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E4C" w:rsidRDefault="00157E4C" w:rsidP="00157E4C">
      <w:pPr>
        <w:pStyle w:val="Akti"/>
        <w:keepNext w:val="0"/>
      </w:pPr>
      <w:bookmarkStart w:id="0" w:name="_GoBack"/>
      <w:bookmarkEnd w:id="0"/>
      <w:r w:rsidRPr="00845C2A">
        <w:t>K</w:t>
      </w:r>
      <w:r>
        <w:t>Ë</w:t>
      </w:r>
      <w:r w:rsidRPr="00845C2A">
        <w:t>RKES</w:t>
      </w:r>
      <w:r>
        <w:t>Ë</w:t>
      </w:r>
      <w:r w:rsidRPr="00845C2A">
        <w:t xml:space="preserve"> </w:t>
      </w:r>
    </w:p>
    <w:p w:rsidR="00157E4C" w:rsidRDefault="00157E4C" w:rsidP="00157E4C">
      <w:pPr>
        <w:pStyle w:val="NumriData"/>
        <w:keepNext w:val="0"/>
      </w:pPr>
      <w:r>
        <w:t>Nr.4086</w:t>
      </w:r>
      <w:r w:rsidRPr="00845C2A">
        <w:t>, dat</w:t>
      </w:r>
      <w:r>
        <w:t>ë 6.7.2010</w:t>
      </w:r>
    </w:p>
    <w:p w:rsidR="00157E4C" w:rsidRPr="00D32173" w:rsidRDefault="00157E4C" w:rsidP="006A5B58">
      <w:pPr>
        <w:pStyle w:val="Paragrafi0"/>
        <w:rPr>
          <w:lang w:val="en-GB"/>
        </w:rPr>
      </w:pPr>
    </w:p>
    <w:p w:rsidR="00157E4C" w:rsidRPr="00845C2A" w:rsidRDefault="00157E4C" w:rsidP="00157E4C">
      <w:pPr>
        <w:pStyle w:val="Akti"/>
        <w:keepNext w:val="0"/>
      </w:pPr>
      <w:r w:rsidRPr="00845C2A">
        <w:t>P</w:t>
      </w:r>
      <w:r>
        <w:t>Ë</w:t>
      </w:r>
      <w:r w:rsidRPr="00845C2A">
        <w:t>R SHPRON</w:t>
      </w:r>
      <w:r>
        <w:t>Ë</w:t>
      </w:r>
      <w:r w:rsidRPr="00845C2A">
        <w:t xml:space="preserve">SIM PUBLIK </w:t>
      </w:r>
    </w:p>
    <w:p w:rsidR="00157E4C" w:rsidRPr="00437590" w:rsidRDefault="00157E4C" w:rsidP="006A5B58">
      <w:pPr>
        <w:pStyle w:val="Paragrafi0"/>
        <w:rPr>
          <w:lang w:val="en-GB"/>
        </w:rPr>
      </w:pPr>
    </w:p>
    <w:p w:rsidR="00157E4C" w:rsidRPr="00845C2A" w:rsidRDefault="00157E4C" w:rsidP="00157E4C">
      <w:pPr>
        <w:pStyle w:val="Paragrafi0"/>
      </w:pPr>
      <w:r>
        <w:t>Ministria e Punëve Publike dhe Transportit</w:t>
      </w:r>
      <w:r w:rsidRPr="00845C2A">
        <w:t xml:space="preserve"> shpall k</w:t>
      </w:r>
      <w:r>
        <w:t>ë</w:t>
      </w:r>
      <w:r w:rsidRPr="00845C2A">
        <w:t>rkes</w:t>
      </w:r>
      <w:r>
        <w:t>ë</w:t>
      </w:r>
      <w:r w:rsidRPr="00845C2A">
        <w:t>n p</w:t>
      </w:r>
      <w:r>
        <w:t>ë</w:t>
      </w:r>
      <w:r w:rsidRPr="00845C2A">
        <w:t>r shpron</w:t>
      </w:r>
      <w:r>
        <w:t>ë</w:t>
      </w:r>
      <w:r w:rsidRPr="00845C2A">
        <w:t>sim</w:t>
      </w:r>
      <w:r>
        <w:t>, për</w:t>
      </w:r>
      <w:r w:rsidRPr="00845C2A">
        <w:t xml:space="preserve"> interes publik</w:t>
      </w:r>
      <w:r>
        <w:t>,</w:t>
      </w:r>
      <w:r w:rsidRPr="00845C2A">
        <w:t xml:space="preserve"> t</w:t>
      </w:r>
      <w:r>
        <w:t>ë</w:t>
      </w:r>
      <w:r w:rsidRPr="00845C2A">
        <w:t xml:space="preserve"> pasurive t</w:t>
      </w:r>
      <w:r>
        <w:t>ë</w:t>
      </w:r>
      <w:r w:rsidRPr="00845C2A">
        <w:t xml:space="preserve"> paluajtshme</w:t>
      </w:r>
      <w:r>
        <w:t>, pronë private tokë arë dhe truall,</w:t>
      </w:r>
      <w:r w:rsidRPr="00845C2A">
        <w:t xml:space="preserve"> q</w:t>
      </w:r>
      <w:r>
        <w:t>ë preken nga ndërtimi i segmentit rrugor “By pass Plepa-Kavajë Rrogozhinë” lotet 6,7.</w:t>
      </w:r>
    </w:p>
    <w:p w:rsidR="00157E4C" w:rsidRDefault="00157E4C" w:rsidP="00157E4C">
      <w:pPr>
        <w:pStyle w:val="Paragrafi0"/>
      </w:pPr>
      <w:r w:rsidRPr="00845C2A">
        <w:t>Subjekti k</w:t>
      </w:r>
      <w:r>
        <w:t>ë</w:t>
      </w:r>
      <w:r w:rsidRPr="00845C2A">
        <w:t>rkues  i k</w:t>
      </w:r>
      <w:r>
        <w:t xml:space="preserve">ëtij objekti është Drejtoria e Përgjithshme e Rrugëve. </w:t>
      </w:r>
      <w:r w:rsidRPr="00845C2A">
        <w:t>Me an</w:t>
      </w:r>
      <w:r>
        <w:t>ë të</w:t>
      </w:r>
      <w:r w:rsidRPr="00845C2A">
        <w:t xml:space="preserve"> k</w:t>
      </w:r>
      <w:r>
        <w:t>ëtij publikimi në shtyp</w:t>
      </w:r>
      <w:r w:rsidRPr="00845C2A">
        <w:t xml:space="preserve"> k</w:t>
      </w:r>
      <w:r>
        <w:t>ë</w:t>
      </w:r>
      <w:r w:rsidRPr="00845C2A">
        <w:t>rkojm</w:t>
      </w:r>
      <w:r>
        <w:t>ë</w:t>
      </w:r>
      <w:r w:rsidRPr="00845C2A">
        <w:t xml:space="preserve"> t</w:t>
      </w:r>
      <w:r>
        <w:t>ë vë</w:t>
      </w:r>
      <w:r w:rsidRPr="00845C2A">
        <w:t>m</w:t>
      </w:r>
      <w:r>
        <w:t>ë</w:t>
      </w:r>
      <w:r w:rsidRPr="00845C2A">
        <w:t xml:space="preserve"> n</w:t>
      </w:r>
      <w:r>
        <w:t>ë dijeni personat të cilët</w:t>
      </w:r>
      <w:r w:rsidRPr="00845C2A">
        <w:t xml:space="preserve"> preken nga ky shpron</w:t>
      </w:r>
      <w:r>
        <w:t>ë</w:t>
      </w:r>
      <w:r w:rsidRPr="00845C2A">
        <w:t>sim. V</w:t>
      </w:r>
      <w:r>
        <w:t>ë</w:t>
      </w:r>
      <w:r w:rsidRPr="00845C2A">
        <w:t>nia n</w:t>
      </w:r>
      <w:r>
        <w:t>ë</w:t>
      </w:r>
      <w:r w:rsidRPr="00845C2A">
        <w:t xml:space="preserve"> dijeni konsiston n</w:t>
      </w:r>
      <w:r>
        <w:t>ë</w:t>
      </w:r>
      <w:r w:rsidRPr="00845C2A">
        <w:t xml:space="preserve"> mas</w:t>
      </w:r>
      <w:r>
        <w:t>ë</w:t>
      </w:r>
      <w:r w:rsidRPr="00845C2A">
        <w:t>n e vler</w:t>
      </w:r>
      <w:r>
        <w:t>ë</w:t>
      </w:r>
      <w:r w:rsidRPr="00845C2A">
        <w:t>simit t</w:t>
      </w:r>
      <w:r>
        <w:t>ë</w:t>
      </w:r>
      <w:r w:rsidRPr="00845C2A">
        <w:t xml:space="preserve"> </w:t>
      </w:r>
      <w:r>
        <w:t>llogaritur në bazë të vendimit nr.138, datë 23.3.2000 të Këshillit të Ministrave</w:t>
      </w:r>
      <w:r w:rsidRPr="00845C2A">
        <w:t xml:space="preserve"> </w:t>
      </w:r>
      <w:r>
        <w:t>“Për kriteret teknike të vlerësimit dhe të përllogaritjes së masës së shpërblimit të pasurive që shpronësohen, të pasurive që zhvlerësohen dhe të të drejtave të personave të tretë, për interes publik”,</w:t>
      </w:r>
      <w:r w:rsidRPr="00845C2A">
        <w:t xml:space="preserve"> p</w:t>
      </w:r>
      <w:r>
        <w:t>ër pronarët</w:t>
      </w:r>
      <w:r w:rsidRPr="00845C2A">
        <w:t xml:space="preserve"> sipas list</w:t>
      </w:r>
      <w:r>
        <w:t>ë</w:t>
      </w:r>
      <w:r w:rsidRPr="00845C2A">
        <w:t>s em</w:t>
      </w:r>
      <w:r>
        <w:t>ërore bashkëlidhur.</w:t>
      </w:r>
    </w:p>
    <w:p w:rsidR="00157E4C" w:rsidRDefault="00157E4C" w:rsidP="00157E4C">
      <w:pPr>
        <w:pStyle w:val="Paragrafi0"/>
      </w:pPr>
      <w:r>
        <w:t>Në numrin 6 rendor të listës me shënimin “Konflikt pronësie”, pronari është i papërcaktuar për shkak të pretendimit të pronësisë nga dy persona të ndryshëm, për këtë arsye kërkohet rikonfirmim nga ZRPP Kavajë. Lidhur me numrin 8 rendor të listës “Rikonfirmim”, rikërkohet rikonfirmim pranë zyrës së regjistrimit të pasurive të paluajtshme, Kavajë, për shkak të të dhënave të paqarta. Për dy pasuritë, për të cilat është bërë shënimi “I pakonfirmuar”, pronarët të cilët pretendojnë pronësinë duhet të aplikojnë pranë zyrës së regjistrimit për regjistrimin e tyre, pasi në të kundërt nuk do të kompensohen për efekt shpronësimi.</w:t>
      </w:r>
    </w:p>
    <w:p w:rsidR="00157E4C" w:rsidRDefault="00157E4C" w:rsidP="00157E4C">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157E4C" w:rsidRDefault="00157E4C" w:rsidP="00157E4C">
      <w:pPr>
        <w:pStyle w:val="Paragrafi0"/>
      </w:pPr>
      <w:r>
        <w:t>Vlera totale e këtij shpronësimi është 22 152 297 (njëzet e dy milionë e njëqind e pesëdhjetë e dy mijë e dyqind e nëntëdhjetë e shtatë) lekë.</w:t>
      </w:r>
    </w:p>
    <w:p w:rsidR="00157E4C" w:rsidRDefault="00157E4C" w:rsidP="00157E4C">
      <w:pPr>
        <w:pStyle w:val="AutoritetiEmer"/>
      </w:pPr>
    </w:p>
    <w:p w:rsidR="00157E4C" w:rsidRPr="00157E4C" w:rsidRDefault="00157E4C" w:rsidP="00157E4C">
      <w:pPr>
        <w:pStyle w:val="AutoritetiEmer"/>
        <w:rPr>
          <w:b w:val="0"/>
          <w:bCs/>
          <w:lang w:val="it-IT"/>
        </w:rPr>
      </w:pPr>
      <w:r w:rsidRPr="00157E4C">
        <w:rPr>
          <w:b w:val="0"/>
          <w:bCs/>
          <w:lang w:val="it-IT"/>
        </w:rPr>
        <w:t xml:space="preserve">MINISTRI I PUNËVE PUBLIKE DHE TRANSPORTIT </w:t>
      </w:r>
    </w:p>
    <w:p w:rsidR="00157E4C" w:rsidRDefault="00157E4C" w:rsidP="009F683F">
      <w:pPr>
        <w:pStyle w:val="AutoritetiEmer"/>
      </w:pPr>
      <w:r>
        <w:t>Sokol Olldashi</w:t>
      </w:r>
    </w:p>
    <w:p w:rsidR="00157E4C" w:rsidRDefault="00157E4C" w:rsidP="00157E4C">
      <w:pPr>
        <w:pStyle w:val="Akti"/>
        <w:keepNext w:val="0"/>
        <w:sectPr w:rsidR="00157E4C" w:rsidSect="00157E4C">
          <w:pgSz w:w="15840" w:h="12240" w:orient="landscape" w:code="1"/>
          <w:pgMar w:top="1418" w:right="1418" w:bottom="1418" w:left="1418" w:header="1304" w:footer="1134" w:gutter="0"/>
          <w:cols w:space="720"/>
          <w:docGrid w:linePitch="360"/>
        </w:sectPr>
      </w:pPr>
    </w:p>
    <w:p w:rsidR="00157E4C" w:rsidRDefault="00157E4C" w:rsidP="00157E4C">
      <w:pPr>
        <w:pStyle w:val="Akti"/>
        <w:keepNext w:val="0"/>
      </w:pPr>
    </w:p>
    <w:tbl>
      <w:tblPr>
        <w:tblW w:w="5000" w:type="pct"/>
        <w:jc w:val="center"/>
        <w:tblLook w:val="0000" w:firstRow="0" w:lastRow="0" w:firstColumn="0" w:lastColumn="0" w:noHBand="0" w:noVBand="0"/>
      </w:tblPr>
      <w:tblGrid>
        <w:gridCol w:w="588"/>
        <w:gridCol w:w="2245"/>
        <w:gridCol w:w="841"/>
        <w:gridCol w:w="1178"/>
        <w:gridCol w:w="907"/>
        <w:gridCol w:w="917"/>
        <w:gridCol w:w="796"/>
        <w:gridCol w:w="1046"/>
        <w:gridCol w:w="901"/>
        <w:gridCol w:w="1146"/>
        <w:gridCol w:w="2611"/>
      </w:tblGrid>
      <w:tr w:rsidR="00157E4C" w:rsidRPr="00157E4C" w:rsidTr="009F683F">
        <w:trPr>
          <w:trHeight w:val="180"/>
          <w:jc w:val="center"/>
        </w:trPr>
        <w:tc>
          <w:tcPr>
            <w:tcW w:w="2185" w:type="pct"/>
            <w:gridSpan w:val="5"/>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r w:rsidRPr="00157E4C">
              <w:rPr>
                <w:sz w:val="14"/>
                <w:szCs w:val="14"/>
              </w:rPr>
              <w:t>MINISTRIA PUNËVE PUBLIKE DHE TRANSPORTIT</w:t>
            </w:r>
          </w:p>
        </w:tc>
        <w:tc>
          <w:tcPr>
            <w:tcW w:w="348"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02"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97"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4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3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991"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185" w:type="pct"/>
            <w:gridSpan w:val="5"/>
            <w:tcBorders>
              <w:top w:val="nil"/>
              <w:left w:val="nil"/>
              <w:bottom w:val="nil"/>
              <w:right w:val="nil"/>
            </w:tcBorders>
            <w:shd w:val="clear" w:color="auto" w:fill="auto"/>
            <w:noWrap/>
            <w:vAlign w:val="bottom"/>
          </w:tcPr>
          <w:p w:rsidR="00157E4C" w:rsidRPr="00157E4C" w:rsidRDefault="00157E4C" w:rsidP="00157E4C">
            <w:pPr>
              <w:pStyle w:val="Tabele"/>
              <w:rPr>
                <w:sz w:val="14"/>
                <w:szCs w:val="14"/>
                <w:lang w:val="it-IT"/>
              </w:rPr>
            </w:pPr>
            <w:r w:rsidRPr="00157E4C">
              <w:rPr>
                <w:sz w:val="14"/>
                <w:szCs w:val="14"/>
                <w:lang w:val="it-IT"/>
              </w:rPr>
              <w:t>DREJTORIA E PËRGJITHSHME E RRUGËVE</w:t>
            </w:r>
          </w:p>
        </w:tc>
        <w:tc>
          <w:tcPr>
            <w:tcW w:w="348"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302"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397"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34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lang w:val="it-IT"/>
              </w:rPr>
            </w:pPr>
          </w:p>
        </w:tc>
        <w:tc>
          <w:tcPr>
            <w:tcW w:w="43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lang w:val="it-IT"/>
              </w:rPr>
            </w:pPr>
          </w:p>
        </w:tc>
        <w:tc>
          <w:tcPr>
            <w:tcW w:w="991"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lang w:val="it-IT"/>
              </w:rPr>
            </w:pPr>
          </w:p>
        </w:tc>
      </w:tr>
      <w:tr w:rsidR="00157E4C" w:rsidRPr="00157E4C" w:rsidTr="009F683F">
        <w:trPr>
          <w:trHeight w:val="180"/>
          <w:jc w:val="center"/>
        </w:trPr>
        <w:tc>
          <w:tcPr>
            <w:tcW w:w="1394" w:type="pct"/>
            <w:gridSpan w:val="3"/>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r w:rsidRPr="00157E4C">
              <w:rPr>
                <w:sz w:val="14"/>
                <w:szCs w:val="14"/>
              </w:rPr>
              <w:t>DREJTORIA SHPRONËSIMEVE</w:t>
            </w:r>
          </w:p>
        </w:tc>
        <w:tc>
          <w:tcPr>
            <w:tcW w:w="447"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44"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48"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02"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97"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4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3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991"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23"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85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19"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4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4"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48"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0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9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3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991"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420"/>
          <w:jc w:val="center"/>
        </w:trPr>
        <w:tc>
          <w:tcPr>
            <w:tcW w:w="5000" w:type="pct"/>
            <w:gridSpan w:val="11"/>
            <w:tcBorders>
              <w:top w:val="nil"/>
              <w:left w:val="nil"/>
              <w:right w:val="nil"/>
            </w:tcBorders>
            <w:shd w:val="clear" w:color="auto" w:fill="auto"/>
            <w:noWrap/>
            <w:vAlign w:val="bottom"/>
          </w:tcPr>
          <w:p w:rsidR="00157E4C" w:rsidRPr="00157E4C" w:rsidRDefault="00157E4C" w:rsidP="00157E4C">
            <w:pPr>
              <w:pStyle w:val="Tabele"/>
              <w:rPr>
                <w:sz w:val="14"/>
                <w:szCs w:val="14"/>
              </w:rPr>
            </w:pPr>
            <w:r w:rsidRPr="00157E4C">
              <w:rPr>
                <w:sz w:val="14"/>
                <w:szCs w:val="14"/>
              </w:rPr>
              <w:t>Lista e  pasurive qË shpronËsohen nga ndËrtimi i By-Pass "Plepa-KavajË-RrogozhinË"</w:t>
            </w:r>
          </w:p>
          <w:p w:rsidR="00157E4C" w:rsidRPr="00157E4C" w:rsidRDefault="00157E4C" w:rsidP="00157E4C">
            <w:pPr>
              <w:pStyle w:val="Tabele"/>
              <w:rPr>
                <w:color w:val="000000"/>
                <w:sz w:val="14"/>
                <w:szCs w:val="14"/>
              </w:rPr>
            </w:pPr>
            <w:r w:rsidRPr="00157E4C">
              <w:rPr>
                <w:sz w:val="14"/>
                <w:szCs w:val="14"/>
              </w:rPr>
              <w:t>Loti 6 (tokat)</w:t>
            </w:r>
          </w:p>
        </w:tc>
      </w:tr>
      <w:tr w:rsidR="00157E4C" w:rsidRPr="00157E4C" w:rsidTr="009F683F">
        <w:trPr>
          <w:trHeight w:val="180"/>
          <w:jc w:val="center"/>
        </w:trPr>
        <w:tc>
          <w:tcPr>
            <w:tcW w:w="223"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85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19"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4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4"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8"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0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9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2"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3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991"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23"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Nr.</w:t>
            </w:r>
          </w:p>
        </w:tc>
        <w:tc>
          <w:tcPr>
            <w:tcW w:w="1618" w:type="pct"/>
            <w:gridSpan w:val="3"/>
            <w:tcBorders>
              <w:top w:val="single" w:sz="4" w:space="0" w:color="auto"/>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Pronari</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57E4C" w:rsidRPr="00157E4C" w:rsidRDefault="00157E4C" w:rsidP="00157E4C">
            <w:pPr>
              <w:pStyle w:val="Tabele"/>
              <w:rPr>
                <w:b/>
                <w:sz w:val="14"/>
                <w:szCs w:val="14"/>
              </w:rPr>
            </w:pPr>
            <w:r w:rsidRPr="00157E4C">
              <w:rPr>
                <w:b/>
                <w:sz w:val="14"/>
                <w:szCs w:val="14"/>
              </w:rPr>
              <w:t xml:space="preserve">              Zona kad.      </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Nr /pas</w:t>
            </w:r>
          </w:p>
        </w:tc>
        <w:tc>
          <w:tcPr>
            <w:tcW w:w="302"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Sip. m2</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57E4C" w:rsidRPr="00157E4C" w:rsidRDefault="00157E4C" w:rsidP="00157E4C">
            <w:pPr>
              <w:pStyle w:val="Tabele"/>
              <w:rPr>
                <w:b/>
                <w:sz w:val="14"/>
                <w:szCs w:val="14"/>
              </w:rPr>
            </w:pPr>
            <w:r w:rsidRPr="00157E4C">
              <w:rPr>
                <w:b/>
                <w:sz w:val="14"/>
                <w:szCs w:val="14"/>
              </w:rPr>
              <w:t>Lloji Pasurise</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Çmimi</w:t>
            </w:r>
          </w:p>
        </w:tc>
        <w:tc>
          <w:tcPr>
            <w:tcW w:w="435"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Vlera</w:t>
            </w:r>
          </w:p>
        </w:tc>
        <w:tc>
          <w:tcPr>
            <w:tcW w:w="991"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 xml:space="preserve">Shenime </w:t>
            </w:r>
          </w:p>
        </w:tc>
      </w:tr>
      <w:tr w:rsidR="00157E4C" w:rsidRPr="00157E4C" w:rsidTr="009F683F">
        <w:trPr>
          <w:trHeight w:val="180"/>
          <w:jc w:val="center"/>
        </w:trPr>
        <w:tc>
          <w:tcPr>
            <w:tcW w:w="223"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852"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Emri</w:t>
            </w:r>
          </w:p>
        </w:tc>
        <w:tc>
          <w:tcPr>
            <w:tcW w:w="319"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Atesia</w:t>
            </w:r>
          </w:p>
        </w:tc>
        <w:tc>
          <w:tcPr>
            <w:tcW w:w="447"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Mbiemri</w:t>
            </w:r>
          </w:p>
        </w:tc>
        <w:tc>
          <w:tcPr>
            <w:tcW w:w="344"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348"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302"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397"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435"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991"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r>
      <w:tr w:rsidR="00157E4C" w:rsidRPr="00157E4C" w:rsidTr="009F683F">
        <w:trPr>
          <w:trHeight w:val="180"/>
          <w:jc w:val="center"/>
        </w:trPr>
        <w:tc>
          <w:tcPr>
            <w:tcW w:w="223" w:type="pc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w:t>
            </w:r>
          </w:p>
        </w:tc>
        <w:tc>
          <w:tcPr>
            <w:tcW w:w="852"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Mehmet</w:t>
            </w:r>
          </w:p>
        </w:tc>
        <w:tc>
          <w:tcPr>
            <w:tcW w:w="319"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Dedej</w:t>
            </w:r>
          </w:p>
        </w:tc>
        <w:tc>
          <w:tcPr>
            <w:tcW w:w="344"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94/2</w:t>
            </w:r>
          </w:p>
        </w:tc>
        <w:tc>
          <w:tcPr>
            <w:tcW w:w="302"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280</w:t>
            </w:r>
          </w:p>
        </w:tc>
        <w:tc>
          <w:tcPr>
            <w:tcW w:w="397"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98280</w:t>
            </w:r>
          </w:p>
        </w:tc>
        <w:tc>
          <w:tcPr>
            <w:tcW w:w="991"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2</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Hatlije</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Dedej</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94/3</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145</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50895</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3</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Lumturi</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Biturku</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1/7</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158</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2370000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4</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Limane</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Kollcaku</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1/6</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158</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2370000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5</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Rifat</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Kollcaku</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154</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2310000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6</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Pronar i papërcaktuar</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xml:space="preserve"> </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1/27</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291</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4365000</w:t>
            </w:r>
          </w:p>
        </w:tc>
        <w:tc>
          <w:tcPr>
            <w:tcW w:w="991" w:type="pct"/>
            <w:tcBorders>
              <w:top w:val="nil"/>
              <w:left w:val="nil"/>
              <w:bottom w:val="single" w:sz="4" w:space="0" w:color="auto"/>
              <w:right w:val="single" w:sz="4" w:space="0" w:color="auto"/>
            </w:tcBorders>
            <w:shd w:val="clear" w:color="auto" w:fill="auto"/>
            <w:vAlign w:val="bottom"/>
          </w:tcPr>
          <w:p w:rsidR="00157E4C" w:rsidRPr="00157E4C" w:rsidRDefault="00157E4C" w:rsidP="00157E4C">
            <w:pPr>
              <w:pStyle w:val="Tabele"/>
              <w:rPr>
                <w:b/>
                <w:color w:val="000000"/>
                <w:sz w:val="14"/>
                <w:szCs w:val="14"/>
              </w:rPr>
            </w:pPr>
            <w:r w:rsidRPr="00157E4C">
              <w:rPr>
                <w:b/>
                <w:color w:val="000000"/>
                <w:sz w:val="14"/>
                <w:szCs w:val="14"/>
              </w:rPr>
              <w:t>Konflikt pronesie</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7</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Arben</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Shehi</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1/250</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264</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3960000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8</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Tahir</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Guga</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1/253</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214</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3210000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Rikonfirmim</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9</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Ramazan</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Tatani</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1/23</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13</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195000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10</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Ramazan</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Tatani</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8551</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1/21</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127</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15000</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1905000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11</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Islam</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Dedja</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64/14</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77</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27027</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12</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Islam</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Dedja</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64/23</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37</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12987</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13</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Ali</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Tatani</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64/24</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70</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24570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14</w:t>
            </w:r>
          </w:p>
        </w:tc>
        <w:tc>
          <w:tcPr>
            <w:tcW w:w="85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I paidentifikuar</w:t>
            </w:r>
          </w:p>
        </w:tc>
        <w:tc>
          <w:tcPr>
            <w:tcW w:w="319"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 </w:t>
            </w:r>
          </w:p>
        </w:tc>
        <w:tc>
          <w:tcPr>
            <w:tcW w:w="447"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 </w:t>
            </w:r>
          </w:p>
        </w:tc>
        <w:tc>
          <w:tcPr>
            <w:tcW w:w="344"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61/14</w:t>
            </w:r>
          </w:p>
        </w:tc>
        <w:tc>
          <w:tcPr>
            <w:tcW w:w="30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92</w:t>
            </w:r>
          </w:p>
        </w:tc>
        <w:tc>
          <w:tcPr>
            <w:tcW w:w="397"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 </w:t>
            </w:r>
          </w:p>
        </w:tc>
        <w:tc>
          <w:tcPr>
            <w:tcW w:w="34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 </w:t>
            </w:r>
          </w:p>
        </w:tc>
        <w:tc>
          <w:tcPr>
            <w:tcW w:w="435"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0</w:t>
            </w:r>
          </w:p>
        </w:tc>
        <w:tc>
          <w:tcPr>
            <w:tcW w:w="991"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i pakonfirmuar</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15</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B/Pr Tatani</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65/5</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31</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351</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10881</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16</w:t>
            </w:r>
          </w:p>
        </w:tc>
        <w:tc>
          <w:tcPr>
            <w:tcW w:w="85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I paidentifikuar</w:t>
            </w:r>
          </w:p>
        </w:tc>
        <w:tc>
          <w:tcPr>
            <w:tcW w:w="319"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 </w:t>
            </w:r>
          </w:p>
        </w:tc>
        <w:tc>
          <w:tcPr>
            <w:tcW w:w="447"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 </w:t>
            </w:r>
          </w:p>
        </w:tc>
        <w:tc>
          <w:tcPr>
            <w:tcW w:w="344"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3204</w:t>
            </w:r>
          </w:p>
        </w:tc>
        <w:tc>
          <w:tcPr>
            <w:tcW w:w="348"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65/4</w:t>
            </w:r>
          </w:p>
        </w:tc>
        <w:tc>
          <w:tcPr>
            <w:tcW w:w="30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13</w:t>
            </w:r>
          </w:p>
        </w:tc>
        <w:tc>
          <w:tcPr>
            <w:tcW w:w="397"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 </w:t>
            </w:r>
          </w:p>
        </w:tc>
        <w:tc>
          <w:tcPr>
            <w:tcW w:w="342"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sz w:val="14"/>
                <w:szCs w:val="14"/>
              </w:rPr>
            </w:pPr>
            <w:r w:rsidRPr="00157E4C">
              <w:rPr>
                <w:sz w:val="14"/>
                <w:szCs w:val="14"/>
              </w:rPr>
              <w:t> </w:t>
            </w:r>
          </w:p>
        </w:tc>
        <w:tc>
          <w:tcPr>
            <w:tcW w:w="435"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0</w:t>
            </w:r>
          </w:p>
        </w:tc>
        <w:tc>
          <w:tcPr>
            <w:tcW w:w="991" w:type="pct"/>
            <w:tcBorders>
              <w:top w:val="nil"/>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i pakonfirmuar</w:t>
            </w:r>
          </w:p>
        </w:tc>
      </w:tr>
      <w:tr w:rsidR="00157E4C" w:rsidRPr="00157E4C" w:rsidTr="009F683F">
        <w:trPr>
          <w:trHeight w:val="180"/>
          <w:jc w:val="center"/>
        </w:trPr>
        <w:tc>
          <w:tcPr>
            <w:tcW w:w="223"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 </w:t>
            </w:r>
          </w:p>
        </w:tc>
        <w:tc>
          <w:tcPr>
            <w:tcW w:w="85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SHUMA</w:t>
            </w:r>
          </w:p>
        </w:tc>
        <w:tc>
          <w:tcPr>
            <w:tcW w:w="3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 </w:t>
            </w:r>
          </w:p>
        </w:tc>
        <w:tc>
          <w:tcPr>
            <w:tcW w:w="44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 </w:t>
            </w:r>
          </w:p>
        </w:tc>
        <w:tc>
          <w:tcPr>
            <w:tcW w:w="344"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3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30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2124</w:t>
            </w:r>
          </w:p>
        </w:tc>
        <w:tc>
          <w:tcPr>
            <w:tcW w:w="39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342"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43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20909640</w:t>
            </w:r>
          </w:p>
        </w:tc>
        <w:tc>
          <w:tcPr>
            <w:tcW w:w="99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 </w:t>
            </w:r>
          </w:p>
        </w:tc>
      </w:tr>
    </w:tbl>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p w:rsidR="00157E4C" w:rsidRPr="00157E4C" w:rsidRDefault="00157E4C" w:rsidP="00157E4C">
      <w:pPr>
        <w:pStyle w:val="Tabele"/>
        <w:rPr>
          <w:sz w:val="14"/>
          <w:szCs w:val="14"/>
        </w:rPr>
      </w:pPr>
    </w:p>
    <w:tbl>
      <w:tblPr>
        <w:tblW w:w="4806" w:type="pct"/>
        <w:jc w:val="center"/>
        <w:tblLayout w:type="fixed"/>
        <w:tblLook w:val="0000" w:firstRow="0" w:lastRow="0" w:firstColumn="0" w:lastColumn="0" w:noHBand="0" w:noVBand="0"/>
      </w:tblPr>
      <w:tblGrid>
        <w:gridCol w:w="599"/>
        <w:gridCol w:w="1538"/>
        <w:gridCol w:w="937"/>
        <w:gridCol w:w="1325"/>
        <w:gridCol w:w="709"/>
        <w:gridCol w:w="365"/>
        <w:gridCol w:w="1142"/>
        <w:gridCol w:w="661"/>
        <w:gridCol w:w="220"/>
        <w:gridCol w:w="1061"/>
        <w:gridCol w:w="912"/>
        <w:gridCol w:w="1051"/>
        <w:gridCol w:w="2145"/>
      </w:tblGrid>
      <w:tr w:rsidR="00157E4C" w:rsidRPr="00157E4C" w:rsidTr="009F683F">
        <w:trPr>
          <w:trHeight w:val="180"/>
          <w:jc w:val="center"/>
        </w:trPr>
        <w:tc>
          <w:tcPr>
            <w:tcW w:w="2611" w:type="pct"/>
            <w:gridSpan w:val="7"/>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r w:rsidRPr="00157E4C">
              <w:rPr>
                <w:sz w:val="14"/>
                <w:szCs w:val="14"/>
              </w:rPr>
              <w:t>MINISTRIA PUNËVE PUBLIKE DHE TRANSPORTIT</w:t>
            </w:r>
          </w:p>
        </w:tc>
        <w:tc>
          <w:tcPr>
            <w:tcW w:w="261"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505" w:type="pct"/>
            <w:gridSpan w:val="2"/>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6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1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848"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016" w:type="pct"/>
            <w:gridSpan w:val="5"/>
            <w:tcBorders>
              <w:top w:val="nil"/>
              <w:left w:val="nil"/>
              <w:bottom w:val="nil"/>
              <w:right w:val="nil"/>
            </w:tcBorders>
            <w:shd w:val="clear" w:color="auto" w:fill="auto"/>
            <w:noWrap/>
            <w:vAlign w:val="bottom"/>
          </w:tcPr>
          <w:p w:rsidR="00157E4C" w:rsidRPr="00157E4C" w:rsidRDefault="00157E4C" w:rsidP="00157E4C">
            <w:pPr>
              <w:pStyle w:val="Tabele"/>
              <w:rPr>
                <w:sz w:val="14"/>
                <w:szCs w:val="14"/>
                <w:lang w:val="it-IT"/>
              </w:rPr>
            </w:pPr>
            <w:r w:rsidRPr="00157E4C">
              <w:rPr>
                <w:sz w:val="14"/>
                <w:szCs w:val="14"/>
                <w:lang w:val="it-IT"/>
              </w:rPr>
              <w:t>DREJTORIA E PËRGJITHSHME E RRUGËVE</w:t>
            </w:r>
          </w:p>
        </w:tc>
        <w:tc>
          <w:tcPr>
            <w:tcW w:w="595" w:type="pct"/>
            <w:gridSpan w:val="2"/>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261"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505" w:type="pct"/>
            <w:gridSpan w:val="2"/>
            <w:tcBorders>
              <w:top w:val="nil"/>
              <w:left w:val="nil"/>
              <w:bottom w:val="nil"/>
              <w:right w:val="nil"/>
            </w:tcBorders>
            <w:shd w:val="clear" w:color="auto" w:fill="auto"/>
            <w:noWrap/>
            <w:vAlign w:val="bottom"/>
          </w:tcPr>
          <w:p w:rsidR="00157E4C" w:rsidRPr="00157E4C" w:rsidRDefault="00157E4C" w:rsidP="00157E4C">
            <w:pPr>
              <w:pStyle w:val="Tabele"/>
              <w:rPr>
                <w:b/>
                <w:sz w:val="14"/>
                <w:szCs w:val="14"/>
                <w:lang w:val="it-IT"/>
              </w:rPr>
            </w:pPr>
          </w:p>
        </w:tc>
        <w:tc>
          <w:tcPr>
            <w:tcW w:w="36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lang w:val="it-IT"/>
              </w:rPr>
            </w:pPr>
          </w:p>
        </w:tc>
        <w:tc>
          <w:tcPr>
            <w:tcW w:w="41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lang w:val="it-IT"/>
              </w:rPr>
            </w:pPr>
          </w:p>
        </w:tc>
        <w:tc>
          <w:tcPr>
            <w:tcW w:w="848"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lang w:val="it-IT"/>
              </w:rPr>
            </w:pPr>
          </w:p>
        </w:tc>
      </w:tr>
      <w:tr w:rsidR="00157E4C" w:rsidRPr="00157E4C" w:rsidTr="009F683F">
        <w:trPr>
          <w:trHeight w:val="180"/>
          <w:jc w:val="center"/>
        </w:trPr>
        <w:tc>
          <w:tcPr>
            <w:tcW w:w="1736" w:type="pct"/>
            <w:gridSpan w:val="4"/>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r w:rsidRPr="00157E4C">
              <w:rPr>
                <w:sz w:val="14"/>
                <w:szCs w:val="14"/>
              </w:rPr>
              <w:t>DREJTORIA SHPRONËSIMEVE</w:t>
            </w:r>
          </w:p>
        </w:tc>
        <w:tc>
          <w:tcPr>
            <w:tcW w:w="280"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595" w:type="pct"/>
            <w:gridSpan w:val="2"/>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261"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505" w:type="pct"/>
            <w:gridSpan w:val="2"/>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36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1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848"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36"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60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7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523"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280" w:type="pct"/>
            <w:tcBorders>
              <w:top w:val="nil"/>
              <w:left w:val="nil"/>
              <w:bottom w:val="nil"/>
              <w:right w:val="nil"/>
            </w:tcBorders>
            <w:shd w:val="clear" w:color="auto" w:fill="auto"/>
            <w:noWrap/>
            <w:vAlign w:val="bottom"/>
          </w:tcPr>
          <w:p w:rsidR="00157E4C" w:rsidRPr="00157E4C" w:rsidRDefault="00157E4C" w:rsidP="00157E4C">
            <w:pPr>
              <w:pStyle w:val="Tabele"/>
              <w:rPr>
                <w:b/>
                <w:sz w:val="14"/>
                <w:szCs w:val="14"/>
              </w:rPr>
            </w:pPr>
          </w:p>
        </w:tc>
        <w:tc>
          <w:tcPr>
            <w:tcW w:w="595" w:type="pct"/>
            <w:gridSpan w:val="2"/>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261"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505" w:type="pct"/>
            <w:gridSpan w:val="2"/>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6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1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848"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5000" w:type="pct"/>
            <w:gridSpan w:val="13"/>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r w:rsidRPr="00157E4C">
              <w:rPr>
                <w:sz w:val="14"/>
                <w:szCs w:val="14"/>
              </w:rPr>
              <w:t xml:space="preserve">              Lista e  pasurive qË shpronËsohen nga ndËrtimi i By-Pass "Plepa-KavajË-RrogozhinË"</w:t>
            </w:r>
          </w:p>
        </w:tc>
      </w:tr>
      <w:tr w:rsidR="00157E4C" w:rsidRPr="00157E4C" w:rsidTr="009F683F">
        <w:trPr>
          <w:trHeight w:val="180"/>
          <w:jc w:val="center"/>
        </w:trPr>
        <w:tc>
          <w:tcPr>
            <w:tcW w:w="5000" w:type="pct"/>
            <w:gridSpan w:val="13"/>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r w:rsidRPr="00157E4C">
              <w:rPr>
                <w:caps/>
                <w:sz w:val="14"/>
                <w:szCs w:val="14"/>
              </w:rPr>
              <w:t>Loti 7 (tokat)</w:t>
            </w:r>
          </w:p>
        </w:tc>
      </w:tr>
      <w:tr w:rsidR="00157E4C" w:rsidRPr="00157E4C" w:rsidTr="009F683F">
        <w:trPr>
          <w:trHeight w:val="180"/>
          <w:jc w:val="center"/>
        </w:trPr>
        <w:tc>
          <w:tcPr>
            <w:tcW w:w="236"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607"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7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523"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24" w:type="pct"/>
            <w:gridSpan w:val="2"/>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51"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48" w:type="pct"/>
            <w:gridSpan w:val="2"/>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19"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360" w:type="pct"/>
            <w:tcBorders>
              <w:top w:val="nil"/>
              <w:left w:val="nil"/>
              <w:bottom w:val="nil"/>
              <w:right w:val="nil"/>
            </w:tcBorders>
            <w:shd w:val="clear" w:color="auto" w:fill="auto"/>
            <w:noWrap/>
            <w:vAlign w:val="bottom"/>
          </w:tcPr>
          <w:p w:rsidR="00157E4C" w:rsidRPr="00157E4C" w:rsidRDefault="00157E4C" w:rsidP="00157E4C">
            <w:pPr>
              <w:pStyle w:val="Tabele"/>
              <w:rPr>
                <w:sz w:val="14"/>
                <w:szCs w:val="14"/>
              </w:rPr>
            </w:pPr>
          </w:p>
        </w:tc>
        <w:tc>
          <w:tcPr>
            <w:tcW w:w="415"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c>
          <w:tcPr>
            <w:tcW w:w="848" w:type="pct"/>
            <w:tcBorders>
              <w:top w:val="nil"/>
              <w:left w:val="nil"/>
              <w:bottom w:val="nil"/>
              <w:right w:val="nil"/>
            </w:tcBorders>
            <w:shd w:val="clear" w:color="auto" w:fill="auto"/>
            <w:noWrap/>
            <w:vAlign w:val="bottom"/>
          </w:tcPr>
          <w:p w:rsidR="00157E4C" w:rsidRPr="00157E4C" w:rsidRDefault="00157E4C" w:rsidP="00157E4C">
            <w:pPr>
              <w:pStyle w:val="Tabele"/>
              <w:rPr>
                <w:color w:val="000000"/>
                <w:sz w:val="14"/>
                <w:szCs w:val="14"/>
              </w:rPr>
            </w:pPr>
          </w:p>
        </w:tc>
      </w:tr>
      <w:tr w:rsidR="00157E4C" w:rsidRPr="00157E4C" w:rsidTr="009F683F">
        <w:trPr>
          <w:trHeight w:val="180"/>
          <w:jc w:val="center"/>
        </w:trPr>
        <w:tc>
          <w:tcPr>
            <w:tcW w:w="236"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Nr.</w:t>
            </w:r>
          </w:p>
        </w:tc>
        <w:tc>
          <w:tcPr>
            <w:tcW w:w="1500" w:type="pct"/>
            <w:gridSpan w:val="3"/>
            <w:tcBorders>
              <w:top w:val="single" w:sz="4" w:space="0" w:color="auto"/>
              <w:left w:val="nil"/>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Pronari</w:t>
            </w:r>
          </w:p>
        </w:tc>
        <w:tc>
          <w:tcPr>
            <w:tcW w:w="424" w:type="pct"/>
            <w:gridSpan w:val="2"/>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57E4C" w:rsidRPr="00157E4C" w:rsidRDefault="00157E4C" w:rsidP="00157E4C">
            <w:pPr>
              <w:pStyle w:val="Tabele"/>
              <w:rPr>
                <w:b/>
                <w:sz w:val="14"/>
                <w:szCs w:val="14"/>
              </w:rPr>
            </w:pPr>
            <w:r w:rsidRPr="00157E4C">
              <w:rPr>
                <w:b/>
                <w:sz w:val="14"/>
                <w:szCs w:val="14"/>
              </w:rPr>
              <w:t xml:space="preserve">              Zona kad.      </w:t>
            </w:r>
          </w:p>
        </w:tc>
        <w:tc>
          <w:tcPr>
            <w:tcW w:w="451"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Nr /pas</w:t>
            </w:r>
          </w:p>
        </w:tc>
        <w:tc>
          <w:tcPr>
            <w:tcW w:w="348" w:type="pct"/>
            <w:gridSpan w:val="2"/>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Sip. m2</w:t>
            </w:r>
          </w:p>
        </w:tc>
        <w:tc>
          <w:tcPr>
            <w:tcW w:w="419"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57E4C" w:rsidRPr="00157E4C" w:rsidRDefault="00157E4C" w:rsidP="00157E4C">
            <w:pPr>
              <w:pStyle w:val="Tabele"/>
              <w:rPr>
                <w:b/>
                <w:sz w:val="14"/>
                <w:szCs w:val="14"/>
              </w:rPr>
            </w:pPr>
            <w:r w:rsidRPr="00157E4C">
              <w:rPr>
                <w:b/>
                <w:sz w:val="14"/>
                <w:szCs w:val="14"/>
              </w:rPr>
              <w:t>Lloji Pasurise</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Çmimi</w:t>
            </w:r>
          </w:p>
        </w:tc>
        <w:tc>
          <w:tcPr>
            <w:tcW w:w="415"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Vlera</w:t>
            </w:r>
          </w:p>
        </w:tc>
        <w:tc>
          <w:tcPr>
            <w:tcW w:w="848" w:type="pct"/>
            <w:vMerge w:val="restart"/>
            <w:tcBorders>
              <w:top w:val="single" w:sz="4" w:space="0" w:color="auto"/>
              <w:left w:val="single" w:sz="4" w:space="0" w:color="auto"/>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 xml:space="preserve">Shenime </w:t>
            </w:r>
          </w:p>
        </w:tc>
      </w:tr>
      <w:tr w:rsidR="00157E4C" w:rsidRPr="00157E4C" w:rsidTr="009F683F">
        <w:trPr>
          <w:trHeight w:val="180"/>
          <w:jc w:val="center"/>
        </w:trPr>
        <w:tc>
          <w:tcPr>
            <w:tcW w:w="236"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607"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Emri</w:t>
            </w:r>
          </w:p>
        </w:tc>
        <w:tc>
          <w:tcPr>
            <w:tcW w:w="370"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Atesia</w:t>
            </w:r>
          </w:p>
        </w:tc>
        <w:tc>
          <w:tcPr>
            <w:tcW w:w="523" w:type="pct"/>
            <w:tcBorders>
              <w:top w:val="nil"/>
              <w:left w:val="nil"/>
              <w:bottom w:val="nil"/>
              <w:right w:val="single" w:sz="4" w:space="0" w:color="auto"/>
            </w:tcBorders>
            <w:shd w:val="clear" w:color="auto" w:fill="C0C0C0"/>
            <w:noWrap/>
            <w:vAlign w:val="bottom"/>
          </w:tcPr>
          <w:p w:rsidR="00157E4C" w:rsidRPr="00157E4C" w:rsidRDefault="00157E4C" w:rsidP="00157E4C">
            <w:pPr>
              <w:pStyle w:val="Tabele"/>
              <w:rPr>
                <w:b/>
                <w:sz w:val="14"/>
                <w:szCs w:val="14"/>
              </w:rPr>
            </w:pPr>
            <w:r w:rsidRPr="00157E4C">
              <w:rPr>
                <w:b/>
                <w:sz w:val="14"/>
                <w:szCs w:val="14"/>
              </w:rPr>
              <w:t>Mbiemri</w:t>
            </w:r>
          </w:p>
        </w:tc>
        <w:tc>
          <w:tcPr>
            <w:tcW w:w="424" w:type="pct"/>
            <w:gridSpan w:val="2"/>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451"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348" w:type="pct"/>
            <w:gridSpan w:val="2"/>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419"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360" w:type="pct"/>
            <w:vMerge/>
            <w:tcBorders>
              <w:top w:val="single" w:sz="4" w:space="0" w:color="auto"/>
              <w:left w:val="single" w:sz="4" w:space="0" w:color="auto"/>
              <w:bottom w:val="single" w:sz="4" w:space="0" w:color="auto"/>
              <w:right w:val="single" w:sz="4" w:space="0" w:color="auto"/>
            </w:tcBorders>
            <w:vAlign w:val="center"/>
          </w:tcPr>
          <w:p w:rsidR="00157E4C" w:rsidRPr="00157E4C" w:rsidRDefault="00157E4C" w:rsidP="00157E4C">
            <w:pPr>
              <w:pStyle w:val="Tabele"/>
              <w:rPr>
                <w:b/>
                <w:sz w:val="14"/>
                <w:szCs w:val="14"/>
              </w:rPr>
            </w:pPr>
          </w:p>
        </w:tc>
        <w:tc>
          <w:tcPr>
            <w:tcW w:w="415"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c>
          <w:tcPr>
            <w:tcW w:w="848" w:type="pct"/>
            <w:vMerge/>
            <w:tcBorders>
              <w:top w:val="single" w:sz="4" w:space="0" w:color="auto"/>
              <w:left w:val="single" w:sz="4" w:space="0" w:color="auto"/>
              <w:bottom w:val="nil"/>
              <w:right w:val="single" w:sz="4" w:space="0" w:color="auto"/>
            </w:tcBorders>
            <w:vAlign w:val="center"/>
          </w:tcPr>
          <w:p w:rsidR="00157E4C" w:rsidRPr="00157E4C" w:rsidRDefault="00157E4C" w:rsidP="00157E4C">
            <w:pPr>
              <w:pStyle w:val="Tabele"/>
              <w:rPr>
                <w:b/>
                <w:sz w:val="14"/>
                <w:szCs w:val="14"/>
              </w:rPr>
            </w:pPr>
          </w:p>
        </w:tc>
      </w:tr>
      <w:tr w:rsidR="00157E4C" w:rsidRPr="00157E4C" w:rsidTr="009F683F">
        <w:trPr>
          <w:trHeight w:val="180"/>
          <w:jc w:val="center"/>
        </w:trPr>
        <w:tc>
          <w:tcPr>
            <w:tcW w:w="236" w:type="pct"/>
            <w:tcBorders>
              <w:top w:val="single" w:sz="4" w:space="0" w:color="auto"/>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lastRenderedPageBreak/>
              <w:t>1</w:t>
            </w:r>
          </w:p>
        </w:tc>
        <w:tc>
          <w:tcPr>
            <w:tcW w:w="607"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Bujare</w:t>
            </w:r>
          </w:p>
        </w:tc>
        <w:tc>
          <w:tcPr>
            <w:tcW w:w="370"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Biturku</w:t>
            </w:r>
          </w:p>
        </w:tc>
        <w:tc>
          <w:tcPr>
            <w:tcW w:w="424" w:type="pct"/>
            <w:gridSpan w:val="2"/>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1/153</w:t>
            </w:r>
          </w:p>
        </w:tc>
        <w:tc>
          <w:tcPr>
            <w:tcW w:w="348" w:type="pct"/>
            <w:gridSpan w:val="2"/>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55</w:t>
            </w:r>
          </w:p>
        </w:tc>
        <w:tc>
          <w:tcPr>
            <w:tcW w:w="419"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14800</w:t>
            </w:r>
          </w:p>
        </w:tc>
        <w:tc>
          <w:tcPr>
            <w:tcW w:w="415"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814000</w:t>
            </w:r>
          </w:p>
        </w:tc>
        <w:tc>
          <w:tcPr>
            <w:tcW w:w="848" w:type="pct"/>
            <w:tcBorders>
              <w:top w:val="single" w:sz="4" w:space="0" w:color="auto"/>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2</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Agron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Elezi</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10/50</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9</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truall</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14800</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133200</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3</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Xhavit</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Kollcaku</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10/232</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23</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8257</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4</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xml:space="preserve">Jakup </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Kollcaku</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10/62</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201</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72159</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5</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Muharrem</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Kollcaku</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10/60</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112</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40208</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6</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Sulejman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12/287</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96</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34464</w:t>
            </w:r>
          </w:p>
        </w:tc>
        <w:tc>
          <w:tcPr>
            <w:tcW w:w="848" w:type="pct"/>
            <w:tcBorders>
              <w:top w:val="nil"/>
              <w:left w:val="nil"/>
              <w:bottom w:val="single" w:sz="4" w:space="0" w:color="auto"/>
              <w:right w:val="single" w:sz="4" w:space="0" w:color="auto"/>
            </w:tcBorders>
            <w:shd w:val="clear" w:color="auto" w:fill="auto"/>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7</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Sulejman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12/289</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84</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30156</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8</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Sulejman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12/290</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103</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36977</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9</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Sulejman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12/291</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89</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31951</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10</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Sulejman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12/292</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65</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23335</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11</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Hasan</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Allajbej</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8552</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12/257</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50</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are</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sz w:val="14"/>
                <w:szCs w:val="14"/>
              </w:rPr>
            </w:pPr>
            <w:r w:rsidRPr="00157E4C">
              <w:rPr>
                <w:sz w:val="14"/>
                <w:szCs w:val="14"/>
              </w:rPr>
              <w:t>359</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17950</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konfirmuar nga ZVRPP</w:t>
            </w:r>
          </w:p>
        </w:tc>
      </w:tr>
      <w:tr w:rsidR="00157E4C" w:rsidRPr="00157E4C" w:rsidTr="009F683F">
        <w:trPr>
          <w:trHeight w:val="180"/>
          <w:jc w:val="center"/>
        </w:trPr>
        <w:tc>
          <w:tcPr>
            <w:tcW w:w="236" w:type="pct"/>
            <w:tcBorders>
              <w:top w:val="nil"/>
              <w:left w:val="single" w:sz="4" w:space="0" w:color="auto"/>
              <w:bottom w:val="single" w:sz="4" w:space="0" w:color="auto"/>
              <w:right w:val="single" w:sz="4" w:space="0" w:color="auto"/>
            </w:tcBorders>
            <w:shd w:val="clear" w:color="auto" w:fill="C0C0C0"/>
            <w:noWrap/>
            <w:vAlign w:val="bottom"/>
          </w:tcPr>
          <w:p w:rsidR="00157E4C" w:rsidRPr="00157E4C" w:rsidRDefault="00157E4C" w:rsidP="00157E4C">
            <w:pPr>
              <w:pStyle w:val="Tabele"/>
              <w:rPr>
                <w:color w:val="000000"/>
                <w:sz w:val="14"/>
                <w:szCs w:val="14"/>
              </w:rPr>
            </w:pPr>
            <w:r w:rsidRPr="00157E4C">
              <w:rPr>
                <w:color w:val="000000"/>
                <w:sz w:val="14"/>
                <w:szCs w:val="14"/>
              </w:rPr>
              <w:t> </w:t>
            </w:r>
          </w:p>
        </w:tc>
        <w:tc>
          <w:tcPr>
            <w:tcW w:w="607"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SHUMA</w:t>
            </w:r>
          </w:p>
        </w:tc>
        <w:tc>
          <w:tcPr>
            <w:tcW w:w="37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 </w:t>
            </w:r>
          </w:p>
        </w:tc>
        <w:tc>
          <w:tcPr>
            <w:tcW w:w="523"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 </w:t>
            </w:r>
          </w:p>
        </w:tc>
        <w:tc>
          <w:tcPr>
            <w:tcW w:w="424"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451"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348" w:type="pct"/>
            <w:gridSpan w:val="2"/>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887</w:t>
            </w:r>
          </w:p>
        </w:tc>
        <w:tc>
          <w:tcPr>
            <w:tcW w:w="419"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360"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sz w:val="14"/>
                <w:szCs w:val="14"/>
              </w:rPr>
            </w:pPr>
            <w:r w:rsidRPr="00157E4C">
              <w:rPr>
                <w:b/>
                <w:sz w:val="14"/>
                <w:szCs w:val="14"/>
              </w:rPr>
              <w:t> </w:t>
            </w:r>
          </w:p>
        </w:tc>
        <w:tc>
          <w:tcPr>
            <w:tcW w:w="415"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b/>
                <w:color w:val="000000"/>
                <w:sz w:val="14"/>
                <w:szCs w:val="14"/>
              </w:rPr>
            </w:pPr>
            <w:r w:rsidRPr="00157E4C">
              <w:rPr>
                <w:b/>
                <w:color w:val="000000"/>
                <w:sz w:val="14"/>
                <w:szCs w:val="14"/>
              </w:rPr>
              <w:t>1242657</w:t>
            </w:r>
          </w:p>
        </w:tc>
        <w:tc>
          <w:tcPr>
            <w:tcW w:w="848" w:type="pct"/>
            <w:tcBorders>
              <w:top w:val="nil"/>
              <w:left w:val="nil"/>
              <w:bottom w:val="single" w:sz="4" w:space="0" w:color="auto"/>
              <w:right w:val="single" w:sz="4" w:space="0" w:color="auto"/>
            </w:tcBorders>
            <w:shd w:val="clear" w:color="auto" w:fill="auto"/>
            <w:noWrap/>
            <w:vAlign w:val="bottom"/>
          </w:tcPr>
          <w:p w:rsidR="00157E4C" w:rsidRPr="00157E4C" w:rsidRDefault="00157E4C" w:rsidP="00157E4C">
            <w:pPr>
              <w:pStyle w:val="Tabele"/>
              <w:rPr>
                <w:color w:val="000000"/>
                <w:sz w:val="14"/>
                <w:szCs w:val="14"/>
              </w:rPr>
            </w:pPr>
            <w:r w:rsidRPr="00157E4C">
              <w:rPr>
                <w:color w:val="000000"/>
                <w:sz w:val="14"/>
                <w:szCs w:val="14"/>
              </w:rPr>
              <w:t> </w:t>
            </w:r>
          </w:p>
        </w:tc>
      </w:tr>
    </w:tbl>
    <w:p w:rsidR="00157E4C" w:rsidRPr="00157E4C" w:rsidRDefault="00157E4C" w:rsidP="00B13DAB">
      <w:pPr>
        <w:pStyle w:val="Paragrafi0"/>
      </w:pPr>
    </w:p>
    <w:p w:rsidR="00157E4C" w:rsidRPr="00157E4C" w:rsidRDefault="00157E4C" w:rsidP="00B13DAB">
      <w:pPr>
        <w:pStyle w:val="Paragrafi0"/>
      </w:pPr>
    </w:p>
    <w:p w:rsidR="00157E4C" w:rsidRPr="00157E4C" w:rsidRDefault="00157E4C" w:rsidP="00B13DAB">
      <w:pPr>
        <w:pStyle w:val="Paragrafi0"/>
      </w:pPr>
    </w:p>
    <w:p w:rsidR="00157E4C" w:rsidRPr="00157E4C" w:rsidRDefault="00157E4C" w:rsidP="00B13DAB">
      <w:pPr>
        <w:pStyle w:val="Paragrafi0"/>
      </w:pPr>
    </w:p>
    <w:p w:rsidR="00016606" w:rsidRPr="00157E4C" w:rsidRDefault="00016606" w:rsidP="00B13DAB">
      <w:pPr>
        <w:pStyle w:val="Paragrafi0"/>
      </w:pPr>
    </w:p>
    <w:sectPr w:rsidR="00016606" w:rsidRPr="00157E4C" w:rsidSect="00157E4C">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F3488">
      <w:r>
        <w:separator/>
      </w:r>
    </w:p>
  </w:endnote>
  <w:endnote w:type="continuationSeparator" w:id="0">
    <w:p w:rsidR="00000000" w:rsidRDefault="00BF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F3488">
      <w:r>
        <w:separator/>
      </w:r>
    </w:p>
  </w:footnote>
  <w:footnote w:type="continuationSeparator" w:id="0">
    <w:p w:rsidR="00000000" w:rsidRDefault="00BF34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57E4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E4C"/>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B58"/>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83F"/>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3DAB"/>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488"/>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E0EF1F-BADA-4FD9-A5FB-5E4F99487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E4C"/>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locked/>
    <w:rsid w:val="00157E4C"/>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locked/>
    <w:rsid w:val="00157E4C"/>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4818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Inida Noga</cp:lastModifiedBy>
  <cp:revision>2</cp:revision>
  <dcterms:created xsi:type="dcterms:W3CDTF">2019-03-17T16:50:00Z</dcterms:created>
  <dcterms:modified xsi:type="dcterms:W3CDTF">2019-03-17T16:50:00Z</dcterms:modified>
</cp:coreProperties>
</file>