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36EA" w:rsidRDefault="00B936EA" w:rsidP="00B936EA">
      <w:pPr>
        <w:pStyle w:val="Akti"/>
        <w:rPr>
          <w:lang w:val="sq-AL"/>
        </w:rPr>
      </w:pPr>
      <w:r w:rsidRPr="00F01F4D">
        <w:rPr>
          <w:lang w:val="sq-AL"/>
        </w:rPr>
        <w:t>KËRKESË</w:t>
      </w:r>
    </w:p>
    <w:p w:rsidR="00B936EA" w:rsidRPr="00F01F4D" w:rsidRDefault="00B936EA" w:rsidP="00B936EA">
      <w:pPr>
        <w:pStyle w:val="NumriData"/>
        <w:rPr>
          <w:lang w:val="sq-AL"/>
        </w:rPr>
      </w:pPr>
      <w:r w:rsidRPr="00F01F4D">
        <w:rPr>
          <w:lang w:val="sq-AL"/>
        </w:rPr>
        <w:t>Nr. 7302, datë 1.12.201</w:t>
      </w:r>
      <w:r>
        <w:rPr>
          <w:lang w:val="sq-AL"/>
        </w:rPr>
        <w:t>4</w:t>
      </w:r>
    </w:p>
    <w:p w:rsidR="00B936EA" w:rsidRPr="00F01F4D" w:rsidRDefault="00B936EA" w:rsidP="00B936EA">
      <w:pPr>
        <w:pStyle w:val="Hapesira7"/>
      </w:pPr>
      <w:r w:rsidRPr="00F01F4D">
        <w:t xml:space="preserve"> </w:t>
      </w:r>
    </w:p>
    <w:p w:rsidR="00B936EA" w:rsidRPr="00F01F4D" w:rsidRDefault="00B936EA" w:rsidP="00B936EA">
      <w:pPr>
        <w:pStyle w:val="Akti"/>
        <w:rPr>
          <w:lang w:val="sq-AL"/>
        </w:rPr>
      </w:pPr>
      <w:r w:rsidRPr="00F01F4D">
        <w:rPr>
          <w:lang w:val="sq-AL"/>
        </w:rPr>
        <w:t>PËR SHPRONËSIM PUBLIK</w:t>
      </w:r>
    </w:p>
    <w:p w:rsidR="00B936EA" w:rsidRPr="00F01F4D" w:rsidRDefault="00B936EA" w:rsidP="00B936EA">
      <w:pPr>
        <w:pStyle w:val="Hapesira7"/>
      </w:pPr>
    </w:p>
    <w:p w:rsidR="00B936EA" w:rsidRDefault="00B936EA" w:rsidP="00B936EA">
      <w:pPr>
        <w:pStyle w:val="Paragrafi"/>
        <w:rPr>
          <w:lang w:val="sq-AL"/>
        </w:rPr>
      </w:pPr>
      <w:r w:rsidRPr="00F01F4D">
        <w:rPr>
          <w:lang w:val="sq-AL"/>
        </w:rPr>
        <w:t>Ministria e Transportit dhe Infrastrukturës shpall kërkesën për shpronësim</w:t>
      </w:r>
      <w:r>
        <w:rPr>
          <w:lang w:val="sq-AL"/>
        </w:rPr>
        <w:t>,</w:t>
      </w:r>
      <w:r w:rsidRPr="00F01F4D">
        <w:rPr>
          <w:lang w:val="sq-AL"/>
        </w:rPr>
        <w:t xml:space="preserve"> për interes publik</w:t>
      </w:r>
      <w:r>
        <w:rPr>
          <w:lang w:val="sq-AL"/>
        </w:rPr>
        <w:t>,</w:t>
      </w:r>
      <w:r w:rsidRPr="00F01F4D">
        <w:rPr>
          <w:lang w:val="sq-AL"/>
        </w:rPr>
        <w:t xml:space="preserve"> të pasurive të paluajtshme pronë private, që preken nga ndërtimi i segmentit rrugor “By-Pass Plepa-Kavajë-Rrogozhinë (objekte, lotet 6,7,8,11)”. </w:t>
      </w:r>
    </w:p>
    <w:p w:rsidR="00B936EA" w:rsidRDefault="00B936EA" w:rsidP="00B936EA">
      <w:pPr>
        <w:pStyle w:val="Paragrafi"/>
        <w:rPr>
          <w:lang w:val="sq-AL"/>
        </w:rPr>
      </w:pPr>
      <w:r w:rsidRPr="00F01F4D">
        <w:rPr>
          <w:lang w:val="sq-AL"/>
        </w:rPr>
        <w:t xml:space="preserve">Subjekti kërkues i këtij objekti është Autoriteti Rrugor Shqiptar. </w:t>
      </w:r>
    </w:p>
    <w:p w:rsidR="00B936EA" w:rsidRPr="00F01F4D" w:rsidRDefault="00B936EA" w:rsidP="00B936EA">
      <w:pPr>
        <w:pStyle w:val="Paragrafi"/>
        <w:rPr>
          <w:lang w:val="sq-AL"/>
        </w:rPr>
      </w:pPr>
      <w:r w:rsidRPr="00F01F4D">
        <w:rPr>
          <w:lang w:val="sq-AL"/>
        </w:rPr>
        <w:t>Me anë të këtij publikimi në shtyp kërkojmë të vëmë në dijeni personat të cilët preken nga ky shpronësim. Vënia në dijeni konsiston në masën e vlerësimit të llogaritur, në bazë të vendimit nr. 138, datë 23.3.2000 të Këshillit të Ministrave,“Për kriteret teknike të vlerësimit dhe përllogaritjes së masës së shpërblimit për pasuritë pronë private që shpronësohen, të pasurive që zhvlerësohen dhe të të drejtave të personave të tretë, për interes publik”</w:t>
      </w:r>
      <w:r>
        <w:rPr>
          <w:lang w:val="sq-AL"/>
        </w:rPr>
        <w:t>,</w:t>
      </w:r>
      <w:r w:rsidRPr="00F01F4D">
        <w:rPr>
          <w:lang w:val="sq-AL"/>
        </w:rPr>
        <w:t xml:space="preserve"> të ndryshuar, për pronarët sipas listës emërore bashkëlidhur.   </w:t>
      </w:r>
    </w:p>
    <w:p w:rsidR="00B936EA" w:rsidRPr="0035618C" w:rsidRDefault="00B936EA" w:rsidP="00B936EA">
      <w:pPr>
        <w:pStyle w:val="Paragrafi"/>
        <w:rPr>
          <w:spacing w:val="-4"/>
          <w:lang w:val="sq-AL"/>
        </w:rPr>
      </w:pPr>
      <w:r w:rsidRPr="0035618C">
        <w:rPr>
          <w:spacing w:val="-4"/>
          <w:lang w:val="sq-AL"/>
        </w:rPr>
        <w:t>Pronarët që kanë emrin në listën emërore dhe personat e tretë, brenda 15 ditëve nga plotësimi i këtij afati për publikim, kanë të drejtë të paraqesin pretendimet e tyre lidhur me çmimin, sipërfaqen</w:t>
      </w:r>
      <w:r>
        <w:rPr>
          <w:spacing w:val="-4"/>
          <w:lang w:val="sq-AL"/>
        </w:rPr>
        <w:t>,</w:t>
      </w:r>
      <w:r w:rsidRPr="0035618C">
        <w:rPr>
          <w:spacing w:val="-4"/>
          <w:lang w:val="sq-AL"/>
        </w:rPr>
        <w:t xml:space="preserve"> titullin e pronësisë, apo llojin e pasurisë që kanë në pronësi, të shoqëruara me dokumentet përkatëse në </w:t>
      </w:r>
      <w:r>
        <w:rPr>
          <w:spacing w:val="-4"/>
          <w:lang w:val="sq-AL"/>
        </w:rPr>
        <w:t>m</w:t>
      </w:r>
      <w:r w:rsidRPr="0035618C">
        <w:rPr>
          <w:spacing w:val="-4"/>
          <w:lang w:val="sq-AL"/>
        </w:rPr>
        <w:t>inistrinë kompetente (Ministria e Transportit dhe Infrastrukturës).</w:t>
      </w:r>
    </w:p>
    <w:p w:rsidR="00B936EA" w:rsidRPr="0035618C" w:rsidRDefault="00B936EA" w:rsidP="00B936EA">
      <w:pPr>
        <w:pStyle w:val="Paragrafi"/>
        <w:rPr>
          <w:spacing w:val="-4"/>
          <w:lang w:val="sq-AL"/>
        </w:rPr>
      </w:pPr>
      <w:r w:rsidRPr="0035618C">
        <w:rPr>
          <w:spacing w:val="-4"/>
          <w:lang w:val="sq-AL"/>
        </w:rPr>
        <w:t>Ky publikim bë</w:t>
      </w:r>
      <w:r>
        <w:rPr>
          <w:spacing w:val="-4"/>
          <w:lang w:val="sq-AL"/>
        </w:rPr>
        <w:t>het vetëm për pasurinë e llojit</w:t>
      </w:r>
      <w:r w:rsidRPr="0035618C">
        <w:rPr>
          <w:spacing w:val="-4"/>
          <w:lang w:val="sq-AL"/>
        </w:rPr>
        <w:t xml:space="preserve"> </w:t>
      </w:r>
      <w:r>
        <w:rPr>
          <w:spacing w:val="-4"/>
          <w:lang w:val="sq-AL"/>
        </w:rPr>
        <w:t>“</w:t>
      </w:r>
      <w:r w:rsidRPr="0035618C">
        <w:rPr>
          <w:spacing w:val="-4"/>
          <w:lang w:val="sq-AL"/>
        </w:rPr>
        <w:t>objekt</w:t>
      </w:r>
      <w:r>
        <w:rPr>
          <w:spacing w:val="-4"/>
          <w:lang w:val="sq-AL"/>
        </w:rPr>
        <w:t>”</w:t>
      </w:r>
      <w:r w:rsidRPr="0035618C">
        <w:rPr>
          <w:spacing w:val="-4"/>
          <w:lang w:val="sq-AL"/>
        </w:rPr>
        <w:t>.</w:t>
      </w:r>
    </w:p>
    <w:p w:rsidR="00B936EA" w:rsidRPr="0035618C" w:rsidRDefault="00B936EA" w:rsidP="00B936EA">
      <w:pPr>
        <w:pStyle w:val="Paragrafi"/>
        <w:rPr>
          <w:spacing w:val="-4"/>
          <w:lang w:val="sq-AL"/>
        </w:rPr>
      </w:pPr>
      <w:r w:rsidRPr="0035618C">
        <w:rPr>
          <w:spacing w:val="-4"/>
          <w:lang w:val="sq-AL"/>
        </w:rPr>
        <w:t>Pronarët do të kompensohen për efekt shpronësimi pas miratimit të kërkesës për shpronësim nga Këshilli i Ministrave dhe pasi të kenë paraqitur dokumentacionin respektiv të pronësisë pranë Autoritetit Rrugor Shqiptar (subjekti kërkues në bazë të ligjit nr. 8561, datë 22.12.1999 “Për shpronësimin dhe marrjen në përdorim të përkohshëm, të pasurisë pronë private për interes publik”).</w:t>
      </w:r>
    </w:p>
    <w:p w:rsidR="00B936EA" w:rsidRPr="00F01F4D" w:rsidRDefault="00B936EA" w:rsidP="00B936EA">
      <w:pPr>
        <w:pStyle w:val="Paragrafi"/>
        <w:rPr>
          <w:lang w:val="sq-AL"/>
        </w:rPr>
      </w:pPr>
      <w:r w:rsidRPr="0035618C">
        <w:rPr>
          <w:spacing w:val="-4"/>
          <w:lang w:val="sq-AL"/>
        </w:rPr>
        <w:t>Vlera totale e shpronësimit është 81 456 667 (tetëdhjetë e një milion</w:t>
      </w:r>
      <w:r>
        <w:rPr>
          <w:spacing w:val="-4"/>
          <w:lang w:val="sq-AL"/>
        </w:rPr>
        <w:t>ë</w:t>
      </w:r>
      <w:r w:rsidRPr="0035618C">
        <w:rPr>
          <w:spacing w:val="-4"/>
          <w:lang w:val="sq-AL"/>
        </w:rPr>
        <w:t xml:space="preserve"> e katërqind e pesëdhjetë e gjashtë mijë e gjashtëqind e gjashtëdhjetë e</w:t>
      </w:r>
      <w:r w:rsidRPr="00F01F4D">
        <w:rPr>
          <w:lang w:val="sq-AL"/>
        </w:rPr>
        <w:t xml:space="preserve"> shtatë) lekë.</w:t>
      </w:r>
    </w:p>
    <w:p w:rsidR="00B936EA" w:rsidRDefault="00B936EA" w:rsidP="00B936EA">
      <w:pPr>
        <w:pStyle w:val="Hapesira7"/>
      </w:pPr>
    </w:p>
    <w:p w:rsidR="00B936EA" w:rsidRDefault="00B936EA" w:rsidP="00B936EA">
      <w:pPr>
        <w:pStyle w:val="Autoriteti"/>
      </w:pPr>
      <w:r>
        <w:t>MINISTRI I TRANSPORTIT DHE INFRASTRUTURËS</w:t>
      </w:r>
    </w:p>
    <w:p w:rsidR="00B936EA" w:rsidRDefault="00B936EA" w:rsidP="00B936EA">
      <w:pPr>
        <w:pStyle w:val="AutoritetiEmer"/>
      </w:pPr>
      <w:r>
        <w:t>Edmond Haxhinasto</w:t>
      </w:r>
    </w:p>
    <w:p w:rsidR="00B936EA" w:rsidRDefault="00B936EA" w:rsidP="00B936EA">
      <w:pPr>
        <w:pStyle w:val="Paragrafi"/>
        <w:rPr>
          <w:lang w:val="sq-AL"/>
        </w:rPr>
        <w:sectPr w:rsidR="00B936EA" w:rsidSect="00B936EA">
          <w:pgSz w:w="11907" w:h="16840" w:code="9"/>
          <w:pgMar w:top="720" w:right="1134" w:bottom="720" w:left="1134" w:header="851" w:footer="851" w:gutter="0"/>
          <w:cols w:num="2" w:space="454"/>
          <w:docGrid w:linePitch="360"/>
        </w:sectPr>
      </w:pPr>
    </w:p>
    <w:p w:rsidR="00B936EA" w:rsidRPr="00F01F4D" w:rsidRDefault="00B936EA" w:rsidP="00B936EA">
      <w:pPr>
        <w:pStyle w:val="Paragrafi"/>
        <w:rPr>
          <w:lang w:val="sq-AL"/>
        </w:rPr>
      </w:pPr>
    </w:p>
    <w:tbl>
      <w:tblPr>
        <w:tblW w:w="5000" w:type="pct"/>
        <w:tblCellMar>
          <w:left w:w="30" w:type="dxa"/>
          <w:right w:w="30" w:type="dxa"/>
        </w:tblCellMar>
        <w:tblLook w:val="0000"/>
      </w:tblPr>
      <w:tblGrid>
        <w:gridCol w:w="704"/>
        <w:gridCol w:w="1490"/>
        <w:gridCol w:w="1219"/>
        <w:gridCol w:w="1273"/>
        <w:gridCol w:w="812"/>
        <w:gridCol w:w="974"/>
        <w:gridCol w:w="1489"/>
        <w:gridCol w:w="1677"/>
        <w:gridCol w:w="1622"/>
        <w:gridCol w:w="1760"/>
      </w:tblGrid>
      <w:tr w:rsidR="00B936EA" w:rsidRPr="00F01F4D" w:rsidTr="009439E5">
        <w:trPr>
          <w:trHeight w:val="788"/>
        </w:trPr>
        <w:tc>
          <w:tcPr>
            <w:tcW w:w="5000" w:type="pct"/>
            <w:gridSpan w:val="10"/>
          </w:tcPr>
          <w:p w:rsidR="00B936EA" w:rsidRPr="00442C2B" w:rsidRDefault="00B936EA" w:rsidP="009439E5">
            <w:pPr>
              <w:autoSpaceDE w:val="0"/>
              <w:autoSpaceDN w:val="0"/>
              <w:adjustRightInd w:val="0"/>
              <w:spacing w:after="0" w:line="240" w:lineRule="auto"/>
              <w:ind w:firstLine="0"/>
              <w:jc w:val="left"/>
              <w:rPr>
                <w:rFonts w:ascii="Garamond" w:eastAsiaTheme="minorHAnsi" w:hAnsi="Garamond" w:cs="Garamond"/>
                <w:bCs/>
                <w:color w:val="000000"/>
                <w:sz w:val="14"/>
                <w:szCs w:val="14"/>
              </w:rPr>
            </w:pPr>
            <w:r w:rsidRPr="00442C2B">
              <w:rPr>
                <w:rFonts w:ascii="Garamond" w:eastAsiaTheme="minorHAnsi" w:hAnsi="Garamond" w:cs="Garamond"/>
                <w:bCs/>
                <w:color w:val="000000"/>
                <w:sz w:val="14"/>
                <w:szCs w:val="14"/>
              </w:rPr>
              <w:t>REPUBLIKA E SHQIPËRISË</w:t>
            </w:r>
          </w:p>
          <w:p w:rsidR="00B936EA" w:rsidRPr="00442C2B" w:rsidRDefault="00B936EA" w:rsidP="009439E5">
            <w:pPr>
              <w:autoSpaceDE w:val="0"/>
              <w:autoSpaceDN w:val="0"/>
              <w:adjustRightInd w:val="0"/>
              <w:spacing w:after="0" w:line="240" w:lineRule="auto"/>
              <w:ind w:firstLine="0"/>
              <w:jc w:val="left"/>
              <w:rPr>
                <w:rFonts w:ascii="Garamond" w:eastAsiaTheme="minorHAnsi" w:hAnsi="Garamond" w:cs="Garamond"/>
                <w:bCs/>
                <w:color w:val="000000"/>
                <w:sz w:val="14"/>
                <w:szCs w:val="14"/>
              </w:rPr>
            </w:pPr>
            <w:r w:rsidRPr="00442C2B">
              <w:rPr>
                <w:rFonts w:ascii="Garamond" w:eastAsiaTheme="minorHAnsi" w:hAnsi="Garamond" w:cs="Garamond"/>
                <w:bCs/>
                <w:color w:val="000000"/>
                <w:sz w:val="14"/>
                <w:szCs w:val="14"/>
              </w:rPr>
              <w:t xml:space="preserve">AUTORITETI RRUGOR SHQIPTAR </w:t>
            </w:r>
          </w:p>
          <w:p w:rsidR="00B936EA" w:rsidRPr="00F01F4D" w:rsidRDefault="00B936EA" w:rsidP="009439E5">
            <w:pPr>
              <w:autoSpaceDE w:val="0"/>
              <w:autoSpaceDN w:val="0"/>
              <w:adjustRightInd w:val="0"/>
              <w:spacing w:after="0" w:line="240" w:lineRule="auto"/>
              <w:ind w:firstLine="0"/>
              <w:jc w:val="left"/>
              <w:rPr>
                <w:rFonts w:ascii="Garamond" w:eastAsiaTheme="minorHAnsi" w:hAnsi="Garamond" w:cs="Garamond"/>
                <w:b/>
                <w:bCs/>
                <w:color w:val="000000"/>
                <w:sz w:val="14"/>
                <w:szCs w:val="14"/>
              </w:rPr>
            </w:pPr>
            <w:r w:rsidRPr="00442C2B">
              <w:rPr>
                <w:rFonts w:ascii="Garamond" w:eastAsiaTheme="minorHAnsi" w:hAnsi="Garamond" w:cs="Garamond"/>
                <w:bCs/>
                <w:color w:val="000000"/>
                <w:sz w:val="14"/>
                <w:szCs w:val="14"/>
              </w:rPr>
              <w:t>SEKTORI SHPRONËSIMEVE</w:t>
            </w:r>
          </w:p>
          <w:p w:rsidR="00B936EA" w:rsidRDefault="00B936EA" w:rsidP="009439E5">
            <w:pPr>
              <w:autoSpaceDE w:val="0"/>
              <w:autoSpaceDN w:val="0"/>
              <w:adjustRightInd w:val="0"/>
              <w:spacing w:after="0" w:line="240" w:lineRule="auto"/>
              <w:ind w:firstLine="0"/>
              <w:rPr>
                <w:rFonts w:ascii="Garamond" w:eastAsiaTheme="minorHAnsi" w:hAnsi="Garamond" w:cs="Garamond"/>
                <w:b/>
                <w:bCs/>
                <w:color w:val="000000"/>
                <w:sz w:val="14"/>
                <w:szCs w:val="14"/>
              </w:rPr>
            </w:pPr>
          </w:p>
          <w:p w:rsidR="00B936EA" w:rsidRPr="00600781" w:rsidRDefault="00B936EA" w:rsidP="009439E5">
            <w:pPr>
              <w:autoSpaceDE w:val="0"/>
              <w:autoSpaceDN w:val="0"/>
              <w:adjustRightInd w:val="0"/>
              <w:spacing w:after="0" w:line="240" w:lineRule="auto"/>
              <w:ind w:firstLine="0"/>
              <w:jc w:val="center"/>
              <w:rPr>
                <w:rFonts w:ascii="Garamond" w:eastAsiaTheme="minorHAnsi" w:hAnsi="Garamond" w:cs="Garamond"/>
                <w:bCs/>
                <w:color w:val="000000"/>
                <w:sz w:val="14"/>
                <w:szCs w:val="14"/>
              </w:rPr>
            </w:pPr>
            <w:r w:rsidRPr="00600781">
              <w:rPr>
                <w:rFonts w:ascii="Garamond" w:eastAsiaTheme="minorHAnsi" w:hAnsi="Garamond" w:cs="Garamond"/>
                <w:bCs/>
                <w:color w:val="000000"/>
                <w:sz w:val="14"/>
                <w:szCs w:val="14"/>
              </w:rPr>
              <w:t>OBJEKTET QË SHPRONËSOHEN SI REZULTAT I NDËRTIMIT TË AKSIT  “PLEPA-KAVAJË-RROGOZHINË ” LOTI 6  (OBJEKTE)</w:t>
            </w:r>
          </w:p>
        </w:tc>
      </w:tr>
      <w:tr w:rsidR="00B936EA" w:rsidRPr="00F01F4D" w:rsidTr="009439E5">
        <w:trPr>
          <w:trHeight w:val="134"/>
        </w:trPr>
        <w:tc>
          <w:tcPr>
            <w:tcW w:w="270" w:type="pct"/>
            <w:tcBorders>
              <w:top w:val="single" w:sz="2" w:space="0" w:color="000000"/>
              <w:left w:val="single" w:sz="2" w:space="0" w:color="000000"/>
              <w:bottom w:val="double" w:sz="6" w:space="0" w:color="auto"/>
              <w:right w:val="nil"/>
            </w:tcBorders>
          </w:tcPr>
          <w:p w:rsidR="00B936EA" w:rsidRPr="00F01F4D" w:rsidRDefault="00B936EA" w:rsidP="009439E5">
            <w:pPr>
              <w:autoSpaceDE w:val="0"/>
              <w:autoSpaceDN w:val="0"/>
              <w:adjustRightInd w:val="0"/>
              <w:spacing w:after="0" w:line="240" w:lineRule="auto"/>
              <w:ind w:firstLine="0"/>
              <w:jc w:val="right"/>
              <w:rPr>
                <w:rFonts w:ascii="Garamond" w:eastAsiaTheme="minorHAnsi" w:hAnsi="Garamond" w:cs="Garamond"/>
                <w:b/>
                <w:bCs/>
                <w:color w:val="000000"/>
                <w:sz w:val="14"/>
                <w:szCs w:val="14"/>
              </w:rPr>
            </w:pPr>
          </w:p>
        </w:tc>
        <w:tc>
          <w:tcPr>
            <w:tcW w:w="572" w:type="pct"/>
            <w:tcBorders>
              <w:top w:val="single" w:sz="2" w:space="0" w:color="000000"/>
              <w:left w:val="nil"/>
              <w:bottom w:val="double" w:sz="6" w:space="0" w:color="auto"/>
              <w:right w:val="nil"/>
            </w:tcBorders>
          </w:tcPr>
          <w:p w:rsidR="00B936EA" w:rsidRPr="00F01F4D" w:rsidRDefault="00B936EA" w:rsidP="009439E5">
            <w:pPr>
              <w:autoSpaceDE w:val="0"/>
              <w:autoSpaceDN w:val="0"/>
              <w:adjustRightInd w:val="0"/>
              <w:spacing w:after="0" w:line="240" w:lineRule="auto"/>
              <w:ind w:firstLine="0"/>
              <w:jc w:val="right"/>
              <w:rPr>
                <w:rFonts w:ascii="Garamond" w:eastAsiaTheme="minorHAnsi" w:hAnsi="Garamond" w:cs="Garamond"/>
                <w:b/>
                <w:bCs/>
                <w:color w:val="000000"/>
                <w:sz w:val="14"/>
                <w:szCs w:val="14"/>
              </w:rPr>
            </w:pPr>
          </w:p>
        </w:tc>
        <w:tc>
          <w:tcPr>
            <w:tcW w:w="468" w:type="pct"/>
            <w:tcBorders>
              <w:top w:val="single" w:sz="2" w:space="0" w:color="000000"/>
              <w:left w:val="nil"/>
              <w:bottom w:val="double" w:sz="6" w:space="0" w:color="auto"/>
              <w:right w:val="nil"/>
            </w:tcBorders>
          </w:tcPr>
          <w:p w:rsidR="00B936EA" w:rsidRPr="00F01F4D" w:rsidRDefault="00B936EA" w:rsidP="009439E5">
            <w:pPr>
              <w:autoSpaceDE w:val="0"/>
              <w:autoSpaceDN w:val="0"/>
              <w:adjustRightInd w:val="0"/>
              <w:spacing w:after="0" w:line="240" w:lineRule="auto"/>
              <w:ind w:firstLine="0"/>
              <w:jc w:val="right"/>
              <w:rPr>
                <w:rFonts w:ascii="Garamond" w:eastAsiaTheme="minorHAnsi" w:hAnsi="Garamond" w:cs="Garamond"/>
                <w:b/>
                <w:bCs/>
                <w:color w:val="000000"/>
                <w:sz w:val="14"/>
                <w:szCs w:val="14"/>
              </w:rPr>
            </w:pPr>
          </w:p>
        </w:tc>
        <w:tc>
          <w:tcPr>
            <w:tcW w:w="489" w:type="pct"/>
            <w:tcBorders>
              <w:top w:val="single" w:sz="2" w:space="0" w:color="000000"/>
              <w:left w:val="nil"/>
              <w:bottom w:val="double" w:sz="6" w:space="0" w:color="auto"/>
              <w:right w:val="nil"/>
            </w:tcBorders>
          </w:tcPr>
          <w:p w:rsidR="00B936EA" w:rsidRPr="00F01F4D" w:rsidRDefault="00B936EA" w:rsidP="009439E5">
            <w:pPr>
              <w:autoSpaceDE w:val="0"/>
              <w:autoSpaceDN w:val="0"/>
              <w:adjustRightInd w:val="0"/>
              <w:spacing w:after="0" w:line="240" w:lineRule="auto"/>
              <w:ind w:firstLine="0"/>
              <w:jc w:val="right"/>
              <w:rPr>
                <w:rFonts w:ascii="Garamond" w:eastAsiaTheme="minorHAnsi" w:hAnsi="Garamond" w:cs="Garamond"/>
                <w:b/>
                <w:bCs/>
                <w:color w:val="000000"/>
                <w:sz w:val="14"/>
                <w:szCs w:val="14"/>
              </w:rPr>
            </w:pPr>
          </w:p>
        </w:tc>
        <w:tc>
          <w:tcPr>
            <w:tcW w:w="312" w:type="pct"/>
            <w:tcBorders>
              <w:top w:val="single" w:sz="2" w:space="0" w:color="000000"/>
              <w:left w:val="nil"/>
              <w:bottom w:val="double" w:sz="6" w:space="0" w:color="auto"/>
              <w:right w:val="nil"/>
            </w:tcBorders>
          </w:tcPr>
          <w:p w:rsidR="00B936EA" w:rsidRPr="00F01F4D" w:rsidRDefault="00B936EA" w:rsidP="009439E5">
            <w:pPr>
              <w:autoSpaceDE w:val="0"/>
              <w:autoSpaceDN w:val="0"/>
              <w:adjustRightInd w:val="0"/>
              <w:spacing w:after="0" w:line="240" w:lineRule="auto"/>
              <w:ind w:firstLine="0"/>
              <w:jc w:val="right"/>
              <w:rPr>
                <w:rFonts w:ascii="Garamond" w:eastAsiaTheme="minorHAnsi" w:hAnsi="Garamond" w:cs="Garamond"/>
                <w:b/>
                <w:bCs/>
                <w:color w:val="000000"/>
                <w:sz w:val="14"/>
                <w:szCs w:val="14"/>
              </w:rPr>
            </w:pPr>
          </w:p>
        </w:tc>
        <w:tc>
          <w:tcPr>
            <w:tcW w:w="374" w:type="pct"/>
            <w:tcBorders>
              <w:top w:val="single" w:sz="2" w:space="0" w:color="000000"/>
              <w:left w:val="nil"/>
              <w:bottom w:val="double" w:sz="6" w:space="0" w:color="auto"/>
              <w:right w:val="nil"/>
            </w:tcBorders>
          </w:tcPr>
          <w:p w:rsidR="00B936EA" w:rsidRPr="00F01F4D" w:rsidRDefault="00B936EA" w:rsidP="009439E5">
            <w:pPr>
              <w:autoSpaceDE w:val="0"/>
              <w:autoSpaceDN w:val="0"/>
              <w:adjustRightInd w:val="0"/>
              <w:spacing w:after="0" w:line="240" w:lineRule="auto"/>
              <w:ind w:firstLine="0"/>
              <w:jc w:val="right"/>
              <w:rPr>
                <w:rFonts w:ascii="Garamond" w:eastAsiaTheme="minorHAnsi" w:hAnsi="Garamond" w:cs="Garamond"/>
                <w:b/>
                <w:bCs/>
                <w:color w:val="000000"/>
                <w:sz w:val="14"/>
                <w:szCs w:val="14"/>
              </w:rPr>
            </w:pPr>
          </w:p>
        </w:tc>
        <w:tc>
          <w:tcPr>
            <w:tcW w:w="572" w:type="pct"/>
            <w:tcBorders>
              <w:top w:val="single" w:sz="2" w:space="0" w:color="000000"/>
              <w:left w:val="nil"/>
              <w:bottom w:val="double" w:sz="6" w:space="0" w:color="auto"/>
              <w:right w:val="nil"/>
            </w:tcBorders>
          </w:tcPr>
          <w:p w:rsidR="00B936EA" w:rsidRPr="00F01F4D" w:rsidRDefault="00B936EA" w:rsidP="009439E5">
            <w:pPr>
              <w:autoSpaceDE w:val="0"/>
              <w:autoSpaceDN w:val="0"/>
              <w:adjustRightInd w:val="0"/>
              <w:spacing w:after="0" w:line="240" w:lineRule="auto"/>
              <w:ind w:firstLine="0"/>
              <w:jc w:val="right"/>
              <w:rPr>
                <w:rFonts w:ascii="Garamond" w:eastAsiaTheme="minorHAnsi" w:hAnsi="Garamond" w:cs="Garamond"/>
                <w:b/>
                <w:bCs/>
                <w:color w:val="000000"/>
                <w:sz w:val="14"/>
                <w:szCs w:val="14"/>
              </w:rPr>
            </w:pPr>
          </w:p>
        </w:tc>
        <w:tc>
          <w:tcPr>
            <w:tcW w:w="644" w:type="pct"/>
            <w:tcBorders>
              <w:top w:val="single" w:sz="2" w:space="0" w:color="000000"/>
              <w:left w:val="nil"/>
              <w:bottom w:val="double" w:sz="6" w:space="0" w:color="auto"/>
              <w:right w:val="nil"/>
            </w:tcBorders>
          </w:tcPr>
          <w:p w:rsidR="00B936EA" w:rsidRPr="00F01F4D" w:rsidRDefault="00B936EA" w:rsidP="009439E5">
            <w:pPr>
              <w:autoSpaceDE w:val="0"/>
              <w:autoSpaceDN w:val="0"/>
              <w:adjustRightInd w:val="0"/>
              <w:spacing w:after="0" w:line="240" w:lineRule="auto"/>
              <w:ind w:firstLine="0"/>
              <w:jc w:val="right"/>
              <w:rPr>
                <w:rFonts w:ascii="Garamond" w:eastAsiaTheme="minorHAnsi" w:hAnsi="Garamond" w:cs="Garamond"/>
                <w:b/>
                <w:bCs/>
                <w:color w:val="000000"/>
                <w:sz w:val="14"/>
                <w:szCs w:val="14"/>
              </w:rPr>
            </w:pPr>
          </w:p>
        </w:tc>
        <w:tc>
          <w:tcPr>
            <w:tcW w:w="623" w:type="pct"/>
            <w:tcBorders>
              <w:top w:val="single" w:sz="2" w:space="0" w:color="000000"/>
              <w:left w:val="nil"/>
              <w:bottom w:val="double" w:sz="6" w:space="0" w:color="auto"/>
              <w:right w:val="nil"/>
            </w:tcBorders>
          </w:tcPr>
          <w:p w:rsidR="00B936EA" w:rsidRPr="00F01F4D" w:rsidRDefault="00B936EA" w:rsidP="009439E5">
            <w:pPr>
              <w:autoSpaceDE w:val="0"/>
              <w:autoSpaceDN w:val="0"/>
              <w:adjustRightInd w:val="0"/>
              <w:spacing w:after="0" w:line="240" w:lineRule="auto"/>
              <w:ind w:firstLine="0"/>
              <w:jc w:val="right"/>
              <w:rPr>
                <w:rFonts w:ascii="Garamond" w:eastAsiaTheme="minorHAnsi" w:hAnsi="Garamond" w:cs="Garamond"/>
                <w:b/>
                <w:bCs/>
                <w:color w:val="000000"/>
                <w:sz w:val="14"/>
                <w:szCs w:val="14"/>
              </w:rPr>
            </w:pPr>
          </w:p>
        </w:tc>
        <w:tc>
          <w:tcPr>
            <w:tcW w:w="676" w:type="pct"/>
            <w:tcBorders>
              <w:top w:val="single" w:sz="2" w:space="0" w:color="000000"/>
              <w:left w:val="nil"/>
              <w:bottom w:val="double" w:sz="6" w:space="0" w:color="auto"/>
              <w:right w:val="single" w:sz="2" w:space="0" w:color="000000"/>
            </w:tcBorders>
          </w:tcPr>
          <w:p w:rsidR="00B936EA" w:rsidRPr="00F01F4D" w:rsidRDefault="00B936EA" w:rsidP="009439E5">
            <w:pPr>
              <w:autoSpaceDE w:val="0"/>
              <w:autoSpaceDN w:val="0"/>
              <w:adjustRightInd w:val="0"/>
              <w:spacing w:after="0" w:line="240" w:lineRule="auto"/>
              <w:ind w:firstLine="0"/>
              <w:jc w:val="right"/>
              <w:rPr>
                <w:rFonts w:ascii="Garamond" w:eastAsiaTheme="minorHAnsi" w:hAnsi="Garamond" w:cs="Garamond"/>
                <w:b/>
                <w:bCs/>
                <w:color w:val="000000"/>
                <w:sz w:val="14"/>
                <w:szCs w:val="14"/>
              </w:rPr>
            </w:pPr>
          </w:p>
        </w:tc>
      </w:tr>
      <w:tr w:rsidR="00B936EA" w:rsidRPr="00F01F4D" w:rsidTr="009439E5">
        <w:trPr>
          <w:trHeight w:val="247"/>
        </w:trPr>
        <w:tc>
          <w:tcPr>
            <w:tcW w:w="270" w:type="pct"/>
            <w:tcBorders>
              <w:top w:val="double" w:sz="6" w:space="0" w:color="auto"/>
              <w:left w:val="double" w:sz="6" w:space="0" w:color="auto"/>
              <w:bottom w:val="nil"/>
              <w:right w:val="double" w:sz="6" w:space="0" w:color="auto"/>
            </w:tcBorders>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b/>
                <w:bCs/>
                <w:color w:val="000000"/>
                <w:sz w:val="14"/>
                <w:szCs w:val="14"/>
              </w:rPr>
            </w:pPr>
            <w:r w:rsidRPr="00F01F4D">
              <w:rPr>
                <w:rFonts w:ascii="Garamond" w:eastAsiaTheme="minorHAnsi" w:hAnsi="Garamond" w:cs="Garamond"/>
                <w:b/>
                <w:bCs/>
                <w:color w:val="000000"/>
                <w:sz w:val="14"/>
                <w:szCs w:val="14"/>
              </w:rPr>
              <w:t>Nr.</w:t>
            </w:r>
          </w:p>
        </w:tc>
        <w:tc>
          <w:tcPr>
            <w:tcW w:w="572" w:type="pct"/>
            <w:tcBorders>
              <w:top w:val="double" w:sz="6" w:space="0" w:color="auto"/>
              <w:left w:val="double" w:sz="6" w:space="0" w:color="auto"/>
              <w:bottom w:val="double" w:sz="6" w:space="0" w:color="auto"/>
              <w:right w:val="nil"/>
            </w:tcBorders>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b/>
                <w:bCs/>
                <w:color w:val="000000"/>
                <w:sz w:val="14"/>
                <w:szCs w:val="14"/>
              </w:rPr>
            </w:pPr>
            <w:r w:rsidRPr="00F01F4D">
              <w:rPr>
                <w:rFonts w:ascii="Garamond" w:eastAsiaTheme="minorHAnsi" w:hAnsi="Garamond" w:cs="Garamond"/>
                <w:b/>
                <w:bCs/>
                <w:color w:val="000000"/>
                <w:sz w:val="14"/>
                <w:szCs w:val="14"/>
              </w:rPr>
              <w:t>Pronari</w:t>
            </w:r>
          </w:p>
        </w:tc>
        <w:tc>
          <w:tcPr>
            <w:tcW w:w="468" w:type="pct"/>
            <w:tcBorders>
              <w:top w:val="double" w:sz="6" w:space="0" w:color="auto"/>
              <w:left w:val="nil"/>
              <w:bottom w:val="double" w:sz="6" w:space="0" w:color="auto"/>
              <w:right w:val="nil"/>
            </w:tcBorders>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b/>
                <w:bCs/>
                <w:color w:val="000000"/>
                <w:sz w:val="14"/>
                <w:szCs w:val="14"/>
              </w:rPr>
            </w:pPr>
          </w:p>
        </w:tc>
        <w:tc>
          <w:tcPr>
            <w:tcW w:w="489" w:type="pct"/>
            <w:tcBorders>
              <w:top w:val="double" w:sz="6" w:space="0" w:color="auto"/>
              <w:left w:val="nil"/>
              <w:bottom w:val="double" w:sz="6" w:space="0" w:color="auto"/>
              <w:right w:val="double" w:sz="6" w:space="0" w:color="auto"/>
            </w:tcBorders>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b/>
                <w:bCs/>
                <w:color w:val="000000"/>
                <w:sz w:val="14"/>
                <w:szCs w:val="14"/>
              </w:rPr>
            </w:pPr>
          </w:p>
        </w:tc>
        <w:tc>
          <w:tcPr>
            <w:tcW w:w="312" w:type="pct"/>
            <w:tcBorders>
              <w:top w:val="double" w:sz="6" w:space="0" w:color="auto"/>
              <w:left w:val="double" w:sz="6" w:space="0" w:color="auto"/>
              <w:bottom w:val="nil"/>
              <w:right w:val="double" w:sz="6" w:space="0" w:color="auto"/>
            </w:tcBorders>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b/>
                <w:bCs/>
                <w:color w:val="000000"/>
                <w:sz w:val="14"/>
                <w:szCs w:val="14"/>
              </w:rPr>
            </w:pPr>
            <w:r w:rsidRPr="00F01F4D">
              <w:rPr>
                <w:rFonts w:ascii="Garamond" w:eastAsiaTheme="minorHAnsi" w:hAnsi="Garamond" w:cs="Garamond"/>
                <w:b/>
                <w:bCs/>
                <w:color w:val="000000"/>
                <w:sz w:val="14"/>
                <w:szCs w:val="14"/>
              </w:rPr>
              <w:t>Z. K</w:t>
            </w:r>
          </w:p>
        </w:tc>
        <w:tc>
          <w:tcPr>
            <w:tcW w:w="374" w:type="pct"/>
            <w:tcBorders>
              <w:top w:val="double" w:sz="6" w:space="0" w:color="auto"/>
              <w:left w:val="double" w:sz="6" w:space="0" w:color="auto"/>
              <w:bottom w:val="double" w:sz="6" w:space="0" w:color="auto"/>
              <w:right w:val="double" w:sz="6" w:space="0" w:color="auto"/>
            </w:tcBorders>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b/>
                <w:bCs/>
                <w:color w:val="000000"/>
                <w:sz w:val="14"/>
                <w:szCs w:val="14"/>
              </w:rPr>
            </w:pPr>
            <w:r w:rsidRPr="00F01F4D">
              <w:rPr>
                <w:rFonts w:ascii="Garamond" w:eastAsiaTheme="minorHAnsi" w:hAnsi="Garamond" w:cs="Garamond"/>
                <w:b/>
                <w:bCs/>
                <w:color w:val="000000"/>
                <w:sz w:val="14"/>
                <w:szCs w:val="14"/>
              </w:rPr>
              <w:t xml:space="preserve">Nr.  </w:t>
            </w:r>
          </w:p>
        </w:tc>
        <w:tc>
          <w:tcPr>
            <w:tcW w:w="572" w:type="pct"/>
            <w:tcBorders>
              <w:top w:val="double" w:sz="6" w:space="0" w:color="auto"/>
              <w:left w:val="double" w:sz="6" w:space="0" w:color="auto"/>
              <w:bottom w:val="double" w:sz="6" w:space="0" w:color="auto"/>
              <w:right w:val="double" w:sz="6" w:space="0" w:color="auto"/>
            </w:tcBorders>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b/>
                <w:bCs/>
                <w:color w:val="000000"/>
                <w:sz w:val="14"/>
                <w:szCs w:val="14"/>
              </w:rPr>
            </w:pPr>
            <w:r w:rsidRPr="00F01F4D">
              <w:rPr>
                <w:rFonts w:ascii="Garamond" w:eastAsiaTheme="minorHAnsi" w:hAnsi="Garamond" w:cs="Garamond"/>
                <w:b/>
                <w:bCs/>
                <w:color w:val="000000"/>
                <w:sz w:val="14"/>
                <w:szCs w:val="14"/>
              </w:rPr>
              <w:t xml:space="preserve">EMËRTIMI </w:t>
            </w:r>
            <w:r>
              <w:rPr>
                <w:rFonts w:ascii="Garamond" w:eastAsiaTheme="minorHAnsi" w:hAnsi="Garamond" w:cs="Garamond"/>
                <w:b/>
                <w:bCs/>
                <w:color w:val="000000"/>
                <w:sz w:val="14"/>
                <w:szCs w:val="14"/>
              </w:rPr>
              <w:t>I</w:t>
            </w:r>
          </w:p>
        </w:tc>
        <w:tc>
          <w:tcPr>
            <w:tcW w:w="644" w:type="pct"/>
            <w:tcBorders>
              <w:top w:val="double" w:sz="6" w:space="0" w:color="auto"/>
              <w:left w:val="double" w:sz="6" w:space="0" w:color="auto"/>
              <w:bottom w:val="double" w:sz="6" w:space="0" w:color="auto"/>
              <w:right w:val="double" w:sz="6" w:space="0" w:color="auto"/>
            </w:tcBorders>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b/>
                <w:bCs/>
                <w:color w:val="000000"/>
                <w:sz w:val="14"/>
                <w:szCs w:val="14"/>
              </w:rPr>
            </w:pPr>
            <w:r w:rsidRPr="00F01F4D">
              <w:rPr>
                <w:rFonts w:ascii="Garamond" w:eastAsiaTheme="minorHAnsi" w:hAnsi="Garamond" w:cs="Garamond"/>
                <w:b/>
                <w:bCs/>
                <w:color w:val="000000"/>
                <w:sz w:val="14"/>
                <w:szCs w:val="14"/>
              </w:rPr>
              <w:t>SIP.(M</w:t>
            </w:r>
            <w:r w:rsidRPr="00F01F4D">
              <w:rPr>
                <w:rFonts w:ascii="Garamond" w:eastAsiaTheme="minorHAnsi" w:hAnsi="Garamond" w:cs="Garamond"/>
                <w:b/>
                <w:bCs/>
                <w:color w:val="000000"/>
                <w:sz w:val="14"/>
                <w:szCs w:val="14"/>
                <w:vertAlign w:val="superscript"/>
              </w:rPr>
              <w:t>2</w:t>
            </w:r>
            <w:r w:rsidRPr="00F01F4D">
              <w:rPr>
                <w:rFonts w:ascii="Garamond" w:eastAsiaTheme="minorHAnsi" w:hAnsi="Garamond" w:cs="Garamond"/>
                <w:b/>
                <w:bCs/>
                <w:color w:val="000000"/>
                <w:sz w:val="14"/>
                <w:szCs w:val="14"/>
              </w:rPr>
              <w:t>)</w:t>
            </w:r>
          </w:p>
        </w:tc>
        <w:tc>
          <w:tcPr>
            <w:tcW w:w="623" w:type="pct"/>
            <w:tcBorders>
              <w:top w:val="double" w:sz="6" w:space="0" w:color="auto"/>
              <w:left w:val="double" w:sz="6" w:space="0" w:color="auto"/>
              <w:bottom w:val="double" w:sz="6" w:space="0" w:color="auto"/>
              <w:right w:val="double" w:sz="6" w:space="0" w:color="auto"/>
            </w:tcBorders>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b/>
                <w:bCs/>
                <w:color w:val="000000"/>
                <w:sz w:val="14"/>
                <w:szCs w:val="14"/>
              </w:rPr>
            </w:pPr>
            <w:r w:rsidRPr="00F01F4D">
              <w:rPr>
                <w:rFonts w:ascii="Garamond" w:eastAsiaTheme="minorHAnsi" w:hAnsi="Garamond" w:cs="Garamond"/>
                <w:b/>
                <w:bCs/>
                <w:color w:val="000000"/>
                <w:sz w:val="14"/>
                <w:szCs w:val="14"/>
              </w:rPr>
              <w:t>OBJEKTE</w:t>
            </w:r>
          </w:p>
        </w:tc>
        <w:tc>
          <w:tcPr>
            <w:tcW w:w="676" w:type="pct"/>
            <w:tcBorders>
              <w:top w:val="double" w:sz="6" w:space="0" w:color="auto"/>
              <w:left w:val="double" w:sz="6" w:space="0" w:color="auto"/>
              <w:bottom w:val="nil"/>
              <w:right w:val="double" w:sz="6" w:space="0" w:color="auto"/>
            </w:tcBorders>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b/>
                <w:bCs/>
                <w:color w:val="000000"/>
                <w:sz w:val="14"/>
                <w:szCs w:val="14"/>
              </w:rPr>
            </w:pPr>
            <w:r w:rsidRPr="00F01F4D">
              <w:rPr>
                <w:rFonts w:ascii="Garamond" w:eastAsiaTheme="minorHAnsi" w:hAnsi="Garamond" w:cs="Garamond"/>
                <w:b/>
                <w:bCs/>
                <w:color w:val="000000"/>
                <w:sz w:val="14"/>
                <w:szCs w:val="14"/>
              </w:rPr>
              <w:t>Shënime</w:t>
            </w:r>
          </w:p>
        </w:tc>
      </w:tr>
      <w:tr w:rsidR="00B936EA" w:rsidRPr="00F01F4D" w:rsidTr="009439E5">
        <w:trPr>
          <w:trHeight w:val="233"/>
        </w:trPr>
        <w:tc>
          <w:tcPr>
            <w:tcW w:w="270" w:type="pct"/>
            <w:tcBorders>
              <w:top w:val="nil"/>
              <w:left w:val="double" w:sz="6" w:space="0" w:color="auto"/>
              <w:bottom w:val="double" w:sz="6" w:space="0" w:color="auto"/>
              <w:right w:val="double" w:sz="6" w:space="0" w:color="auto"/>
            </w:tcBorders>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b/>
                <w:bCs/>
                <w:color w:val="000000"/>
                <w:sz w:val="14"/>
                <w:szCs w:val="14"/>
              </w:rPr>
            </w:pPr>
          </w:p>
        </w:tc>
        <w:tc>
          <w:tcPr>
            <w:tcW w:w="572" w:type="pct"/>
            <w:tcBorders>
              <w:top w:val="double" w:sz="6" w:space="0" w:color="auto"/>
              <w:left w:val="double" w:sz="6" w:space="0" w:color="auto"/>
              <w:bottom w:val="double" w:sz="6" w:space="0" w:color="auto"/>
              <w:right w:val="double" w:sz="6" w:space="0" w:color="auto"/>
            </w:tcBorders>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b/>
                <w:bCs/>
                <w:color w:val="000000"/>
                <w:sz w:val="14"/>
                <w:szCs w:val="14"/>
              </w:rPr>
            </w:pPr>
            <w:r w:rsidRPr="00F01F4D">
              <w:rPr>
                <w:rFonts w:ascii="Garamond" w:eastAsiaTheme="minorHAnsi" w:hAnsi="Garamond" w:cs="Garamond"/>
                <w:b/>
                <w:bCs/>
                <w:color w:val="000000"/>
                <w:sz w:val="14"/>
                <w:szCs w:val="14"/>
              </w:rPr>
              <w:t xml:space="preserve">Emri </w:t>
            </w:r>
          </w:p>
        </w:tc>
        <w:tc>
          <w:tcPr>
            <w:tcW w:w="468" w:type="pct"/>
            <w:tcBorders>
              <w:top w:val="double" w:sz="6" w:space="0" w:color="auto"/>
              <w:left w:val="double" w:sz="6" w:space="0" w:color="auto"/>
              <w:bottom w:val="double" w:sz="6" w:space="0" w:color="auto"/>
              <w:right w:val="double" w:sz="6" w:space="0" w:color="auto"/>
            </w:tcBorders>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b/>
                <w:bCs/>
                <w:color w:val="000000"/>
                <w:sz w:val="14"/>
                <w:szCs w:val="14"/>
              </w:rPr>
            </w:pPr>
            <w:r w:rsidRPr="00F01F4D">
              <w:rPr>
                <w:rFonts w:ascii="Garamond" w:eastAsiaTheme="minorHAnsi" w:hAnsi="Garamond" w:cs="Garamond"/>
                <w:b/>
                <w:bCs/>
                <w:color w:val="000000"/>
                <w:sz w:val="14"/>
                <w:szCs w:val="14"/>
              </w:rPr>
              <w:t>Atësia</w:t>
            </w:r>
          </w:p>
        </w:tc>
        <w:tc>
          <w:tcPr>
            <w:tcW w:w="489" w:type="pct"/>
            <w:tcBorders>
              <w:top w:val="double" w:sz="6" w:space="0" w:color="auto"/>
              <w:left w:val="double" w:sz="6" w:space="0" w:color="auto"/>
              <w:bottom w:val="double" w:sz="6" w:space="0" w:color="auto"/>
              <w:right w:val="double" w:sz="6" w:space="0" w:color="auto"/>
            </w:tcBorders>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b/>
                <w:bCs/>
                <w:color w:val="000000"/>
                <w:sz w:val="14"/>
                <w:szCs w:val="14"/>
              </w:rPr>
            </w:pPr>
            <w:r w:rsidRPr="00F01F4D">
              <w:rPr>
                <w:rFonts w:ascii="Garamond" w:eastAsiaTheme="minorHAnsi" w:hAnsi="Garamond" w:cs="Garamond"/>
                <w:b/>
                <w:bCs/>
                <w:color w:val="000000"/>
                <w:sz w:val="14"/>
                <w:szCs w:val="14"/>
              </w:rPr>
              <w:t>Mbiemri</w:t>
            </w:r>
          </w:p>
        </w:tc>
        <w:tc>
          <w:tcPr>
            <w:tcW w:w="312" w:type="pct"/>
            <w:tcBorders>
              <w:top w:val="nil"/>
              <w:left w:val="double" w:sz="6" w:space="0" w:color="auto"/>
              <w:bottom w:val="double" w:sz="6" w:space="0" w:color="auto"/>
              <w:right w:val="double" w:sz="6" w:space="0" w:color="auto"/>
            </w:tcBorders>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b/>
                <w:bCs/>
                <w:color w:val="000000"/>
                <w:sz w:val="14"/>
                <w:szCs w:val="14"/>
              </w:rPr>
            </w:pPr>
          </w:p>
        </w:tc>
        <w:tc>
          <w:tcPr>
            <w:tcW w:w="374" w:type="pct"/>
            <w:tcBorders>
              <w:top w:val="double" w:sz="6" w:space="0" w:color="auto"/>
              <w:left w:val="double" w:sz="6" w:space="0" w:color="auto"/>
              <w:bottom w:val="double" w:sz="6" w:space="0" w:color="auto"/>
              <w:right w:val="double" w:sz="6" w:space="0" w:color="auto"/>
            </w:tcBorders>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b/>
                <w:bCs/>
                <w:color w:val="000000"/>
                <w:sz w:val="14"/>
                <w:szCs w:val="14"/>
              </w:rPr>
            </w:pPr>
            <w:r w:rsidRPr="00F01F4D">
              <w:rPr>
                <w:rFonts w:ascii="Garamond" w:eastAsiaTheme="minorHAnsi" w:hAnsi="Garamond" w:cs="Garamond"/>
                <w:b/>
                <w:bCs/>
                <w:color w:val="000000"/>
                <w:sz w:val="14"/>
                <w:szCs w:val="14"/>
              </w:rPr>
              <w:t>Pas.</w:t>
            </w:r>
          </w:p>
        </w:tc>
        <w:tc>
          <w:tcPr>
            <w:tcW w:w="572" w:type="pct"/>
            <w:tcBorders>
              <w:top w:val="double" w:sz="6" w:space="0" w:color="auto"/>
              <w:left w:val="double" w:sz="6" w:space="0" w:color="auto"/>
              <w:bottom w:val="double" w:sz="6" w:space="0" w:color="auto"/>
              <w:right w:val="double" w:sz="6" w:space="0" w:color="auto"/>
            </w:tcBorders>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b/>
                <w:bCs/>
                <w:color w:val="000000"/>
                <w:sz w:val="14"/>
                <w:szCs w:val="14"/>
              </w:rPr>
            </w:pPr>
            <w:r w:rsidRPr="00F01F4D">
              <w:rPr>
                <w:rFonts w:ascii="Garamond" w:eastAsiaTheme="minorHAnsi" w:hAnsi="Garamond" w:cs="Garamond"/>
                <w:b/>
                <w:bCs/>
                <w:color w:val="000000"/>
                <w:sz w:val="14"/>
                <w:szCs w:val="14"/>
              </w:rPr>
              <w:t xml:space="preserve">OBJEKTEVE </w:t>
            </w:r>
          </w:p>
        </w:tc>
        <w:tc>
          <w:tcPr>
            <w:tcW w:w="644" w:type="pct"/>
            <w:tcBorders>
              <w:top w:val="double" w:sz="6" w:space="0" w:color="auto"/>
              <w:left w:val="double" w:sz="6" w:space="0" w:color="auto"/>
              <w:bottom w:val="double" w:sz="6" w:space="0" w:color="auto"/>
              <w:right w:val="double" w:sz="6" w:space="0" w:color="auto"/>
            </w:tcBorders>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b/>
                <w:bCs/>
                <w:color w:val="000000"/>
                <w:sz w:val="14"/>
                <w:szCs w:val="14"/>
              </w:rPr>
            </w:pPr>
            <w:r w:rsidRPr="00F01F4D">
              <w:rPr>
                <w:rFonts w:ascii="Garamond" w:eastAsiaTheme="minorHAnsi" w:hAnsi="Garamond" w:cs="Garamond"/>
                <w:b/>
                <w:bCs/>
                <w:color w:val="000000"/>
                <w:sz w:val="14"/>
                <w:szCs w:val="14"/>
              </w:rPr>
              <w:t>OBJEKTET</w:t>
            </w:r>
          </w:p>
        </w:tc>
        <w:tc>
          <w:tcPr>
            <w:tcW w:w="1299" w:type="pct"/>
            <w:gridSpan w:val="2"/>
            <w:tcBorders>
              <w:top w:val="double" w:sz="6" w:space="0" w:color="auto"/>
              <w:left w:val="double" w:sz="6" w:space="0" w:color="auto"/>
              <w:bottom w:val="double" w:sz="6" w:space="0" w:color="auto"/>
              <w:right w:val="double" w:sz="6" w:space="0" w:color="auto"/>
            </w:tcBorders>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b/>
                <w:bCs/>
                <w:color w:val="000000"/>
                <w:sz w:val="14"/>
                <w:szCs w:val="14"/>
              </w:rPr>
            </w:pPr>
            <w:r w:rsidRPr="00F01F4D">
              <w:rPr>
                <w:rFonts w:ascii="Garamond" w:eastAsiaTheme="minorHAnsi" w:hAnsi="Garamond" w:cs="Garamond"/>
                <w:b/>
                <w:bCs/>
                <w:color w:val="000000"/>
                <w:sz w:val="14"/>
                <w:szCs w:val="14"/>
              </w:rPr>
              <w:t>VLERA SIPAS PREVENTIVIT (lekë)</w:t>
            </w:r>
          </w:p>
        </w:tc>
      </w:tr>
      <w:tr w:rsidR="00B936EA" w:rsidRPr="00F01F4D" w:rsidTr="009439E5">
        <w:trPr>
          <w:trHeight w:val="134"/>
        </w:trPr>
        <w:tc>
          <w:tcPr>
            <w:tcW w:w="270" w:type="pct"/>
            <w:tcBorders>
              <w:top w:val="double" w:sz="6" w:space="0" w:color="auto"/>
              <w:left w:val="double" w:sz="6" w:space="0" w:color="auto"/>
              <w:bottom w:val="single" w:sz="6" w:space="0" w:color="auto"/>
              <w:right w:val="single" w:sz="6" w:space="0" w:color="auto"/>
            </w:tcBorders>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b/>
                <w:bCs/>
                <w:color w:val="000000"/>
                <w:sz w:val="14"/>
                <w:szCs w:val="14"/>
              </w:rPr>
            </w:pPr>
          </w:p>
        </w:tc>
        <w:tc>
          <w:tcPr>
            <w:tcW w:w="572" w:type="pct"/>
            <w:tcBorders>
              <w:top w:val="double" w:sz="6" w:space="0" w:color="auto"/>
              <w:left w:val="single" w:sz="6" w:space="0" w:color="auto"/>
              <w:bottom w:val="single" w:sz="6" w:space="0" w:color="auto"/>
              <w:right w:val="single" w:sz="6" w:space="0" w:color="auto"/>
            </w:tcBorders>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b/>
                <w:bCs/>
                <w:color w:val="000000"/>
                <w:sz w:val="14"/>
                <w:szCs w:val="14"/>
              </w:rPr>
            </w:pPr>
          </w:p>
        </w:tc>
        <w:tc>
          <w:tcPr>
            <w:tcW w:w="468" w:type="pct"/>
            <w:tcBorders>
              <w:top w:val="double" w:sz="6" w:space="0" w:color="auto"/>
              <w:left w:val="single" w:sz="6" w:space="0" w:color="auto"/>
              <w:bottom w:val="single" w:sz="6" w:space="0" w:color="auto"/>
              <w:right w:val="single" w:sz="6" w:space="0" w:color="auto"/>
            </w:tcBorders>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b/>
                <w:bCs/>
                <w:color w:val="000000"/>
                <w:sz w:val="14"/>
                <w:szCs w:val="14"/>
              </w:rPr>
            </w:pPr>
          </w:p>
        </w:tc>
        <w:tc>
          <w:tcPr>
            <w:tcW w:w="489" w:type="pct"/>
            <w:tcBorders>
              <w:top w:val="double" w:sz="6" w:space="0" w:color="auto"/>
              <w:left w:val="single" w:sz="6" w:space="0" w:color="auto"/>
              <w:bottom w:val="single" w:sz="6" w:space="0" w:color="auto"/>
              <w:right w:val="single" w:sz="6" w:space="0" w:color="auto"/>
            </w:tcBorders>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b/>
                <w:bCs/>
                <w:color w:val="000000"/>
                <w:sz w:val="14"/>
                <w:szCs w:val="14"/>
              </w:rPr>
            </w:pPr>
          </w:p>
        </w:tc>
        <w:tc>
          <w:tcPr>
            <w:tcW w:w="312" w:type="pct"/>
            <w:tcBorders>
              <w:top w:val="double" w:sz="6" w:space="0" w:color="auto"/>
              <w:left w:val="single" w:sz="6" w:space="0" w:color="auto"/>
              <w:bottom w:val="single" w:sz="6" w:space="0" w:color="auto"/>
              <w:right w:val="single" w:sz="6" w:space="0" w:color="auto"/>
            </w:tcBorders>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b/>
                <w:bCs/>
                <w:color w:val="000000"/>
                <w:sz w:val="14"/>
                <w:szCs w:val="14"/>
              </w:rPr>
            </w:pPr>
          </w:p>
        </w:tc>
        <w:tc>
          <w:tcPr>
            <w:tcW w:w="374" w:type="pct"/>
            <w:tcBorders>
              <w:top w:val="double" w:sz="6" w:space="0" w:color="auto"/>
              <w:left w:val="single" w:sz="6" w:space="0" w:color="auto"/>
              <w:bottom w:val="single" w:sz="6" w:space="0" w:color="auto"/>
              <w:right w:val="single" w:sz="6" w:space="0" w:color="auto"/>
            </w:tcBorders>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b/>
                <w:bCs/>
                <w:color w:val="000000"/>
                <w:sz w:val="14"/>
                <w:szCs w:val="14"/>
              </w:rPr>
            </w:pPr>
          </w:p>
        </w:tc>
        <w:tc>
          <w:tcPr>
            <w:tcW w:w="572" w:type="pct"/>
            <w:tcBorders>
              <w:top w:val="double" w:sz="6" w:space="0" w:color="auto"/>
              <w:left w:val="single" w:sz="6" w:space="0" w:color="auto"/>
              <w:bottom w:val="single" w:sz="6" w:space="0" w:color="auto"/>
              <w:right w:val="single" w:sz="6" w:space="0" w:color="auto"/>
            </w:tcBorders>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b/>
                <w:bCs/>
                <w:color w:val="000000"/>
                <w:sz w:val="14"/>
                <w:szCs w:val="14"/>
              </w:rPr>
            </w:pPr>
          </w:p>
        </w:tc>
        <w:tc>
          <w:tcPr>
            <w:tcW w:w="644" w:type="pct"/>
            <w:tcBorders>
              <w:top w:val="double" w:sz="6" w:space="0" w:color="auto"/>
              <w:left w:val="single" w:sz="6" w:space="0" w:color="auto"/>
              <w:bottom w:val="single" w:sz="6" w:space="0" w:color="auto"/>
              <w:right w:val="single" w:sz="6" w:space="0" w:color="auto"/>
            </w:tcBorders>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b/>
                <w:bCs/>
                <w:color w:val="000000"/>
                <w:sz w:val="14"/>
                <w:szCs w:val="14"/>
              </w:rPr>
            </w:pPr>
          </w:p>
        </w:tc>
        <w:tc>
          <w:tcPr>
            <w:tcW w:w="623" w:type="pct"/>
            <w:tcBorders>
              <w:top w:val="double" w:sz="6" w:space="0" w:color="auto"/>
              <w:left w:val="single" w:sz="6" w:space="0" w:color="auto"/>
              <w:bottom w:val="single" w:sz="6" w:space="0" w:color="auto"/>
              <w:right w:val="single" w:sz="6" w:space="0" w:color="auto"/>
            </w:tcBorders>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b/>
                <w:bCs/>
                <w:color w:val="000000"/>
                <w:sz w:val="14"/>
                <w:szCs w:val="14"/>
              </w:rPr>
            </w:pPr>
          </w:p>
        </w:tc>
        <w:tc>
          <w:tcPr>
            <w:tcW w:w="676" w:type="pct"/>
            <w:tcBorders>
              <w:top w:val="double" w:sz="6" w:space="0" w:color="auto"/>
              <w:left w:val="single" w:sz="6" w:space="0" w:color="auto"/>
              <w:bottom w:val="single" w:sz="6" w:space="0" w:color="auto"/>
              <w:right w:val="double" w:sz="6" w:space="0" w:color="auto"/>
            </w:tcBorders>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b/>
                <w:bCs/>
                <w:color w:val="000000"/>
                <w:sz w:val="14"/>
                <w:szCs w:val="14"/>
              </w:rPr>
            </w:pPr>
          </w:p>
        </w:tc>
      </w:tr>
      <w:tr w:rsidR="00B936EA" w:rsidRPr="00F01F4D" w:rsidTr="009439E5">
        <w:trPr>
          <w:trHeight w:val="134"/>
        </w:trPr>
        <w:tc>
          <w:tcPr>
            <w:tcW w:w="270" w:type="pct"/>
            <w:tcBorders>
              <w:top w:val="single" w:sz="6" w:space="0" w:color="auto"/>
              <w:left w:val="double" w:sz="6" w:space="0" w:color="auto"/>
              <w:bottom w:val="single" w:sz="6" w:space="0" w:color="auto"/>
              <w:right w:val="single" w:sz="6" w:space="0" w:color="auto"/>
            </w:tcBorders>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1</w:t>
            </w:r>
          </w:p>
        </w:tc>
        <w:tc>
          <w:tcPr>
            <w:tcW w:w="572" w:type="pct"/>
            <w:tcBorders>
              <w:top w:val="single" w:sz="6" w:space="0" w:color="auto"/>
              <w:left w:val="single" w:sz="6" w:space="0" w:color="auto"/>
              <w:bottom w:val="single" w:sz="6" w:space="0" w:color="auto"/>
              <w:right w:val="single" w:sz="6" w:space="0" w:color="auto"/>
            </w:tcBorders>
          </w:tcPr>
          <w:p w:rsidR="00B936EA" w:rsidRPr="00F01F4D" w:rsidRDefault="00B936EA" w:rsidP="009439E5">
            <w:pPr>
              <w:autoSpaceDE w:val="0"/>
              <w:autoSpaceDN w:val="0"/>
              <w:adjustRightInd w:val="0"/>
              <w:spacing w:after="0" w:line="240" w:lineRule="auto"/>
              <w:ind w:firstLine="0"/>
              <w:jc w:val="left"/>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Ilmi</w:t>
            </w:r>
          </w:p>
        </w:tc>
        <w:tc>
          <w:tcPr>
            <w:tcW w:w="468" w:type="pct"/>
            <w:tcBorders>
              <w:top w:val="single" w:sz="6" w:space="0" w:color="auto"/>
              <w:left w:val="single" w:sz="6" w:space="0" w:color="auto"/>
              <w:bottom w:val="single" w:sz="6" w:space="0" w:color="auto"/>
              <w:right w:val="single" w:sz="6" w:space="0" w:color="auto"/>
            </w:tcBorders>
          </w:tcPr>
          <w:p w:rsidR="00B936EA" w:rsidRPr="00F01F4D" w:rsidRDefault="00B936EA" w:rsidP="009439E5">
            <w:pPr>
              <w:autoSpaceDE w:val="0"/>
              <w:autoSpaceDN w:val="0"/>
              <w:adjustRightInd w:val="0"/>
              <w:spacing w:after="0" w:line="240" w:lineRule="auto"/>
              <w:ind w:firstLine="0"/>
              <w:jc w:val="right"/>
              <w:rPr>
                <w:rFonts w:ascii="Garamond" w:eastAsiaTheme="minorHAnsi" w:hAnsi="Garamond" w:cs="Garamond"/>
                <w:color w:val="000000"/>
                <w:sz w:val="14"/>
                <w:szCs w:val="14"/>
              </w:rPr>
            </w:pPr>
          </w:p>
        </w:tc>
        <w:tc>
          <w:tcPr>
            <w:tcW w:w="489" w:type="pct"/>
            <w:tcBorders>
              <w:top w:val="single" w:sz="6" w:space="0" w:color="auto"/>
              <w:left w:val="single" w:sz="6" w:space="0" w:color="auto"/>
              <w:bottom w:val="single" w:sz="6" w:space="0" w:color="auto"/>
              <w:right w:val="single" w:sz="6" w:space="0" w:color="auto"/>
            </w:tcBorders>
          </w:tcPr>
          <w:p w:rsidR="00B936EA" w:rsidRPr="00F01F4D" w:rsidRDefault="00B936EA" w:rsidP="009439E5">
            <w:pPr>
              <w:autoSpaceDE w:val="0"/>
              <w:autoSpaceDN w:val="0"/>
              <w:adjustRightInd w:val="0"/>
              <w:spacing w:after="0" w:line="240" w:lineRule="auto"/>
              <w:ind w:firstLine="0"/>
              <w:jc w:val="left"/>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Parllaku</w:t>
            </w:r>
          </w:p>
        </w:tc>
        <w:tc>
          <w:tcPr>
            <w:tcW w:w="312" w:type="pct"/>
            <w:tcBorders>
              <w:top w:val="single" w:sz="6" w:space="0" w:color="auto"/>
              <w:left w:val="single" w:sz="6" w:space="0" w:color="auto"/>
              <w:bottom w:val="single" w:sz="6" w:space="0" w:color="auto"/>
              <w:right w:val="single" w:sz="6" w:space="0" w:color="auto"/>
            </w:tcBorders>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3204</w:t>
            </w:r>
          </w:p>
        </w:tc>
        <w:tc>
          <w:tcPr>
            <w:tcW w:w="374" w:type="pct"/>
            <w:tcBorders>
              <w:top w:val="single" w:sz="6" w:space="0" w:color="auto"/>
              <w:left w:val="single" w:sz="6" w:space="0" w:color="auto"/>
              <w:bottom w:val="single" w:sz="6" w:space="0" w:color="auto"/>
              <w:right w:val="single" w:sz="6" w:space="0" w:color="auto"/>
            </w:tcBorders>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68/116</w:t>
            </w:r>
          </w:p>
        </w:tc>
        <w:tc>
          <w:tcPr>
            <w:tcW w:w="572" w:type="pct"/>
            <w:tcBorders>
              <w:top w:val="single" w:sz="6" w:space="0" w:color="auto"/>
              <w:left w:val="single" w:sz="6" w:space="0" w:color="auto"/>
              <w:bottom w:val="single" w:sz="6" w:space="0" w:color="auto"/>
              <w:right w:val="single" w:sz="6" w:space="0" w:color="auto"/>
            </w:tcBorders>
          </w:tcPr>
          <w:p w:rsidR="00B936EA" w:rsidRPr="00F01F4D" w:rsidRDefault="00B936EA" w:rsidP="009439E5">
            <w:pPr>
              <w:autoSpaceDE w:val="0"/>
              <w:autoSpaceDN w:val="0"/>
              <w:adjustRightInd w:val="0"/>
              <w:spacing w:after="0" w:line="240" w:lineRule="auto"/>
              <w:ind w:firstLine="0"/>
              <w:jc w:val="left"/>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 xml:space="preserve">Shesh </w:t>
            </w:r>
          </w:p>
        </w:tc>
        <w:tc>
          <w:tcPr>
            <w:tcW w:w="644" w:type="pct"/>
            <w:tcBorders>
              <w:top w:val="single" w:sz="6" w:space="0" w:color="auto"/>
              <w:left w:val="single" w:sz="6" w:space="0" w:color="auto"/>
              <w:bottom w:val="single" w:sz="6" w:space="0" w:color="auto"/>
              <w:right w:val="single" w:sz="6" w:space="0" w:color="auto"/>
            </w:tcBorders>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p>
        </w:tc>
        <w:tc>
          <w:tcPr>
            <w:tcW w:w="623" w:type="pct"/>
            <w:tcBorders>
              <w:top w:val="single" w:sz="6" w:space="0" w:color="auto"/>
              <w:left w:val="single" w:sz="6" w:space="0" w:color="auto"/>
              <w:bottom w:val="single" w:sz="6" w:space="0" w:color="auto"/>
              <w:right w:val="single" w:sz="6" w:space="0" w:color="auto"/>
            </w:tcBorders>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380058</w:t>
            </w:r>
          </w:p>
        </w:tc>
        <w:tc>
          <w:tcPr>
            <w:tcW w:w="676" w:type="pct"/>
            <w:tcBorders>
              <w:top w:val="single" w:sz="6" w:space="0" w:color="auto"/>
              <w:left w:val="single" w:sz="6" w:space="0" w:color="auto"/>
              <w:bottom w:val="single" w:sz="6" w:space="0" w:color="auto"/>
              <w:right w:val="double" w:sz="6" w:space="0" w:color="auto"/>
            </w:tcBorders>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Leje ndërtimi</w:t>
            </w:r>
          </w:p>
        </w:tc>
      </w:tr>
      <w:tr w:rsidR="00B936EA" w:rsidRPr="00F01F4D" w:rsidTr="009439E5">
        <w:trPr>
          <w:trHeight w:val="134"/>
        </w:trPr>
        <w:tc>
          <w:tcPr>
            <w:tcW w:w="270" w:type="pct"/>
            <w:tcBorders>
              <w:top w:val="single" w:sz="6" w:space="0" w:color="auto"/>
              <w:left w:val="doub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2</w:t>
            </w:r>
          </w:p>
        </w:tc>
        <w:tc>
          <w:tcPr>
            <w:tcW w:w="572"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left"/>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 xml:space="preserve">Isa </w:t>
            </w:r>
          </w:p>
        </w:tc>
        <w:tc>
          <w:tcPr>
            <w:tcW w:w="468"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right"/>
              <w:rPr>
                <w:rFonts w:ascii="Garamond" w:eastAsiaTheme="minorHAnsi" w:hAnsi="Garamond" w:cs="Garamond"/>
                <w:color w:val="000000"/>
                <w:sz w:val="14"/>
                <w:szCs w:val="14"/>
              </w:rPr>
            </w:pPr>
          </w:p>
        </w:tc>
        <w:tc>
          <w:tcPr>
            <w:tcW w:w="489"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left"/>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Veza</w:t>
            </w:r>
          </w:p>
        </w:tc>
        <w:tc>
          <w:tcPr>
            <w:tcW w:w="312"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3204</w:t>
            </w:r>
          </w:p>
        </w:tc>
        <w:tc>
          <w:tcPr>
            <w:tcW w:w="374"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68/38</w:t>
            </w:r>
          </w:p>
        </w:tc>
        <w:tc>
          <w:tcPr>
            <w:tcW w:w="572" w:type="pct"/>
            <w:tcBorders>
              <w:top w:val="single" w:sz="6" w:space="0" w:color="auto"/>
              <w:left w:val="single" w:sz="6" w:space="0" w:color="auto"/>
              <w:bottom w:val="single" w:sz="6" w:space="0" w:color="auto"/>
              <w:right w:val="single" w:sz="6" w:space="0" w:color="auto"/>
            </w:tcBorders>
          </w:tcPr>
          <w:p w:rsidR="00B936EA" w:rsidRPr="00F01F4D" w:rsidRDefault="00B936EA" w:rsidP="009439E5">
            <w:pPr>
              <w:autoSpaceDE w:val="0"/>
              <w:autoSpaceDN w:val="0"/>
              <w:adjustRightInd w:val="0"/>
              <w:spacing w:after="0" w:line="240" w:lineRule="auto"/>
              <w:ind w:firstLine="0"/>
              <w:jc w:val="left"/>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 xml:space="preserve">Shesh </w:t>
            </w:r>
          </w:p>
        </w:tc>
        <w:tc>
          <w:tcPr>
            <w:tcW w:w="644" w:type="pct"/>
            <w:tcBorders>
              <w:top w:val="single" w:sz="6" w:space="0" w:color="auto"/>
              <w:left w:val="single" w:sz="6" w:space="0" w:color="auto"/>
              <w:bottom w:val="single" w:sz="6" w:space="0" w:color="auto"/>
              <w:right w:val="single" w:sz="6" w:space="0" w:color="auto"/>
            </w:tcBorders>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p>
        </w:tc>
        <w:tc>
          <w:tcPr>
            <w:tcW w:w="623"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448487</w:t>
            </w:r>
          </w:p>
        </w:tc>
        <w:tc>
          <w:tcPr>
            <w:tcW w:w="676" w:type="pct"/>
            <w:tcBorders>
              <w:top w:val="single" w:sz="6" w:space="0" w:color="auto"/>
              <w:left w:val="single" w:sz="6" w:space="0" w:color="auto"/>
              <w:bottom w:val="single" w:sz="6" w:space="0" w:color="auto"/>
              <w:right w:val="double" w:sz="6" w:space="0" w:color="auto"/>
            </w:tcBorders>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Leje ndërtimi</w:t>
            </w:r>
          </w:p>
        </w:tc>
      </w:tr>
      <w:tr w:rsidR="00B936EA" w:rsidRPr="00F01F4D" w:rsidTr="009439E5">
        <w:trPr>
          <w:trHeight w:val="134"/>
        </w:trPr>
        <w:tc>
          <w:tcPr>
            <w:tcW w:w="270" w:type="pct"/>
            <w:tcBorders>
              <w:top w:val="single" w:sz="6" w:space="0" w:color="auto"/>
              <w:left w:val="doub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3</w:t>
            </w:r>
          </w:p>
        </w:tc>
        <w:tc>
          <w:tcPr>
            <w:tcW w:w="572"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left"/>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Dritan</w:t>
            </w:r>
          </w:p>
        </w:tc>
        <w:tc>
          <w:tcPr>
            <w:tcW w:w="468"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right"/>
              <w:rPr>
                <w:rFonts w:ascii="Garamond" w:eastAsiaTheme="minorHAnsi" w:hAnsi="Garamond" w:cs="Garamond"/>
                <w:color w:val="000000"/>
                <w:sz w:val="14"/>
                <w:szCs w:val="14"/>
              </w:rPr>
            </w:pPr>
          </w:p>
        </w:tc>
        <w:tc>
          <w:tcPr>
            <w:tcW w:w="489"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left"/>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Kanapari</w:t>
            </w:r>
          </w:p>
        </w:tc>
        <w:tc>
          <w:tcPr>
            <w:tcW w:w="312"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8551</w:t>
            </w:r>
          </w:p>
        </w:tc>
        <w:tc>
          <w:tcPr>
            <w:tcW w:w="374"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5/192</w:t>
            </w:r>
          </w:p>
        </w:tc>
        <w:tc>
          <w:tcPr>
            <w:tcW w:w="572" w:type="pct"/>
            <w:tcBorders>
              <w:top w:val="single" w:sz="6" w:space="0" w:color="auto"/>
              <w:left w:val="single" w:sz="6" w:space="0" w:color="auto"/>
              <w:bottom w:val="single" w:sz="6" w:space="0" w:color="auto"/>
              <w:right w:val="single" w:sz="6" w:space="0" w:color="auto"/>
            </w:tcBorders>
          </w:tcPr>
          <w:p w:rsidR="00B936EA" w:rsidRPr="00F01F4D" w:rsidRDefault="00B936EA" w:rsidP="009439E5">
            <w:pPr>
              <w:autoSpaceDE w:val="0"/>
              <w:autoSpaceDN w:val="0"/>
              <w:adjustRightInd w:val="0"/>
              <w:spacing w:after="0" w:line="240" w:lineRule="auto"/>
              <w:ind w:firstLine="0"/>
              <w:jc w:val="left"/>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 xml:space="preserve">Shesh </w:t>
            </w:r>
          </w:p>
        </w:tc>
        <w:tc>
          <w:tcPr>
            <w:tcW w:w="644" w:type="pct"/>
            <w:tcBorders>
              <w:top w:val="single" w:sz="6" w:space="0" w:color="auto"/>
              <w:left w:val="single" w:sz="6" w:space="0" w:color="auto"/>
              <w:bottom w:val="single" w:sz="6" w:space="0" w:color="auto"/>
              <w:right w:val="single" w:sz="6" w:space="0" w:color="auto"/>
            </w:tcBorders>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p>
        </w:tc>
        <w:tc>
          <w:tcPr>
            <w:tcW w:w="623"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273576</w:t>
            </w:r>
          </w:p>
        </w:tc>
        <w:tc>
          <w:tcPr>
            <w:tcW w:w="676" w:type="pct"/>
            <w:tcBorders>
              <w:top w:val="single" w:sz="6" w:space="0" w:color="auto"/>
              <w:left w:val="single" w:sz="6" w:space="0" w:color="auto"/>
              <w:bottom w:val="single" w:sz="6" w:space="0" w:color="auto"/>
              <w:right w:val="double" w:sz="6" w:space="0" w:color="auto"/>
            </w:tcBorders>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Leje ndërtimi</w:t>
            </w:r>
          </w:p>
        </w:tc>
      </w:tr>
      <w:tr w:rsidR="00B936EA" w:rsidRPr="00F01F4D" w:rsidTr="009439E5">
        <w:trPr>
          <w:trHeight w:val="134"/>
        </w:trPr>
        <w:tc>
          <w:tcPr>
            <w:tcW w:w="270" w:type="pct"/>
            <w:tcBorders>
              <w:top w:val="single" w:sz="6" w:space="0" w:color="auto"/>
              <w:left w:val="doub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4</w:t>
            </w:r>
          </w:p>
        </w:tc>
        <w:tc>
          <w:tcPr>
            <w:tcW w:w="572"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left"/>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Shaban</w:t>
            </w:r>
          </w:p>
        </w:tc>
        <w:tc>
          <w:tcPr>
            <w:tcW w:w="468"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right"/>
              <w:rPr>
                <w:rFonts w:ascii="Garamond" w:eastAsiaTheme="minorHAnsi" w:hAnsi="Garamond" w:cs="Garamond"/>
                <w:color w:val="000000"/>
                <w:sz w:val="14"/>
                <w:szCs w:val="14"/>
              </w:rPr>
            </w:pPr>
          </w:p>
        </w:tc>
        <w:tc>
          <w:tcPr>
            <w:tcW w:w="489"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left"/>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Tatani</w:t>
            </w:r>
          </w:p>
        </w:tc>
        <w:tc>
          <w:tcPr>
            <w:tcW w:w="312"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3204</w:t>
            </w:r>
          </w:p>
        </w:tc>
        <w:tc>
          <w:tcPr>
            <w:tcW w:w="374"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68/14</w:t>
            </w:r>
          </w:p>
        </w:tc>
        <w:tc>
          <w:tcPr>
            <w:tcW w:w="572"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left"/>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Lokal 1kt</w:t>
            </w:r>
          </w:p>
        </w:tc>
        <w:tc>
          <w:tcPr>
            <w:tcW w:w="644"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68.5</w:t>
            </w:r>
          </w:p>
        </w:tc>
        <w:tc>
          <w:tcPr>
            <w:tcW w:w="623"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1327090</w:t>
            </w:r>
          </w:p>
        </w:tc>
        <w:tc>
          <w:tcPr>
            <w:tcW w:w="676" w:type="pct"/>
            <w:tcBorders>
              <w:top w:val="single" w:sz="6" w:space="0" w:color="auto"/>
              <w:left w:val="single" w:sz="6" w:space="0" w:color="auto"/>
              <w:bottom w:val="single" w:sz="6" w:space="0" w:color="auto"/>
              <w:right w:val="doub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left"/>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certifikatë pronësie</w:t>
            </w:r>
          </w:p>
        </w:tc>
      </w:tr>
      <w:tr w:rsidR="00B936EA" w:rsidRPr="00F01F4D" w:rsidTr="009439E5">
        <w:trPr>
          <w:trHeight w:val="134"/>
        </w:trPr>
        <w:tc>
          <w:tcPr>
            <w:tcW w:w="270" w:type="pct"/>
            <w:tcBorders>
              <w:top w:val="single" w:sz="6" w:space="0" w:color="auto"/>
              <w:left w:val="doub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5</w:t>
            </w:r>
          </w:p>
        </w:tc>
        <w:tc>
          <w:tcPr>
            <w:tcW w:w="572"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left"/>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Izet</w:t>
            </w:r>
          </w:p>
        </w:tc>
        <w:tc>
          <w:tcPr>
            <w:tcW w:w="468"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left"/>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Rustem</w:t>
            </w:r>
          </w:p>
        </w:tc>
        <w:tc>
          <w:tcPr>
            <w:tcW w:w="489"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left"/>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Tatani</w:t>
            </w:r>
          </w:p>
        </w:tc>
        <w:tc>
          <w:tcPr>
            <w:tcW w:w="312"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3204</w:t>
            </w:r>
          </w:p>
        </w:tc>
        <w:tc>
          <w:tcPr>
            <w:tcW w:w="374"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169/21</w:t>
            </w:r>
          </w:p>
        </w:tc>
        <w:tc>
          <w:tcPr>
            <w:tcW w:w="572"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left"/>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Banesë 2kt</w:t>
            </w:r>
          </w:p>
        </w:tc>
        <w:tc>
          <w:tcPr>
            <w:tcW w:w="644"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321.4</w:t>
            </w:r>
          </w:p>
        </w:tc>
        <w:tc>
          <w:tcPr>
            <w:tcW w:w="623"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8493720</w:t>
            </w:r>
          </w:p>
        </w:tc>
        <w:tc>
          <w:tcPr>
            <w:tcW w:w="676" w:type="pct"/>
            <w:tcBorders>
              <w:top w:val="single" w:sz="6" w:space="0" w:color="auto"/>
              <w:left w:val="single" w:sz="6" w:space="0" w:color="auto"/>
              <w:bottom w:val="single" w:sz="6" w:space="0" w:color="auto"/>
              <w:right w:val="doub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left"/>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certifikatë pronësie</w:t>
            </w:r>
          </w:p>
        </w:tc>
      </w:tr>
      <w:tr w:rsidR="00B936EA" w:rsidRPr="00F01F4D" w:rsidTr="009439E5">
        <w:trPr>
          <w:trHeight w:val="134"/>
        </w:trPr>
        <w:tc>
          <w:tcPr>
            <w:tcW w:w="270" w:type="pct"/>
            <w:tcBorders>
              <w:top w:val="single" w:sz="6" w:space="0" w:color="auto"/>
              <w:left w:val="doub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6</w:t>
            </w:r>
          </w:p>
        </w:tc>
        <w:tc>
          <w:tcPr>
            <w:tcW w:w="572"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left"/>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Nuredin</w:t>
            </w:r>
          </w:p>
        </w:tc>
        <w:tc>
          <w:tcPr>
            <w:tcW w:w="468"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left"/>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Halit</w:t>
            </w:r>
          </w:p>
        </w:tc>
        <w:tc>
          <w:tcPr>
            <w:tcW w:w="489"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left"/>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Daiu</w:t>
            </w:r>
          </w:p>
        </w:tc>
        <w:tc>
          <w:tcPr>
            <w:tcW w:w="312"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3554</w:t>
            </w:r>
          </w:p>
        </w:tc>
        <w:tc>
          <w:tcPr>
            <w:tcW w:w="374"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308/21</w:t>
            </w:r>
          </w:p>
        </w:tc>
        <w:tc>
          <w:tcPr>
            <w:tcW w:w="572"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left"/>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Banesë 2kt</w:t>
            </w:r>
          </w:p>
        </w:tc>
        <w:tc>
          <w:tcPr>
            <w:tcW w:w="644"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274.2</w:t>
            </w:r>
          </w:p>
        </w:tc>
        <w:tc>
          <w:tcPr>
            <w:tcW w:w="623"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5831298</w:t>
            </w:r>
          </w:p>
        </w:tc>
        <w:tc>
          <w:tcPr>
            <w:tcW w:w="676" w:type="pct"/>
            <w:tcBorders>
              <w:top w:val="single" w:sz="6" w:space="0" w:color="auto"/>
              <w:left w:val="single" w:sz="6" w:space="0" w:color="auto"/>
              <w:bottom w:val="single" w:sz="6" w:space="0" w:color="auto"/>
              <w:right w:val="doub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left"/>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Certifikatë pronësie</w:t>
            </w:r>
          </w:p>
        </w:tc>
      </w:tr>
      <w:tr w:rsidR="00B936EA" w:rsidRPr="00F01F4D" w:rsidTr="009439E5">
        <w:trPr>
          <w:trHeight w:val="134"/>
        </w:trPr>
        <w:tc>
          <w:tcPr>
            <w:tcW w:w="270" w:type="pct"/>
            <w:tcBorders>
              <w:top w:val="single" w:sz="6" w:space="0" w:color="auto"/>
              <w:left w:val="doub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7</w:t>
            </w:r>
          </w:p>
        </w:tc>
        <w:tc>
          <w:tcPr>
            <w:tcW w:w="572"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left"/>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Muhamet</w:t>
            </w:r>
          </w:p>
        </w:tc>
        <w:tc>
          <w:tcPr>
            <w:tcW w:w="468"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right"/>
              <w:rPr>
                <w:rFonts w:ascii="Garamond" w:eastAsiaTheme="minorHAnsi" w:hAnsi="Garamond" w:cs="Garamond"/>
                <w:color w:val="000000"/>
                <w:sz w:val="14"/>
                <w:szCs w:val="14"/>
              </w:rPr>
            </w:pPr>
          </w:p>
        </w:tc>
        <w:tc>
          <w:tcPr>
            <w:tcW w:w="489"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left"/>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Shkodra</w:t>
            </w:r>
          </w:p>
        </w:tc>
        <w:tc>
          <w:tcPr>
            <w:tcW w:w="312"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8551</w:t>
            </w:r>
          </w:p>
        </w:tc>
        <w:tc>
          <w:tcPr>
            <w:tcW w:w="374"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5/387</w:t>
            </w:r>
          </w:p>
        </w:tc>
        <w:tc>
          <w:tcPr>
            <w:tcW w:w="572" w:type="pct"/>
            <w:tcBorders>
              <w:top w:val="single" w:sz="6" w:space="0" w:color="auto"/>
              <w:left w:val="single" w:sz="6" w:space="0" w:color="auto"/>
              <w:bottom w:val="single" w:sz="6" w:space="0" w:color="auto"/>
              <w:right w:val="single" w:sz="6" w:space="0" w:color="auto"/>
            </w:tcBorders>
          </w:tcPr>
          <w:p w:rsidR="00B936EA" w:rsidRPr="00F01F4D" w:rsidRDefault="00B936EA" w:rsidP="009439E5">
            <w:pPr>
              <w:autoSpaceDE w:val="0"/>
              <w:autoSpaceDN w:val="0"/>
              <w:adjustRightInd w:val="0"/>
              <w:spacing w:after="0" w:line="240" w:lineRule="auto"/>
              <w:ind w:firstLine="0"/>
              <w:jc w:val="left"/>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 xml:space="preserve">Shesh </w:t>
            </w:r>
          </w:p>
        </w:tc>
        <w:tc>
          <w:tcPr>
            <w:tcW w:w="644"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p>
        </w:tc>
        <w:tc>
          <w:tcPr>
            <w:tcW w:w="623"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415091</w:t>
            </w:r>
          </w:p>
        </w:tc>
        <w:tc>
          <w:tcPr>
            <w:tcW w:w="676" w:type="pct"/>
            <w:tcBorders>
              <w:top w:val="single" w:sz="6" w:space="0" w:color="auto"/>
              <w:left w:val="single" w:sz="6" w:space="0" w:color="auto"/>
              <w:bottom w:val="single" w:sz="6" w:space="0" w:color="auto"/>
              <w:right w:val="double" w:sz="6" w:space="0" w:color="auto"/>
            </w:tcBorders>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Leje ndërtimi</w:t>
            </w:r>
          </w:p>
        </w:tc>
      </w:tr>
      <w:tr w:rsidR="00B936EA" w:rsidRPr="00F01F4D" w:rsidTr="009439E5">
        <w:trPr>
          <w:trHeight w:val="134"/>
        </w:trPr>
        <w:tc>
          <w:tcPr>
            <w:tcW w:w="270" w:type="pct"/>
            <w:tcBorders>
              <w:top w:val="single" w:sz="6" w:space="0" w:color="auto"/>
              <w:left w:val="doub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8</w:t>
            </w:r>
          </w:p>
        </w:tc>
        <w:tc>
          <w:tcPr>
            <w:tcW w:w="572"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left"/>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Ymer</w:t>
            </w:r>
          </w:p>
        </w:tc>
        <w:tc>
          <w:tcPr>
            <w:tcW w:w="468"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right"/>
              <w:rPr>
                <w:rFonts w:ascii="Garamond" w:eastAsiaTheme="minorHAnsi" w:hAnsi="Garamond" w:cs="Garamond"/>
                <w:color w:val="000000"/>
                <w:sz w:val="14"/>
                <w:szCs w:val="14"/>
              </w:rPr>
            </w:pPr>
          </w:p>
        </w:tc>
        <w:tc>
          <w:tcPr>
            <w:tcW w:w="489"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left"/>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Xhahysa</w:t>
            </w:r>
          </w:p>
        </w:tc>
        <w:tc>
          <w:tcPr>
            <w:tcW w:w="312"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3554</w:t>
            </w:r>
          </w:p>
        </w:tc>
        <w:tc>
          <w:tcPr>
            <w:tcW w:w="374"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310/33</w:t>
            </w:r>
          </w:p>
        </w:tc>
        <w:tc>
          <w:tcPr>
            <w:tcW w:w="572" w:type="pct"/>
            <w:tcBorders>
              <w:top w:val="single" w:sz="6" w:space="0" w:color="auto"/>
              <w:left w:val="single" w:sz="6" w:space="0" w:color="auto"/>
              <w:bottom w:val="single" w:sz="6" w:space="0" w:color="auto"/>
              <w:right w:val="single" w:sz="6" w:space="0" w:color="auto"/>
            </w:tcBorders>
          </w:tcPr>
          <w:p w:rsidR="00B936EA" w:rsidRPr="00F01F4D" w:rsidRDefault="00B936EA" w:rsidP="009439E5">
            <w:pPr>
              <w:autoSpaceDE w:val="0"/>
              <w:autoSpaceDN w:val="0"/>
              <w:adjustRightInd w:val="0"/>
              <w:spacing w:after="0" w:line="240" w:lineRule="auto"/>
              <w:ind w:firstLine="0"/>
              <w:jc w:val="left"/>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 xml:space="preserve">Shesh </w:t>
            </w:r>
          </w:p>
        </w:tc>
        <w:tc>
          <w:tcPr>
            <w:tcW w:w="644"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p>
        </w:tc>
        <w:tc>
          <w:tcPr>
            <w:tcW w:w="623"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529577</w:t>
            </w:r>
          </w:p>
        </w:tc>
        <w:tc>
          <w:tcPr>
            <w:tcW w:w="676" w:type="pct"/>
            <w:tcBorders>
              <w:top w:val="single" w:sz="6" w:space="0" w:color="auto"/>
              <w:left w:val="single" w:sz="6" w:space="0" w:color="auto"/>
              <w:bottom w:val="single" w:sz="6" w:space="0" w:color="auto"/>
              <w:right w:val="double" w:sz="6" w:space="0" w:color="auto"/>
            </w:tcBorders>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Leje ndërtimi</w:t>
            </w:r>
          </w:p>
        </w:tc>
      </w:tr>
      <w:tr w:rsidR="00B936EA" w:rsidRPr="00F01F4D" w:rsidTr="009439E5">
        <w:trPr>
          <w:trHeight w:val="134"/>
        </w:trPr>
        <w:tc>
          <w:tcPr>
            <w:tcW w:w="270" w:type="pct"/>
            <w:tcBorders>
              <w:top w:val="single" w:sz="6" w:space="0" w:color="auto"/>
              <w:left w:val="doub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9</w:t>
            </w:r>
          </w:p>
        </w:tc>
        <w:tc>
          <w:tcPr>
            <w:tcW w:w="572"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left"/>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B.p. Bajaziti</w:t>
            </w:r>
          </w:p>
        </w:tc>
        <w:tc>
          <w:tcPr>
            <w:tcW w:w="468"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right"/>
              <w:rPr>
                <w:rFonts w:ascii="Garamond" w:eastAsiaTheme="minorHAnsi" w:hAnsi="Garamond" w:cs="Garamond"/>
                <w:color w:val="000000"/>
                <w:sz w:val="14"/>
                <w:szCs w:val="14"/>
              </w:rPr>
            </w:pPr>
          </w:p>
        </w:tc>
        <w:tc>
          <w:tcPr>
            <w:tcW w:w="489"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right"/>
              <w:rPr>
                <w:rFonts w:ascii="Garamond" w:eastAsiaTheme="minorHAnsi" w:hAnsi="Garamond" w:cs="Garamond"/>
                <w:color w:val="000000"/>
                <w:sz w:val="14"/>
                <w:szCs w:val="14"/>
              </w:rPr>
            </w:pPr>
          </w:p>
        </w:tc>
        <w:tc>
          <w:tcPr>
            <w:tcW w:w="312"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8551</w:t>
            </w:r>
          </w:p>
        </w:tc>
        <w:tc>
          <w:tcPr>
            <w:tcW w:w="374"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5/110</w:t>
            </w:r>
          </w:p>
        </w:tc>
        <w:tc>
          <w:tcPr>
            <w:tcW w:w="572" w:type="pct"/>
            <w:tcBorders>
              <w:top w:val="single" w:sz="6" w:space="0" w:color="auto"/>
              <w:left w:val="single" w:sz="6" w:space="0" w:color="auto"/>
              <w:bottom w:val="single" w:sz="6" w:space="0" w:color="auto"/>
              <w:right w:val="single" w:sz="6" w:space="0" w:color="auto"/>
            </w:tcBorders>
          </w:tcPr>
          <w:p w:rsidR="00B936EA" w:rsidRPr="00F01F4D" w:rsidRDefault="00B936EA" w:rsidP="009439E5">
            <w:pPr>
              <w:autoSpaceDE w:val="0"/>
              <w:autoSpaceDN w:val="0"/>
              <w:adjustRightInd w:val="0"/>
              <w:spacing w:after="0" w:line="240" w:lineRule="auto"/>
              <w:ind w:firstLine="0"/>
              <w:jc w:val="left"/>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 xml:space="preserve">Shesh </w:t>
            </w:r>
          </w:p>
        </w:tc>
        <w:tc>
          <w:tcPr>
            <w:tcW w:w="644"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p>
        </w:tc>
        <w:tc>
          <w:tcPr>
            <w:tcW w:w="623" w:type="pct"/>
            <w:tcBorders>
              <w:top w:val="single" w:sz="6" w:space="0" w:color="auto"/>
              <w:left w:val="single" w:sz="6" w:space="0" w:color="auto"/>
              <w:bottom w:val="sing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756150</w:t>
            </w:r>
          </w:p>
        </w:tc>
        <w:tc>
          <w:tcPr>
            <w:tcW w:w="676" w:type="pct"/>
            <w:tcBorders>
              <w:top w:val="single" w:sz="6" w:space="0" w:color="auto"/>
              <w:left w:val="single" w:sz="6" w:space="0" w:color="auto"/>
              <w:bottom w:val="single" w:sz="6" w:space="0" w:color="auto"/>
              <w:right w:val="double" w:sz="6" w:space="0" w:color="auto"/>
            </w:tcBorders>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r w:rsidRPr="00F01F4D">
              <w:rPr>
                <w:rFonts w:ascii="Garamond" w:eastAsiaTheme="minorHAnsi" w:hAnsi="Garamond" w:cs="Garamond"/>
                <w:color w:val="000000"/>
                <w:sz w:val="14"/>
                <w:szCs w:val="14"/>
              </w:rPr>
              <w:t>Leje ndërtimi</w:t>
            </w:r>
          </w:p>
        </w:tc>
      </w:tr>
      <w:tr w:rsidR="00B936EA" w:rsidRPr="00F01F4D" w:rsidTr="009439E5">
        <w:trPr>
          <w:trHeight w:val="134"/>
        </w:trPr>
        <w:tc>
          <w:tcPr>
            <w:tcW w:w="270" w:type="pct"/>
            <w:tcBorders>
              <w:top w:val="single" w:sz="6" w:space="0" w:color="auto"/>
              <w:left w:val="double" w:sz="6" w:space="0" w:color="auto"/>
              <w:bottom w:val="doub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p>
        </w:tc>
        <w:tc>
          <w:tcPr>
            <w:tcW w:w="572" w:type="pct"/>
            <w:tcBorders>
              <w:top w:val="single" w:sz="6" w:space="0" w:color="auto"/>
              <w:left w:val="single" w:sz="6" w:space="0" w:color="auto"/>
              <w:bottom w:val="doub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right"/>
              <w:rPr>
                <w:rFonts w:ascii="Garamond" w:eastAsiaTheme="minorHAnsi" w:hAnsi="Garamond" w:cs="Garamond"/>
                <w:color w:val="000000"/>
                <w:sz w:val="14"/>
                <w:szCs w:val="14"/>
              </w:rPr>
            </w:pPr>
          </w:p>
        </w:tc>
        <w:tc>
          <w:tcPr>
            <w:tcW w:w="468" w:type="pct"/>
            <w:tcBorders>
              <w:top w:val="single" w:sz="6" w:space="0" w:color="auto"/>
              <w:left w:val="single" w:sz="6" w:space="0" w:color="auto"/>
              <w:bottom w:val="doub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right"/>
              <w:rPr>
                <w:rFonts w:ascii="Garamond" w:eastAsiaTheme="minorHAnsi" w:hAnsi="Garamond" w:cs="Garamond"/>
                <w:color w:val="000000"/>
                <w:sz w:val="14"/>
                <w:szCs w:val="14"/>
              </w:rPr>
            </w:pPr>
          </w:p>
        </w:tc>
        <w:tc>
          <w:tcPr>
            <w:tcW w:w="489" w:type="pct"/>
            <w:tcBorders>
              <w:top w:val="single" w:sz="6" w:space="0" w:color="auto"/>
              <w:left w:val="single" w:sz="6" w:space="0" w:color="auto"/>
              <w:bottom w:val="doub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right"/>
              <w:rPr>
                <w:rFonts w:ascii="Garamond" w:eastAsiaTheme="minorHAnsi" w:hAnsi="Garamond" w:cs="Garamond"/>
                <w:color w:val="000000"/>
                <w:sz w:val="14"/>
                <w:szCs w:val="14"/>
              </w:rPr>
            </w:pPr>
          </w:p>
        </w:tc>
        <w:tc>
          <w:tcPr>
            <w:tcW w:w="312" w:type="pct"/>
            <w:tcBorders>
              <w:top w:val="single" w:sz="6" w:space="0" w:color="auto"/>
              <w:left w:val="single" w:sz="6" w:space="0" w:color="auto"/>
              <w:bottom w:val="doub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p>
        </w:tc>
        <w:tc>
          <w:tcPr>
            <w:tcW w:w="374" w:type="pct"/>
            <w:tcBorders>
              <w:top w:val="single" w:sz="6" w:space="0" w:color="auto"/>
              <w:left w:val="single" w:sz="6" w:space="0" w:color="auto"/>
              <w:bottom w:val="doub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p>
        </w:tc>
        <w:tc>
          <w:tcPr>
            <w:tcW w:w="572" w:type="pct"/>
            <w:tcBorders>
              <w:top w:val="single" w:sz="6" w:space="0" w:color="auto"/>
              <w:left w:val="single" w:sz="6" w:space="0" w:color="auto"/>
              <w:bottom w:val="doub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left"/>
              <w:rPr>
                <w:rFonts w:ascii="Garamond" w:eastAsiaTheme="minorHAnsi" w:hAnsi="Garamond" w:cs="Garamond"/>
                <w:color w:val="000000"/>
                <w:sz w:val="14"/>
                <w:szCs w:val="14"/>
              </w:rPr>
            </w:pPr>
          </w:p>
        </w:tc>
        <w:tc>
          <w:tcPr>
            <w:tcW w:w="644" w:type="pct"/>
            <w:tcBorders>
              <w:top w:val="single" w:sz="6" w:space="0" w:color="auto"/>
              <w:left w:val="single" w:sz="6" w:space="0" w:color="auto"/>
              <w:bottom w:val="doub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p>
        </w:tc>
        <w:tc>
          <w:tcPr>
            <w:tcW w:w="623" w:type="pct"/>
            <w:tcBorders>
              <w:top w:val="single" w:sz="6" w:space="0" w:color="auto"/>
              <w:left w:val="single" w:sz="6" w:space="0" w:color="auto"/>
              <w:bottom w:val="double" w:sz="6" w:space="0" w:color="auto"/>
              <w:right w:val="sing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color w:val="000000"/>
                <w:sz w:val="14"/>
                <w:szCs w:val="14"/>
              </w:rPr>
            </w:pPr>
          </w:p>
        </w:tc>
        <w:tc>
          <w:tcPr>
            <w:tcW w:w="676" w:type="pct"/>
            <w:tcBorders>
              <w:top w:val="single" w:sz="6" w:space="0" w:color="auto"/>
              <w:left w:val="single" w:sz="6" w:space="0" w:color="auto"/>
              <w:bottom w:val="double" w:sz="6" w:space="0" w:color="auto"/>
              <w:right w:val="double" w:sz="6" w:space="0" w:color="auto"/>
            </w:tcBorders>
            <w:shd w:val="solid" w:color="FFFFFF" w:fill="auto"/>
          </w:tcPr>
          <w:p w:rsidR="00B936EA" w:rsidRPr="00F01F4D" w:rsidRDefault="00B936EA" w:rsidP="009439E5">
            <w:pPr>
              <w:autoSpaceDE w:val="0"/>
              <w:autoSpaceDN w:val="0"/>
              <w:adjustRightInd w:val="0"/>
              <w:spacing w:after="0" w:line="240" w:lineRule="auto"/>
              <w:ind w:firstLine="0"/>
              <w:jc w:val="left"/>
              <w:rPr>
                <w:rFonts w:ascii="Garamond" w:eastAsiaTheme="minorHAnsi" w:hAnsi="Garamond" w:cs="Garamond"/>
                <w:color w:val="000000"/>
                <w:sz w:val="14"/>
                <w:szCs w:val="14"/>
              </w:rPr>
            </w:pPr>
          </w:p>
        </w:tc>
      </w:tr>
      <w:tr w:rsidR="00B936EA" w:rsidRPr="00F01F4D" w:rsidTr="009439E5">
        <w:trPr>
          <w:trHeight w:val="134"/>
        </w:trPr>
        <w:tc>
          <w:tcPr>
            <w:tcW w:w="270" w:type="pct"/>
            <w:tcBorders>
              <w:top w:val="double" w:sz="6" w:space="0" w:color="auto"/>
              <w:left w:val="double" w:sz="6" w:space="0" w:color="auto"/>
              <w:bottom w:val="double" w:sz="6" w:space="0" w:color="auto"/>
              <w:right w:val="double" w:sz="6" w:space="0" w:color="auto"/>
            </w:tcBorders>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b/>
                <w:bCs/>
                <w:color w:val="000000"/>
                <w:sz w:val="14"/>
                <w:szCs w:val="14"/>
              </w:rPr>
            </w:pPr>
          </w:p>
        </w:tc>
        <w:tc>
          <w:tcPr>
            <w:tcW w:w="572" w:type="pct"/>
            <w:tcBorders>
              <w:top w:val="double" w:sz="6" w:space="0" w:color="auto"/>
              <w:left w:val="double" w:sz="6" w:space="0" w:color="auto"/>
              <w:bottom w:val="double" w:sz="6" w:space="0" w:color="auto"/>
              <w:right w:val="double" w:sz="6" w:space="0" w:color="auto"/>
            </w:tcBorders>
          </w:tcPr>
          <w:p w:rsidR="00B936EA" w:rsidRPr="00F01F4D" w:rsidRDefault="00B936EA" w:rsidP="009439E5">
            <w:pPr>
              <w:autoSpaceDE w:val="0"/>
              <w:autoSpaceDN w:val="0"/>
              <w:adjustRightInd w:val="0"/>
              <w:spacing w:after="0" w:line="240" w:lineRule="auto"/>
              <w:ind w:firstLine="0"/>
              <w:jc w:val="left"/>
              <w:rPr>
                <w:rFonts w:ascii="Garamond" w:eastAsiaTheme="minorHAnsi" w:hAnsi="Garamond" w:cs="Garamond"/>
                <w:b/>
                <w:bCs/>
                <w:color w:val="000000"/>
                <w:sz w:val="14"/>
                <w:szCs w:val="14"/>
              </w:rPr>
            </w:pPr>
          </w:p>
        </w:tc>
        <w:tc>
          <w:tcPr>
            <w:tcW w:w="468" w:type="pct"/>
            <w:tcBorders>
              <w:top w:val="double" w:sz="6" w:space="0" w:color="auto"/>
              <w:left w:val="double" w:sz="6" w:space="0" w:color="auto"/>
              <w:bottom w:val="double" w:sz="6" w:space="0" w:color="auto"/>
              <w:right w:val="double" w:sz="6" w:space="0" w:color="auto"/>
            </w:tcBorders>
          </w:tcPr>
          <w:p w:rsidR="00B936EA" w:rsidRPr="00F01F4D" w:rsidRDefault="00B936EA" w:rsidP="009439E5">
            <w:pPr>
              <w:autoSpaceDE w:val="0"/>
              <w:autoSpaceDN w:val="0"/>
              <w:adjustRightInd w:val="0"/>
              <w:spacing w:after="0" w:line="240" w:lineRule="auto"/>
              <w:ind w:firstLine="0"/>
              <w:jc w:val="right"/>
              <w:rPr>
                <w:rFonts w:ascii="Garamond" w:eastAsiaTheme="minorHAnsi" w:hAnsi="Garamond" w:cs="Garamond"/>
                <w:color w:val="000000"/>
                <w:sz w:val="14"/>
                <w:szCs w:val="14"/>
              </w:rPr>
            </w:pPr>
          </w:p>
        </w:tc>
        <w:tc>
          <w:tcPr>
            <w:tcW w:w="489" w:type="pct"/>
            <w:tcBorders>
              <w:top w:val="double" w:sz="6" w:space="0" w:color="auto"/>
              <w:left w:val="double" w:sz="6" w:space="0" w:color="auto"/>
              <w:bottom w:val="double" w:sz="6" w:space="0" w:color="auto"/>
              <w:right w:val="double" w:sz="6" w:space="0" w:color="auto"/>
            </w:tcBorders>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b/>
                <w:bCs/>
                <w:color w:val="000000"/>
                <w:sz w:val="14"/>
                <w:szCs w:val="14"/>
              </w:rPr>
            </w:pPr>
            <w:r w:rsidRPr="00F01F4D">
              <w:rPr>
                <w:rFonts w:ascii="Garamond" w:eastAsiaTheme="minorHAnsi" w:hAnsi="Garamond" w:cs="Garamond"/>
                <w:b/>
                <w:bCs/>
                <w:color w:val="000000"/>
                <w:sz w:val="14"/>
                <w:szCs w:val="14"/>
              </w:rPr>
              <w:t>TOTALI</w:t>
            </w:r>
          </w:p>
        </w:tc>
        <w:tc>
          <w:tcPr>
            <w:tcW w:w="312" w:type="pct"/>
            <w:tcBorders>
              <w:top w:val="double" w:sz="6" w:space="0" w:color="auto"/>
              <w:left w:val="double" w:sz="6" w:space="0" w:color="auto"/>
              <w:bottom w:val="double" w:sz="6" w:space="0" w:color="auto"/>
              <w:right w:val="double" w:sz="6" w:space="0" w:color="auto"/>
            </w:tcBorders>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b/>
                <w:bCs/>
                <w:color w:val="000000"/>
                <w:sz w:val="14"/>
                <w:szCs w:val="14"/>
              </w:rPr>
            </w:pPr>
          </w:p>
        </w:tc>
        <w:tc>
          <w:tcPr>
            <w:tcW w:w="374" w:type="pct"/>
            <w:tcBorders>
              <w:top w:val="double" w:sz="6" w:space="0" w:color="auto"/>
              <w:left w:val="double" w:sz="6" w:space="0" w:color="auto"/>
              <w:bottom w:val="double" w:sz="6" w:space="0" w:color="auto"/>
              <w:right w:val="double" w:sz="6" w:space="0" w:color="auto"/>
            </w:tcBorders>
          </w:tcPr>
          <w:p w:rsidR="00B936EA" w:rsidRPr="00F01F4D" w:rsidRDefault="00B936EA" w:rsidP="009439E5">
            <w:pPr>
              <w:autoSpaceDE w:val="0"/>
              <w:autoSpaceDN w:val="0"/>
              <w:adjustRightInd w:val="0"/>
              <w:spacing w:after="0" w:line="240" w:lineRule="auto"/>
              <w:ind w:firstLine="0"/>
              <w:jc w:val="center"/>
              <w:rPr>
                <w:rFonts w:ascii="Garamond" w:eastAsiaTheme="minorHAnsi" w:hAnsi="Garamond" w:cs="Garamond"/>
                <w:b/>
                <w:bCs/>
                <w:color w:val="000000"/>
                <w:sz w:val="14"/>
                <w:szCs w:val="14"/>
              </w:rPr>
            </w:pPr>
          </w:p>
        </w:tc>
        <w:tc>
          <w:tcPr>
            <w:tcW w:w="572" w:type="pct"/>
            <w:tcBorders>
              <w:top w:val="double" w:sz="6" w:space="0" w:color="auto"/>
              <w:left w:val="double" w:sz="6" w:space="0" w:color="auto"/>
              <w:bottom w:val="double" w:sz="6" w:space="0" w:color="auto"/>
              <w:right w:val="double" w:sz="6" w:space="0" w:color="auto"/>
            </w:tcBorders>
          </w:tcPr>
          <w:p w:rsidR="00B936EA" w:rsidRPr="00F01F4D" w:rsidRDefault="00B936EA" w:rsidP="009439E5">
            <w:pPr>
              <w:autoSpaceDE w:val="0"/>
              <w:autoSpaceDN w:val="0"/>
              <w:adjustRightInd w:val="0"/>
              <w:spacing w:after="0" w:line="240" w:lineRule="auto"/>
              <w:ind w:firstLine="0"/>
              <w:jc w:val="right"/>
              <w:rPr>
                <w:rFonts w:ascii="Garamond" w:eastAsiaTheme="minorHAnsi" w:hAnsi="Garamond" w:cs="Garamond"/>
                <w:b/>
                <w:bCs/>
                <w:color w:val="000000"/>
                <w:sz w:val="14"/>
                <w:szCs w:val="14"/>
              </w:rPr>
            </w:pPr>
          </w:p>
        </w:tc>
        <w:tc>
          <w:tcPr>
            <w:tcW w:w="644" w:type="pct"/>
            <w:tcBorders>
              <w:top w:val="double" w:sz="6" w:space="0" w:color="auto"/>
              <w:left w:val="double" w:sz="6" w:space="0" w:color="auto"/>
              <w:bottom w:val="double" w:sz="6" w:space="0" w:color="auto"/>
              <w:right w:val="double" w:sz="6" w:space="0" w:color="auto"/>
            </w:tcBorders>
          </w:tcPr>
          <w:p w:rsidR="00B936EA" w:rsidRPr="00F01F4D" w:rsidRDefault="00B936EA" w:rsidP="009439E5">
            <w:pPr>
              <w:autoSpaceDE w:val="0"/>
              <w:autoSpaceDN w:val="0"/>
              <w:adjustRightInd w:val="0"/>
              <w:spacing w:after="0" w:line="240" w:lineRule="auto"/>
              <w:ind w:firstLine="0"/>
              <w:jc w:val="right"/>
              <w:rPr>
                <w:rFonts w:ascii="Garamond" w:eastAsiaTheme="minorHAnsi" w:hAnsi="Garamond" w:cs="Garamond"/>
                <w:b/>
                <w:bCs/>
                <w:color w:val="000000"/>
                <w:sz w:val="14"/>
                <w:szCs w:val="14"/>
              </w:rPr>
            </w:pPr>
          </w:p>
        </w:tc>
        <w:tc>
          <w:tcPr>
            <w:tcW w:w="623" w:type="pct"/>
            <w:tcBorders>
              <w:top w:val="double" w:sz="6" w:space="0" w:color="auto"/>
              <w:left w:val="double" w:sz="6" w:space="0" w:color="auto"/>
              <w:bottom w:val="double" w:sz="6" w:space="0" w:color="auto"/>
              <w:right w:val="double" w:sz="6" w:space="0" w:color="auto"/>
            </w:tcBorders>
          </w:tcPr>
          <w:p w:rsidR="00B936EA" w:rsidRPr="00F01F4D" w:rsidRDefault="00B936EA" w:rsidP="009439E5">
            <w:pPr>
              <w:autoSpaceDE w:val="0"/>
              <w:autoSpaceDN w:val="0"/>
              <w:adjustRightInd w:val="0"/>
              <w:spacing w:after="0" w:line="240" w:lineRule="auto"/>
              <w:ind w:firstLine="0"/>
              <w:jc w:val="right"/>
              <w:rPr>
                <w:rFonts w:ascii="Garamond" w:eastAsiaTheme="minorHAnsi" w:hAnsi="Garamond" w:cs="Garamond"/>
                <w:b/>
                <w:bCs/>
                <w:color w:val="000000"/>
                <w:sz w:val="14"/>
                <w:szCs w:val="14"/>
              </w:rPr>
            </w:pPr>
            <w:r w:rsidRPr="00F01F4D">
              <w:rPr>
                <w:rFonts w:ascii="Garamond" w:eastAsiaTheme="minorHAnsi" w:hAnsi="Garamond" w:cs="Garamond"/>
                <w:b/>
                <w:bCs/>
                <w:color w:val="000000"/>
                <w:sz w:val="14"/>
                <w:szCs w:val="14"/>
              </w:rPr>
              <w:t>18,455,047</w:t>
            </w:r>
          </w:p>
        </w:tc>
        <w:tc>
          <w:tcPr>
            <w:tcW w:w="676" w:type="pct"/>
            <w:tcBorders>
              <w:top w:val="double" w:sz="6" w:space="0" w:color="auto"/>
              <w:left w:val="double" w:sz="6" w:space="0" w:color="auto"/>
              <w:bottom w:val="double" w:sz="6" w:space="0" w:color="auto"/>
              <w:right w:val="double" w:sz="6" w:space="0" w:color="auto"/>
            </w:tcBorders>
          </w:tcPr>
          <w:p w:rsidR="00B936EA" w:rsidRPr="00F01F4D" w:rsidRDefault="00B936EA" w:rsidP="009439E5">
            <w:pPr>
              <w:autoSpaceDE w:val="0"/>
              <w:autoSpaceDN w:val="0"/>
              <w:adjustRightInd w:val="0"/>
              <w:spacing w:after="0" w:line="240" w:lineRule="auto"/>
              <w:ind w:firstLine="0"/>
              <w:jc w:val="right"/>
              <w:rPr>
                <w:rFonts w:ascii="Garamond" w:eastAsiaTheme="minorHAnsi" w:hAnsi="Garamond" w:cs="Garamond"/>
                <w:b/>
                <w:bCs/>
                <w:color w:val="000000"/>
                <w:sz w:val="14"/>
                <w:szCs w:val="14"/>
              </w:rPr>
            </w:pPr>
          </w:p>
        </w:tc>
      </w:tr>
    </w:tbl>
    <w:p w:rsidR="00B936EA" w:rsidRPr="00F01F4D" w:rsidRDefault="00B936EA" w:rsidP="00B936EA">
      <w:pPr>
        <w:pStyle w:val="Akti"/>
        <w:rPr>
          <w:lang w:val="sq-AL"/>
        </w:rPr>
      </w:pPr>
    </w:p>
    <w:tbl>
      <w:tblPr>
        <w:tblW w:w="4945" w:type="pct"/>
        <w:tblLayout w:type="fixed"/>
        <w:tblLook w:val="04A0"/>
      </w:tblPr>
      <w:tblGrid>
        <w:gridCol w:w="322"/>
        <w:gridCol w:w="391"/>
        <w:gridCol w:w="193"/>
        <w:gridCol w:w="125"/>
        <w:gridCol w:w="318"/>
        <w:gridCol w:w="318"/>
        <w:gridCol w:w="318"/>
        <w:gridCol w:w="318"/>
        <w:gridCol w:w="680"/>
        <w:gridCol w:w="761"/>
        <w:gridCol w:w="1340"/>
        <w:gridCol w:w="774"/>
        <w:gridCol w:w="553"/>
        <w:gridCol w:w="1478"/>
        <w:gridCol w:w="318"/>
        <w:gridCol w:w="318"/>
        <w:gridCol w:w="318"/>
        <w:gridCol w:w="318"/>
        <w:gridCol w:w="94"/>
        <w:gridCol w:w="42"/>
        <w:gridCol w:w="182"/>
        <w:gridCol w:w="904"/>
        <w:gridCol w:w="386"/>
        <w:gridCol w:w="2262"/>
      </w:tblGrid>
      <w:tr w:rsidR="00B936EA" w:rsidRPr="00F01F4D" w:rsidTr="009439E5">
        <w:trPr>
          <w:trHeight w:val="139"/>
        </w:trPr>
        <w:tc>
          <w:tcPr>
            <w:tcW w:w="124" w:type="pct"/>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p>
        </w:tc>
        <w:tc>
          <w:tcPr>
            <w:tcW w:w="150" w:type="pct"/>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b/>
                <w:bCs/>
                <w:sz w:val="14"/>
                <w:szCs w:val="14"/>
              </w:rPr>
            </w:pPr>
          </w:p>
        </w:tc>
        <w:tc>
          <w:tcPr>
            <w:tcW w:w="2753" w:type="pct"/>
            <w:gridSpan w:val="12"/>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b/>
                <w:bCs/>
                <w:sz w:val="14"/>
                <w:szCs w:val="14"/>
              </w:rPr>
            </w:pPr>
          </w:p>
        </w:tc>
        <w:tc>
          <w:tcPr>
            <w:tcW w:w="122" w:type="pct"/>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p>
        </w:tc>
        <w:tc>
          <w:tcPr>
            <w:tcW w:w="122" w:type="pct"/>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p>
        </w:tc>
        <w:tc>
          <w:tcPr>
            <w:tcW w:w="122" w:type="pct"/>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p>
        </w:tc>
        <w:tc>
          <w:tcPr>
            <w:tcW w:w="122" w:type="pct"/>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p>
        </w:tc>
        <w:tc>
          <w:tcPr>
            <w:tcW w:w="122" w:type="pct"/>
            <w:gridSpan w:val="3"/>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right"/>
              <w:rPr>
                <w:rFonts w:ascii="Garamond" w:eastAsia="Times New Roman" w:hAnsi="Garamond" w:cs="Arial"/>
                <w:sz w:val="14"/>
                <w:szCs w:val="14"/>
              </w:rPr>
            </w:pPr>
          </w:p>
        </w:tc>
        <w:tc>
          <w:tcPr>
            <w:tcW w:w="1363" w:type="pct"/>
            <w:gridSpan w:val="3"/>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p>
        </w:tc>
      </w:tr>
      <w:tr w:rsidR="00B936EA" w:rsidRPr="00F01F4D" w:rsidTr="009439E5">
        <w:trPr>
          <w:gridAfter w:val="12"/>
          <w:wAfter w:w="2752" w:type="pct"/>
          <w:trHeight w:val="139"/>
        </w:trPr>
        <w:tc>
          <w:tcPr>
            <w:tcW w:w="124" w:type="pct"/>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p>
        </w:tc>
        <w:tc>
          <w:tcPr>
            <w:tcW w:w="150" w:type="pct"/>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b/>
                <w:bCs/>
                <w:sz w:val="14"/>
                <w:szCs w:val="14"/>
              </w:rPr>
            </w:pPr>
          </w:p>
        </w:tc>
        <w:tc>
          <w:tcPr>
            <w:tcW w:w="122" w:type="pct"/>
            <w:gridSpan w:val="2"/>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p>
        </w:tc>
        <w:tc>
          <w:tcPr>
            <w:tcW w:w="122" w:type="pct"/>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p>
        </w:tc>
        <w:tc>
          <w:tcPr>
            <w:tcW w:w="122" w:type="pct"/>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p>
        </w:tc>
        <w:tc>
          <w:tcPr>
            <w:tcW w:w="122" w:type="pct"/>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p>
        </w:tc>
        <w:tc>
          <w:tcPr>
            <w:tcW w:w="122" w:type="pct"/>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right"/>
              <w:rPr>
                <w:rFonts w:ascii="Garamond" w:eastAsia="Times New Roman" w:hAnsi="Garamond" w:cs="Arial"/>
                <w:sz w:val="14"/>
                <w:szCs w:val="14"/>
              </w:rPr>
            </w:pPr>
          </w:p>
        </w:tc>
        <w:tc>
          <w:tcPr>
            <w:tcW w:w="1364" w:type="pct"/>
            <w:gridSpan w:val="4"/>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p>
        </w:tc>
      </w:tr>
      <w:tr w:rsidR="00B936EA" w:rsidRPr="00F01F4D" w:rsidTr="009439E5">
        <w:trPr>
          <w:gridAfter w:val="12"/>
          <w:wAfter w:w="2752" w:type="pct"/>
          <w:trHeight w:val="139"/>
        </w:trPr>
        <w:tc>
          <w:tcPr>
            <w:tcW w:w="124" w:type="pct"/>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p>
        </w:tc>
        <w:tc>
          <w:tcPr>
            <w:tcW w:w="150" w:type="pct"/>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b/>
                <w:bCs/>
                <w:sz w:val="14"/>
                <w:szCs w:val="14"/>
              </w:rPr>
            </w:pPr>
          </w:p>
        </w:tc>
        <w:tc>
          <w:tcPr>
            <w:tcW w:w="122" w:type="pct"/>
            <w:gridSpan w:val="2"/>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p>
        </w:tc>
        <w:tc>
          <w:tcPr>
            <w:tcW w:w="122" w:type="pct"/>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p>
        </w:tc>
        <w:tc>
          <w:tcPr>
            <w:tcW w:w="122" w:type="pct"/>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p>
        </w:tc>
        <w:tc>
          <w:tcPr>
            <w:tcW w:w="122" w:type="pct"/>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p>
        </w:tc>
        <w:tc>
          <w:tcPr>
            <w:tcW w:w="122" w:type="pct"/>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right"/>
              <w:rPr>
                <w:rFonts w:ascii="Garamond" w:eastAsia="Times New Roman" w:hAnsi="Garamond" w:cs="Arial"/>
                <w:sz w:val="14"/>
                <w:szCs w:val="14"/>
              </w:rPr>
            </w:pPr>
          </w:p>
        </w:tc>
        <w:tc>
          <w:tcPr>
            <w:tcW w:w="1364" w:type="pct"/>
            <w:gridSpan w:val="4"/>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p>
        </w:tc>
      </w:tr>
      <w:tr w:rsidR="00B936EA" w:rsidRPr="00F01F4D" w:rsidTr="009439E5">
        <w:trPr>
          <w:gridAfter w:val="4"/>
          <w:wAfter w:w="1433" w:type="pct"/>
          <w:trHeight w:val="139"/>
        </w:trPr>
        <w:tc>
          <w:tcPr>
            <w:tcW w:w="3567" w:type="pct"/>
            <w:gridSpan w:val="20"/>
            <w:shd w:val="clear" w:color="auto" w:fill="auto"/>
            <w:noWrap/>
            <w:vAlign w:val="bottom"/>
            <w:hideMark/>
          </w:tcPr>
          <w:p w:rsidR="00B936EA" w:rsidRPr="00442C2B" w:rsidRDefault="00B936EA" w:rsidP="009439E5">
            <w:pPr>
              <w:autoSpaceDE w:val="0"/>
              <w:autoSpaceDN w:val="0"/>
              <w:adjustRightInd w:val="0"/>
              <w:spacing w:after="0" w:line="240" w:lineRule="auto"/>
              <w:ind w:firstLine="0"/>
              <w:jc w:val="left"/>
              <w:rPr>
                <w:rFonts w:ascii="Garamond" w:eastAsiaTheme="minorHAnsi" w:hAnsi="Garamond" w:cs="Garamond"/>
                <w:bCs/>
                <w:color w:val="000000"/>
                <w:sz w:val="14"/>
                <w:szCs w:val="14"/>
              </w:rPr>
            </w:pPr>
            <w:r w:rsidRPr="00442C2B">
              <w:rPr>
                <w:rFonts w:ascii="Garamond" w:eastAsiaTheme="minorHAnsi" w:hAnsi="Garamond" w:cs="Garamond"/>
                <w:bCs/>
                <w:color w:val="000000"/>
                <w:sz w:val="14"/>
                <w:szCs w:val="14"/>
              </w:rPr>
              <w:t>REPUBLIKA E SHQIPËRISË</w:t>
            </w:r>
          </w:p>
          <w:p w:rsidR="00B936EA" w:rsidRPr="00442C2B" w:rsidRDefault="00B936EA" w:rsidP="009439E5">
            <w:pPr>
              <w:autoSpaceDE w:val="0"/>
              <w:autoSpaceDN w:val="0"/>
              <w:adjustRightInd w:val="0"/>
              <w:spacing w:after="0" w:line="240" w:lineRule="auto"/>
              <w:ind w:firstLine="0"/>
              <w:jc w:val="left"/>
              <w:rPr>
                <w:rFonts w:ascii="Garamond" w:eastAsiaTheme="minorHAnsi" w:hAnsi="Garamond" w:cs="Garamond"/>
                <w:bCs/>
                <w:color w:val="000000"/>
                <w:sz w:val="14"/>
                <w:szCs w:val="14"/>
              </w:rPr>
            </w:pPr>
            <w:r w:rsidRPr="00442C2B">
              <w:rPr>
                <w:rFonts w:ascii="Garamond" w:eastAsiaTheme="minorHAnsi" w:hAnsi="Garamond" w:cs="Garamond"/>
                <w:bCs/>
                <w:color w:val="000000"/>
                <w:sz w:val="14"/>
                <w:szCs w:val="14"/>
              </w:rPr>
              <w:t>MINISTRIA E TRANSPORTIT DHE INFRASTRUKTURËS</w:t>
            </w:r>
          </w:p>
          <w:p w:rsidR="00B936EA" w:rsidRPr="00442C2B" w:rsidRDefault="00B936EA" w:rsidP="009439E5">
            <w:pPr>
              <w:autoSpaceDE w:val="0"/>
              <w:autoSpaceDN w:val="0"/>
              <w:adjustRightInd w:val="0"/>
              <w:spacing w:after="0" w:line="240" w:lineRule="auto"/>
              <w:ind w:firstLine="0"/>
              <w:jc w:val="left"/>
              <w:rPr>
                <w:rFonts w:ascii="Garamond" w:eastAsiaTheme="minorHAnsi" w:hAnsi="Garamond" w:cs="Garamond"/>
                <w:bCs/>
                <w:color w:val="000000"/>
                <w:sz w:val="14"/>
                <w:szCs w:val="14"/>
              </w:rPr>
            </w:pPr>
            <w:r w:rsidRPr="00442C2B">
              <w:rPr>
                <w:rFonts w:ascii="Garamond" w:eastAsiaTheme="minorHAnsi" w:hAnsi="Garamond" w:cs="Garamond"/>
                <w:bCs/>
                <w:color w:val="000000"/>
                <w:sz w:val="14"/>
                <w:szCs w:val="14"/>
              </w:rPr>
              <w:t xml:space="preserve">AUTORITETI RRUGOR SHQIPTAR </w:t>
            </w:r>
          </w:p>
          <w:p w:rsidR="00B936EA" w:rsidRPr="00442C2B" w:rsidRDefault="00B936EA" w:rsidP="009439E5">
            <w:pPr>
              <w:spacing w:after="0" w:line="240" w:lineRule="auto"/>
              <w:ind w:firstLine="0"/>
              <w:jc w:val="left"/>
              <w:rPr>
                <w:rFonts w:ascii="Garamond" w:eastAsia="Times New Roman" w:hAnsi="Garamond" w:cs="Arial"/>
                <w:sz w:val="14"/>
                <w:szCs w:val="14"/>
              </w:rPr>
            </w:pPr>
            <w:r w:rsidRPr="00442C2B">
              <w:rPr>
                <w:rFonts w:ascii="Garamond" w:eastAsiaTheme="minorHAnsi" w:hAnsi="Garamond" w:cs="Garamond"/>
                <w:bCs/>
                <w:color w:val="000000"/>
                <w:sz w:val="14"/>
                <w:szCs w:val="14"/>
              </w:rPr>
              <w:t>SEKTORI SHPRONËSIMEVE</w:t>
            </w:r>
          </w:p>
        </w:tc>
      </w:tr>
      <w:tr w:rsidR="00B936EA" w:rsidRPr="00321CF9" w:rsidTr="009439E5">
        <w:trPr>
          <w:gridAfter w:val="2"/>
          <w:wAfter w:w="1016" w:type="pct"/>
          <w:trHeight w:val="604"/>
        </w:trPr>
        <w:tc>
          <w:tcPr>
            <w:tcW w:w="3984" w:type="pct"/>
            <w:gridSpan w:val="22"/>
            <w:shd w:val="clear" w:color="auto" w:fill="auto"/>
            <w:noWrap/>
            <w:vAlign w:val="bottom"/>
            <w:hideMark/>
          </w:tcPr>
          <w:p w:rsidR="00B936EA" w:rsidRPr="00321CF9" w:rsidRDefault="00B936EA" w:rsidP="009439E5">
            <w:pPr>
              <w:spacing w:after="0" w:line="240" w:lineRule="auto"/>
              <w:ind w:firstLine="0"/>
              <w:jc w:val="center"/>
              <w:rPr>
                <w:rFonts w:ascii="Garamond" w:eastAsia="Times New Roman" w:hAnsi="Garamond" w:cs="Arial"/>
                <w:sz w:val="12"/>
                <w:szCs w:val="14"/>
              </w:rPr>
            </w:pPr>
            <w:r>
              <w:rPr>
                <w:rFonts w:ascii="Garamond" w:eastAsia="Times New Roman" w:hAnsi="Garamond" w:cs="Arial"/>
                <w:sz w:val="12"/>
                <w:szCs w:val="14"/>
              </w:rPr>
              <w:t xml:space="preserve">                     LISTA E PRONARËVE TË OBJEKTEVE QË PREKEN NGA NDËRTIMI I SEGMENTIT RRUGOR “PLEPA-KAVAJË-RROGOZHINË” LOTI 7, 8 DHE 11 (OBJEKTET)</w:t>
            </w:r>
          </w:p>
        </w:tc>
      </w:tr>
      <w:tr w:rsidR="00B936EA" w:rsidRPr="00F01F4D" w:rsidTr="009439E5">
        <w:trPr>
          <w:trHeight w:val="139"/>
        </w:trPr>
        <w:tc>
          <w:tcPr>
            <w:tcW w:w="124" w:type="pct"/>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p>
        </w:tc>
        <w:tc>
          <w:tcPr>
            <w:tcW w:w="224" w:type="pct"/>
            <w:gridSpan w:val="2"/>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p>
        </w:tc>
        <w:tc>
          <w:tcPr>
            <w:tcW w:w="797" w:type="pct"/>
            <w:gridSpan w:val="6"/>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p>
        </w:tc>
        <w:tc>
          <w:tcPr>
            <w:tcW w:w="292" w:type="pct"/>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p>
        </w:tc>
        <w:tc>
          <w:tcPr>
            <w:tcW w:w="514" w:type="pct"/>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p>
        </w:tc>
        <w:tc>
          <w:tcPr>
            <w:tcW w:w="509" w:type="pct"/>
            <w:gridSpan w:val="2"/>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p>
        </w:tc>
        <w:tc>
          <w:tcPr>
            <w:tcW w:w="1091" w:type="pct"/>
            <w:gridSpan w:val="6"/>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p>
        </w:tc>
        <w:tc>
          <w:tcPr>
            <w:tcW w:w="581" w:type="pct"/>
            <w:gridSpan w:val="4"/>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right"/>
              <w:rPr>
                <w:rFonts w:ascii="Garamond" w:eastAsia="Times New Roman" w:hAnsi="Garamond" w:cs="Arial"/>
                <w:sz w:val="14"/>
                <w:szCs w:val="14"/>
              </w:rPr>
            </w:pPr>
          </w:p>
        </w:tc>
        <w:tc>
          <w:tcPr>
            <w:tcW w:w="869" w:type="pct"/>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p>
        </w:tc>
      </w:tr>
      <w:tr w:rsidR="00B936EA" w:rsidRPr="00F01F4D" w:rsidTr="009439E5">
        <w:trPr>
          <w:trHeight w:val="585"/>
        </w:trPr>
        <w:tc>
          <w:tcPr>
            <w:tcW w:w="124" w:type="pct"/>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p>
        </w:tc>
        <w:tc>
          <w:tcPr>
            <w:tcW w:w="224" w:type="pct"/>
            <w:gridSpan w:val="2"/>
            <w:tcBorders>
              <w:top w:val="double" w:sz="6" w:space="0" w:color="auto"/>
              <w:left w:val="double" w:sz="6" w:space="0" w:color="auto"/>
              <w:bottom w:val="double" w:sz="6" w:space="0" w:color="auto"/>
              <w:right w:val="double" w:sz="6" w:space="0" w:color="auto"/>
            </w:tcBorders>
            <w:shd w:val="clear" w:color="000000" w:fill="FFFFFF"/>
            <w:noWrap/>
            <w:vAlign w:val="center"/>
            <w:hideMark/>
          </w:tcPr>
          <w:p w:rsidR="00B936EA" w:rsidRPr="00F01F4D" w:rsidRDefault="00B936EA" w:rsidP="009439E5">
            <w:pPr>
              <w:spacing w:after="0" w:line="240" w:lineRule="auto"/>
              <w:ind w:firstLine="0"/>
              <w:jc w:val="center"/>
              <w:rPr>
                <w:rFonts w:ascii="Garamond" w:eastAsia="Times New Roman" w:hAnsi="Garamond" w:cs="Arial"/>
                <w:b/>
                <w:bCs/>
                <w:sz w:val="14"/>
                <w:szCs w:val="14"/>
              </w:rPr>
            </w:pPr>
            <w:r w:rsidRPr="00F01F4D">
              <w:rPr>
                <w:rFonts w:ascii="Garamond" w:eastAsia="Times New Roman" w:hAnsi="Garamond" w:cs="Arial"/>
                <w:b/>
                <w:bCs/>
                <w:sz w:val="14"/>
                <w:szCs w:val="14"/>
              </w:rPr>
              <w:t xml:space="preserve">Nr. </w:t>
            </w:r>
          </w:p>
        </w:tc>
        <w:tc>
          <w:tcPr>
            <w:tcW w:w="797" w:type="pct"/>
            <w:gridSpan w:val="6"/>
            <w:tcBorders>
              <w:top w:val="double" w:sz="6" w:space="0" w:color="auto"/>
              <w:left w:val="nil"/>
              <w:bottom w:val="double" w:sz="6" w:space="0" w:color="auto"/>
              <w:right w:val="nil"/>
            </w:tcBorders>
            <w:shd w:val="clear" w:color="000000" w:fill="FFFFFF"/>
            <w:vAlign w:val="center"/>
            <w:hideMark/>
          </w:tcPr>
          <w:p w:rsidR="00B936EA" w:rsidRPr="00F01F4D" w:rsidRDefault="00B936EA" w:rsidP="009439E5">
            <w:pPr>
              <w:spacing w:after="0" w:line="240" w:lineRule="auto"/>
              <w:ind w:firstLine="0"/>
              <w:jc w:val="center"/>
              <w:rPr>
                <w:rFonts w:ascii="Garamond" w:eastAsia="Times New Roman" w:hAnsi="Garamond" w:cs="Arial"/>
                <w:b/>
                <w:bCs/>
                <w:sz w:val="14"/>
                <w:szCs w:val="14"/>
              </w:rPr>
            </w:pPr>
            <w:r w:rsidRPr="00F01F4D">
              <w:rPr>
                <w:rFonts w:ascii="Garamond" w:eastAsia="Times New Roman" w:hAnsi="Garamond" w:cs="Arial"/>
                <w:b/>
                <w:bCs/>
                <w:sz w:val="14"/>
                <w:szCs w:val="14"/>
              </w:rPr>
              <w:t>Emri - atësia - mbiemri</w:t>
            </w:r>
          </w:p>
        </w:tc>
        <w:tc>
          <w:tcPr>
            <w:tcW w:w="292" w:type="pct"/>
            <w:tcBorders>
              <w:top w:val="double" w:sz="6" w:space="0" w:color="auto"/>
              <w:left w:val="double" w:sz="6" w:space="0" w:color="auto"/>
              <w:bottom w:val="double" w:sz="6" w:space="0" w:color="auto"/>
              <w:right w:val="double" w:sz="6" w:space="0" w:color="auto"/>
            </w:tcBorders>
            <w:shd w:val="clear" w:color="000000" w:fill="FFFFFF"/>
            <w:vAlign w:val="center"/>
            <w:hideMark/>
          </w:tcPr>
          <w:p w:rsidR="00B936EA" w:rsidRPr="00F01F4D" w:rsidRDefault="00B936EA" w:rsidP="009439E5">
            <w:pPr>
              <w:spacing w:after="0" w:line="240" w:lineRule="auto"/>
              <w:ind w:firstLine="0"/>
              <w:jc w:val="center"/>
              <w:rPr>
                <w:rFonts w:ascii="Garamond" w:eastAsia="Times New Roman" w:hAnsi="Garamond" w:cs="Arial"/>
                <w:b/>
                <w:bCs/>
                <w:sz w:val="14"/>
                <w:szCs w:val="14"/>
              </w:rPr>
            </w:pPr>
            <w:r w:rsidRPr="00F01F4D">
              <w:rPr>
                <w:rFonts w:ascii="Garamond" w:eastAsia="Times New Roman" w:hAnsi="Garamond" w:cs="Arial"/>
                <w:b/>
                <w:bCs/>
                <w:sz w:val="14"/>
                <w:szCs w:val="14"/>
              </w:rPr>
              <w:t>Nr.                              Z. Kad.</w:t>
            </w:r>
          </w:p>
        </w:tc>
        <w:tc>
          <w:tcPr>
            <w:tcW w:w="514" w:type="pct"/>
            <w:tcBorders>
              <w:top w:val="double" w:sz="6" w:space="0" w:color="auto"/>
              <w:left w:val="nil"/>
              <w:bottom w:val="double" w:sz="6" w:space="0" w:color="auto"/>
              <w:right w:val="nil"/>
            </w:tcBorders>
            <w:shd w:val="clear" w:color="000000" w:fill="FFFFFF"/>
            <w:vAlign w:val="center"/>
            <w:hideMark/>
          </w:tcPr>
          <w:p w:rsidR="00B936EA" w:rsidRPr="00F01F4D" w:rsidRDefault="00B936EA" w:rsidP="009439E5">
            <w:pPr>
              <w:spacing w:after="0" w:line="240" w:lineRule="auto"/>
              <w:ind w:firstLine="0"/>
              <w:jc w:val="center"/>
              <w:rPr>
                <w:rFonts w:ascii="Garamond" w:eastAsia="Times New Roman" w:hAnsi="Garamond" w:cs="Arial"/>
                <w:b/>
                <w:bCs/>
                <w:sz w:val="14"/>
                <w:szCs w:val="14"/>
              </w:rPr>
            </w:pPr>
            <w:r w:rsidRPr="00F01F4D">
              <w:rPr>
                <w:rFonts w:ascii="Garamond" w:eastAsia="Times New Roman" w:hAnsi="Garamond" w:cs="Arial"/>
                <w:b/>
                <w:bCs/>
                <w:sz w:val="14"/>
                <w:szCs w:val="14"/>
              </w:rPr>
              <w:t>Nr.i pasurisë</w:t>
            </w:r>
          </w:p>
        </w:tc>
        <w:tc>
          <w:tcPr>
            <w:tcW w:w="509" w:type="pct"/>
            <w:gridSpan w:val="2"/>
            <w:tcBorders>
              <w:top w:val="double" w:sz="6" w:space="0" w:color="auto"/>
              <w:left w:val="double" w:sz="6" w:space="0" w:color="auto"/>
              <w:bottom w:val="double" w:sz="6" w:space="0" w:color="auto"/>
              <w:right w:val="nil"/>
            </w:tcBorders>
            <w:shd w:val="clear" w:color="000000" w:fill="FFFFFF"/>
            <w:vAlign w:val="center"/>
            <w:hideMark/>
          </w:tcPr>
          <w:p w:rsidR="00B936EA" w:rsidRPr="00F01F4D" w:rsidRDefault="00B936EA" w:rsidP="009439E5">
            <w:pPr>
              <w:spacing w:after="0" w:line="240" w:lineRule="auto"/>
              <w:ind w:firstLine="0"/>
              <w:jc w:val="center"/>
              <w:rPr>
                <w:rFonts w:ascii="Garamond" w:eastAsia="Times New Roman" w:hAnsi="Garamond" w:cs="Arial"/>
                <w:b/>
                <w:bCs/>
                <w:sz w:val="14"/>
                <w:szCs w:val="14"/>
              </w:rPr>
            </w:pPr>
            <w:r w:rsidRPr="00F01F4D">
              <w:rPr>
                <w:rFonts w:ascii="Garamond" w:eastAsia="Times New Roman" w:hAnsi="Garamond" w:cs="Arial"/>
                <w:b/>
                <w:bCs/>
                <w:sz w:val="14"/>
                <w:szCs w:val="14"/>
              </w:rPr>
              <w:t>Sipërfaqe ndërtimi</w:t>
            </w:r>
          </w:p>
        </w:tc>
        <w:tc>
          <w:tcPr>
            <w:tcW w:w="1091" w:type="pct"/>
            <w:gridSpan w:val="6"/>
            <w:tcBorders>
              <w:top w:val="double" w:sz="6" w:space="0" w:color="auto"/>
              <w:left w:val="double" w:sz="6" w:space="0" w:color="auto"/>
              <w:bottom w:val="double" w:sz="6" w:space="0" w:color="auto"/>
              <w:right w:val="double" w:sz="6" w:space="0" w:color="auto"/>
            </w:tcBorders>
            <w:shd w:val="clear" w:color="000000" w:fill="FFFFFF"/>
            <w:noWrap/>
            <w:vAlign w:val="center"/>
            <w:hideMark/>
          </w:tcPr>
          <w:p w:rsidR="00B936EA" w:rsidRPr="00F01F4D" w:rsidRDefault="00B936EA" w:rsidP="009439E5">
            <w:pPr>
              <w:spacing w:after="0" w:line="240" w:lineRule="auto"/>
              <w:ind w:firstLine="0"/>
              <w:jc w:val="center"/>
              <w:rPr>
                <w:rFonts w:ascii="Garamond" w:eastAsia="Times New Roman" w:hAnsi="Garamond" w:cs="Arial"/>
                <w:b/>
                <w:bCs/>
                <w:sz w:val="14"/>
                <w:szCs w:val="14"/>
              </w:rPr>
            </w:pPr>
            <w:r w:rsidRPr="00F01F4D">
              <w:rPr>
                <w:rFonts w:ascii="Garamond" w:eastAsia="Times New Roman" w:hAnsi="Garamond" w:cs="Arial"/>
                <w:b/>
                <w:bCs/>
                <w:sz w:val="14"/>
                <w:szCs w:val="14"/>
              </w:rPr>
              <w:t>Lloji i objektit</w:t>
            </w:r>
          </w:p>
        </w:tc>
        <w:tc>
          <w:tcPr>
            <w:tcW w:w="581" w:type="pct"/>
            <w:gridSpan w:val="4"/>
            <w:tcBorders>
              <w:top w:val="double" w:sz="6" w:space="0" w:color="auto"/>
              <w:left w:val="nil"/>
              <w:bottom w:val="double" w:sz="6" w:space="0" w:color="auto"/>
              <w:right w:val="double" w:sz="6" w:space="0" w:color="auto"/>
            </w:tcBorders>
            <w:shd w:val="clear" w:color="000000" w:fill="FFFFFF"/>
            <w:vAlign w:val="center"/>
            <w:hideMark/>
          </w:tcPr>
          <w:p w:rsidR="00B936EA" w:rsidRPr="00F01F4D" w:rsidRDefault="00B936EA" w:rsidP="009439E5">
            <w:pPr>
              <w:spacing w:after="0" w:line="240" w:lineRule="auto"/>
              <w:ind w:firstLine="0"/>
              <w:jc w:val="center"/>
              <w:rPr>
                <w:rFonts w:ascii="Garamond" w:eastAsia="Times New Roman" w:hAnsi="Garamond" w:cs="Arial"/>
                <w:b/>
                <w:bCs/>
                <w:sz w:val="14"/>
                <w:szCs w:val="14"/>
              </w:rPr>
            </w:pPr>
            <w:r w:rsidRPr="00F01F4D">
              <w:rPr>
                <w:rFonts w:ascii="Garamond" w:eastAsia="Times New Roman" w:hAnsi="Garamond" w:cs="Arial"/>
                <w:b/>
                <w:bCs/>
                <w:sz w:val="14"/>
                <w:szCs w:val="14"/>
              </w:rPr>
              <w:t>Vlera (lekë)</w:t>
            </w:r>
          </w:p>
        </w:tc>
        <w:tc>
          <w:tcPr>
            <w:tcW w:w="869" w:type="pct"/>
            <w:tcBorders>
              <w:top w:val="double" w:sz="6" w:space="0" w:color="auto"/>
              <w:left w:val="nil"/>
              <w:bottom w:val="double" w:sz="6" w:space="0" w:color="auto"/>
              <w:right w:val="double" w:sz="6" w:space="0" w:color="auto"/>
            </w:tcBorders>
            <w:shd w:val="clear" w:color="000000" w:fill="FFFFFF"/>
            <w:noWrap/>
            <w:vAlign w:val="center"/>
            <w:hideMark/>
          </w:tcPr>
          <w:p w:rsidR="00B936EA" w:rsidRPr="00F01F4D" w:rsidRDefault="00B936EA" w:rsidP="009439E5">
            <w:pPr>
              <w:spacing w:after="0" w:line="240" w:lineRule="auto"/>
              <w:ind w:firstLine="0"/>
              <w:jc w:val="center"/>
              <w:rPr>
                <w:rFonts w:ascii="Garamond" w:eastAsia="Times New Roman" w:hAnsi="Garamond" w:cs="Arial"/>
                <w:b/>
                <w:bCs/>
                <w:sz w:val="14"/>
                <w:szCs w:val="14"/>
              </w:rPr>
            </w:pPr>
            <w:r w:rsidRPr="00F01F4D">
              <w:rPr>
                <w:rFonts w:ascii="Garamond" w:eastAsia="Times New Roman" w:hAnsi="Garamond" w:cs="Arial"/>
                <w:b/>
                <w:bCs/>
                <w:sz w:val="14"/>
                <w:szCs w:val="14"/>
              </w:rPr>
              <w:t>Shënime</w:t>
            </w:r>
          </w:p>
        </w:tc>
      </w:tr>
      <w:tr w:rsidR="00B936EA" w:rsidRPr="00F01F4D" w:rsidTr="009439E5">
        <w:trPr>
          <w:trHeight w:val="139"/>
        </w:trPr>
        <w:tc>
          <w:tcPr>
            <w:tcW w:w="124" w:type="pct"/>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p>
        </w:tc>
        <w:tc>
          <w:tcPr>
            <w:tcW w:w="224" w:type="pct"/>
            <w:gridSpan w:val="2"/>
            <w:tcBorders>
              <w:top w:val="nil"/>
              <w:left w:val="double" w:sz="6" w:space="0" w:color="auto"/>
              <w:bottom w:val="single" w:sz="4" w:space="0" w:color="auto"/>
              <w:right w:val="double" w:sz="6" w:space="0" w:color="auto"/>
            </w:tcBorders>
            <w:shd w:val="clear" w:color="auto" w:fill="auto"/>
            <w:noWrap/>
            <w:vAlign w:val="center"/>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797" w:type="pct"/>
            <w:gridSpan w:val="6"/>
            <w:tcBorders>
              <w:top w:val="nil"/>
              <w:left w:val="nil"/>
              <w:bottom w:val="single" w:sz="4" w:space="0" w:color="auto"/>
              <w:right w:val="nil"/>
            </w:tcBorders>
            <w:shd w:val="clear" w:color="000000" w:fill="FFFFFF"/>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c>
          <w:tcPr>
            <w:tcW w:w="292" w:type="pct"/>
            <w:tcBorders>
              <w:top w:val="nil"/>
              <w:left w:val="double" w:sz="6" w:space="0" w:color="auto"/>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514" w:type="pct"/>
            <w:tcBorders>
              <w:top w:val="nil"/>
              <w:left w:val="nil"/>
              <w:bottom w:val="single" w:sz="4" w:space="0" w:color="auto"/>
              <w:right w:val="nil"/>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509" w:type="pct"/>
            <w:gridSpan w:val="2"/>
            <w:tcBorders>
              <w:top w:val="nil"/>
              <w:left w:val="double" w:sz="6" w:space="0" w:color="auto"/>
              <w:bottom w:val="single" w:sz="4" w:space="0" w:color="auto"/>
              <w:right w:val="nil"/>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1091" w:type="pct"/>
            <w:gridSpan w:val="6"/>
            <w:tcBorders>
              <w:top w:val="nil"/>
              <w:left w:val="double" w:sz="6" w:space="0" w:color="auto"/>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581" w:type="pct"/>
            <w:gridSpan w:val="4"/>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 </w:t>
            </w:r>
          </w:p>
        </w:tc>
        <w:tc>
          <w:tcPr>
            <w:tcW w:w="869" w:type="pct"/>
            <w:tcBorders>
              <w:top w:val="single" w:sz="4" w:space="0" w:color="auto"/>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r>
      <w:tr w:rsidR="00B936EA" w:rsidRPr="00F01F4D" w:rsidTr="009439E5">
        <w:trPr>
          <w:trHeight w:val="139"/>
        </w:trPr>
        <w:tc>
          <w:tcPr>
            <w:tcW w:w="124" w:type="pct"/>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p>
        </w:tc>
        <w:tc>
          <w:tcPr>
            <w:tcW w:w="224" w:type="pct"/>
            <w:gridSpan w:val="2"/>
            <w:tcBorders>
              <w:top w:val="nil"/>
              <w:left w:val="double" w:sz="6" w:space="0" w:color="auto"/>
              <w:bottom w:val="single" w:sz="4" w:space="0" w:color="auto"/>
              <w:right w:val="double" w:sz="6" w:space="0" w:color="auto"/>
            </w:tcBorders>
            <w:shd w:val="clear" w:color="auto" w:fill="auto"/>
            <w:noWrap/>
            <w:vAlign w:val="center"/>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w:t>
            </w:r>
          </w:p>
        </w:tc>
        <w:tc>
          <w:tcPr>
            <w:tcW w:w="797" w:type="pct"/>
            <w:gridSpan w:val="6"/>
            <w:tcBorders>
              <w:top w:val="nil"/>
              <w:left w:val="nil"/>
              <w:bottom w:val="nil"/>
              <w:right w:val="nil"/>
            </w:tcBorders>
            <w:shd w:val="clear" w:color="000000" w:fill="FFFFFF"/>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Jani Kristo Papa</w:t>
            </w:r>
          </w:p>
        </w:tc>
        <w:tc>
          <w:tcPr>
            <w:tcW w:w="292" w:type="pct"/>
            <w:tcBorders>
              <w:top w:val="nil"/>
              <w:left w:val="double" w:sz="6" w:space="0" w:color="auto"/>
              <w:bottom w:val="nil"/>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8552</w:t>
            </w:r>
          </w:p>
        </w:tc>
        <w:tc>
          <w:tcPr>
            <w:tcW w:w="514" w:type="pct"/>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12/287</w:t>
            </w:r>
          </w:p>
        </w:tc>
        <w:tc>
          <w:tcPr>
            <w:tcW w:w="509" w:type="pct"/>
            <w:gridSpan w:val="2"/>
            <w:tcBorders>
              <w:top w:val="nil"/>
              <w:left w:val="double" w:sz="6" w:space="0" w:color="auto"/>
              <w:bottom w:val="nil"/>
              <w:right w:val="nil"/>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115.6</w:t>
            </w:r>
          </w:p>
        </w:tc>
        <w:tc>
          <w:tcPr>
            <w:tcW w:w="1091" w:type="pct"/>
            <w:gridSpan w:val="6"/>
            <w:tcBorders>
              <w:top w:val="nil"/>
              <w:left w:val="double" w:sz="6" w:space="0" w:color="auto"/>
              <w:bottom w:val="nil"/>
              <w:right w:val="double" w:sz="6" w:space="0" w:color="auto"/>
            </w:tcBorders>
            <w:shd w:val="clear" w:color="auto" w:fill="auto"/>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Ndërtesë 1 kt  Loti 7</w:t>
            </w:r>
          </w:p>
        </w:tc>
        <w:tc>
          <w:tcPr>
            <w:tcW w:w="581" w:type="pct"/>
            <w:gridSpan w:val="4"/>
            <w:tcBorders>
              <w:top w:val="nil"/>
              <w:left w:val="nil"/>
              <w:bottom w:val="nil"/>
              <w:right w:val="double" w:sz="6" w:space="0" w:color="auto"/>
            </w:tcBorders>
            <w:shd w:val="clear" w:color="auto" w:fill="auto"/>
            <w:noWrap/>
            <w:vAlign w:val="bottom"/>
            <w:hideMark/>
          </w:tcPr>
          <w:p w:rsidR="00B936EA" w:rsidRPr="00F01F4D" w:rsidRDefault="00B936EA"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4,251,851</w:t>
            </w:r>
          </w:p>
        </w:tc>
        <w:tc>
          <w:tcPr>
            <w:tcW w:w="869" w:type="pct"/>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Certifikatë pronësie</w:t>
            </w:r>
          </w:p>
        </w:tc>
      </w:tr>
      <w:tr w:rsidR="00B936EA" w:rsidRPr="00F01F4D" w:rsidTr="009439E5">
        <w:trPr>
          <w:trHeight w:val="139"/>
        </w:trPr>
        <w:tc>
          <w:tcPr>
            <w:tcW w:w="124" w:type="pct"/>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p>
        </w:tc>
        <w:tc>
          <w:tcPr>
            <w:tcW w:w="224" w:type="pct"/>
            <w:gridSpan w:val="2"/>
            <w:tcBorders>
              <w:top w:val="nil"/>
              <w:left w:val="double" w:sz="6" w:space="0" w:color="auto"/>
              <w:bottom w:val="single" w:sz="4" w:space="0" w:color="auto"/>
              <w:right w:val="double" w:sz="6" w:space="0" w:color="auto"/>
            </w:tcBorders>
            <w:shd w:val="clear" w:color="auto" w:fill="auto"/>
            <w:noWrap/>
            <w:vAlign w:val="center"/>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w:t>
            </w:r>
          </w:p>
        </w:tc>
        <w:tc>
          <w:tcPr>
            <w:tcW w:w="797" w:type="pct"/>
            <w:gridSpan w:val="6"/>
            <w:tcBorders>
              <w:top w:val="single" w:sz="4" w:space="0" w:color="auto"/>
              <w:left w:val="nil"/>
              <w:bottom w:val="single" w:sz="4" w:space="0" w:color="auto"/>
              <w:right w:val="nil"/>
            </w:tcBorders>
            <w:shd w:val="clear" w:color="000000" w:fill="FFFFFF"/>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Murat Haqim Çelhaka</w:t>
            </w:r>
          </w:p>
        </w:tc>
        <w:tc>
          <w:tcPr>
            <w:tcW w:w="292" w:type="pct"/>
            <w:tcBorders>
              <w:top w:val="single" w:sz="4" w:space="0" w:color="auto"/>
              <w:left w:val="double" w:sz="6" w:space="0" w:color="auto"/>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3818</w:t>
            </w:r>
          </w:p>
        </w:tc>
        <w:tc>
          <w:tcPr>
            <w:tcW w:w="514" w:type="pct"/>
            <w:tcBorders>
              <w:top w:val="single" w:sz="4" w:space="0" w:color="auto"/>
              <w:left w:val="nil"/>
              <w:bottom w:val="single" w:sz="4" w:space="0" w:color="auto"/>
              <w:right w:val="nil"/>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18/102</w:t>
            </w:r>
          </w:p>
        </w:tc>
        <w:tc>
          <w:tcPr>
            <w:tcW w:w="509" w:type="pct"/>
            <w:gridSpan w:val="2"/>
            <w:tcBorders>
              <w:top w:val="single" w:sz="4" w:space="0" w:color="auto"/>
              <w:left w:val="double" w:sz="6" w:space="0" w:color="auto"/>
              <w:bottom w:val="nil"/>
              <w:right w:val="nil"/>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1091" w:type="pct"/>
            <w:gridSpan w:val="6"/>
            <w:tcBorders>
              <w:top w:val="single" w:sz="4" w:space="0" w:color="auto"/>
              <w:left w:val="double" w:sz="6" w:space="0" w:color="auto"/>
              <w:bottom w:val="nil"/>
              <w:right w:val="double" w:sz="6" w:space="0" w:color="auto"/>
            </w:tcBorders>
            <w:shd w:val="clear" w:color="auto" w:fill="auto"/>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Shesh+rrethim  Loti 8</w:t>
            </w:r>
          </w:p>
        </w:tc>
        <w:tc>
          <w:tcPr>
            <w:tcW w:w="581" w:type="pct"/>
            <w:gridSpan w:val="4"/>
            <w:tcBorders>
              <w:top w:val="single" w:sz="4" w:space="0" w:color="auto"/>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3,004,501</w:t>
            </w:r>
          </w:p>
        </w:tc>
        <w:tc>
          <w:tcPr>
            <w:tcW w:w="869" w:type="pct"/>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Certifikatë pronësie</w:t>
            </w:r>
          </w:p>
        </w:tc>
      </w:tr>
      <w:tr w:rsidR="00B936EA" w:rsidRPr="00F01F4D" w:rsidTr="009439E5">
        <w:trPr>
          <w:trHeight w:val="139"/>
        </w:trPr>
        <w:tc>
          <w:tcPr>
            <w:tcW w:w="124" w:type="pct"/>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p>
        </w:tc>
        <w:tc>
          <w:tcPr>
            <w:tcW w:w="224" w:type="pct"/>
            <w:gridSpan w:val="2"/>
            <w:tcBorders>
              <w:top w:val="nil"/>
              <w:left w:val="double" w:sz="6" w:space="0" w:color="auto"/>
              <w:bottom w:val="single" w:sz="4" w:space="0" w:color="auto"/>
              <w:right w:val="double" w:sz="6" w:space="0" w:color="auto"/>
            </w:tcBorders>
            <w:shd w:val="clear" w:color="auto" w:fill="auto"/>
            <w:noWrap/>
            <w:vAlign w:val="center"/>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3</w:t>
            </w:r>
          </w:p>
        </w:tc>
        <w:tc>
          <w:tcPr>
            <w:tcW w:w="797" w:type="pct"/>
            <w:gridSpan w:val="6"/>
            <w:tcBorders>
              <w:top w:val="nil"/>
              <w:left w:val="nil"/>
              <w:bottom w:val="single" w:sz="4" w:space="0" w:color="auto"/>
              <w:right w:val="nil"/>
            </w:tcBorders>
            <w:shd w:val="clear" w:color="000000" w:fill="FFFFFF"/>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Vullnet Ramiz Dedja</w:t>
            </w:r>
          </w:p>
        </w:tc>
        <w:tc>
          <w:tcPr>
            <w:tcW w:w="292" w:type="pct"/>
            <w:tcBorders>
              <w:top w:val="nil"/>
              <w:left w:val="double" w:sz="6" w:space="0" w:color="auto"/>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3817</w:t>
            </w:r>
          </w:p>
        </w:tc>
        <w:tc>
          <w:tcPr>
            <w:tcW w:w="514" w:type="pct"/>
            <w:tcBorders>
              <w:top w:val="nil"/>
              <w:left w:val="nil"/>
              <w:bottom w:val="single" w:sz="4" w:space="0" w:color="auto"/>
              <w:right w:val="nil"/>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18/110</w:t>
            </w:r>
          </w:p>
        </w:tc>
        <w:tc>
          <w:tcPr>
            <w:tcW w:w="509" w:type="pct"/>
            <w:gridSpan w:val="2"/>
            <w:tcBorders>
              <w:top w:val="single" w:sz="4" w:space="0" w:color="auto"/>
              <w:left w:val="double" w:sz="6" w:space="0" w:color="auto"/>
              <w:bottom w:val="single" w:sz="4" w:space="0" w:color="auto"/>
              <w:right w:val="nil"/>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1091" w:type="pct"/>
            <w:gridSpan w:val="6"/>
            <w:tcBorders>
              <w:top w:val="single" w:sz="4" w:space="0" w:color="auto"/>
              <w:left w:val="double" w:sz="6" w:space="0" w:color="auto"/>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Shesh+rrethim  Loti 8</w:t>
            </w:r>
          </w:p>
        </w:tc>
        <w:tc>
          <w:tcPr>
            <w:tcW w:w="581" w:type="pct"/>
            <w:gridSpan w:val="4"/>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2,504,191</w:t>
            </w:r>
          </w:p>
        </w:tc>
        <w:tc>
          <w:tcPr>
            <w:tcW w:w="869" w:type="pct"/>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Certifikatë pronësie</w:t>
            </w:r>
          </w:p>
        </w:tc>
      </w:tr>
      <w:tr w:rsidR="00B936EA" w:rsidRPr="00F01F4D" w:rsidTr="009439E5">
        <w:trPr>
          <w:trHeight w:val="139"/>
        </w:trPr>
        <w:tc>
          <w:tcPr>
            <w:tcW w:w="124" w:type="pct"/>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p>
        </w:tc>
        <w:tc>
          <w:tcPr>
            <w:tcW w:w="224" w:type="pct"/>
            <w:gridSpan w:val="2"/>
            <w:tcBorders>
              <w:top w:val="nil"/>
              <w:left w:val="double" w:sz="6" w:space="0" w:color="auto"/>
              <w:bottom w:val="single" w:sz="4" w:space="0" w:color="auto"/>
              <w:right w:val="double" w:sz="6" w:space="0" w:color="auto"/>
            </w:tcBorders>
            <w:shd w:val="clear" w:color="auto" w:fill="auto"/>
            <w:noWrap/>
            <w:vAlign w:val="center"/>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4</w:t>
            </w:r>
          </w:p>
        </w:tc>
        <w:tc>
          <w:tcPr>
            <w:tcW w:w="797" w:type="pct"/>
            <w:gridSpan w:val="6"/>
            <w:tcBorders>
              <w:top w:val="nil"/>
              <w:left w:val="nil"/>
              <w:bottom w:val="single" w:sz="4" w:space="0" w:color="auto"/>
              <w:right w:val="nil"/>
            </w:tcBorders>
            <w:shd w:val="clear" w:color="000000" w:fill="FFFFFF"/>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Bardhyl Riza Tola</w:t>
            </w:r>
          </w:p>
        </w:tc>
        <w:tc>
          <w:tcPr>
            <w:tcW w:w="292" w:type="pct"/>
            <w:tcBorders>
              <w:top w:val="nil"/>
              <w:left w:val="double" w:sz="6" w:space="0" w:color="auto"/>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3817</w:t>
            </w:r>
          </w:p>
        </w:tc>
        <w:tc>
          <w:tcPr>
            <w:tcW w:w="514" w:type="pct"/>
            <w:tcBorders>
              <w:top w:val="nil"/>
              <w:left w:val="nil"/>
              <w:bottom w:val="single" w:sz="4" w:space="0" w:color="auto"/>
              <w:right w:val="nil"/>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14/34</w:t>
            </w:r>
          </w:p>
        </w:tc>
        <w:tc>
          <w:tcPr>
            <w:tcW w:w="509" w:type="pct"/>
            <w:gridSpan w:val="2"/>
            <w:tcBorders>
              <w:top w:val="nil"/>
              <w:left w:val="double" w:sz="6" w:space="0" w:color="auto"/>
              <w:bottom w:val="single" w:sz="4" w:space="0" w:color="auto"/>
              <w:right w:val="nil"/>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1091" w:type="pct"/>
            <w:gridSpan w:val="6"/>
            <w:tcBorders>
              <w:top w:val="nil"/>
              <w:left w:val="double" w:sz="6" w:space="0" w:color="auto"/>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Shesh+rrethim  Loti 8</w:t>
            </w:r>
          </w:p>
        </w:tc>
        <w:tc>
          <w:tcPr>
            <w:tcW w:w="581" w:type="pct"/>
            <w:gridSpan w:val="4"/>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2,198,898</w:t>
            </w:r>
          </w:p>
        </w:tc>
        <w:tc>
          <w:tcPr>
            <w:tcW w:w="869" w:type="pct"/>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Certifikatë pronësie</w:t>
            </w:r>
          </w:p>
        </w:tc>
      </w:tr>
      <w:tr w:rsidR="00B936EA" w:rsidRPr="00F01F4D" w:rsidTr="009439E5">
        <w:trPr>
          <w:trHeight w:val="139"/>
        </w:trPr>
        <w:tc>
          <w:tcPr>
            <w:tcW w:w="124" w:type="pct"/>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p>
        </w:tc>
        <w:tc>
          <w:tcPr>
            <w:tcW w:w="224" w:type="pct"/>
            <w:gridSpan w:val="2"/>
            <w:tcBorders>
              <w:top w:val="nil"/>
              <w:left w:val="double" w:sz="6" w:space="0" w:color="auto"/>
              <w:bottom w:val="single" w:sz="4" w:space="0" w:color="auto"/>
              <w:right w:val="double" w:sz="6" w:space="0" w:color="auto"/>
            </w:tcBorders>
            <w:shd w:val="clear" w:color="auto" w:fill="auto"/>
            <w:noWrap/>
            <w:vAlign w:val="center"/>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5</w:t>
            </w:r>
          </w:p>
        </w:tc>
        <w:tc>
          <w:tcPr>
            <w:tcW w:w="797" w:type="pct"/>
            <w:gridSpan w:val="6"/>
            <w:tcBorders>
              <w:top w:val="nil"/>
              <w:left w:val="nil"/>
              <w:bottom w:val="single" w:sz="4" w:space="0" w:color="auto"/>
              <w:right w:val="nil"/>
            </w:tcBorders>
            <w:shd w:val="clear" w:color="000000" w:fill="FFFFFF"/>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Bardhyl Riza Tola</w:t>
            </w:r>
          </w:p>
        </w:tc>
        <w:tc>
          <w:tcPr>
            <w:tcW w:w="292" w:type="pct"/>
            <w:tcBorders>
              <w:top w:val="nil"/>
              <w:left w:val="double" w:sz="6" w:space="0" w:color="auto"/>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3817</w:t>
            </w:r>
          </w:p>
        </w:tc>
        <w:tc>
          <w:tcPr>
            <w:tcW w:w="514" w:type="pct"/>
            <w:tcBorders>
              <w:top w:val="nil"/>
              <w:left w:val="nil"/>
              <w:bottom w:val="single" w:sz="4" w:space="0" w:color="auto"/>
              <w:right w:val="nil"/>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15/25</w:t>
            </w:r>
          </w:p>
        </w:tc>
        <w:tc>
          <w:tcPr>
            <w:tcW w:w="509" w:type="pct"/>
            <w:gridSpan w:val="2"/>
            <w:tcBorders>
              <w:top w:val="nil"/>
              <w:left w:val="double" w:sz="6" w:space="0" w:color="auto"/>
              <w:bottom w:val="single" w:sz="4" w:space="0" w:color="auto"/>
              <w:right w:val="nil"/>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1091" w:type="pct"/>
            <w:gridSpan w:val="6"/>
            <w:tcBorders>
              <w:top w:val="nil"/>
              <w:left w:val="double" w:sz="6" w:space="0" w:color="auto"/>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Shesh+rrethim  Loti 8</w:t>
            </w:r>
          </w:p>
        </w:tc>
        <w:tc>
          <w:tcPr>
            <w:tcW w:w="581" w:type="pct"/>
            <w:gridSpan w:val="4"/>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1,061,930</w:t>
            </w:r>
          </w:p>
        </w:tc>
        <w:tc>
          <w:tcPr>
            <w:tcW w:w="869" w:type="pct"/>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Certifikatë pronësie</w:t>
            </w:r>
          </w:p>
        </w:tc>
      </w:tr>
      <w:tr w:rsidR="00B936EA" w:rsidRPr="00F01F4D" w:rsidTr="009439E5">
        <w:trPr>
          <w:trHeight w:val="139"/>
        </w:trPr>
        <w:tc>
          <w:tcPr>
            <w:tcW w:w="124" w:type="pct"/>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p>
        </w:tc>
        <w:tc>
          <w:tcPr>
            <w:tcW w:w="224" w:type="pct"/>
            <w:gridSpan w:val="2"/>
            <w:tcBorders>
              <w:top w:val="nil"/>
              <w:left w:val="double" w:sz="6" w:space="0" w:color="auto"/>
              <w:bottom w:val="single" w:sz="4" w:space="0" w:color="auto"/>
              <w:right w:val="double" w:sz="6" w:space="0" w:color="auto"/>
            </w:tcBorders>
            <w:shd w:val="clear" w:color="auto" w:fill="auto"/>
            <w:noWrap/>
            <w:vAlign w:val="center"/>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6</w:t>
            </w:r>
          </w:p>
        </w:tc>
        <w:tc>
          <w:tcPr>
            <w:tcW w:w="797" w:type="pct"/>
            <w:gridSpan w:val="6"/>
            <w:tcBorders>
              <w:top w:val="nil"/>
              <w:left w:val="nil"/>
              <w:bottom w:val="single" w:sz="4" w:space="0" w:color="auto"/>
              <w:right w:val="nil"/>
            </w:tcBorders>
            <w:shd w:val="clear" w:color="000000" w:fill="FFFFFF"/>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Bardhyl Riza Tola</w:t>
            </w:r>
          </w:p>
        </w:tc>
        <w:tc>
          <w:tcPr>
            <w:tcW w:w="292" w:type="pct"/>
            <w:tcBorders>
              <w:top w:val="nil"/>
              <w:left w:val="double" w:sz="6" w:space="0" w:color="auto"/>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3817</w:t>
            </w:r>
          </w:p>
        </w:tc>
        <w:tc>
          <w:tcPr>
            <w:tcW w:w="514" w:type="pct"/>
            <w:tcBorders>
              <w:top w:val="nil"/>
              <w:left w:val="nil"/>
              <w:bottom w:val="single" w:sz="4" w:space="0" w:color="auto"/>
              <w:right w:val="nil"/>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14/39</w:t>
            </w:r>
          </w:p>
        </w:tc>
        <w:tc>
          <w:tcPr>
            <w:tcW w:w="509" w:type="pct"/>
            <w:gridSpan w:val="2"/>
            <w:tcBorders>
              <w:top w:val="nil"/>
              <w:left w:val="double" w:sz="6" w:space="0" w:color="auto"/>
              <w:bottom w:val="single" w:sz="4" w:space="0" w:color="auto"/>
              <w:right w:val="nil"/>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1091" w:type="pct"/>
            <w:gridSpan w:val="6"/>
            <w:tcBorders>
              <w:top w:val="nil"/>
              <w:left w:val="double" w:sz="6" w:space="0" w:color="auto"/>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Shesh+rrethim  Loti 8</w:t>
            </w:r>
          </w:p>
        </w:tc>
        <w:tc>
          <w:tcPr>
            <w:tcW w:w="581" w:type="pct"/>
            <w:gridSpan w:val="4"/>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817,546</w:t>
            </w:r>
          </w:p>
        </w:tc>
        <w:tc>
          <w:tcPr>
            <w:tcW w:w="869" w:type="pct"/>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Certifikatë pronësie</w:t>
            </w:r>
          </w:p>
        </w:tc>
      </w:tr>
      <w:tr w:rsidR="00B936EA" w:rsidRPr="00F01F4D" w:rsidTr="009439E5">
        <w:trPr>
          <w:trHeight w:val="139"/>
        </w:trPr>
        <w:tc>
          <w:tcPr>
            <w:tcW w:w="124" w:type="pct"/>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p>
        </w:tc>
        <w:tc>
          <w:tcPr>
            <w:tcW w:w="224" w:type="pct"/>
            <w:gridSpan w:val="2"/>
            <w:tcBorders>
              <w:top w:val="nil"/>
              <w:left w:val="double" w:sz="6" w:space="0" w:color="auto"/>
              <w:bottom w:val="single" w:sz="4" w:space="0" w:color="auto"/>
              <w:right w:val="double" w:sz="6" w:space="0" w:color="auto"/>
            </w:tcBorders>
            <w:shd w:val="clear" w:color="auto" w:fill="auto"/>
            <w:noWrap/>
            <w:vAlign w:val="center"/>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7</w:t>
            </w:r>
          </w:p>
        </w:tc>
        <w:tc>
          <w:tcPr>
            <w:tcW w:w="797" w:type="pct"/>
            <w:gridSpan w:val="6"/>
            <w:tcBorders>
              <w:top w:val="nil"/>
              <w:left w:val="nil"/>
              <w:bottom w:val="single" w:sz="4" w:space="0" w:color="auto"/>
              <w:right w:val="nil"/>
            </w:tcBorders>
            <w:shd w:val="clear" w:color="000000" w:fill="FFFFFF"/>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Rozeta Baha</w:t>
            </w:r>
          </w:p>
        </w:tc>
        <w:tc>
          <w:tcPr>
            <w:tcW w:w="292" w:type="pct"/>
            <w:tcBorders>
              <w:top w:val="nil"/>
              <w:left w:val="double" w:sz="6" w:space="0" w:color="auto"/>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3817</w:t>
            </w:r>
          </w:p>
        </w:tc>
        <w:tc>
          <w:tcPr>
            <w:tcW w:w="514" w:type="pct"/>
            <w:tcBorders>
              <w:top w:val="nil"/>
              <w:left w:val="nil"/>
              <w:bottom w:val="single" w:sz="4" w:space="0" w:color="auto"/>
              <w:right w:val="nil"/>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18/64</w:t>
            </w:r>
          </w:p>
        </w:tc>
        <w:tc>
          <w:tcPr>
            <w:tcW w:w="509" w:type="pct"/>
            <w:gridSpan w:val="2"/>
            <w:tcBorders>
              <w:top w:val="nil"/>
              <w:left w:val="double" w:sz="6" w:space="0" w:color="auto"/>
              <w:bottom w:val="single" w:sz="4" w:space="0" w:color="auto"/>
              <w:right w:val="nil"/>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1091" w:type="pct"/>
            <w:gridSpan w:val="6"/>
            <w:tcBorders>
              <w:top w:val="nil"/>
              <w:left w:val="double" w:sz="6" w:space="0" w:color="auto"/>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Karburant(pjeserisht)</w:t>
            </w:r>
          </w:p>
        </w:tc>
        <w:tc>
          <w:tcPr>
            <w:tcW w:w="581" w:type="pct"/>
            <w:gridSpan w:val="4"/>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7,285,157</w:t>
            </w:r>
          </w:p>
        </w:tc>
        <w:tc>
          <w:tcPr>
            <w:tcW w:w="869" w:type="pct"/>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Certifikatë pronësie</w:t>
            </w:r>
          </w:p>
        </w:tc>
      </w:tr>
      <w:tr w:rsidR="00B936EA" w:rsidRPr="00F01F4D" w:rsidTr="009439E5">
        <w:trPr>
          <w:trHeight w:val="139"/>
        </w:trPr>
        <w:tc>
          <w:tcPr>
            <w:tcW w:w="124" w:type="pct"/>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p>
        </w:tc>
        <w:tc>
          <w:tcPr>
            <w:tcW w:w="224" w:type="pct"/>
            <w:gridSpan w:val="2"/>
            <w:tcBorders>
              <w:top w:val="nil"/>
              <w:left w:val="double" w:sz="6" w:space="0" w:color="auto"/>
              <w:bottom w:val="single" w:sz="4" w:space="0" w:color="auto"/>
              <w:right w:val="double" w:sz="6" w:space="0" w:color="auto"/>
            </w:tcBorders>
            <w:shd w:val="clear" w:color="auto" w:fill="auto"/>
            <w:noWrap/>
            <w:vAlign w:val="center"/>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8</w:t>
            </w:r>
          </w:p>
        </w:tc>
        <w:tc>
          <w:tcPr>
            <w:tcW w:w="797" w:type="pct"/>
            <w:gridSpan w:val="6"/>
            <w:tcBorders>
              <w:top w:val="nil"/>
              <w:left w:val="nil"/>
              <w:bottom w:val="single" w:sz="4" w:space="0" w:color="auto"/>
              <w:right w:val="nil"/>
            </w:tcBorders>
            <w:shd w:val="clear" w:color="000000" w:fill="FFFFFF"/>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Kujtim Kurti</w:t>
            </w:r>
          </w:p>
        </w:tc>
        <w:tc>
          <w:tcPr>
            <w:tcW w:w="292" w:type="pct"/>
            <w:tcBorders>
              <w:top w:val="nil"/>
              <w:left w:val="double" w:sz="6" w:space="0" w:color="auto"/>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3817</w:t>
            </w:r>
          </w:p>
        </w:tc>
        <w:tc>
          <w:tcPr>
            <w:tcW w:w="514" w:type="pct"/>
            <w:tcBorders>
              <w:top w:val="nil"/>
              <w:left w:val="nil"/>
              <w:bottom w:val="single" w:sz="4" w:space="0" w:color="auto"/>
              <w:right w:val="nil"/>
            </w:tcBorders>
            <w:shd w:val="clear" w:color="000000" w:fill="FFFFFF"/>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15/21</w:t>
            </w:r>
          </w:p>
        </w:tc>
        <w:tc>
          <w:tcPr>
            <w:tcW w:w="509" w:type="pct"/>
            <w:gridSpan w:val="2"/>
            <w:tcBorders>
              <w:top w:val="nil"/>
              <w:left w:val="double" w:sz="6" w:space="0" w:color="auto"/>
              <w:bottom w:val="single" w:sz="4" w:space="0" w:color="auto"/>
              <w:right w:val="nil"/>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1091" w:type="pct"/>
            <w:gridSpan w:val="6"/>
            <w:tcBorders>
              <w:top w:val="nil"/>
              <w:left w:val="double" w:sz="6" w:space="0" w:color="auto"/>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Shesh+rrethim  Loti 8</w:t>
            </w:r>
          </w:p>
        </w:tc>
        <w:tc>
          <w:tcPr>
            <w:tcW w:w="581" w:type="pct"/>
            <w:gridSpan w:val="4"/>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438,513</w:t>
            </w:r>
          </w:p>
        </w:tc>
        <w:tc>
          <w:tcPr>
            <w:tcW w:w="869" w:type="pct"/>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Certifikatë pronësie</w:t>
            </w:r>
          </w:p>
        </w:tc>
      </w:tr>
      <w:tr w:rsidR="00B936EA" w:rsidRPr="00F01F4D" w:rsidTr="009439E5">
        <w:trPr>
          <w:trHeight w:val="139"/>
        </w:trPr>
        <w:tc>
          <w:tcPr>
            <w:tcW w:w="124" w:type="pct"/>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p>
        </w:tc>
        <w:tc>
          <w:tcPr>
            <w:tcW w:w="224" w:type="pct"/>
            <w:gridSpan w:val="2"/>
            <w:tcBorders>
              <w:top w:val="nil"/>
              <w:left w:val="double" w:sz="6" w:space="0" w:color="auto"/>
              <w:bottom w:val="single" w:sz="4" w:space="0" w:color="auto"/>
              <w:right w:val="double" w:sz="6" w:space="0" w:color="auto"/>
            </w:tcBorders>
            <w:shd w:val="clear" w:color="auto" w:fill="auto"/>
            <w:noWrap/>
            <w:vAlign w:val="center"/>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9</w:t>
            </w:r>
          </w:p>
        </w:tc>
        <w:tc>
          <w:tcPr>
            <w:tcW w:w="797" w:type="pct"/>
            <w:gridSpan w:val="6"/>
            <w:tcBorders>
              <w:top w:val="nil"/>
              <w:left w:val="nil"/>
              <w:bottom w:val="single" w:sz="4" w:space="0" w:color="auto"/>
              <w:right w:val="nil"/>
            </w:tcBorders>
            <w:shd w:val="clear" w:color="000000" w:fill="FFFFFF"/>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Mendrin Mehdi Dervishi</w:t>
            </w:r>
          </w:p>
        </w:tc>
        <w:tc>
          <w:tcPr>
            <w:tcW w:w="292" w:type="pct"/>
            <w:tcBorders>
              <w:top w:val="nil"/>
              <w:left w:val="double" w:sz="6" w:space="0" w:color="auto"/>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3817</w:t>
            </w:r>
          </w:p>
        </w:tc>
        <w:tc>
          <w:tcPr>
            <w:tcW w:w="514" w:type="pct"/>
            <w:tcBorders>
              <w:top w:val="nil"/>
              <w:left w:val="nil"/>
              <w:bottom w:val="single" w:sz="4" w:space="0" w:color="auto"/>
              <w:right w:val="nil"/>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17/245</w:t>
            </w:r>
          </w:p>
        </w:tc>
        <w:tc>
          <w:tcPr>
            <w:tcW w:w="509" w:type="pct"/>
            <w:gridSpan w:val="2"/>
            <w:tcBorders>
              <w:top w:val="nil"/>
              <w:left w:val="double" w:sz="6" w:space="0" w:color="auto"/>
              <w:bottom w:val="single" w:sz="4" w:space="0" w:color="auto"/>
              <w:right w:val="nil"/>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1091" w:type="pct"/>
            <w:gridSpan w:val="6"/>
            <w:tcBorders>
              <w:top w:val="nil"/>
              <w:left w:val="double" w:sz="6" w:space="0" w:color="auto"/>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Shesh+rrethim  Loti 8</w:t>
            </w:r>
          </w:p>
        </w:tc>
        <w:tc>
          <w:tcPr>
            <w:tcW w:w="581" w:type="pct"/>
            <w:gridSpan w:val="4"/>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1,084,746</w:t>
            </w:r>
          </w:p>
        </w:tc>
        <w:tc>
          <w:tcPr>
            <w:tcW w:w="869" w:type="pct"/>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Certifikatë pronësie</w:t>
            </w:r>
          </w:p>
        </w:tc>
      </w:tr>
      <w:tr w:rsidR="00B936EA" w:rsidRPr="00F01F4D" w:rsidTr="009439E5">
        <w:trPr>
          <w:trHeight w:val="139"/>
        </w:trPr>
        <w:tc>
          <w:tcPr>
            <w:tcW w:w="124" w:type="pct"/>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p>
        </w:tc>
        <w:tc>
          <w:tcPr>
            <w:tcW w:w="224" w:type="pct"/>
            <w:gridSpan w:val="2"/>
            <w:tcBorders>
              <w:top w:val="nil"/>
              <w:left w:val="double" w:sz="6" w:space="0" w:color="auto"/>
              <w:bottom w:val="single" w:sz="4" w:space="0" w:color="auto"/>
              <w:right w:val="double" w:sz="6" w:space="0" w:color="auto"/>
            </w:tcBorders>
            <w:shd w:val="clear" w:color="auto" w:fill="auto"/>
            <w:noWrap/>
            <w:vAlign w:val="center"/>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10</w:t>
            </w:r>
          </w:p>
        </w:tc>
        <w:tc>
          <w:tcPr>
            <w:tcW w:w="797" w:type="pct"/>
            <w:gridSpan w:val="6"/>
            <w:tcBorders>
              <w:top w:val="nil"/>
              <w:left w:val="nil"/>
              <w:bottom w:val="single" w:sz="4" w:space="0" w:color="auto"/>
              <w:right w:val="nil"/>
            </w:tcBorders>
            <w:shd w:val="clear" w:color="000000" w:fill="FFFFFF"/>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Agim Dogjani</w:t>
            </w:r>
          </w:p>
        </w:tc>
        <w:tc>
          <w:tcPr>
            <w:tcW w:w="292" w:type="pct"/>
            <w:tcBorders>
              <w:top w:val="nil"/>
              <w:left w:val="double" w:sz="6" w:space="0" w:color="auto"/>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3427</w:t>
            </w:r>
          </w:p>
        </w:tc>
        <w:tc>
          <w:tcPr>
            <w:tcW w:w="514" w:type="pct"/>
            <w:tcBorders>
              <w:top w:val="nil"/>
              <w:left w:val="nil"/>
              <w:bottom w:val="single" w:sz="4" w:space="0" w:color="auto"/>
              <w:right w:val="nil"/>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26/7</w:t>
            </w:r>
          </w:p>
        </w:tc>
        <w:tc>
          <w:tcPr>
            <w:tcW w:w="509" w:type="pct"/>
            <w:gridSpan w:val="2"/>
            <w:tcBorders>
              <w:top w:val="nil"/>
              <w:left w:val="double" w:sz="6" w:space="0" w:color="auto"/>
              <w:bottom w:val="single" w:sz="4" w:space="0" w:color="auto"/>
              <w:right w:val="nil"/>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1091" w:type="pct"/>
            <w:gridSpan w:val="6"/>
            <w:tcBorders>
              <w:top w:val="nil"/>
              <w:left w:val="double" w:sz="6" w:space="0" w:color="auto"/>
              <w:bottom w:val="single" w:sz="4" w:space="0" w:color="auto"/>
              <w:right w:val="double" w:sz="6" w:space="0" w:color="auto"/>
            </w:tcBorders>
            <w:shd w:val="clear" w:color="auto" w:fill="auto"/>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Karburant "Eurodrin" (pjesërisht) Loti 8 majtas</w:t>
            </w:r>
          </w:p>
        </w:tc>
        <w:tc>
          <w:tcPr>
            <w:tcW w:w="581" w:type="pct"/>
            <w:gridSpan w:val="4"/>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4,398,326</w:t>
            </w:r>
          </w:p>
        </w:tc>
        <w:tc>
          <w:tcPr>
            <w:tcW w:w="869" w:type="pct"/>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Konfirmim ZVRPP</w:t>
            </w:r>
          </w:p>
        </w:tc>
      </w:tr>
      <w:tr w:rsidR="00B936EA" w:rsidRPr="00F01F4D" w:rsidTr="009439E5">
        <w:trPr>
          <w:trHeight w:val="139"/>
        </w:trPr>
        <w:tc>
          <w:tcPr>
            <w:tcW w:w="124" w:type="pct"/>
            <w:tcBorders>
              <w:top w:val="nil"/>
              <w:left w:val="nil"/>
              <w:bottom w:val="nil"/>
              <w:right w:val="single" w:sz="4" w:space="0" w:color="auto"/>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p>
        </w:tc>
        <w:tc>
          <w:tcPr>
            <w:tcW w:w="224"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11</w:t>
            </w:r>
          </w:p>
        </w:tc>
        <w:tc>
          <w:tcPr>
            <w:tcW w:w="797" w:type="pct"/>
            <w:gridSpan w:val="6"/>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Shoqëria "Eurodrin" sha</w:t>
            </w:r>
          </w:p>
        </w:tc>
        <w:tc>
          <w:tcPr>
            <w:tcW w:w="29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3427</w:t>
            </w:r>
          </w:p>
        </w:tc>
        <w:tc>
          <w:tcPr>
            <w:tcW w:w="51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7\17, 7\18</w:t>
            </w:r>
          </w:p>
        </w:tc>
        <w:tc>
          <w:tcPr>
            <w:tcW w:w="509"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1091" w:type="pct"/>
            <w:gridSpan w:val="6"/>
            <w:tcBorders>
              <w:top w:val="single" w:sz="4" w:space="0" w:color="auto"/>
              <w:left w:val="single" w:sz="4" w:space="0" w:color="auto"/>
              <w:bottom w:val="single" w:sz="4" w:space="0" w:color="auto"/>
              <w:right w:val="single" w:sz="4" w:space="0" w:color="auto"/>
            </w:tcBorders>
            <w:shd w:val="clear" w:color="auto" w:fill="auto"/>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Karburant "Eurodrin" (pjesërisht) Loti 8 djathtas</w:t>
            </w:r>
          </w:p>
        </w:tc>
        <w:tc>
          <w:tcPr>
            <w:tcW w:w="581" w:type="pct"/>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36EA" w:rsidRPr="00F01F4D" w:rsidRDefault="00B936EA"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4,021,021</w:t>
            </w:r>
          </w:p>
        </w:tc>
        <w:tc>
          <w:tcPr>
            <w:tcW w:w="86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Konfirmim ZVRPP</w:t>
            </w:r>
          </w:p>
        </w:tc>
      </w:tr>
      <w:tr w:rsidR="00B936EA" w:rsidRPr="00F01F4D" w:rsidTr="009439E5">
        <w:trPr>
          <w:trHeight w:val="139"/>
        </w:trPr>
        <w:tc>
          <w:tcPr>
            <w:tcW w:w="124" w:type="pct"/>
            <w:tcBorders>
              <w:top w:val="nil"/>
              <w:left w:val="nil"/>
              <w:bottom w:val="nil"/>
              <w:right w:val="single" w:sz="4" w:space="0" w:color="auto"/>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p>
        </w:tc>
        <w:tc>
          <w:tcPr>
            <w:tcW w:w="224"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797" w:type="pct"/>
            <w:gridSpan w:val="6"/>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Shyqyri Duraku</w:t>
            </w:r>
          </w:p>
        </w:tc>
        <w:tc>
          <w:tcPr>
            <w:tcW w:w="29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51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509"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1091" w:type="pct"/>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581" w:type="pct"/>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36EA" w:rsidRPr="00F01F4D" w:rsidRDefault="00B936EA"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 </w:t>
            </w:r>
          </w:p>
        </w:tc>
        <w:tc>
          <w:tcPr>
            <w:tcW w:w="86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r>
      <w:tr w:rsidR="00B936EA" w:rsidRPr="00F01F4D" w:rsidTr="009439E5">
        <w:trPr>
          <w:trHeight w:val="139"/>
        </w:trPr>
        <w:tc>
          <w:tcPr>
            <w:tcW w:w="124" w:type="pct"/>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p>
        </w:tc>
        <w:tc>
          <w:tcPr>
            <w:tcW w:w="224" w:type="pct"/>
            <w:gridSpan w:val="2"/>
            <w:tcBorders>
              <w:top w:val="single" w:sz="4" w:space="0" w:color="auto"/>
              <w:left w:val="double" w:sz="6" w:space="0" w:color="auto"/>
              <w:bottom w:val="single" w:sz="4" w:space="0" w:color="auto"/>
              <w:right w:val="double" w:sz="6" w:space="0" w:color="auto"/>
            </w:tcBorders>
            <w:shd w:val="clear" w:color="auto" w:fill="auto"/>
            <w:noWrap/>
            <w:vAlign w:val="center"/>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12</w:t>
            </w:r>
          </w:p>
        </w:tc>
        <w:tc>
          <w:tcPr>
            <w:tcW w:w="797" w:type="pct"/>
            <w:gridSpan w:val="6"/>
            <w:tcBorders>
              <w:top w:val="single" w:sz="4" w:space="0" w:color="auto"/>
              <w:left w:val="nil"/>
              <w:bottom w:val="single" w:sz="4" w:space="0" w:color="auto"/>
              <w:right w:val="nil"/>
            </w:tcBorders>
            <w:shd w:val="clear" w:color="000000" w:fill="FFFFFF"/>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Mersin Hysen Sinameta</w:t>
            </w:r>
          </w:p>
        </w:tc>
        <w:tc>
          <w:tcPr>
            <w:tcW w:w="292" w:type="pct"/>
            <w:tcBorders>
              <w:top w:val="single" w:sz="4" w:space="0" w:color="auto"/>
              <w:left w:val="double" w:sz="6" w:space="0" w:color="auto"/>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3427</w:t>
            </w:r>
          </w:p>
        </w:tc>
        <w:tc>
          <w:tcPr>
            <w:tcW w:w="514" w:type="pct"/>
            <w:tcBorders>
              <w:top w:val="single" w:sz="4" w:space="0" w:color="auto"/>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46/40</w:t>
            </w:r>
          </w:p>
        </w:tc>
        <w:tc>
          <w:tcPr>
            <w:tcW w:w="509" w:type="pct"/>
            <w:gridSpan w:val="2"/>
            <w:tcBorders>
              <w:top w:val="single" w:sz="4" w:space="0" w:color="auto"/>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68</w:t>
            </w:r>
          </w:p>
        </w:tc>
        <w:tc>
          <w:tcPr>
            <w:tcW w:w="1091" w:type="pct"/>
            <w:gridSpan w:val="6"/>
            <w:tcBorders>
              <w:top w:val="single" w:sz="4" w:space="0" w:color="auto"/>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Karburant  Loti 8</w:t>
            </w:r>
          </w:p>
        </w:tc>
        <w:tc>
          <w:tcPr>
            <w:tcW w:w="581" w:type="pct"/>
            <w:gridSpan w:val="4"/>
            <w:tcBorders>
              <w:top w:val="single" w:sz="4" w:space="0" w:color="auto"/>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7,735,417</w:t>
            </w:r>
          </w:p>
        </w:tc>
        <w:tc>
          <w:tcPr>
            <w:tcW w:w="869" w:type="pct"/>
            <w:tcBorders>
              <w:top w:val="single" w:sz="4" w:space="0" w:color="auto"/>
              <w:left w:val="nil"/>
              <w:bottom w:val="nil"/>
              <w:right w:val="double" w:sz="6" w:space="0" w:color="auto"/>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Konfirmim ZVRPP</w:t>
            </w:r>
          </w:p>
        </w:tc>
      </w:tr>
      <w:tr w:rsidR="00B936EA" w:rsidRPr="00F01F4D" w:rsidTr="009439E5">
        <w:trPr>
          <w:trHeight w:val="139"/>
        </w:trPr>
        <w:tc>
          <w:tcPr>
            <w:tcW w:w="124" w:type="pct"/>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p>
        </w:tc>
        <w:tc>
          <w:tcPr>
            <w:tcW w:w="224" w:type="pct"/>
            <w:gridSpan w:val="2"/>
            <w:tcBorders>
              <w:top w:val="nil"/>
              <w:left w:val="double" w:sz="6" w:space="0" w:color="auto"/>
              <w:bottom w:val="single" w:sz="4" w:space="0" w:color="auto"/>
              <w:right w:val="double" w:sz="6" w:space="0" w:color="auto"/>
            </w:tcBorders>
            <w:shd w:val="clear" w:color="auto" w:fill="auto"/>
            <w:noWrap/>
            <w:vAlign w:val="center"/>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13</w:t>
            </w:r>
          </w:p>
        </w:tc>
        <w:tc>
          <w:tcPr>
            <w:tcW w:w="797" w:type="pct"/>
            <w:gridSpan w:val="6"/>
            <w:tcBorders>
              <w:top w:val="nil"/>
              <w:left w:val="nil"/>
              <w:bottom w:val="single" w:sz="4" w:space="0" w:color="auto"/>
              <w:right w:val="double" w:sz="6" w:space="0" w:color="auto"/>
            </w:tcBorders>
            <w:shd w:val="clear" w:color="000000" w:fill="FFFFFF"/>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Nazmi Sali Cepeli</w:t>
            </w:r>
          </w:p>
        </w:tc>
        <w:tc>
          <w:tcPr>
            <w:tcW w:w="292" w:type="pct"/>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3427</w:t>
            </w:r>
          </w:p>
        </w:tc>
        <w:tc>
          <w:tcPr>
            <w:tcW w:w="514" w:type="pct"/>
            <w:tcBorders>
              <w:top w:val="nil"/>
              <w:left w:val="nil"/>
              <w:bottom w:val="nil"/>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46/34</w:t>
            </w:r>
          </w:p>
        </w:tc>
        <w:tc>
          <w:tcPr>
            <w:tcW w:w="509" w:type="pct"/>
            <w:gridSpan w:val="2"/>
            <w:tcBorders>
              <w:top w:val="nil"/>
              <w:left w:val="nil"/>
              <w:bottom w:val="nil"/>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1091" w:type="pct"/>
            <w:gridSpan w:val="6"/>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Shesh+rrethim  Loti 8</w:t>
            </w:r>
          </w:p>
        </w:tc>
        <w:tc>
          <w:tcPr>
            <w:tcW w:w="581" w:type="pct"/>
            <w:gridSpan w:val="4"/>
            <w:tcBorders>
              <w:top w:val="nil"/>
              <w:left w:val="nil"/>
              <w:bottom w:val="nil"/>
              <w:right w:val="double" w:sz="6" w:space="0" w:color="auto"/>
            </w:tcBorders>
            <w:shd w:val="clear" w:color="auto" w:fill="auto"/>
            <w:noWrap/>
            <w:vAlign w:val="bottom"/>
            <w:hideMark/>
          </w:tcPr>
          <w:p w:rsidR="00B936EA" w:rsidRPr="00F01F4D" w:rsidRDefault="00B936EA"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487,155</w:t>
            </w:r>
          </w:p>
        </w:tc>
        <w:tc>
          <w:tcPr>
            <w:tcW w:w="869" w:type="pct"/>
            <w:tcBorders>
              <w:top w:val="single" w:sz="4" w:space="0" w:color="auto"/>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Leje ndërtimi</w:t>
            </w:r>
          </w:p>
        </w:tc>
      </w:tr>
      <w:tr w:rsidR="00B936EA" w:rsidRPr="00F01F4D" w:rsidTr="009439E5">
        <w:trPr>
          <w:trHeight w:val="139"/>
        </w:trPr>
        <w:tc>
          <w:tcPr>
            <w:tcW w:w="124" w:type="pct"/>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p>
        </w:tc>
        <w:tc>
          <w:tcPr>
            <w:tcW w:w="224" w:type="pct"/>
            <w:gridSpan w:val="2"/>
            <w:tcBorders>
              <w:top w:val="nil"/>
              <w:left w:val="double" w:sz="6" w:space="0" w:color="auto"/>
              <w:bottom w:val="single" w:sz="4" w:space="0" w:color="auto"/>
              <w:right w:val="double" w:sz="6" w:space="0" w:color="auto"/>
            </w:tcBorders>
            <w:shd w:val="clear" w:color="auto" w:fill="auto"/>
            <w:noWrap/>
            <w:vAlign w:val="center"/>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14</w:t>
            </w:r>
          </w:p>
        </w:tc>
        <w:tc>
          <w:tcPr>
            <w:tcW w:w="797" w:type="pct"/>
            <w:gridSpan w:val="6"/>
            <w:tcBorders>
              <w:top w:val="nil"/>
              <w:left w:val="nil"/>
              <w:bottom w:val="single" w:sz="4" w:space="0" w:color="auto"/>
              <w:right w:val="double" w:sz="6" w:space="0" w:color="auto"/>
            </w:tcBorders>
            <w:shd w:val="clear" w:color="000000" w:fill="FFFFFF"/>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Durim Sali Cepeli</w:t>
            </w:r>
          </w:p>
        </w:tc>
        <w:tc>
          <w:tcPr>
            <w:tcW w:w="292" w:type="pct"/>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3427</w:t>
            </w:r>
          </w:p>
        </w:tc>
        <w:tc>
          <w:tcPr>
            <w:tcW w:w="514" w:type="pct"/>
            <w:tcBorders>
              <w:top w:val="single" w:sz="4" w:space="0" w:color="auto"/>
              <w:left w:val="nil"/>
              <w:bottom w:val="nil"/>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46/30</w:t>
            </w:r>
          </w:p>
        </w:tc>
        <w:tc>
          <w:tcPr>
            <w:tcW w:w="509" w:type="pct"/>
            <w:gridSpan w:val="2"/>
            <w:tcBorders>
              <w:top w:val="single" w:sz="4" w:space="0" w:color="auto"/>
              <w:left w:val="nil"/>
              <w:bottom w:val="nil"/>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1091" w:type="pct"/>
            <w:gridSpan w:val="6"/>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Shesh+rrethim  Loti 8</w:t>
            </w:r>
          </w:p>
        </w:tc>
        <w:tc>
          <w:tcPr>
            <w:tcW w:w="581" w:type="pct"/>
            <w:gridSpan w:val="4"/>
            <w:tcBorders>
              <w:top w:val="single" w:sz="4" w:space="0" w:color="auto"/>
              <w:left w:val="nil"/>
              <w:bottom w:val="nil"/>
              <w:right w:val="double" w:sz="6" w:space="0" w:color="auto"/>
            </w:tcBorders>
            <w:shd w:val="clear" w:color="auto" w:fill="auto"/>
            <w:noWrap/>
            <w:vAlign w:val="bottom"/>
            <w:hideMark/>
          </w:tcPr>
          <w:p w:rsidR="00B936EA" w:rsidRPr="00F01F4D" w:rsidRDefault="00B936EA"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459,900</w:t>
            </w:r>
          </w:p>
        </w:tc>
        <w:tc>
          <w:tcPr>
            <w:tcW w:w="869" w:type="pct"/>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Leje ndërtimi</w:t>
            </w:r>
          </w:p>
        </w:tc>
      </w:tr>
      <w:tr w:rsidR="00B936EA" w:rsidRPr="00F01F4D" w:rsidTr="009439E5">
        <w:trPr>
          <w:trHeight w:val="139"/>
        </w:trPr>
        <w:tc>
          <w:tcPr>
            <w:tcW w:w="124" w:type="pct"/>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p>
        </w:tc>
        <w:tc>
          <w:tcPr>
            <w:tcW w:w="224" w:type="pct"/>
            <w:gridSpan w:val="2"/>
            <w:tcBorders>
              <w:top w:val="nil"/>
              <w:left w:val="double" w:sz="6" w:space="0" w:color="auto"/>
              <w:bottom w:val="single" w:sz="4" w:space="0" w:color="auto"/>
              <w:right w:val="double" w:sz="6" w:space="0" w:color="auto"/>
            </w:tcBorders>
            <w:shd w:val="clear" w:color="auto" w:fill="auto"/>
            <w:noWrap/>
            <w:vAlign w:val="center"/>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15</w:t>
            </w:r>
          </w:p>
        </w:tc>
        <w:tc>
          <w:tcPr>
            <w:tcW w:w="797" w:type="pct"/>
            <w:gridSpan w:val="6"/>
            <w:tcBorders>
              <w:top w:val="nil"/>
              <w:left w:val="nil"/>
              <w:bottom w:val="single" w:sz="4" w:space="0" w:color="auto"/>
              <w:right w:val="double" w:sz="6" w:space="0" w:color="auto"/>
            </w:tcBorders>
            <w:shd w:val="clear" w:color="000000" w:fill="FFFFFF"/>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Genci Sali Cepeli</w:t>
            </w:r>
          </w:p>
        </w:tc>
        <w:tc>
          <w:tcPr>
            <w:tcW w:w="292" w:type="pct"/>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3427</w:t>
            </w:r>
          </w:p>
        </w:tc>
        <w:tc>
          <w:tcPr>
            <w:tcW w:w="514" w:type="pct"/>
            <w:tcBorders>
              <w:top w:val="single" w:sz="4" w:space="0" w:color="auto"/>
              <w:left w:val="nil"/>
              <w:bottom w:val="nil"/>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46/33</w:t>
            </w:r>
          </w:p>
        </w:tc>
        <w:tc>
          <w:tcPr>
            <w:tcW w:w="509" w:type="pct"/>
            <w:gridSpan w:val="2"/>
            <w:tcBorders>
              <w:top w:val="single" w:sz="4" w:space="0" w:color="auto"/>
              <w:left w:val="nil"/>
              <w:bottom w:val="nil"/>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1091" w:type="pct"/>
            <w:gridSpan w:val="6"/>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Shesh+rrethim  Loti 8</w:t>
            </w:r>
          </w:p>
        </w:tc>
        <w:tc>
          <w:tcPr>
            <w:tcW w:w="581" w:type="pct"/>
            <w:gridSpan w:val="4"/>
            <w:tcBorders>
              <w:top w:val="single" w:sz="4" w:space="0" w:color="auto"/>
              <w:left w:val="nil"/>
              <w:bottom w:val="nil"/>
              <w:right w:val="double" w:sz="6" w:space="0" w:color="auto"/>
            </w:tcBorders>
            <w:shd w:val="clear" w:color="auto" w:fill="auto"/>
            <w:noWrap/>
            <w:vAlign w:val="bottom"/>
            <w:hideMark/>
          </w:tcPr>
          <w:p w:rsidR="00B936EA" w:rsidRPr="00F01F4D" w:rsidRDefault="00B936EA"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499,846</w:t>
            </w:r>
          </w:p>
        </w:tc>
        <w:tc>
          <w:tcPr>
            <w:tcW w:w="869" w:type="pct"/>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Leje ndërtimi</w:t>
            </w:r>
          </w:p>
        </w:tc>
      </w:tr>
      <w:tr w:rsidR="00B936EA" w:rsidRPr="00F01F4D" w:rsidTr="009439E5">
        <w:trPr>
          <w:trHeight w:val="139"/>
        </w:trPr>
        <w:tc>
          <w:tcPr>
            <w:tcW w:w="124" w:type="pct"/>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p>
        </w:tc>
        <w:tc>
          <w:tcPr>
            <w:tcW w:w="224" w:type="pct"/>
            <w:gridSpan w:val="2"/>
            <w:tcBorders>
              <w:top w:val="nil"/>
              <w:left w:val="double" w:sz="6" w:space="0" w:color="auto"/>
              <w:bottom w:val="nil"/>
              <w:right w:val="double" w:sz="6" w:space="0" w:color="auto"/>
            </w:tcBorders>
            <w:shd w:val="clear" w:color="auto" w:fill="auto"/>
            <w:noWrap/>
            <w:vAlign w:val="center"/>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16</w:t>
            </w:r>
          </w:p>
        </w:tc>
        <w:tc>
          <w:tcPr>
            <w:tcW w:w="797" w:type="pct"/>
            <w:gridSpan w:val="6"/>
            <w:tcBorders>
              <w:top w:val="nil"/>
              <w:left w:val="nil"/>
              <w:bottom w:val="nil"/>
              <w:right w:val="double" w:sz="6" w:space="0" w:color="auto"/>
            </w:tcBorders>
            <w:shd w:val="clear" w:color="000000" w:fill="FFFFFF"/>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Llazar Sotir Angjeli</w:t>
            </w:r>
          </w:p>
        </w:tc>
        <w:tc>
          <w:tcPr>
            <w:tcW w:w="292" w:type="pct"/>
            <w:tcBorders>
              <w:top w:val="nil"/>
              <w:left w:val="nil"/>
              <w:bottom w:val="nil"/>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3235</w:t>
            </w:r>
          </w:p>
        </w:tc>
        <w:tc>
          <w:tcPr>
            <w:tcW w:w="514" w:type="pct"/>
            <w:tcBorders>
              <w:top w:val="single" w:sz="4" w:space="0" w:color="auto"/>
              <w:left w:val="nil"/>
              <w:bottom w:val="nil"/>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259/38</w:t>
            </w:r>
          </w:p>
        </w:tc>
        <w:tc>
          <w:tcPr>
            <w:tcW w:w="509" w:type="pct"/>
            <w:gridSpan w:val="2"/>
            <w:tcBorders>
              <w:top w:val="single" w:sz="4" w:space="0" w:color="auto"/>
              <w:left w:val="nil"/>
              <w:bottom w:val="nil"/>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1091" w:type="pct"/>
            <w:gridSpan w:val="6"/>
            <w:tcBorders>
              <w:top w:val="nil"/>
              <w:left w:val="nil"/>
              <w:bottom w:val="nil"/>
              <w:right w:val="double" w:sz="6" w:space="0" w:color="auto"/>
            </w:tcBorders>
            <w:shd w:val="clear" w:color="auto" w:fill="auto"/>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Karburant "Anoil"  majtas (pjesërisht)  Loti 11</w:t>
            </w:r>
          </w:p>
        </w:tc>
        <w:tc>
          <w:tcPr>
            <w:tcW w:w="581" w:type="pct"/>
            <w:gridSpan w:val="4"/>
            <w:tcBorders>
              <w:top w:val="single" w:sz="4" w:space="0" w:color="auto"/>
              <w:left w:val="nil"/>
              <w:bottom w:val="nil"/>
              <w:right w:val="double" w:sz="6" w:space="0" w:color="auto"/>
            </w:tcBorders>
            <w:shd w:val="clear" w:color="auto" w:fill="auto"/>
            <w:noWrap/>
            <w:vAlign w:val="bottom"/>
            <w:hideMark/>
          </w:tcPr>
          <w:p w:rsidR="00B936EA" w:rsidRPr="00F01F4D" w:rsidRDefault="00B936EA"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8,513,231</w:t>
            </w:r>
          </w:p>
        </w:tc>
        <w:tc>
          <w:tcPr>
            <w:tcW w:w="869" w:type="pct"/>
            <w:tcBorders>
              <w:top w:val="nil"/>
              <w:left w:val="nil"/>
              <w:bottom w:val="nil"/>
              <w:right w:val="double" w:sz="6" w:space="0" w:color="auto"/>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Konfirmim ZVRPP</w:t>
            </w:r>
          </w:p>
        </w:tc>
      </w:tr>
      <w:tr w:rsidR="00B936EA" w:rsidRPr="00F01F4D" w:rsidTr="009439E5">
        <w:trPr>
          <w:trHeight w:val="139"/>
        </w:trPr>
        <w:tc>
          <w:tcPr>
            <w:tcW w:w="124" w:type="pct"/>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p>
        </w:tc>
        <w:tc>
          <w:tcPr>
            <w:tcW w:w="224" w:type="pct"/>
            <w:gridSpan w:val="2"/>
            <w:tcBorders>
              <w:top w:val="nil"/>
              <w:left w:val="double" w:sz="6" w:space="0" w:color="auto"/>
              <w:bottom w:val="single" w:sz="4" w:space="0" w:color="auto"/>
              <w:right w:val="double" w:sz="6" w:space="0" w:color="auto"/>
            </w:tcBorders>
            <w:shd w:val="clear" w:color="auto" w:fill="auto"/>
            <w:noWrap/>
            <w:vAlign w:val="center"/>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797" w:type="pct"/>
            <w:gridSpan w:val="6"/>
            <w:tcBorders>
              <w:top w:val="nil"/>
              <w:left w:val="nil"/>
              <w:bottom w:val="single" w:sz="4" w:space="0" w:color="auto"/>
              <w:right w:val="nil"/>
            </w:tcBorders>
            <w:shd w:val="clear" w:color="000000" w:fill="FFFFFF"/>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Gugash Magani</w:t>
            </w:r>
          </w:p>
        </w:tc>
        <w:tc>
          <w:tcPr>
            <w:tcW w:w="292" w:type="pct"/>
            <w:tcBorders>
              <w:top w:val="nil"/>
              <w:left w:val="double" w:sz="6" w:space="0" w:color="auto"/>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514" w:type="pct"/>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509" w:type="pct"/>
            <w:gridSpan w:val="2"/>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1091" w:type="pct"/>
            <w:gridSpan w:val="6"/>
            <w:tcBorders>
              <w:top w:val="nil"/>
              <w:left w:val="nil"/>
              <w:bottom w:val="single" w:sz="4" w:space="0" w:color="auto"/>
              <w:right w:val="nil"/>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p>
        </w:tc>
        <w:tc>
          <w:tcPr>
            <w:tcW w:w="581" w:type="pct"/>
            <w:gridSpan w:val="4"/>
            <w:tcBorders>
              <w:top w:val="nil"/>
              <w:left w:val="double" w:sz="6" w:space="0" w:color="auto"/>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 </w:t>
            </w:r>
          </w:p>
        </w:tc>
        <w:tc>
          <w:tcPr>
            <w:tcW w:w="869" w:type="pct"/>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w:t>
            </w:r>
          </w:p>
        </w:tc>
      </w:tr>
      <w:tr w:rsidR="00B936EA" w:rsidRPr="00F01F4D" w:rsidTr="009439E5">
        <w:trPr>
          <w:trHeight w:val="139"/>
        </w:trPr>
        <w:tc>
          <w:tcPr>
            <w:tcW w:w="124" w:type="pct"/>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p>
        </w:tc>
        <w:tc>
          <w:tcPr>
            <w:tcW w:w="224" w:type="pct"/>
            <w:gridSpan w:val="2"/>
            <w:tcBorders>
              <w:top w:val="single" w:sz="4" w:space="0" w:color="auto"/>
              <w:left w:val="double" w:sz="6" w:space="0" w:color="auto"/>
              <w:bottom w:val="single" w:sz="4" w:space="0" w:color="auto"/>
              <w:right w:val="double" w:sz="6" w:space="0" w:color="auto"/>
            </w:tcBorders>
            <w:shd w:val="clear" w:color="auto" w:fill="auto"/>
            <w:noWrap/>
            <w:vAlign w:val="center"/>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17</w:t>
            </w:r>
          </w:p>
        </w:tc>
        <w:tc>
          <w:tcPr>
            <w:tcW w:w="797" w:type="pct"/>
            <w:gridSpan w:val="6"/>
            <w:tcBorders>
              <w:top w:val="single" w:sz="4" w:space="0" w:color="auto"/>
              <w:left w:val="nil"/>
              <w:bottom w:val="single" w:sz="4" w:space="0" w:color="auto"/>
              <w:right w:val="nil"/>
            </w:tcBorders>
            <w:shd w:val="clear" w:color="000000" w:fill="FFFFFF"/>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Gugash Magani</w:t>
            </w:r>
          </w:p>
        </w:tc>
        <w:tc>
          <w:tcPr>
            <w:tcW w:w="292" w:type="pct"/>
            <w:tcBorders>
              <w:top w:val="single" w:sz="4" w:space="0" w:color="auto"/>
              <w:left w:val="double" w:sz="6" w:space="0" w:color="auto"/>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3235</w:t>
            </w:r>
          </w:p>
        </w:tc>
        <w:tc>
          <w:tcPr>
            <w:tcW w:w="514" w:type="pct"/>
            <w:tcBorders>
              <w:top w:val="single" w:sz="4" w:space="0" w:color="auto"/>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259/54</w:t>
            </w:r>
          </w:p>
        </w:tc>
        <w:tc>
          <w:tcPr>
            <w:tcW w:w="509" w:type="pct"/>
            <w:gridSpan w:val="2"/>
            <w:tcBorders>
              <w:top w:val="single" w:sz="4" w:space="0" w:color="auto"/>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1091" w:type="pct"/>
            <w:gridSpan w:val="6"/>
            <w:tcBorders>
              <w:top w:val="single" w:sz="4" w:space="0" w:color="auto"/>
              <w:left w:val="nil"/>
              <w:bottom w:val="single" w:sz="4" w:space="0" w:color="auto"/>
              <w:right w:val="double" w:sz="6" w:space="0" w:color="auto"/>
            </w:tcBorders>
            <w:shd w:val="clear" w:color="auto" w:fill="auto"/>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Karburant "Anoil"  djathtas (pjesërisht)  Loti 12</w:t>
            </w:r>
          </w:p>
        </w:tc>
        <w:tc>
          <w:tcPr>
            <w:tcW w:w="581" w:type="pct"/>
            <w:gridSpan w:val="4"/>
            <w:tcBorders>
              <w:top w:val="single" w:sz="4" w:space="0" w:color="auto"/>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2,896,462</w:t>
            </w:r>
          </w:p>
        </w:tc>
        <w:tc>
          <w:tcPr>
            <w:tcW w:w="869" w:type="pct"/>
            <w:tcBorders>
              <w:top w:val="single" w:sz="4" w:space="0" w:color="auto"/>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Leje ndërtimi</w:t>
            </w:r>
          </w:p>
        </w:tc>
      </w:tr>
      <w:tr w:rsidR="00B936EA" w:rsidRPr="00F01F4D" w:rsidTr="009439E5">
        <w:trPr>
          <w:trHeight w:val="139"/>
        </w:trPr>
        <w:tc>
          <w:tcPr>
            <w:tcW w:w="124" w:type="pct"/>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p>
        </w:tc>
        <w:tc>
          <w:tcPr>
            <w:tcW w:w="224" w:type="pct"/>
            <w:gridSpan w:val="2"/>
            <w:tcBorders>
              <w:top w:val="nil"/>
              <w:left w:val="double" w:sz="6" w:space="0" w:color="auto"/>
              <w:bottom w:val="single" w:sz="4" w:space="0" w:color="auto"/>
              <w:right w:val="double" w:sz="6" w:space="0" w:color="auto"/>
            </w:tcBorders>
            <w:shd w:val="clear" w:color="auto" w:fill="auto"/>
            <w:noWrap/>
            <w:vAlign w:val="center"/>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18</w:t>
            </w:r>
          </w:p>
        </w:tc>
        <w:tc>
          <w:tcPr>
            <w:tcW w:w="797" w:type="pct"/>
            <w:gridSpan w:val="6"/>
            <w:tcBorders>
              <w:top w:val="nil"/>
              <w:left w:val="nil"/>
              <w:bottom w:val="single" w:sz="4" w:space="0" w:color="auto"/>
              <w:right w:val="nil"/>
            </w:tcBorders>
            <w:shd w:val="clear" w:color="000000" w:fill="FFFFFF"/>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 xml:space="preserve"> Sami, Ramazan &amp; Arif Daja</w:t>
            </w:r>
          </w:p>
        </w:tc>
        <w:tc>
          <w:tcPr>
            <w:tcW w:w="292" w:type="pct"/>
            <w:tcBorders>
              <w:top w:val="nil"/>
              <w:left w:val="double" w:sz="6" w:space="0" w:color="auto"/>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3235</w:t>
            </w:r>
          </w:p>
        </w:tc>
        <w:tc>
          <w:tcPr>
            <w:tcW w:w="514" w:type="pct"/>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259/50</w:t>
            </w:r>
          </w:p>
        </w:tc>
        <w:tc>
          <w:tcPr>
            <w:tcW w:w="509" w:type="pct"/>
            <w:gridSpan w:val="2"/>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1091" w:type="pct"/>
            <w:gridSpan w:val="6"/>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Shesh Loti 11</w:t>
            </w:r>
          </w:p>
        </w:tc>
        <w:tc>
          <w:tcPr>
            <w:tcW w:w="581" w:type="pct"/>
            <w:gridSpan w:val="4"/>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1,932,470</w:t>
            </w:r>
          </w:p>
        </w:tc>
        <w:tc>
          <w:tcPr>
            <w:tcW w:w="869" w:type="pct"/>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Leje ndërtimi</w:t>
            </w:r>
          </w:p>
        </w:tc>
      </w:tr>
      <w:tr w:rsidR="00B936EA" w:rsidRPr="00F01F4D" w:rsidTr="009439E5">
        <w:trPr>
          <w:trHeight w:val="139"/>
        </w:trPr>
        <w:tc>
          <w:tcPr>
            <w:tcW w:w="124" w:type="pct"/>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p>
        </w:tc>
        <w:tc>
          <w:tcPr>
            <w:tcW w:w="224" w:type="pct"/>
            <w:gridSpan w:val="2"/>
            <w:tcBorders>
              <w:top w:val="nil"/>
              <w:left w:val="double" w:sz="6" w:space="0" w:color="auto"/>
              <w:bottom w:val="single" w:sz="4" w:space="0" w:color="auto"/>
              <w:right w:val="double" w:sz="6" w:space="0" w:color="auto"/>
            </w:tcBorders>
            <w:shd w:val="clear" w:color="auto" w:fill="auto"/>
            <w:noWrap/>
            <w:vAlign w:val="center"/>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19</w:t>
            </w:r>
          </w:p>
        </w:tc>
        <w:tc>
          <w:tcPr>
            <w:tcW w:w="797" w:type="pct"/>
            <w:gridSpan w:val="6"/>
            <w:tcBorders>
              <w:top w:val="nil"/>
              <w:left w:val="nil"/>
              <w:bottom w:val="single" w:sz="4" w:space="0" w:color="auto"/>
              <w:right w:val="nil"/>
            </w:tcBorders>
            <w:shd w:val="clear" w:color="000000" w:fill="FFFFFF"/>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Eqerem Deliu</w:t>
            </w:r>
          </w:p>
        </w:tc>
        <w:tc>
          <w:tcPr>
            <w:tcW w:w="292" w:type="pct"/>
            <w:tcBorders>
              <w:top w:val="nil"/>
              <w:left w:val="double" w:sz="6" w:space="0" w:color="auto"/>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3235</w:t>
            </w:r>
          </w:p>
        </w:tc>
        <w:tc>
          <w:tcPr>
            <w:tcW w:w="514" w:type="pct"/>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245/10</w:t>
            </w:r>
          </w:p>
        </w:tc>
        <w:tc>
          <w:tcPr>
            <w:tcW w:w="509" w:type="pct"/>
            <w:gridSpan w:val="2"/>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1091" w:type="pct"/>
            <w:gridSpan w:val="6"/>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Karburant "API"  Loti 11</w:t>
            </w:r>
          </w:p>
        </w:tc>
        <w:tc>
          <w:tcPr>
            <w:tcW w:w="581" w:type="pct"/>
            <w:gridSpan w:val="4"/>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7,685,798</w:t>
            </w:r>
          </w:p>
        </w:tc>
        <w:tc>
          <w:tcPr>
            <w:tcW w:w="869" w:type="pct"/>
            <w:tcBorders>
              <w:top w:val="nil"/>
              <w:left w:val="nil"/>
              <w:bottom w:val="nil"/>
              <w:right w:val="double" w:sz="6" w:space="0" w:color="auto"/>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Konfirmim ZVRPP</w:t>
            </w:r>
          </w:p>
        </w:tc>
      </w:tr>
      <w:tr w:rsidR="00B936EA" w:rsidRPr="00F01F4D" w:rsidTr="009439E5">
        <w:trPr>
          <w:trHeight w:val="139"/>
        </w:trPr>
        <w:tc>
          <w:tcPr>
            <w:tcW w:w="124" w:type="pct"/>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p>
        </w:tc>
        <w:tc>
          <w:tcPr>
            <w:tcW w:w="224" w:type="pct"/>
            <w:gridSpan w:val="2"/>
            <w:tcBorders>
              <w:top w:val="nil"/>
              <w:left w:val="double" w:sz="6" w:space="0" w:color="auto"/>
              <w:bottom w:val="single" w:sz="4" w:space="0" w:color="auto"/>
              <w:right w:val="double" w:sz="6" w:space="0" w:color="auto"/>
            </w:tcBorders>
            <w:shd w:val="clear" w:color="auto" w:fill="auto"/>
            <w:noWrap/>
            <w:vAlign w:val="center"/>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20</w:t>
            </w:r>
          </w:p>
        </w:tc>
        <w:tc>
          <w:tcPr>
            <w:tcW w:w="797" w:type="pct"/>
            <w:gridSpan w:val="6"/>
            <w:tcBorders>
              <w:top w:val="nil"/>
              <w:left w:val="nil"/>
              <w:bottom w:val="single" w:sz="4" w:space="0" w:color="auto"/>
              <w:right w:val="nil"/>
            </w:tcBorders>
            <w:shd w:val="clear" w:color="000000" w:fill="FFFFFF"/>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Maliq Hajrullah Kullolli</w:t>
            </w:r>
          </w:p>
        </w:tc>
        <w:tc>
          <w:tcPr>
            <w:tcW w:w="292" w:type="pct"/>
            <w:tcBorders>
              <w:top w:val="nil"/>
              <w:left w:val="double" w:sz="6" w:space="0" w:color="auto"/>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3235</w:t>
            </w:r>
          </w:p>
        </w:tc>
        <w:tc>
          <w:tcPr>
            <w:tcW w:w="514" w:type="pct"/>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259/26</w:t>
            </w:r>
          </w:p>
        </w:tc>
        <w:tc>
          <w:tcPr>
            <w:tcW w:w="509" w:type="pct"/>
            <w:gridSpan w:val="2"/>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1091" w:type="pct"/>
            <w:gridSpan w:val="6"/>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Shesh Loti 11</w:t>
            </w:r>
          </w:p>
        </w:tc>
        <w:tc>
          <w:tcPr>
            <w:tcW w:w="581" w:type="pct"/>
            <w:gridSpan w:val="4"/>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390,879</w:t>
            </w:r>
          </w:p>
        </w:tc>
        <w:tc>
          <w:tcPr>
            <w:tcW w:w="869" w:type="pct"/>
            <w:tcBorders>
              <w:top w:val="single" w:sz="4" w:space="0" w:color="auto"/>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Leje ndërtimi</w:t>
            </w:r>
          </w:p>
        </w:tc>
      </w:tr>
      <w:tr w:rsidR="00B936EA" w:rsidRPr="00F01F4D" w:rsidTr="009439E5">
        <w:trPr>
          <w:trHeight w:val="139"/>
        </w:trPr>
        <w:tc>
          <w:tcPr>
            <w:tcW w:w="124" w:type="pct"/>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p>
        </w:tc>
        <w:tc>
          <w:tcPr>
            <w:tcW w:w="224" w:type="pct"/>
            <w:gridSpan w:val="2"/>
            <w:tcBorders>
              <w:top w:val="nil"/>
              <w:left w:val="double" w:sz="6" w:space="0" w:color="auto"/>
              <w:bottom w:val="single" w:sz="4" w:space="0" w:color="auto"/>
              <w:right w:val="double" w:sz="6" w:space="0" w:color="auto"/>
            </w:tcBorders>
            <w:shd w:val="clear" w:color="auto" w:fill="auto"/>
            <w:noWrap/>
            <w:vAlign w:val="center"/>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21</w:t>
            </w:r>
          </w:p>
        </w:tc>
        <w:tc>
          <w:tcPr>
            <w:tcW w:w="797" w:type="pct"/>
            <w:gridSpan w:val="6"/>
            <w:tcBorders>
              <w:top w:val="nil"/>
              <w:left w:val="nil"/>
              <w:bottom w:val="single" w:sz="4" w:space="0" w:color="auto"/>
              <w:right w:val="nil"/>
            </w:tcBorders>
            <w:shd w:val="clear" w:color="000000" w:fill="FFFFFF"/>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Rrahman Abdyl Hyka</w:t>
            </w:r>
          </w:p>
        </w:tc>
        <w:tc>
          <w:tcPr>
            <w:tcW w:w="292" w:type="pct"/>
            <w:tcBorders>
              <w:top w:val="nil"/>
              <w:left w:val="double" w:sz="6" w:space="0" w:color="auto"/>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1815</w:t>
            </w:r>
          </w:p>
        </w:tc>
        <w:tc>
          <w:tcPr>
            <w:tcW w:w="514" w:type="pct"/>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245/7</w:t>
            </w:r>
          </w:p>
        </w:tc>
        <w:tc>
          <w:tcPr>
            <w:tcW w:w="509" w:type="pct"/>
            <w:gridSpan w:val="2"/>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1091" w:type="pct"/>
            <w:gridSpan w:val="6"/>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Shesh Loti 11</w:t>
            </w:r>
          </w:p>
        </w:tc>
        <w:tc>
          <w:tcPr>
            <w:tcW w:w="581" w:type="pct"/>
            <w:gridSpan w:val="4"/>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300,896</w:t>
            </w:r>
          </w:p>
        </w:tc>
        <w:tc>
          <w:tcPr>
            <w:tcW w:w="869" w:type="pct"/>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Leje ndërtimi</w:t>
            </w:r>
          </w:p>
        </w:tc>
      </w:tr>
      <w:tr w:rsidR="00B936EA" w:rsidRPr="00F01F4D" w:rsidTr="009439E5">
        <w:trPr>
          <w:trHeight w:val="139"/>
        </w:trPr>
        <w:tc>
          <w:tcPr>
            <w:tcW w:w="124" w:type="pct"/>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p>
        </w:tc>
        <w:tc>
          <w:tcPr>
            <w:tcW w:w="224" w:type="pct"/>
            <w:gridSpan w:val="2"/>
            <w:tcBorders>
              <w:top w:val="nil"/>
              <w:left w:val="double" w:sz="6" w:space="0" w:color="auto"/>
              <w:bottom w:val="single" w:sz="4" w:space="0" w:color="auto"/>
              <w:right w:val="double" w:sz="6" w:space="0" w:color="auto"/>
            </w:tcBorders>
            <w:shd w:val="clear" w:color="auto" w:fill="auto"/>
            <w:noWrap/>
            <w:vAlign w:val="center"/>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22</w:t>
            </w:r>
          </w:p>
        </w:tc>
        <w:tc>
          <w:tcPr>
            <w:tcW w:w="797" w:type="pct"/>
            <w:gridSpan w:val="6"/>
            <w:tcBorders>
              <w:top w:val="nil"/>
              <w:left w:val="nil"/>
              <w:bottom w:val="single" w:sz="4" w:space="0" w:color="auto"/>
              <w:right w:val="nil"/>
            </w:tcBorders>
            <w:shd w:val="clear" w:color="000000" w:fill="FFFFFF"/>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Ruzhdi Hajdar Proshka</w:t>
            </w:r>
          </w:p>
        </w:tc>
        <w:tc>
          <w:tcPr>
            <w:tcW w:w="292" w:type="pct"/>
            <w:tcBorders>
              <w:top w:val="nil"/>
              <w:left w:val="double" w:sz="6" w:space="0" w:color="auto"/>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1815</w:t>
            </w:r>
          </w:p>
        </w:tc>
        <w:tc>
          <w:tcPr>
            <w:tcW w:w="514" w:type="pct"/>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261/54</w:t>
            </w:r>
          </w:p>
        </w:tc>
        <w:tc>
          <w:tcPr>
            <w:tcW w:w="509" w:type="pct"/>
            <w:gridSpan w:val="2"/>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1091" w:type="pct"/>
            <w:gridSpan w:val="6"/>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Shesh Loti 11</w:t>
            </w:r>
          </w:p>
        </w:tc>
        <w:tc>
          <w:tcPr>
            <w:tcW w:w="581" w:type="pct"/>
            <w:gridSpan w:val="4"/>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1,032,886</w:t>
            </w:r>
          </w:p>
        </w:tc>
        <w:tc>
          <w:tcPr>
            <w:tcW w:w="869" w:type="pct"/>
            <w:tcBorders>
              <w:top w:val="nil"/>
              <w:left w:val="nil"/>
              <w:bottom w:val="nil"/>
              <w:right w:val="double" w:sz="6" w:space="0" w:color="auto"/>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r w:rsidRPr="00F01F4D">
              <w:rPr>
                <w:rFonts w:ascii="Garamond" w:eastAsia="Times New Roman" w:hAnsi="Garamond" w:cs="Arial"/>
                <w:sz w:val="14"/>
                <w:szCs w:val="14"/>
              </w:rPr>
              <w:t>Konfirmim ZVRPP</w:t>
            </w:r>
          </w:p>
        </w:tc>
      </w:tr>
      <w:tr w:rsidR="00B936EA" w:rsidRPr="00F01F4D" w:rsidTr="009439E5">
        <w:trPr>
          <w:trHeight w:val="139"/>
        </w:trPr>
        <w:tc>
          <w:tcPr>
            <w:tcW w:w="124" w:type="pct"/>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p>
        </w:tc>
        <w:tc>
          <w:tcPr>
            <w:tcW w:w="224" w:type="pct"/>
            <w:gridSpan w:val="2"/>
            <w:tcBorders>
              <w:top w:val="nil"/>
              <w:left w:val="double" w:sz="6" w:space="0" w:color="auto"/>
              <w:bottom w:val="single" w:sz="4" w:space="0" w:color="auto"/>
              <w:right w:val="double" w:sz="6" w:space="0" w:color="auto"/>
            </w:tcBorders>
            <w:shd w:val="clear" w:color="auto" w:fill="auto"/>
            <w:noWrap/>
            <w:vAlign w:val="center"/>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797" w:type="pct"/>
            <w:gridSpan w:val="6"/>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292" w:type="pct"/>
            <w:tcBorders>
              <w:top w:val="nil"/>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514" w:type="pct"/>
            <w:tcBorders>
              <w:top w:val="nil"/>
              <w:left w:val="nil"/>
              <w:bottom w:val="double" w:sz="6" w:space="0" w:color="auto"/>
              <w:right w:val="nil"/>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509" w:type="pct"/>
            <w:gridSpan w:val="2"/>
            <w:tcBorders>
              <w:top w:val="nil"/>
              <w:left w:val="double" w:sz="6" w:space="0" w:color="auto"/>
              <w:bottom w:val="nil"/>
              <w:right w:val="nil"/>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1091" w:type="pct"/>
            <w:gridSpan w:val="6"/>
            <w:tcBorders>
              <w:top w:val="nil"/>
              <w:left w:val="double" w:sz="6" w:space="0" w:color="auto"/>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581" w:type="pct"/>
            <w:gridSpan w:val="4"/>
            <w:tcBorders>
              <w:top w:val="nil"/>
              <w:left w:val="nil"/>
              <w:bottom w:val="double" w:sz="6"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right"/>
              <w:rPr>
                <w:rFonts w:ascii="Garamond" w:eastAsia="Times New Roman" w:hAnsi="Garamond" w:cs="Arial"/>
                <w:sz w:val="14"/>
                <w:szCs w:val="14"/>
              </w:rPr>
            </w:pPr>
            <w:r w:rsidRPr="00F01F4D">
              <w:rPr>
                <w:rFonts w:ascii="Garamond" w:eastAsia="Times New Roman" w:hAnsi="Garamond" w:cs="Arial"/>
                <w:sz w:val="14"/>
                <w:szCs w:val="14"/>
              </w:rPr>
              <w:t> </w:t>
            </w:r>
          </w:p>
        </w:tc>
        <w:tc>
          <w:tcPr>
            <w:tcW w:w="869" w:type="pct"/>
            <w:tcBorders>
              <w:top w:val="single" w:sz="4" w:space="0" w:color="auto"/>
              <w:left w:val="nil"/>
              <w:bottom w:val="single" w:sz="4" w:space="0" w:color="auto"/>
              <w:right w:val="double" w:sz="6" w:space="0" w:color="auto"/>
            </w:tcBorders>
            <w:shd w:val="clear" w:color="auto" w:fill="auto"/>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r>
      <w:tr w:rsidR="00B936EA" w:rsidRPr="00F01F4D" w:rsidTr="009439E5">
        <w:trPr>
          <w:trHeight w:val="139"/>
        </w:trPr>
        <w:tc>
          <w:tcPr>
            <w:tcW w:w="124" w:type="pct"/>
            <w:tcBorders>
              <w:top w:val="nil"/>
              <w:left w:val="nil"/>
              <w:bottom w:val="nil"/>
              <w:right w:val="nil"/>
            </w:tcBorders>
            <w:shd w:val="clear" w:color="auto" w:fill="auto"/>
            <w:noWrap/>
            <w:vAlign w:val="bottom"/>
            <w:hideMark/>
          </w:tcPr>
          <w:p w:rsidR="00B936EA" w:rsidRPr="00F01F4D" w:rsidRDefault="00B936EA" w:rsidP="009439E5">
            <w:pPr>
              <w:spacing w:after="0" w:line="240" w:lineRule="auto"/>
              <w:ind w:firstLine="0"/>
              <w:jc w:val="left"/>
              <w:rPr>
                <w:rFonts w:ascii="Garamond" w:eastAsia="Times New Roman" w:hAnsi="Garamond" w:cs="Arial"/>
                <w:sz w:val="14"/>
                <w:szCs w:val="14"/>
              </w:rPr>
            </w:pPr>
          </w:p>
        </w:tc>
        <w:tc>
          <w:tcPr>
            <w:tcW w:w="224" w:type="pct"/>
            <w:gridSpan w:val="2"/>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797" w:type="pct"/>
            <w:gridSpan w:val="6"/>
            <w:tcBorders>
              <w:top w:val="double" w:sz="6" w:space="0" w:color="auto"/>
              <w:left w:val="nil"/>
              <w:bottom w:val="double" w:sz="6" w:space="0" w:color="auto"/>
              <w:right w:val="nil"/>
            </w:tcBorders>
            <w:shd w:val="clear" w:color="000000" w:fill="FFFFFF"/>
            <w:noWrap/>
            <w:vAlign w:val="bottom"/>
            <w:hideMark/>
          </w:tcPr>
          <w:p w:rsidR="00B936EA" w:rsidRPr="00F01F4D" w:rsidRDefault="00B936EA" w:rsidP="009439E5">
            <w:pPr>
              <w:spacing w:after="0" w:line="240" w:lineRule="auto"/>
              <w:ind w:firstLine="0"/>
              <w:jc w:val="center"/>
              <w:rPr>
                <w:rFonts w:ascii="Garamond" w:eastAsia="Times New Roman" w:hAnsi="Garamond" w:cs="Arial"/>
                <w:b/>
                <w:bCs/>
                <w:sz w:val="14"/>
                <w:szCs w:val="14"/>
              </w:rPr>
            </w:pPr>
            <w:r w:rsidRPr="00F01F4D">
              <w:rPr>
                <w:rFonts w:ascii="Garamond" w:eastAsia="Times New Roman" w:hAnsi="Garamond" w:cs="Arial"/>
                <w:b/>
                <w:bCs/>
                <w:sz w:val="14"/>
                <w:szCs w:val="14"/>
              </w:rPr>
              <w:t xml:space="preserve">SHUMA TOTALE  </w:t>
            </w:r>
          </w:p>
        </w:tc>
        <w:tc>
          <w:tcPr>
            <w:tcW w:w="292"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514" w:type="pct"/>
            <w:tcBorders>
              <w:top w:val="nil"/>
              <w:left w:val="nil"/>
              <w:bottom w:val="double" w:sz="6" w:space="0" w:color="auto"/>
              <w:right w:val="nil"/>
            </w:tcBorders>
            <w:shd w:val="clear" w:color="000000" w:fill="FFFFFF"/>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509" w:type="pct"/>
            <w:gridSpan w:val="2"/>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1091" w:type="pct"/>
            <w:gridSpan w:val="6"/>
            <w:tcBorders>
              <w:top w:val="double" w:sz="6" w:space="0" w:color="auto"/>
              <w:left w:val="nil"/>
              <w:bottom w:val="double" w:sz="6" w:space="0" w:color="auto"/>
              <w:right w:val="double" w:sz="6" w:space="0" w:color="auto"/>
            </w:tcBorders>
            <w:shd w:val="clear" w:color="000000" w:fill="FFFFFF"/>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c>
          <w:tcPr>
            <w:tcW w:w="581" w:type="pct"/>
            <w:gridSpan w:val="4"/>
            <w:tcBorders>
              <w:top w:val="nil"/>
              <w:left w:val="nil"/>
              <w:bottom w:val="double" w:sz="6" w:space="0" w:color="auto"/>
              <w:right w:val="double" w:sz="6" w:space="0" w:color="auto"/>
            </w:tcBorders>
            <w:shd w:val="clear" w:color="000000" w:fill="FFFFFF"/>
            <w:noWrap/>
            <w:vAlign w:val="bottom"/>
            <w:hideMark/>
          </w:tcPr>
          <w:p w:rsidR="00B936EA" w:rsidRPr="00F01F4D" w:rsidRDefault="00B936EA" w:rsidP="009439E5">
            <w:pPr>
              <w:spacing w:after="0" w:line="240" w:lineRule="auto"/>
              <w:ind w:firstLine="0"/>
              <w:jc w:val="right"/>
              <w:rPr>
                <w:rFonts w:ascii="Garamond" w:eastAsia="Times New Roman" w:hAnsi="Garamond" w:cs="Arial"/>
                <w:b/>
                <w:bCs/>
                <w:sz w:val="14"/>
                <w:szCs w:val="14"/>
              </w:rPr>
            </w:pPr>
            <w:r w:rsidRPr="00F01F4D">
              <w:rPr>
                <w:rFonts w:ascii="Garamond" w:eastAsia="Times New Roman" w:hAnsi="Garamond" w:cs="Arial"/>
                <w:b/>
                <w:bCs/>
                <w:sz w:val="14"/>
                <w:szCs w:val="14"/>
              </w:rPr>
              <w:t>63,001,620</w:t>
            </w:r>
          </w:p>
        </w:tc>
        <w:tc>
          <w:tcPr>
            <w:tcW w:w="869" w:type="pct"/>
            <w:tcBorders>
              <w:top w:val="double" w:sz="6" w:space="0" w:color="auto"/>
              <w:left w:val="nil"/>
              <w:bottom w:val="double" w:sz="6" w:space="0" w:color="auto"/>
              <w:right w:val="double" w:sz="6" w:space="0" w:color="auto"/>
            </w:tcBorders>
            <w:shd w:val="clear" w:color="000000" w:fill="FFFFFF"/>
            <w:noWrap/>
            <w:vAlign w:val="bottom"/>
            <w:hideMark/>
          </w:tcPr>
          <w:p w:rsidR="00B936EA" w:rsidRPr="00F01F4D" w:rsidRDefault="00B936EA" w:rsidP="009439E5">
            <w:pPr>
              <w:spacing w:after="0" w:line="240" w:lineRule="auto"/>
              <w:ind w:firstLine="0"/>
              <w:jc w:val="center"/>
              <w:rPr>
                <w:rFonts w:ascii="Garamond" w:eastAsia="Times New Roman" w:hAnsi="Garamond" w:cs="Arial"/>
                <w:sz w:val="14"/>
                <w:szCs w:val="14"/>
              </w:rPr>
            </w:pPr>
            <w:r w:rsidRPr="00F01F4D">
              <w:rPr>
                <w:rFonts w:ascii="Garamond" w:eastAsia="Times New Roman" w:hAnsi="Garamond" w:cs="Arial"/>
                <w:sz w:val="14"/>
                <w:szCs w:val="14"/>
              </w:rPr>
              <w:t> </w:t>
            </w:r>
          </w:p>
        </w:tc>
      </w:tr>
    </w:tbl>
    <w:p w:rsidR="00B936EA" w:rsidRPr="00F01F4D" w:rsidRDefault="00B936EA" w:rsidP="00B936EA">
      <w:pPr>
        <w:pStyle w:val="Akti"/>
        <w:rPr>
          <w:lang w:val="sq-AL"/>
        </w:rPr>
      </w:pPr>
    </w:p>
    <w:p w:rsidR="00FD57DC" w:rsidRDefault="00B936EA"/>
    <w:sectPr w:rsidR="00FD57DC" w:rsidSect="00B936EA">
      <w:pgSz w:w="15840" w:h="12240" w:orient="landscape"/>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drawingGridHorizontalSpacing w:val="110"/>
  <w:displayHorizontalDrawingGridEvery w:val="2"/>
  <w:characterSpacingControl w:val="doNotCompress"/>
  <w:compat/>
  <w:rsids>
    <w:rsidRoot w:val="00B936EA"/>
    <w:rsid w:val="002E7553"/>
    <w:rsid w:val="00912120"/>
    <w:rsid w:val="009C16CE"/>
    <w:rsid w:val="00A3508F"/>
    <w:rsid w:val="00B936EA"/>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6EA"/>
    <w:pPr>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936E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936E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936EA"/>
    <w:rPr>
      <w:rFonts w:ascii="Garamond" w:eastAsia="MS Mincho" w:hAnsi="Garamond" w:cs="CG Times"/>
      <w:b/>
      <w:bCs/>
      <w:sz w:val="24"/>
      <w:lang w:val="en-GB"/>
    </w:rPr>
  </w:style>
  <w:style w:type="paragraph" w:customStyle="1" w:styleId="Paragrafi">
    <w:name w:val="Paragrafi"/>
    <w:link w:val="ParagrafiChar"/>
    <w:rsid w:val="00B936E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936EA"/>
    <w:rPr>
      <w:rFonts w:ascii="Garamond" w:eastAsia="MS Mincho" w:hAnsi="Garamond" w:cs="CG Times"/>
      <w:sz w:val="24"/>
    </w:rPr>
  </w:style>
  <w:style w:type="character" w:customStyle="1" w:styleId="AktiChar">
    <w:name w:val="Akti Char"/>
    <w:basedOn w:val="DefaultParagraphFont"/>
    <w:link w:val="Akti"/>
    <w:rsid w:val="00B936EA"/>
    <w:rPr>
      <w:rFonts w:ascii="Garamond" w:eastAsia="MS Mincho" w:hAnsi="Garamond" w:cs="CG Times"/>
      <w:b/>
      <w:bCs/>
      <w:caps/>
      <w:color w:val="000000"/>
      <w:sz w:val="24"/>
      <w:lang w:val="en-GB"/>
    </w:rPr>
  </w:style>
  <w:style w:type="paragraph" w:customStyle="1" w:styleId="Autoriteti">
    <w:name w:val="Autoriteti"/>
    <w:next w:val="Normal"/>
    <w:link w:val="AutoritetiChar"/>
    <w:rsid w:val="00B936E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B936E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B936EA"/>
    <w:rPr>
      <w:rFonts w:ascii="Garamond" w:eastAsia="MS Mincho" w:hAnsi="Garamond" w:cs="CG Times"/>
      <w:caps/>
      <w:sz w:val="24"/>
      <w:lang w:val="en-GB"/>
    </w:rPr>
  </w:style>
  <w:style w:type="character" w:customStyle="1" w:styleId="AutoritetiEmerChar">
    <w:name w:val="Autoriteti_Emer Char"/>
    <w:link w:val="AutoritetiEmer"/>
    <w:locked/>
    <w:rsid w:val="00B936EA"/>
    <w:rPr>
      <w:rFonts w:ascii="Garamond" w:eastAsia="MS Mincho" w:hAnsi="Garamond" w:cs="Times New Roman"/>
      <w:b/>
      <w:bCs/>
      <w:sz w:val="24"/>
      <w:lang w:val="en-GB"/>
    </w:rPr>
  </w:style>
  <w:style w:type="paragraph" w:customStyle="1" w:styleId="Hapesira7">
    <w:name w:val="Hapesira 7"/>
    <w:basedOn w:val="Paragrafi"/>
    <w:qFormat/>
    <w:rsid w:val="00B936EA"/>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811</Words>
  <Characters>4626</Characters>
  <Application>Microsoft Office Word</Application>
  <DocSecurity>0</DocSecurity>
  <Lines>38</Lines>
  <Paragraphs>10</Paragraphs>
  <ScaleCrop>false</ScaleCrop>
  <Company>Grizli777</Company>
  <LinksUpToDate>false</LinksUpToDate>
  <CharactersWithSpaces>5427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2014-12-17T15:09:00Z</dcterms:created>
  <dcterms:modified xsi:type="dcterms:W3CDTF">2014-12-17T15:10:00Z</dcterms:modified>
</cp:coreProperties>
</file>