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C54" w:rsidRPr="00250A34" w:rsidRDefault="00112C54" w:rsidP="00112C54">
      <w:pPr>
        <w:pStyle w:val="NeniTitull"/>
        <w:rPr>
          <w:lang w:val="sq-AL"/>
        </w:rPr>
      </w:pPr>
      <w:r w:rsidRPr="00250A34">
        <w:rPr>
          <w:lang w:val="sq-AL"/>
        </w:rPr>
        <w:t xml:space="preserve">KËRKESË </w:t>
      </w:r>
    </w:p>
    <w:p w:rsidR="00112C54" w:rsidRPr="00250A34" w:rsidRDefault="00112C54" w:rsidP="00112C54">
      <w:pPr>
        <w:pStyle w:val="NeniTitull"/>
        <w:rPr>
          <w:lang w:val="sq-AL"/>
        </w:rPr>
      </w:pPr>
      <w:r w:rsidRPr="00250A34">
        <w:rPr>
          <w:lang w:val="sq-AL"/>
        </w:rPr>
        <w:t>Nr. 3522/1, datë 4.5.2015</w:t>
      </w:r>
    </w:p>
    <w:p w:rsidR="00112C54" w:rsidRPr="00250A34" w:rsidRDefault="00112C54" w:rsidP="00112C54">
      <w:pPr>
        <w:pStyle w:val="NeniTitull"/>
        <w:rPr>
          <w:sz w:val="14"/>
          <w:lang w:val="sq-AL"/>
        </w:rPr>
      </w:pPr>
    </w:p>
    <w:p w:rsidR="00112C54" w:rsidRPr="00250A34" w:rsidRDefault="00112C54" w:rsidP="00112C54">
      <w:pPr>
        <w:pStyle w:val="NeniTitull"/>
        <w:rPr>
          <w:lang w:val="sq-AL"/>
        </w:rPr>
      </w:pPr>
      <w:r w:rsidRPr="00250A34">
        <w:rPr>
          <w:lang w:val="sq-AL"/>
        </w:rPr>
        <w:t>PËR SHPRONËSIM ME INTERES PUBLIK</w:t>
      </w:r>
    </w:p>
    <w:p w:rsidR="00112C54" w:rsidRPr="00250A34" w:rsidRDefault="00112C54" w:rsidP="00112C54">
      <w:pPr>
        <w:pStyle w:val="Paragrafi"/>
        <w:rPr>
          <w:sz w:val="12"/>
          <w:lang w:val="sq-AL"/>
        </w:rPr>
      </w:pPr>
    </w:p>
    <w:p w:rsidR="00112C54" w:rsidRPr="00250A34" w:rsidRDefault="00112C54" w:rsidP="00112C54">
      <w:pPr>
        <w:pStyle w:val="Paragrafi"/>
        <w:rPr>
          <w:lang w:val="sq-AL"/>
        </w:rPr>
      </w:pPr>
      <w:r w:rsidRPr="00250A34">
        <w:rPr>
          <w:lang w:val="sq-AL"/>
        </w:rPr>
        <w:t>Ministria e Energjisë dhe Industrisë shpall kërkesën për shpronësim, me interes publik, të pasurive të paluajtshme të tipit “Tokë bujqësore, arë, truall, kullotë” që preken nga “Ndërtimi i linjës 110 kv, Ersekë-Përmet”.</w:t>
      </w:r>
    </w:p>
    <w:p w:rsidR="00112C54" w:rsidRPr="00250A34" w:rsidRDefault="00112C54" w:rsidP="00112C54">
      <w:pPr>
        <w:pStyle w:val="Paragrafi"/>
        <w:rPr>
          <w:lang w:val="sq-AL"/>
        </w:rPr>
      </w:pPr>
      <w:r w:rsidRPr="00250A34">
        <w:rPr>
          <w:lang w:val="sq-AL"/>
        </w:rPr>
        <w:t>Subjekti kërkues i këtij shpronësimi është: “OST” sh.a. Tiranë.</w:t>
      </w:r>
    </w:p>
    <w:p w:rsidR="00112C54" w:rsidRPr="00250A34" w:rsidRDefault="00112C54" w:rsidP="00112C54">
      <w:pPr>
        <w:pStyle w:val="Paragrafi"/>
        <w:rPr>
          <w:lang w:val="sq-AL"/>
        </w:rPr>
      </w:pPr>
      <w:r w:rsidRPr="00250A34">
        <w:rPr>
          <w:lang w:val="sq-AL"/>
        </w:rPr>
        <w:t>Me anën e këtij publikimi në shtyp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112C54" w:rsidRPr="00250A34" w:rsidRDefault="00112C54" w:rsidP="00112C54">
      <w:pPr>
        <w:pStyle w:val="Paragrafi"/>
        <w:rPr>
          <w:lang w:val="sq-AL"/>
        </w:rPr>
      </w:pPr>
      <w:r w:rsidRPr="00250A34">
        <w:rPr>
          <w:lang w:val="sq-AL"/>
        </w:rPr>
        <w:t>Brenda 15 ditëve nga data e fundit e publikimit, personat që kanë emrin në listën emërore kanë të drejtën të paraqiten pretendimet e tyre të shoqëruara me dokumentet përkatëse në Ministrinë e Energjisë dhe Industrisë pranë komisionit të posaçëm të shpronësimit.</w:t>
      </w:r>
    </w:p>
    <w:p w:rsidR="00112C54" w:rsidRPr="00250A34" w:rsidRDefault="00112C54" w:rsidP="00112C54">
      <w:pPr>
        <w:pStyle w:val="Paragrafi"/>
        <w:rPr>
          <w:sz w:val="14"/>
          <w:lang w:val="sq-AL"/>
        </w:rPr>
      </w:pPr>
    </w:p>
    <w:p w:rsidR="00112C54" w:rsidRPr="00250A34" w:rsidRDefault="00112C54" w:rsidP="00112C54">
      <w:pPr>
        <w:pStyle w:val="Paragrafi"/>
        <w:jc w:val="right"/>
        <w:rPr>
          <w:lang w:val="sq-AL"/>
        </w:rPr>
      </w:pPr>
      <w:r w:rsidRPr="00250A34">
        <w:rPr>
          <w:lang w:val="sq-AL"/>
        </w:rPr>
        <w:t>MINISTRI I ENERGJISË DHE INDUSTRISË</w:t>
      </w:r>
    </w:p>
    <w:p w:rsidR="00112C54" w:rsidRDefault="00112C54" w:rsidP="00112C54">
      <w:pPr>
        <w:pStyle w:val="Paragrafi"/>
        <w:jc w:val="right"/>
        <w:rPr>
          <w:b/>
          <w:lang w:val="sq-AL"/>
        </w:rPr>
      </w:pPr>
      <w:r w:rsidRPr="00250A34">
        <w:rPr>
          <w:b/>
          <w:lang w:val="sq-AL"/>
        </w:rPr>
        <w:t>Damian Gjiknuri</w:t>
      </w:r>
    </w:p>
    <w:p w:rsidR="0022587F" w:rsidRDefault="0022587F" w:rsidP="00112C54">
      <w:pPr>
        <w:pStyle w:val="Paragrafi"/>
        <w:jc w:val="right"/>
        <w:rPr>
          <w:b/>
          <w:lang w:val="sq-AL"/>
        </w:rPr>
      </w:pPr>
    </w:p>
    <w:p w:rsidR="00112C54" w:rsidRPr="00250A34" w:rsidRDefault="00112C54" w:rsidP="00112C54">
      <w:pPr>
        <w:spacing w:after="0" w:line="240" w:lineRule="auto"/>
        <w:rPr>
          <w:rFonts w:ascii="Garamond" w:hAnsi="Garamond"/>
          <w:b/>
          <w:sz w:val="12"/>
          <w:lang w:val="sq-AL"/>
        </w:rPr>
      </w:pPr>
    </w:p>
    <w:p w:rsidR="00112C54" w:rsidRPr="00250A34" w:rsidRDefault="00112C54" w:rsidP="00112C54">
      <w:pPr>
        <w:spacing w:after="0" w:line="240" w:lineRule="auto"/>
        <w:rPr>
          <w:rFonts w:ascii="Garamond" w:hAnsi="Garamond"/>
          <w:b/>
          <w:lang w:val="sq-AL"/>
        </w:rPr>
      </w:pPr>
      <w:r w:rsidRPr="00250A34">
        <w:rPr>
          <w:rFonts w:ascii="Garamond" w:hAnsi="Garamond"/>
          <w:b/>
          <w:lang w:val="sq-AL"/>
        </w:rPr>
        <w:t>Qarku: Korçë</w:t>
      </w:r>
    </w:p>
    <w:p w:rsidR="00112C54" w:rsidRPr="00250A34" w:rsidRDefault="00112C54" w:rsidP="00112C54">
      <w:pPr>
        <w:spacing w:after="0" w:line="240" w:lineRule="auto"/>
        <w:rPr>
          <w:rFonts w:ascii="Garamond" w:hAnsi="Garamond"/>
          <w:b/>
          <w:lang w:val="sq-AL"/>
        </w:rPr>
      </w:pPr>
      <w:r w:rsidRPr="00250A34">
        <w:rPr>
          <w:rFonts w:ascii="Garamond" w:hAnsi="Garamond"/>
          <w:b/>
          <w:lang w:val="sq-AL"/>
        </w:rPr>
        <w:t>Komuna: Leskovik</w:t>
      </w:r>
    </w:p>
    <w:p w:rsidR="00112C54" w:rsidRPr="00250A34" w:rsidRDefault="00112C54" w:rsidP="00112C54">
      <w:pPr>
        <w:spacing w:after="0" w:line="240" w:lineRule="auto"/>
        <w:rPr>
          <w:rFonts w:ascii="Garamond" w:hAnsi="Garamond"/>
          <w:b/>
          <w:lang w:val="sq-AL"/>
        </w:rPr>
      </w:pPr>
      <w:r w:rsidRPr="00250A34">
        <w:rPr>
          <w:rFonts w:ascii="Garamond" w:hAnsi="Garamond"/>
          <w:b/>
          <w:lang w:val="sq-AL"/>
        </w:rPr>
        <w:t>Fshati: Vrepcke</w:t>
      </w:r>
    </w:p>
    <w:p w:rsidR="00112C54" w:rsidRPr="00250A34" w:rsidRDefault="00112C54" w:rsidP="00112C54">
      <w:pPr>
        <w:spacing w:after="0" w:line="240" w:lineRule="auto"/>
        <w:jc w:val="center"/>
        <w:rPr>
          <w:rFonts w:ascii="Garamond" w:hAnsi="Garamond"/>
          <w:sz w:val="12"/>
          <w:lang w:val="sq-AL"/>
        </w:rPr>
      </w:pPr>
    </w:p>
    <w:p w:rsidR="00112C54" w:rsidRPr="00250A34" w:rsidRDefault="00112C54" w:rsidP="00112C54">
      <w:pPr>
        <w:spacing w:after="0" w:line="240" w:lineRule="auto"/>
        <w:jc w:val="center"/>
        <w:rPr>
          <w:rFonts w:ascii="Garamond" w:hAnsi="Garamond"/>
          <w:lang w:val="sq-AL"/>
        </w:rPr>
      </w:pPr>
      <w:r w:rsidRPr="00250A34">
        <w:rPr>
          <w:rFonts w:ascii="Garamond" w:hAnsi="Garamond"/>
          <w:lang w:val="sq-AL"/>
        </w:rPr>
        <w:t>LISTA SHTESË E PRONARËVE QË SHPRONËSOHEN NGA NDËRTIMI I LINJËS 110 KV ERSEKË -PËRMET</w:t>
      </w:r>
    </w:p>
    <w:p w:rsidR="00112C54" w:rsidRPr="00250A34" w:rsidRDefault="00112C54" w:rsidP="00112C54">
      <w:pPr>
        <w:spacing w:after="0" w:line="240" w:lineRule="auto"/>
        <w:rPr>
          <w:rFonts w:ascii="Garamond" w:hAnsi="Garamond"/>
          <w:b/>
          <w:sz w:val="8"/>
          <w:lang w:val="sq-AL"/>
        </w:rPr>
      </w:pPr>
    </w:p>
    <w:p w:rsidR="00112C54" w:rsidRPr="00250A34" w:rsidRDefault="00112C54" w:rsidP="00112C54">
      <w:pPr>
        <w:spacing w:after="0" w:line="240" w:lineRule="auto"/>
        <w:rPr>
          <w:rFonts w:ascii="Garamond" w:hAnsi="Garamond"/>
          <w:lang w:val="sq-AL"/>
        </w:rPr>
      </w:pPr>
      <w:r w:rsidRPr="00250A34">
        <w:rPr>
          <w:rFonts w:ascii="Garamond" w:hAnsi="Garamond"/>
          <w:lang w:val="sq-AL"/>
        </w:rPr>
        <w:t>Tabela 1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86"/>
        <w:gridCol w:w="968"/>
        <w:gridCol w:w="785"/>
        <w:gridCol w:w="984"/>
        <w:gridCol w:w="997"/>
        <w:gridCol w:w="601"/>
        <w:gridCol w:w="841"/>
        <w:gridCol w:w="1335"/>
        <w:gridCol w:w="893"/>
        <w:gridCol w:w="1686"/>
      </w:tblGrid>
      <w:tr w:rsidR="00112C54" w:rsidRPr="00250A34" w:rsidTr="00590F90">
        <w:tc>
          <w:tcPr>
            <w:tcW w:w="524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412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Nr. shtyllës sipas projektit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Emri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1618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800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ZK</w:t>
            </w:r>
          </w:p>
        </w:tc>
        <w:tc>
          <w:tcPr>
            <w:tcW w:w="1126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Nr. pasurie</w:t>
            </w:r>
          </w:p>
        </w:tc>
        <w:tc>
          <w:tcPr>
            <w:tcW w:w="1843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Sipërfaqja e shpronësimit m</w:t>
            </w:r>
            <w:r w:rsidRPr="00250A34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134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Çmimi</w:t>
            </w:r>
          </w:p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lekë/m</w:t>
            </w:r>
            <w:r w:rsidRPr="00250A34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893" w:type="dxa"/>
            <w:vAlign w:val="center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Vlera kompensimit/lekë</w:t>
            </w:r>
          </w:p>
        </w:tc>
      </w:tr>
      <w:tr w:rsidR="00112C54" w:rsidRPr="00250A34" w:rsidTr="00590F90">
        <w:tc>
          <w:tcPr>
            <w:tcW w:w="52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412" w:type="dxa"/>
            <w:tcBorders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72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Xhelal</w:t>
            </w:r>
          </w:p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Esat</w:t>
            </w:r>
          </w:p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 xml:space="preserve">Luan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Mezini</w:t>
            </w:r>
          </w:p>
        </w:tc>
        <w:tc>
          <w:tcPr>
            <w:tcW w:w="1618" w:type="dxa"/>
            <w:tcBorders>
              <w:lef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Pyll</w:t>
            </w:r>
          </w:p>
        </w:tc>
        <w:tc>
          <w:tcPr>
            <w:tcW w:w="800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3826</w:t>
            </w:r>
          </w:p>
        </w:tc>
        <w:tc>
          <w:tcPr>
            <w:tcW w:w="1126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84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16.59</w:t>
            </w:r>
          </w:p>
        </w:tc>
        <w:tc>
          <w:tcPr>
            <w:tcW w:w="113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85</w:t>
            </w:r>
          </w:p>
        </w:tc>
        <w:tc>
          <w:tcPr>
            <w:tcW w:w="189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1410.15</w:t>
            </w:r>
          </w:p>
        </w:tc>
      </w:tr>
      <w:tr w:rsidR="00112C54" w:rsidRPr="00250A34" w:rsidTr="00590F90">
        <w:tc>
          <w:tcPr>
            <w:tcW w:w="52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412" w:type="dxa"/>
            <w:tcBorders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73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Xhelal</w:t>
            </w:r>
          </w:p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Esat</w:t>
            </w:r>
          </w:p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 xml:space="preserve">Luan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Mezini</w:t>
            </w:r>
          </w:p>
        </w:tc>
        <w:tc>
          <w:tcPr>
            <w:tcW w:w="1618" w:type="dxa"/>
            <w:tcBorders>
              <w:lef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Pyll</w:t>
            </w:r>
          </w:p>
        </w:tc>
        <w:tc>
          <w:tcPr>
            <w:tcW w:w="800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3826</w:t>
            </w:r>
          </w:p>
        </w:tc>
        <w:tc>
          <w:tcPr>
            <w:tcW w:w="1126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84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19.65</w:t>
            </w:r>
          </w:p>
        </w:tc>
        <w:tc>
          <w:tcPr>
            <w:tcW w:w="113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85</w:t>
            </w:r>
          </w:p>
        </w:tc>
        <w:tc>
          <w:tcPr>
            <w:tcW w:w="189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1670.25</w:t>
            </w:r>
          </w:p>
        </w:tc>
      </w:tr>
      <w:tr w:rsidR="00112C54" w:rsidRPr="00250A34" w:rsidTr="00590F90">
        <w:tc>
          <w:tcPr>
            <w:tcW w:w="52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412" w:type="dxa"/>
            <w:tcBorders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74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Xhelal</w:t>
            </w:r>
          </w:p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Esat</w:t>
            </w:r>
          </w:p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 xml:space="preserve">Luan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Mezini</w:t>
            </w:r>
          </w:p>
        </w:tc>
        <w:tc>
          <w:tcPr>
            <w:tcW w:w="1618" w:type="dxa"/>
            <w:tcBorders>
              <w:lef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Pyll</w:t>
            </w:r>
          </w:p>
        </w:tc>
        <w:tc>
          <w:tcPr>
            <w:tcW w:w="800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3826</w:t>
            </w:r>
          </w:p>
        </w:tc>
        <w:tc>
          <w:tcPr>
            <w:tcW w:w="1126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84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19.65</w:t>
            </w:r>
          </w:p>
        </w:tc>
        <w:tc>
          <w:tcPr>
            <w:tcW w:w="113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85</w:t>
            </w:r>
          </w:p>
        </w:tc>
        <w:tc>
          <w:tcPr>
            <w:tcW w:w="189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sz w:val="18"/>
                <w:szCs w:val="18"/>
                <w:lang w:val="sq-AL"/>
              </w:rPr>
              <w:t>1670.25</w:t>
            </w:r>
          </w:p>
        </w:tc>
      </w:tr>
      <w:tr w:rsidR="00112C54" w:rsidRPr="00250A34" w:rsidTr="00590F90">
        <w:tc>
          <w:tcPr>
            <w:tcW w:w="52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618" w:type="dxa"/>
            <w:tcBorders>
              <w:left w:val="single" w:sz="4" w:space="0" w:color="auto"/>
            </w:tcBorders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800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126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84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55.89</w:t>
            </w:r>
          </w:p>
        </w:tc>
        <w:tc>
          <w:tcPr>
            <w:tcW w:w="1134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893" w:type="dxa"/>
          </w:tcPr>
          <w:p w:rsidR="00112C54" w:rsidRPr="00250A34" w:rsidRDefault="00112C54" w:rsidP="00590F90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250A34">
              <w:rPr>
                <w:rFonts w:ascii="Garamond" w:hAnsi="Garamond"/>
                <w:b/>
                <w:sz w:val="18"/>
                <w:szCs w:val="18"/>
                <w:lang w:val="sq-AL"/>
              </w:rPr>
              <w:t>4750.65</w:t>
            </w:r>
          </w:p>
        </w:tc>
      </w:tr>
    </w:tbl>
    <w:p w:rsidR="00112C54" w:rsidRPr="00250A34" w:rsidRDefault="00112C54" w:rsidP="00112C54">
      <w:pPr>
        <w:spacing w:after="0" w:line="240" w:lineRule="auto"/>
        <w:rPr>
          <w:lang w:val="sq-AL"/>
        </w:rPr>
      </w:pPr>
      <w:bookmarkStart w:id="0" w:name="_GoBack"/>
      <w:bookmarkEnd w:id="0"/>
    </w:p>
    <w:sectPr w:rsidR="00112C54" w:rsidRPr="00250A34" w:rsidSect="0022587F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2587F">
      <w:pPr>
        <w:spacing w:after="0" w:line="240" w:lineRule="auto"/>
      </w:pPr>
      <w:r>
        <w:separator/>
      </w:r>
    </w:p>
  </w:endnote>
  <w:endnote w:type="continuationSeparator" w:id="0">
    <w:p w:rsidR="00000000" w:rsidRDefault="0022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74645" w:rsidRPr="00B4283E" w:rsidRDefault="00112C5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3454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645" w:rsidRPr="005B4361" w:rsidRDefault="0022587F" w:rsidP="0022587F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74645" w:rsidRPr="00833610" w:rsidRDefault="00112C5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74645" w:rsidRDefault="002258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2587F">
      <w:pPr>
        <w:spacing w:after="0" w:line="240" w:lineRule="auto"/>
      </w:pPr>
      <w:r>
        <w:separator/>
      </w:r>
    </w:p>
  </w:footnote>
  <w:footnote w:type="continuationSeparator" w:id="0">
    <w:p w:rsidR="00000000" w:rsidRDefault="00225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74645" w:rsidRPr="00EB260B" w:rsidTr="00DF76D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74645" w:rsidRPr="00EB260B" w:rsidRDefault="00112C54" w:rsidP="00DF76D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74645" w:rsidRPr="00EB260B" w:rsidRDefault="00112C54" w:rsidP="00DF76D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A0FB94F" wp14:editId="0844E14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74645" w:rsidRPr="00EB260B" w:rsidRDefault="00112C54" w:rsidP="00DF76D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77 </w:t>
          </w:r>
        </w:p>
      </w:tc>
    </w:tr>
  </w:tbl>
  <w:p w:rsidR="00A74645" w:rsidRPr="00385E2C" w:rsidRDefault="0022587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645" w:rsidRDefault="0022587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2C54"/>
    <w:rsid w:val="00013606"/>
    <w:rsid w:val="00032E53"/>
    <w:rsid w:val="00112C54"/>
    <w:rsid w:val="001D125B"/>
    <w:rsid w:val="0022587F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C54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12C54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12C5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12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C5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12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C5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112C5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2C54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12C5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112C54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C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2019-01-29T14:55:00Z</cp:lastPrinted>
  <dcterms:created xsi:type="dcterms:W3CDTF">2015-06-10T10:05:00Z</dcterms:created>
  <dcterms:modified xsi:type="dcterms:W3CDTF">2019-01-29T14:55:00Z</dcterms:modified>
</cp:coreProperties>
</file>