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568" w:rsidRPr="00E36F40" w:rsidRDefault="00F47568" w:rsidP="00F47568">
      <w:pPr>
        <w:pStyle w:val="NeniTitull"/>
        <w:rPr>
          <w:spacing w:val="-4"/>
          <w:lang w:val="sq-AL"/>
        </w:rPr>
      </w:pPr>
      <w:r w:rsidRPr="00E36F40">
        <w:rPr>
          <w:spacing w:val="-4"/>
          <w:lang w:val="sq-AL"/>
        </w:rPr>
        <w:t>KËRKESË</w:t>
      </w:r>
      <w:bookmarkStart w:id="0" w:name="_GoBack"/>
      <w:bookmarkEnd w:id="0"/>
    </w:p>
    <w:p w:rsidR="00F47568" w:rsidRPr="00E36F40" w:rsidRDefault="00F47568" w:rsidP="00F47568">
      <w:pPr>
        <w:pStyle w:val="NeniTitull"/>
        <w:rPr>
          <w:spacing w:val="-4"/>
          <w:lang w:val="sq-AL"/>
        </w:rPr>
      </w:pPr>
      <w:r w:rsidRPr="00E36F40">
        <w:rPr>
          <w:spacing w:val="-4"/>
          <w:lang w:val="sq-AL"/>
        </w:rPr>
        <w:t>Nr. 906/1, datë 9.3.2016</w:t>
      </w:r>
    </w:p>
    <w:p w:rsidR="00F47568" w:rsidRPr="00E36F40" w:rsidRDefault="00F47568" w:rsidP="00F47568">
      <w:pPr>
        <w:pStyle w:val="Hapesira7"/>
        <w:rPr>
          <w:rStyle w:val="grame"/>
        </w:rPr>
      </w:pPr>
    </w:p>
    <w:p w:rsidR="00F47568" w:rsidRPr="00E36F40" w:rsidRDefault="00F47568" w:rsidP="00F47568">
      <w:pPr>
        <w:pStyle w:val="NeniTitull"/>
        <w:rPr>
          <w:spacing w:val="-4"/>
          <w:lang w:val="sq-AL"/>
        </w:rPr>
      </w:pPr>
      <w:r w:rsidRPr="00E36F40">
        <w:rPr>
          <w:spacing w:val="-4"/>
          <w:lang w:val="sq-AL"/>
        </w:rPr>
        <w:t>PËR SHPRONËSIM PUBLIK</w:t>
      </w:r>
    </w:p>
    <w:p w:rsidR="00F47568" w:rsidRPr="00E36F40" w:rsidRDefault="00F47568" w:rsidP="00F47568">
      <w:pPr>
        <w:pStyle w:val="Hapesira7"/>
        <w:rPr>
          <w:lang w:val="sq-AL"/>
        </w:rPr>
      </w:pPr>
    </w:p>
    <w:p w:rsidR="00F47568" w:rsidRPr="00E36F40" w:rsidRDefault="00F47568" w:rsidP="00F47568">
      <w:pPr>
        <w:pStyle w:val="Paragrafi"/>
        <w:rPr>
          <w:spacing w:val="-4"/>
          <w:lang w:val="sq-AL"/>
        </w:rPr>
      </w:pPr>
      <w:r w:rsidRPr="00E36F40">
        <w:rPr>
          <w:spacing w:val="-4"/>
          <w:lang w:val="sq-AL"/>
        </w:rPr>
        <w:t>Ministria e Transportit dhe Infrastrukturës shpall kërkesën, “Për shpronësimet për interes publik, të pasurive pronë private që preken nga ndërtimi i segmentit rrugor “ByPass-Vlorë (shtesa)” (faza e parë), për pasuritë e llojit “objekt”, “truall”, “arë”, “kullotë”, “ullishte”.</w:t>
      </w:r>
    </w:p>
    <w:p w:rsidR="00F47568" w:rsidRPr="00E36F40" w:rsidRDefault="00F47568" w:rsidP="00F47568">
      <w:pPr>
        <w:pStyle w:val="Paragrafi"/>
        <w:rPr>
          <w:spacing w:val="-4"/>
          <w:lang w:val="sq-AL"/>
        </w:rPr>
      </w:pPr>
      <w:r w:rsidRPr="00E36F40">
        <w:rPr>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w:t>
      </w:r>
      <w:r>
        <w:rPr>
          <w:spacing w:val="-4"/>
          <w:lang w:val="sq-AL"/>
        </w:rPr>
        <w:t xml:space="preserve"> </w:t>
      </w:r>
      <w:r w:rsidRPr="00E36F40">
        <w:rPr>
          <w:spacing w:val="-4"/>
          <w:lang w:val="sq-AL"/>
        </w:rPr>
        <w:t>138, datë 23.3.2000, të Këshillit të Ministrave, “Për kriteret teknike të vlerësimit dhe përllogaritjes së masës së shpërblimit për pasuritë pronë private që shpronësohen, të pasurive që zhvlerësohen dhe të të drejtave të personave të tretë, për interes publik”</w:t>
      </w:r>
      <w:r>
        <w:rPr>
          <w:spacing w:val="-4"/>
          <w:lang w:val="sq-AL"/>
        </w:rPr>
        <w:t>,</w:t>
      </w:r>
      <w:r w:rsidRPr="00E36F40">
        <w:rPr>
          <w:spacing w:val="-4"/>
          <w:lang w:val="sq-AL"/>
        </w:rPr>
        <w:t xml:space="preserve"> i ndryshuar, për pronarët sipas listës emërore bashkëlidhur. </w:t>
      </w:r>
    </w:p>
    <w:p w:rsidR="00F47568" w:rsidRPr="00E36F40" w:rsidRDefault="00F47568" w:rsidP="00F47568">
      <w:pPr>
        <w:pStyle w:val="Paragrafi"/>
        <w:rPr>
          <w:spacing w:val="-4"/>
          <w:lang w:val="sq-AL"/>
        </w:rPr>
      </w:pPr>
      <w:r w:rsidRPr="00E36F40">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F47568" w:rsidRPr="00E36F40" w:rsidRDefault="00F47568" w:rsidP="00F47568">
      <w:pPr>
        <w:pStyle w:val="Paragrafi"/>
        <w:rPr>
          <w:spacing w:val="-4"/>
          <w:lang w:val="sq-AL"/>
        </w:rPr>
      </w:pPr>
      <w:r w:rsidRPr="00E36F40">
        <w:rPr>
          <w:spacing w:val="-4"/>
          <w:lang w:val="sq-AL"/>
        </w:rPr>
        <w:t>Ky publikim bëhet për pasuritë e llojit: “objekt”, “truall”, “arë”, “kullotë”, “ullishte”. Pronarët do të kompensohen, për efekt shpronësimi, pas miratimit të kërkesës për shpronësim nga Këshilli i Mini</w:t>
      </w:r>
      <w:r>
        <w:rPr>
          <w:spacing w:val="-4"/>
          <w:lang w:val="sq-AL"/>
        </w:rPr>
        <w:t>-</w:t>
      </w:r>
      <w:r w:rsidRPr="00E36F40">
        <w:rPr>
          <w:spacing w:val="-4"/>
          <w:lang w:val="sq-AL"/>
        </w:rPr>
        <w:t>s</w:t>
      </w:r>
      <w:r>
        <w:rPr>
          <w:spacing w:val="-4"/>
          <w:lang w:val="sq-AL"/>
        </w:rPr>
        <w:t>t</w:t>
      </w:r>
      <w:r w:rsidRPr="00E36F40">
        <w:rPr>
          <w:spacing w:val="-4"/>
          <w:lang w:val="sq-AL"/>
        </w:rPr>
        <w:t>rave dhe pasi të kenë paraqitur dokumentacionin respektiv të pronësisë pranë Autoritetit Rrugor Shqiptar (subjekti kërkues në bazë të ligjit nr.</w:t>
      </w:r>
      <w:r>
        <w:rPr>
          <w:spacing w:val="-4"/>
          <w:lang w:val="sq-AL"/>
        </w:rPr>
        <w:t xml:space="preserve"> </w:t>
      </w:r>
      <w:r w:rsidRPr="00E36F40">
        <w:rPr>
          <w:spacing w:val="-4"/>
          <w:lang w:val="sq-AL"/>
        </w:rPr>
        <w:t>8561, datë 22.12.1999</w:t>
      </w:r>
      <w:r>
        <w:rPr>
          <w:spacing w:val="-4"/>
          <w:lang w:val="sq-AL"/>
        </w:rPr>
        <w:t>,</w:t>
      </w:r>
      <w:r w:rsidRPr="00E36F40">
        <w:rPr>
          <w:spacing w:val="-4"/>
          <w:lang w:val="sq-AL"/>
        </w:rPr>
        <w:t xml:space="preserve"> “Për shpronësimin dhe marrjen në përdorim të përkohshëm, të pasurisë pronë private për interes publik”.</w:t>
      </w:r>
    </w:p>
    <w:p w:rsidR="00F47568" w:rsidRDefault="00F47568" w:rsidP="00F47568">
      <w:pPr>
        <w:pStyle w:val="Paragrafi"/>
        <w:rPr>
          <w:spacing w:val="-4"/>
          <w:lang w:val="sq-AL"/>
        </w:rPr>
      </w:pPr>
    </w:p>
    <w:p w:rsidR="00F47568" w:rsidRDefault="00F47568" w:rsidP="00F47568">
      <w:pPr>
        <w:pStyle w:val="Paragrafi"/>
        <w:rPr>
          <w:spacing w:val="-4"/>
          <w:lang w:val="sq-AL"/>
        </w:rPr>
      </w:pPr>
    </w:p>
    <w:p w:rsidR="00F47568" w:rsidRPr="00E36F40" w:rsidRDefault="00F47568" w:rsidP="00F47568">
      <w:pPr>
        <w:pStyle w:val="Paragrafi"/>
        <w:rPr>
          <w:spacing w:val="-4"/>
          <w:lang w:val="sq-AL"/>
        </w:rPr>
      </w:pPr>
      <w:r w:rsidRPr="00E36F40">
        <w:rPr>
          <w:spacing w:val="-4"/>
          <w:lang w:val="sq-AL"/>
        </w:rPr>
        <w:t>Vlera totale e shpronësimit është 237 038 644 (dyqind e tridhjetë e shtatë milion</w:t>
      </w:r>
      <w:r>
        <w:rPr>
          <w:spacing w:val="-4"/>
          <w:lang w:val="sq-AL"/>
        </w:rPr>
        <w:t>ë</w:t>
      </w:r>
      <w:r w:rsidRPr="00E36F40">
        <w:rPr>
          <w:spacing w:val="-4"/>
          <w:lang w:val="sq-AL"/>
        </w:rPr>
        <w:t xml:space="preserve"> e tridhjetë e tetë mijë e gjashtëqind e dyzet e katër) lekë.</w:t>
      </w:r>
    </w:p>
    <w:p w:rsidR="00F47568" w:rsidRDefault="00F47568" w:rsidP="00F47568">
      <w:pPr>
        <w:pStyle w:val="Hapesira7"/>
        <w:rPr>
          <w:lang w:val="sq-AL"/>
        </w:rPr>
      </w:pPr>
    </w:p>
    <w:p w:rsidR="00F47568" w:rsidRPr="00E36F40" w:rsidRDefault="00F47568" w:rsidP="00F47568">
      <w:pPr>
        <w:pStyle w:val="Paragrafi"/>
        <w:jc w:val="right"/>
        <w:rPr>
          <w:spacing w:val="-4"/>
          <w:lang w:val="sq-AL"/>
        </w:rPr>
      </w:pPr>
      <w:r w:rsidRPr="00E36F40">
        <w:rPr>
          <w:spacing w:val="-4"/>
          <w:lang w:val="sq-AL"/>
        </w:rPr>
        <w:t xml:space="preserve">SEKRETAR I PËRGJITHSHËM </w:t>
      </w:r>
      <w:r>
        <w:rPr>
          <w:spacing w:val="-4"/>
          <w:lang w:val="sq-AL"/>
        </w:rPr>
        <w:t>I</w:t>
      </w:r>
      <w:r w:rsidRPr="00E36F40">
        <w:rPr>
          <w:spacing w:val="-4"/>
          <w:lang w:val="sq-AL"/>
        </w:rPr>
        <w:t xml:space="preserve"> </w:t>
      </w:r>
    </w:p>
    <w:p w:rsidR="00F47568" w:rsidRPr="00E36F40" w:rsidRDefault="00F47568" w:rsidP="00F47568">
      <w:pPr>
        <w:pStyle w:val="Paragrafi"/>
        <w:jc w:val="right"/>
        <w:rPr>
          <w:spacing w:val="-4"/>
          <w:lang w:val="sq-AL"/>
        </w:rPr>
      </w:pPr>
      <w:r w:rsidRPr="00E36F40">
        <w:rPr>
          <w:spacing w:val="-4"/>
          <w:lang w:val="sq-AL"/>
        </w:rPr>
        <w:t>MINISTRI</w:t>
      </w:r>
      <w:r>
        <w:rPr>
          <w:spacing w:val="-4"/>
          <w:lang w:val="sq-AL"/>
        </w:rPr>
        <w:t>S</w:t>
      </w:r>
      <w:r w:rsidRPr="00E36F40">
        <w:rPr>
          <w:spacing w:val="-4"/>
          <w:lang w:val="sq-AL"/>
        </w:rPr>
        <w:t xml:space="preserve">Ë </w:t>
      </w:r>
      <w:r>
        <w:rPr>
          <w:spacing w:val="-4"/>
          <w:lang w:val="sq-AL"/>
        </w:rPr>
        <w:t>SË</w:t>
      </w:r>
      <w:r w:rsidRPr="00E36F40">
        <w:rPr>
          <w:spacing w:val="-4"/>
          <w:lang w:val="sq-AL"/>
        </w:rPr>
        <w:t xml:space="preserve"> TRANSPORTIT DHE INFRASTRUKTURËS</w:t>
      </w:r>
    </w:p>
    <w:p w:rsidR="00F47568" w:rsidRDefault="00F47568" w:rsidP="00F47568">
      <w:pPr>
        <w:pStyle w:val="Paragrafi"/>
        <w:jc w:val="right"/>
        <w:rPr>
          <w:b/>
          <w:spacing w:val="-4"/>
          <w:lang w:val="sq-AL"/>
        </w:rPr>
      </w:pPr>
      <w:r w:rsidRPr="00E36F40">
        <w:rPr>
          <w:b/>
          <w:spacing w:val="-4"/>
          <w:lang w:val="sq-AL"/>
        </w:rPr>
        <w:t>Eduart Seitaj</w:t>
      </w: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1D7C64" w:rsidRDefault="001D7C64" w:rsidP="00F47568">
      <w:pPr>
        <w:pStyle w:val="Paragrafi"/>
        <w:jc w:val="right"/>
        <w:rPr>
          <w:b/>
          <w:spacing w:val="-4"/>
          <w:lang w:val="sq-AL"/>
        </w:rPr>
      </w:pPr>
    </w:p>
    <w:p w:rsidR="00F47568" w:rsidRPr="00A702AB"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A702AB">
        <w:rPr>
          <w:rFonts w:ascii="Times New Roman" w:eastAsia="Times New Roman" w:hAnsi="Times New Roman"/>
          <w:bCs/>
          <w:color w:val="000000"/>
          <w:sz w:val="18"/>
          <w:szCs w:val="18"/>
          <w:lang w:val="sq-AL" w:eastAsia="sq-AL"/>
        </w:rPr>
        <w:t>REPUBLIKA E SHQIPËRISË</w:t>
      </w:r>
    </w:p>
    <w:p w:rsidR="00F47568" w:rsidRPr="00A702AB"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A702AB">
        <w:rPr>
          <w:rFonts w:ascii="Times New Roman" w:eastAsia="Times New Roman" w:hAnsi="Times New Roman"/>
          <w:bCs/>
          <w:color w:val="000000"/>
          <w:sz w:val="18"/>
          <w:szCs w:val="18"/>
          <w:lang w:val="sq-AL" w:eastAsia="sq-AL"/>
        </w:rPr>
        <w:t xml:space="preserve">MINISTRIA E TRANSPORTIT DHE INFRASTRUKTURËS </w:t>
      </w:r>
    </w:p>
    <w:p w:rsidR="00F47568" w:rsidRPr="00A702AB"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A702AB">
        <w:rPr>
          <w:rFonts w:ascii="Times New Roman" w:eastAsia="Times New Roman" w:hAnsi="Times New Roman"/>
          <w:bCs/>
          <w:color w:val="000000"/>
          <w:sz w:val="18"/>
          <w:szCs w:val="18"/>
          <w:lang w:val="sq-AL" w:eastAsia="sq-AL"/>
        </w:rPr>
        <w:t>AUTORITETI RRUGOR SHQIPTAR</w:t>
      </w:r>
    </w:p>
    <w:p w:rsidR="00F47568" w:rsidRPr="00A702AB"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A702AB">
        <w:rPr>
          <w:rFonts w:ascii="Times New Roman" w:eastAsia="Times New Roman" w:hAnsi="Times New Roman"/>
          <w:bCs/>
          <w:color w:val="000000"/>
          <w:sz w:val="18"/>
          <w:szCs w:val="18"/>
          <w:lang w:val="sq-AL" w:eastAsia="sq-AL"/>
        </w:rPr>
        <w:t xml:space="preserve">SEKTORI I SHPRONËSIMEVE </w:t>
      </w:r>
    </w:p>
    <w:p w:rsidR="00F47568" w:rsidRPr="008F7617" w:rsidRDefault="00F47568" w:rsidP="00F47568">
      <w:pPr>
        <w:spacing w:after="0" w:line="240" w:lineRule="auto"/>
        <w:ind w:firstLine="0"/>
        <w:jc w:val="left"/>
        <w:rPr>
          <w:rFonts w:ascii="Times New Roman" w:eastAsia="Times New Roman" w:hAnsi="Times New Roman"/>
          <w:b/>
          <w:bCs/>
          <w:color w:val="000000"/>
          <w:sz w:val="18"/>
          <w:szCs w:val="18"/>
          <w:lang w:val="sq-AL" w:eastAsia="sq-AL"/>
        </w:rPr>
      </w:pPr>
    </w:p>
    <w:p w:rsidR="00F47568" w:rsidRPr="00A702AB" w:rsidRDefault="00F47568" w:rsidP="00F47568">
      <w:pPr>
        <w:pStyle w:val="NeniTitull"/>
        <w:rPr>
          <w:b w:val="0"/>
          <w:sz w:val="20"/>
          <w:szCs w:val="20"/>
          <w:lang w:val="sq-AL" w:eastAsia="sq-AL"/>
        </w:rPr>
      </w:pPr>
      <w:r w:rsidRPr="00A702AB">
        <w:rPr>
          <w:b w:val="0"/>
          <w:sz w:val="20"/>
          <w:szCs w:val="20"/>
          <w:lang w:val="sq-AL" w:eastAsia="sq-AL"/>
        </w:rPr>
        <w:t>LISTA E PRONARËVE QË SHPRONËSOHEN NGA NDËRTIMI I SEGMENTIT RRUGOR “BY PASS-VLORË (shtesa)” (faza e parë)</w:t>
      </w:r>
    </w:p>
    <w:tbl>
      <w:tblPr>
        <w:tblW w:w="4869" w:type="pct"/>
        <w:tblInd w:w="-72" w:type="dxa"/>
        <w:tblLayout w:type="fixed"/>
        <w:tblLook w:val="04A0" w:firstRow="1" w:lastRow="0" w:firstColumn="1" w:lastColumn="0" w:noHBand="0" w:noVBand="1"/>
      </w:tblPr>
      <w:tblGrid>
        <w:gridCol w:w="433"/>
        <w:gridCol w:w="889"/>
        <w:gridCol w:w="1422"/>
        <w:gridCol w:w="1030"/>
        <w:gridCol w:w="638"/>
        <w:gridCol w:w="776"/>
        <w:gridCol w:w="845"/>
        <w:gridCol w:w="698"/>
        <w:gridCol w:w="814"/>
        <w:gridCol w:w="624"/>
        <w:gridCol w:w="624"/>
        <w:gridCol w:w="640"/>
        <w:gridCol w:w="773"/>
        <w:gridCol w:w="770"/>
        <w:gridCol w:w="1030"/>
        <w:gridCol w:w="1797"/>
      </w:tblGrid>
      <w:tr w:rsidR="00F47568" w:rsidRPr="008F7617" w:rsidTr="00680840">
        <w:trPr>
          <w:trHeight w:val="50"/>
        </w:trPr>
        <w:tc>
          <w:tcPr>
            <w:tcW w:w="157" w:type="pct"/>
            <w:tcBorders>
              <w:top w:val="single" w:sz="8" w:space="0" w:color="auto"/>
              <w:left w:val="single" w:sz="8"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1210" w:type="pct"/>
            <w:gridSpan w:val="3"/>
            <w:vMerge w:val="restart"/>
            <w:tcBorders>
              <w:top w:val="single" w:sz="8" w:space="0" w:color="auto"/>
              <w:left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PRONARI</w:t>
            </w:r>
          </w:p>
          <w:p w:rsidR="00F47568" w:rsidRPr="008F7617" w:rsidRDefault="00F47568" w:rsidP="00680840">
            <w:pPr>
              <w:spacing w:after="0" w:line="240" w:lineRule="auto"/>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31" w:type="pct"/>
            <w:vMerge w:val="restart"/>
            <w:tcBorders>
              <w:top w:val="single" w:sz="8" w:space="0" w:color="auto"/>
              <w:left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Z.</w:t>
            </w:r>
            <w:r>
              <w:rPr>
                <w:rFonts w:ascii="Garamond" w:eastAsia="Times New Roman" w:hAnsi="Garamond"/>
                <w:b/>
                <w:color w:val="000000"/>
                <w:sz w:val="14"/>
                <w:szCs w:val="14"/>
                <w:lang w:val="sq-AL" w:eastAsia="sq-AL"/>
              </w:rPr>
              <w:t xml:space="preserve"> k</w:t>
            </w:r>
            <w:r w:rsidRPr="008F7617">
              <w:rPr>
                <w:rFonts w:ascii="Garamond" w:eastAsia="Times New Roman" w:hAnsi="Garamond"/>
                <w:b/>
                <w:color w:val="000000"/>
                <w:sz w:val="14"/>
                <w:szCs w:val="14"/>
                <w:lang w:val="sq-AL" w:eastAsia="sq-AL"/>
              </w:rPr>
              <w:t>ad</w:t>
            </w:r>
            <w:r>
              <w:rPr>
                <w:rFonts w:ascii="Garamond" w:eastAsia="Times New Roman" w:hAnsi="Garamond"/>
                <w:b/>
                <w:color w:val="000000"/>
                <w:sz w:val="14"/>
                <w:szCs w:val="14"/>
                <w:lang w:val="sq-AL" w:eastAsia="sq-AL"/>
              </w:rPr>
              <w:t>.</w:t>
            </w:r>
          </w:p>
        </w:tc>
        <w:tc>
          <w:tcPr>
            <w:tcW w:w="281" w:type="pct"/>
            <w:vMerge w:val="restart"/>
            <w:tcBorders>
              <w:top w:val="single" w:sz="8" w:space="0" w:color="auto"/>
              <w:left w:val="nil"/>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 xml:space="preserve">Nr. </w:t>
            </w:r>
            <w:r>
              <w:rPr>
                <w:rFonts w:ascii="Garamond" w:eastAsia="Times New Roman" w:hAnsi="Garamond"/>
                <w:b/>
                <w:color w:val="000000"/>
                <w:sz w:val="14"/>
                <w:szCs w:val="14"/>
                <w:lang w:val="sq-AL" w:eastAsia="sq-AL"/>
              </w:rPr>
              <w:t>i p</w:t>
            </w:r>
            <w:r w:rsidRPr="008F7617">
              <w:rPr>
                <w:rFonts w:ascii="Garamond" w:eastAsia="Times New Roman" w:hAnsi="Garamond"/>
                <w:b/>
                <w:color w:val="000000"/>
                <w:sz w:val="14"/>
                <w:szCs w:val="14"/>
                <w:lang w:val="sq-AL" w:eastAsia="sq-AL"/>
              </w:rPr>
              <w:t>asurisë</w:t>
            </w:r>
          </w:p>
        </w:tc>
        <w:tc>
          <w:tcPr>
            <w:tcW w:w="306" w:type="pct"/>
            <w:vMerge w:val="restart"/>
            <w:tcBorders>
              <w:top w:val="single" w:sz="8" w:space="0" w:color="auto"/>
              <w:left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Sip.</w:t>
            </w:r>
            <w:r>
              <w:rPr>
                <w:rFonts w:ascii="Garamond" w:eastAsia="Times New Roman" w:hAnsi="Garamond"/>
                <w:b/>
                <w:color w:val="000000"/>
                <w:sz w:val="14"/>
                <w:szCs w:val="14"/>
                <w:lang w:val="sq-AL" w:eastAsia="sq-AL"/>
              </w:rPr>
              <w:t xml:space="preserve"> pë</w:t>
            </w:r>
            <w:r w:rsidRPr="008F7617">
              <w:rPr>
                <w:rFonts w:ascii="Garamond" w:eastAsia="Times New Roman" w:hAnsi="Garamond"/>
                <w:b/>
                <w:color w:val="000000"/>
                <w:sz w:val="14"/>
                <w:szCs w:val="14"/>
                <w:lang w:val="sq-AL" w:eastAsia="sq-AL"/>
              </w:rPr>
              <w:t>rgj</w:t>
            </w:r>
          </w:p>
          <w:p w:rsidR="00F47568" w:rsidRPr="008F7617" w:rsidRDefault="00F47568" w:rsidP="00680840">
            <w:pPr>
              <w:spacing w:after="0" w:line="240" w:lineRule="auto"/>
              <w:rPr>
                <w:rFonts w:ascii="Garamond" w:eastAsia="Times New Roman" w:hAnsi="Garamond"/>
                <w:color w:val="000000"/>
                <w:sz w:val="14"/>
                <w:szCs w:val="14"/>
                <w:lang w:val="sq-AL" w:eastAsia="sq-AL"/>
              </w:rPr>
            </w:pPr>
            <w:r w:rsidRPr="008F7617">
              <w:rPr>
                <w:rFonts w:ascii="Garamond" w:eastAsia="Times New Roman" w:hAnsi="Garamond"/>
                <w:b/>
                <w:color w:val="000000"/>
                <w:sz w:val="14"/>
                <w:szCs w:val="14"/>
                <w:lang w:val="sq-AL" w:eastAsia="sq-AL"/>
              </w:rPr>
              <w:t>m</w:t>
            </w:r>
            <w:r w:rsidRPr="000409C9">
              <w:rPr>
                <w:rFonts w:ascii="Garamond" w:eastAsia="Times New Roman" w:hAnsi="Garamond"/>
                <w:b/>
                <w:color w:val="000000"/>
                <w:sz w:val="14"/>
                <w:szCs w:val="14"/>
                <w:vertAlign w:val="superscript"/>
                <w:lang w:val="sq-AL" w:eastAsia="sq-AL"/>
              </w:rPr>
              <w:t>2</w:t>
            </w:r>
          </w:p>
        </w:tc>
        <w:tc>
          <w:tcPr>
            <w:tcW w:w="1232" w:type="pct"/>
            <w:gridSpan w:val="5"/>
            <w:tcBorders>
              <w:top w:val="single" w:sz="8" w:space="0" w:color="auto"/>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Sip.</w:t>
            </w:r>
            <w:r>
              <w:rPr>
                <w:rFonts w:ascii="Garamond" w:eastAsia="Times New Roman" w:hAnsi="Garamond"/>
                <w:b/>
                <w:color w:val="000000"/>
                <w:sz w:val="14"/>
                <w:szCs w:val="14"/>
                <w:lang w:val="sq-AL" w:eastAsia="sq-AL"/>
              </w:rPr>
              <w:t xml:space="preserve"> e s</w:t>
            </w:r>
            <w:r w:rsidRPr="008F7617">
              <w:rPr>
                <w:rFonts w:ascii="Garamond" w:eastAsia="Times New Roman" w:hAnsi="Garamond"/>
                <w:b/>
                <w:color w:val="000000"/>
                <w:sz w:val="14"/>
                <w:szCs w:val="14"/>
                <w:lang w:val="sq-AL" w:eastAsia="sq-AL"/>
              </w:rPr>
              <w:t>hpronësuar</w:t>
            </w:r>
            <w:r>
              <w:rPr>
                <w:rFonts w:ascii="Garamond" w:eastAsia="Times New Roman" w:hAnsi="Garamond"/>
                <w:b/>
                <w:color w:val="000000"/>
                <w:sz w:val="14"/>
                <w:szCs w:val="14"/>
                <w:lang w:val="sq-AL" w:eastAsia="sq-AL"/>
              </w:rPr>
              <w:t xml:space="preserve"> </w:t>
            </w:r>
            <w:r w:rsidRPr="008F7617">
              <w:rPr>
                <w:rFonts w:ascii="Garamond" w:eastAsia="Times New Roman" w:hAnsi="Garamond"/>
                <w:b/>
                <w:color w:val="000000"/>
                <w:sz w:val="14"/>
                <w:szCs w:val="14"/>
                <w:lang w:val="sq-AL" w:eastAsia="sq-AL"/>
              </w:rPr>
              <w:t>m</w:t>
            </w:r>
            <w:r w:rsidRPr="000409C9">
              <w:rPr>
                <w:rFonts w:ascii="Garamond" w:eastAsia="Times New Roman" w:hAnsi="Garamond"/>
                <w:b/>
                <w:color w:val="000000"/>
                <w:sz w:val="14"/>
                <w:szCs w:val="14"/>
                <w:vertAlign w:val="superscript"/>
                <w:lang w:val="sq-AL" w:eastAsia="sq-AL"/>
              </w:rPr>
              <w:t>2</w:t>
            </w:r>
          </w:p>
        </w:tc>
        <w:tc>
          <w:tcPr>
            <w:tcW w:w="280" w:type="pct"/>
            <w:vMerge w:val="restart"/>
            <w:tcBorders>
              <w:top w:val="single" w:sz="8" w:space="0" w:color="auto"/>
              <w:left w:val="nil"/>
              <w:right w:val="single" w:sz="4" w:space="0" w:color="auto"/>
            </w:tcBorders>
            <w:shd w:val="clear" w:color="000000" w:fill="FFFFFF"/>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Sipërfaqe</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ndërtimi</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lek</w:t>
            </w:r>
            <w:r>
              <w:rPr>
                <w:rFonts w:ascii="Garamond" w:eastAsia="Times New Roman" w:hAnsi="Garamond"/>
                <w:b/>
                <w:color w:val="000000"/>
                <w:sz w:val="14"/>
                <w:szCs w:val="14"/>
                <w:lang w:val="sq-AL" w:eastAsia="sq-AL"/>
              </w:rPr>
              <w:t>ë</w:t>
            </w:r>
            <w:r w:rsidRPr="008F7617">
              <w:rPr>
                <w:rFonts w:ascii="Garamond" w:eastAsia="Times New Roman" w:hAnsi="Garamond"/>
                <w:b/>
                <w:color w:val="000000"/>
                <w:sz w:val="14"/>
                <w:szCs w:val="14"/>
                <w:lang w:val="sq-AL" w:eastAsia="sq-AL"/>
              </w:rPr>
              <w:t>/m</w:t>
            </w:r>
            <w:r w:rsidRPr="00465908">
              <w:rPr>
                <w:rFonts w:ascii="Garamond" w:eastAsia="Times New Roman" w:hAnsi="Garamond"/>
                <w:b/>
                <w:color w:val="000000"/>
                <w:sz w:val="14"/>
                <w:szCs w:val="14"/>
                <w:vertAlign w:val="superscript"/>
                <w:lang w:val="sq-AL" w:eastAsia="sq-AL"/>
              </w:rPr>
              <w:t>2</w:t>
            </w:r>
          </w:p>
        </w:tc>
        <w:tc>
          <w:tcPr>
            <w:tcW w:w="279" w:type="pct"/>
            <w:vMerge w:val="restart"/>
            <w:tcBorders>
              <w:top w:val="single" w:sz="4" w:space="0" w:color="auto"/>
              <w:left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lek</w:t>
            </w:r>
            <w:r>
              <w:rPr>
                <w:rFonts w:ascii="Garamond" w:eastAsia="Times New Roman" w:hAnsi="Garamond"/>
                <w:b/>
                <w:color w:val="000000"/>
                <w:sz w:val="14"/>
                <w:szCs w:val="14"/>
                <w:lang w:val="sq-AL" w:eastAsia="sq-AL"/>
              </w:rPr>
              <w:t>ë</w:t>
            </w:r>
            <w:r w:rsidRPr="008F7617">
              <w:rPr>
                <w:rFonts w:ascii="Garamond" w:eastAsia="Times New Roman" w:hAnsi="Garamond"/>
                <w:b/>
                <w:color w:val="000000"/>
                <w:sz w:val="14"/>
                <w:szCs w:val="14"/>
                <w:lang w:val="sq-AL" w:eastAsia="sq-AL"/>
              </w:rPr>
              <w:t>/m</w:t>
            </w:r>
            <w:r w:rsidRPr="00465908">
              <w:rPr>
                <w:rFonts w:ascii="Garamond" w:eastAsia="Times New Roman" w:hAnsi="Garamond"/>
                <w:b/>
                <w:color w:val="000000"/>
                <w:sz w:val="14"/>
                <w:szCs w:val="14"/>
                <w:vertAlign w:val="superscript"/>
                <w:lang w:val="sq-AL" w:eastAsia="sq-AL"/>
              </w:rPr>
              <w:t>2</w:t>
            </w:r>
          </w:p>
        </w:tc>
        <w:tc>
          <w:tcPr>
            <w:tcW w:w="373" w:type="pct"/>
            <w:vMerge w:val="restart"/>
            <w:tcBorders>
              <w:top w:val="single" w:sz="8" w:space="0" w:color="auto"/>
              <w:left w:val="single" w:sz="4" w:space="0" w:color="auto"/>
              <w:right w:val="single" w:sz="4" w:space="0" w:color="auto"/>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 xml:space="preserve">Vlefta totale </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n</w:t>
            </w:r>
            <w:r>
              <w:rPr>
                <w:rFonts w:ascii="Garamond" w:eastAsia="Times New Roman" w:hAnsi="Garamond"/>
                <w:b/>
                <w:color w:val="000000"/>
                <w:sz w:val="14"/>
                <w:szCs w:val="14"/>
                <w:lang w:val="sq-AL" w:eastAsia="sq-AL"/>
              </w:rPr>
              <w:t>ë</w:t>
            </w:r>
            <w:r w:rsidRPr="008F7617">
              <w:rPr>
                <w:rFonts w:ascii="Garamond" w:eastAsia="Times New Roman" w:hAnsi="Garamond"/>
                <w:b/>
                <w:color w:val="000000"/>
                <w:sz w:val="14"/>
                <w:szCs w:val="14"/>
                <w:lang w:val="sq-AL" w:eastAsia="sq-AL"/>
              </w:rPr>
              <w:t xml:space="preserve"> lek</w:t>
            </w:r>
            <w:r>
              <w:rPr>
                <w:rFonts w:ascii="Garamond" w:eastAsia="Times New Roman" w:hAnsi="Garamond"/>
                <w:b/>
                <w:color w:val="000000"/>
                <w:sz w:val="14"/>
                <w:szCs w:val="14"/>
                <w:lang w:val="sq-AL" w:eastAsia="sq-AL"/>
              </w:rPr>
              <w:t>ë</w:t>
            </w:r>
          </w:p>
        </w:tc>
        <w:tc>
          <w:tcPr>
            <w:tcW w:w="651" w:type="pct"/>
            <w:vMerge w:val="restart"/>
            <w:tcBorders>
              <w:top w:val="single" w:sz="8" w:space="0" w:color="auto"/>
              <w:left w:val="nil"/>
              <w:right w:val="single" w:sz="8" w:space="0" w:color="auto"/>
            </w:tcBorders>
            <w:shd w:val="clear" w:color="auto" w:fill="auto"/>
            <w:noWrap/>
            <w:vAlign w:val="center"/>
            <w:hideMark/>
          </w:tcPr>
          <w:p w:rsidR="00F47568" w:rsidRPr="008F7617" w:rsidRDefault="00F47568" w:rsidP="00680840">
            <w:pPr>
              <w:spacing w:after="0" w:line="240" w:lineRule="auto"/>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Konfirmimi</w:t>
            </w:r>
          </w:p>
        </w:tc>
      </w:tr>
      <w:tr w:rsidR="00F47568" w:rsidRPr="008F7617" w:rsidTr="00680840">
        <w:trPr>
          <w:trHeight w:val="180"/>
        </w:trPr>
        <w:tc>
          <w:tcPr>
            <w:tcW w:w="157" w:type="pct"/>
            <w:tcBorders>
              <w:top w:val="nil"/>
              <w:left w:val="single" w:sz="8"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1210" w:type="pct"/>
            <w:gridSpan w:val="3"/>
            <w:vMerge/>
            <w:tcBorders>
              <w:left w:val="nil"/>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31" w:type="pct"/>
            <w:vMerge/>
            <w:tcBorders>
              <w:left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c>
          <w:tcPr>
            <w:tcW w:w="281" w:type="pct"/>
            <w:vMerge/>
            <w:tcBorders>
              <w:left w:val="nil"/>
              <w:right w:val="nil"/>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c>
          <w:tcPr>
            <w:tcW w:w="306" w:type="pct"/>
            <w:vMerge/>
            <w:tcBorders>
              <w:left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c>
          <w:tcPr>
            <w:tcW w:w="253" w:type="pct"/>
            <w:vMerge w:val="restart"/>
            <w:tcBorders>
              <w:top w:val="nil"/>
              <w:left w:val="nil"/>
              <w:right w:val="nil"/>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 xml:space="preserve">sip. </w:t>
            </w:r>
            <w:r>
              <w:rPr>
                <w:rFonts w:ascii="Garamond" w:eastAsia="Times New Roman" w:hAnsi="Garamond"/>
                <w:b/>
                <w:color w:val="000000"/>
                <w:sz w:val="14"/>
                <w:szCs w:val="14"/>
                <w:lang w:val="sq-AL" w:eastAsia="sq-AL"/>
              </w:rPr>
              <w:t>n</w:t>
            </w:r>
            <w:r w:rsidRPr="008F7617">
              <w:rPr>
                <w:rFonts w:ascii="Garamond" w:eastAsia="Times New Roman" w:hAnsi="Garamond"/>
                <w:b/>
                <w:color w:val="000000"/>
                <w:sz w:val="14"/>
                <w:szCs w:val="14"/>
                <w:lang w:val="sq-AL" w:eastAsia="sq-AL"/>
              </w:rPr>
              <w:t>dërtimi m</w:t>
            </w:r>
            <w:r w:rsidRPr="000409C9">
              <w:rPr>
                <w:rFonts w:ascii="Garamond" w:eastAsia="Times New Roman" w:hAnsi="Garamond"/>
                <w:b/>
                <w:color w:val="000000"/>
                <w:sz w:val="14"/>
                <w:szCs w:val="14"/>
                <w:vertAlign w:val="superscript"/>
                <w:lang w:val="sq-AL" w:eastAsia="sq-AL"/>
              </w:rPr>
              <w:t>2</w:t>
            </w:r>
          </w:p>
        </w:tc>
        <w:tc>
          <w:tcPr>
            <w:tcW w:w="295" w:type="pct"/>
            <w:vMerge w:val="restart"/>
            <w:tcBorders>
              <w:top w:val="nil"/>
              <w:left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truall</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m</w:t>
            </w:r>
            <w:r w:rsidRPr="000409C9">
              <w:rPr>
                <w:rFonts w:ascii="Garamond" w:eastAsia="Times New Roman" w:hAnsi="Garamond"/>
                <w:b/>
                <w:color w:val="000000"/>
                <w:sz w:val="14"/>
                <w:szCs w:val="14"/>
                <w:vertAlign w:val="superscript"/>
                <w:lang w:val="sq-AL" w:eastAsia="sq-AL"/>
              </w:rPr>
              <w:t>2</w:t>
            </w:r>
          </w:p>
        </w:tc>
        <w:tc>
          <w:tcPr>
            <w:tcW w:w="226" w:type="pct"/>
            <w:vMerge w:val="restart"/>
            <w:tcBorders>
              <w:top w:val="nil"/>
              <w:left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arë</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m</w:t>
            </w:r>
            <w:r w:rsidRPr="000409C9">
              <w:rPr>
                <w:rFonts w:ascii="Garamond" w:eastAsia="Times New Roman" w:hAnsi="Garamond"/>
                <w:b/>
                <w:color w:val="000000"/>
                <w:sz w:val="14"/>
                <w:szCs w:val="14"/>
                <w:vertAlign w:val="superscript"/>
                <w:lang w:val="sq-AL" w:eastAsia="sq-AL"/>
              </w:rPr>
              <w:t>2</w:t>
            </w:r>
          </w:p>
        </w:tc>
        <w:tc>
          <w:tcPr>
            <w:tcW w:w="226" w:type="pct"/>
            <w:vMerge w:val="restart"/>
            <w:tcBorders>
              <w:top w:val="nil"/>
              <w:left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ullishte</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m</w:t>
            </w:r>
            <w:r w:rsidRPr="000409C9">
              <w:rPr>
                <w:rFonts w:ascii="Garamond" w:eastAsia="Times New Roman" w:hAnsi="Garamond"/>
                <w:b/>
                <w:color w:val="000000"/>
                <w:sz w:val="14"/>
                <w:szCs w:val="14"/>
                <w:vertAlign w:val="superscript"/>
                <w:lang w:val="sq-AL" w:eastAsia="sq-AL"/>
              </w:rPr>
              <w:t>2</w:t>
            </w:r>
          </w:p>
        </w:tc>
        <w:tc>
          <w:tcPr>
            <w:tcW w:w="232" w:type="pct"/>
            <w:vMerge w:val="restart"/>
            <w:tcBorders>
              <w:top w:val="nil"/>
              <w:left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kullotë</w:t>
            </w:r>
          </w:p>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 xml:space="preserve">m </w:t>
            </w:r>
            <w:r w:rsidRPr="000409C9">
              <w:rPr>
                <w:rFonts w:ascii="Garamond" w:eastAsia="Times New Roman" w:hAnsi="Garamond"/>
                <w:b/>
                <w:color w:val="000000"/>
                <w:sz w:val="14"/>
                <w:szCs w:val="14"/>
                <w:vertAlign w:val="superscript"/>
                <w:lang w:val="sq-AL" w:eastAsia="sq-AL"/>
              </w:rPr>
              <w:t>2</w:t>
            </w:r>
          </w:p>
        </w:tc>
        <w:tc>
          <w:tcPr>
            <w:tcW w:w="280" w:type="pct"/>
            <w:vMerge/>
            <w:tcBorders>
              <w:left w:val="single" w:sz="4" w:space="0" w:color="auto"/>
              <w:right w:val="single" w:sz="4" w:space="0" w:color="auto"/>
            </w:tcBorders>
            <w:shd w:val="clear" w:color="000000" w:fill="FFFFFF"/>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c>
          <w:tcPr>
            <w:tcW w:w="279" w:type="pct"/>
            <w:vMerge/>
            <w:tcBorders>
              <w:left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c>
          <w:tcPr>
            <w:tcW w:w="373" w:type="pct"/>
            <w:vMerge/>
            <w:tcBorders>
              <w:left w:val="single" w:sz="4" w:space="0" w:color="auto"/>
              <w:right w:val="single" w:sz="4" w:space="0" w:color="auto"/>
            </w:tcBorders>
            <w:shd w:val="clear" w:color="auto" w:fill="auto"/>
            <w:vAlign w:val="bottom"/>
            <w:hideMark/>
          </w:tcPr>
          <w:p w:rsidR="00F47568" w:rsidRPr="008F7617" w:rsidRDefault="00F47568" w:rsidP="00680840">
            <w:pPr>
              <w:spacing w:after="0" w:line="240" w:lineRule="auto"/>
              <w:jc w:val="center"/>
              <w:rPr>
                <w:rFonts w:ascii="Garamond" w:eastAsia="Times New Roman" w:hAnsi="Garamond"/>
                <w:color w:val="000000"/>
                <w:sz w:val="14"/>
                <w:szCs w:val="14"/>
                <w:lang w:val="sq-AL" w:eastAsia="sq-AL"/>
              </w:rPr>
            </w:pPr>
          </w:p>
        </w:tc>
        <w:tc>
          <w:tcPr>
            <w:tcW w:w="651" w:type="pct"/>
            <w:vMerge/>
            <w:tcBorders>
              <w:left w:val="nil"/>
              <w:right w:val="single" w:sz="8" w:space="0" w:color="auto"/>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4"/>
                <w:szCs w:val="14"/>
                <w:lang w:val="sq-AL" w:eastAsia="sq-AL"/>
              </w:rPr>
            </w:pPr>
          </w:p>
        </w:tc>
      </w:tr>
      <w:tr w:rsidR="00F47568" w:rsidRPr="008F7617" w:rsidTr="00680840">
        <w:trPr>
          <w:trHeight w:val="80"/>
        </w:trPr>
        <w:tc>
          <w:tcPr>
            <w:tcW w:w="157" w:type="pct"/>
            <w:tcBorders>
              <w:top w:val="nil"/>
              <w:left w:val="single" w:sz="8" w:space="0" w:color="auto"/>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Nr</w:t>
            </w:r>
            <w:r>
              <w:rPr>
                <w:rFonts w:ascii="Garamond" w:eastAsia="Times New Roman" w:hAnsi="Garamond"/>
                <w:b/>
                <w:color w:val="000000"/>
                <w:sz w:val="14"/>
                <w:szCs w:val="14"/>
                <w:lang w:val="sq-AL" w:eastAsia="sq-AL"/>
              </w:rPr>
              <w:t>.</w:t>
            </w:r>
          </w:p>
        </w:tc>
        <w:tc>
          <w:tcPr>
            <w:tcW w:w="322" w:type="pct"/>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emri</w:t>
            </w:r>
          </w:p>
        </w:tc>
        <w:tc>
          <w:tcPr>
            <w:tcW w:w="515" w:type="pct"/>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atësia</w:t>
            </w:r>
          </w:p>
        </w:tc>
        <w:tc>
          <w:tcPr>
            <w:tcW w:w="373" w:type="pct"/>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4"/>
                <w:szCs w:val="14"/>
                <w:lang w:val="sq-AL" w:eastAsia="sq-AL"/>
              </w:rPr>
            </w:pPr>
            <w:r w:rsidRPr="008F7617">
              <w:rPr>
                <w:rFonts w:ascii="Garamond" w:eastAsia="Times New Roman" w:hAnsi="Garamond"/>
                <w:b/>
                <w:color w:val="000000"/>
                <w:sz w:val="14"/>
                <w:szCs w:val="14"/>
                <w:lang w:val="sq-AL" w:eastAsia="sq-AL"/>
              </w:rPr>
              <w:t>mbiemri</w:t>
            </w:r>
          </w:p>
        </w:tc>
        <w:tc>
          <w:tcPr>
            <w:tcW w:w="231" w:type="pct"/>
            <w:vMerge/>
            <w:tcBorders>
              <w:left w:val="single" w:sz="4" w:space="0" w:color="auto"/>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c>
          <w:tcPr>
            <w:tcW w:w="281" w:type="pct"/>
            <w:vMerge/>
            <w:tcBorders>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c>
          <w:tcPr>
            <w:tcW w:w="306" w:type="pct"/>
            <w:vMerge/>
            <w:tcBorders>
              <w:left w:val="single" w:sz="4" w:space="0" w:color="auto"/>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c>
          <w:tcPr>
            <w:tcW w:w="253" w:type="pct"/>
            <w:vMerge/>
            <w:tcBorders>
              <w:left w:val="single" w:sz="4" w:space="0" w:color="auto"/>
              <w:bottom w:val="single" w:sz="4" w:space="0" w:color="auto"/>
              <w:right w:val="nil"/>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95" w:type="pct"/>
            <w:vMerge/>
            <w:tcBorders>
              <w:left w:val="single" w:sz="4" w:space="0" w:color="auto"/>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26" w:type="pct"/>
            <w:vMerge/>
            <w:tcBorders>
              <w:left w:val="single" w:sz="4" w:space="0" w:color="auto"/>
              <w:bottom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26" w:type="pct"/>
            <w:vMerge/>
            <w:tcBorders>
              <w:left w:val="single" w:sz="4" w:space="0" w:color="auto"/>
              <w:bottom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32" w:type="pct"/>
            <w:vMerge/>
            <w:tcBorders>
              <w:left w:val="single" w:sz="4" w:space="0" w:color="auto"/>
              <w:bottom w:val="single" w:sz="4"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280" w:type="pct"/>
            <w:vMerge/>
            <w:tcBorders>
              <w:left w:val="single" w:sz="4" w:space="0" w:color="auto"/>
              <w:bottom w:val="single" w:sz="4" w:space="0" w:color="auto"/>
              <w:right w:val="single" w:sz="4" w:space="0" w:color="auto"/>
            </w:tcBorders>
            <w:shd w:val="clear" w:color="000000" w:fill="FFFFFF"/>
            <w:vAlign w:val="center"/>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c>
          <w:tcPr>
            <w:tcW w:w="279" w:type="pct"/>
            <w:vMerge/>
            <w:tcBorders>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c>
          <w:tcPr>
            <w:tcW w:w="373" w:type="pct"/>
            <w:vMerge/>
            <w:tcBorders>
              <w:left w:val="single" w:sz="4" w:space="0" w:color="auto"/>
              <w:bottom w:val="single" w:sz="4" w:space="0" w:color="auto"/>
              <w:right w:val="single" w:sz="4" w:space="0" w:color="auto"/>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p>
        </w:tc>
        <w:tc>
          <w:tcPr>
            <w:tcW w:w="651" w:type="pct"/>
            <w:vMerge/>
            <w:tcBorders>
              <w:left w:val="nil"/>
              <w:bottom w:val="single" w:sz="4" w:space="0" w:color="auto"/>
              <w:right w:val="single" w:sz="8" w:space="0" w:color="auto"/>
            </w:tcBorders>
            <w:shd w:val="clear" w:color="auto" w:fill="auto"/>
            <w:noWrap/>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GUNBARDHI</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8605</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6/146</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8420</w:t>
            </w:r>
          </w:p>
        </w:tc>
        <w:tc>
          <w:tcPr>
            <w:tcW w:w="253"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95"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1524</w:t>
            </w:r>
          </w:p>
        </w:tc>
        <w:tc>
          <w:tcPr>
            <w:tcW w:w="226"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26"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79" w:type="pct"/>
            <w:tcBorders>
              <w:top w:val="single" w:sz="4" w:space="0" w:color="auto"/>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8300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12649200</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2</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AGALLIU</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8605</w:t>
            </w:r>
          </w:p>
        </w:tc>
        <w:tc>
          <w:tcPr>
            <w:tcW w:w="281"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6/192</w:t>
            </w:r>
          </w:p>
        </w:tc>
        <w:tc>
          <w:tcPr>
            <w:tcW w:w="306"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10158</w:t>
            </w:r>
          </w:p>
        </w:tc>
        <w:tc>
          <w:tcPr>
            <w:tcW w:w="253"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95"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1887</w:t>
            </w:r>
          </w:p>
        </w:tc>
        <w:tc>
          <w:tcPr>
            <w:tcW w:w="226"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26"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79" w:type="pct"/>
            <w:tcBorders>
              <w:top w:val="single" w:sz="4" w:space="0" w:color="auto"/>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8300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15662100</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3</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HOXHA, LICAJ</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8605</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56/10</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2000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1464</w:t>
            </w:r>
          </w:p>
        </w:tc>
        <w:tc>
          <w:tcPr>
            <w:tcW w:w="232"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281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411384</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4</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MERSINI, AGALLIU</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8605</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56/85</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13250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5398</w:t>
            </w:r>
          </w:p>
        </w:tc>
        <w:tc>
          <w:tcPr>
            <w:tcW w:w="232"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281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1516838</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5</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MASKAJ, DOLLANI, GEGA</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8602</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44/207</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1493172.15</w:t>
            </w:r>
          </w:p>
        </w:tc>
        <w:tc>
          <w:tcPr>
            <w:tcW w:w="253"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18026</w:t>
            </w:r>
          </w:p>
        </w:tc>
        <w:tc>
          <w:tcPr>
            <w:tcW w:w="226"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10903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196537478</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6</w:t>
            </w:r>
          </w:p>
        </w:tc>
        <w:tc>
          <w:tcPr>
            <w:tcW w:w="322"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LUAN</w:t>
            </w:r>
          </w:p>
        </w:tc>
        <w:tc>
          <w:tcPr>
            <w:tcW w:w="515"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SELIM</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FEIZAJ</w:t>
            </w:r>
          </w:p>
        </w:tc>
        <w:tc>
          <w:tcPr>
            <w:tcW w:w="231"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2074</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373/28</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1000</w:t>
            </w:r>
          </w:p>
        </w:tc>
        <w:tc>
          <w:tcPr>
            <w:tcW w:w="253"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95"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26"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542</w:t>
            </w:r>
          </w:p>
        </w:tc>
        <w:tc>
          <w:tcPr>
            <w:tcW w:w="226"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279" w:type="pct"/>
            <w:tcBorders>
              <w:top w:val="single" w:sz="4" w:space="0" w:color="auto"/>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110568</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7</w:t>
            </w:r>
          </w:p>
        </w:tc>
        <w:tc>
          <w:tcPr>
            <w:tcW w:w="322" w:type="pct"/>
            <w:tcBorders>
              <w:top w:val="nil"/>
              <w:left w:val="single" w:sz="4" w:space="0" w:color="auto"/>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AZEM</w:t>
            </w:r>
          </w:p>
        </w:tc>
        <w:tc>
          <w:tcPr>
            <w:tcW w:w="515"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SELMANAJ</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3140</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183</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21540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3741</w:t>
            </w:r>
          </w:p>
        </w:tc>
        <w:tc>
          <w:tcPr>
            <w:tcW w:w="226"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763164</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8</w:t>
            </w:r>
          </w:p>
        </w:tc>
        <w:tc>
          <w:tcPr>
            <w:tcW w:w="32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ZAMIR</w:t>
            </w:r>
          </w:p>
        </w:tc>
        <w:tc>
          <w:tcPr>
            <w:tcW w:w="515" w:type="pct"/>
            <w:tcBorders>
              <w:top w:val="single" w:sz="4" w:space="0" w:color="auto"/>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single" w:sz="4" w:space="0" w:color="auto"/>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LIMO</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3140</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137</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700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700</w:t>
            </w:r>
          </w:p>
        </w:tc>
        <w:tc>
          <w:tcPr>
            <w:tcW w:w="226"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142800</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9</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BASHKËPRONËSI</w:t>
            </w:r>
          </w:p>
        </w:tc>
        <w:tc>
          <w:tcPr>
            <w:tcW w:w="373" w:type="pct"/>
            <w:tcBorders>
              <w:top w:val="single" w:sz="4" w:space="0" w:color="auto"/>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3140</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232/1</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40000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2123</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433092</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10</w:t>
            </w:r>
          </w:p>
        </w:tc>
        <w:tc>
          <w:tcPr>
            <w:tcW w:w="322" w:type="pct"/>
            <w:tcBorders>
              <w:top w:val="nil"/>
              <w:left w:val="single" w:sz="4" w:space="0" w:color="auto"/>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OSMEN</w:t>
            </w:r>
          </w:p>
        </w:tc>
        <w:tc>
          <w:tcPr>
            <w:tcW w:w="515"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NUMANAJ</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122/5</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330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149</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165</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24585</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11</w:t>
            </w:r>
          </w:p>
        </w:tc>
        <w:tc>
          <w:tcPr>
            <w:tcW w:w="322" w:type="pct"/>
            <w:tcBorders>
              <w:top w:val="single" w:sz="4" w:space="0" w:color="auto"/>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single" w:sz="4" w:space="0" w:color="auto"/>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ISMAILI</w:t>
            </w:r>
          </w:p>
        </w:tc>
        <w:tc>
          <w:tcPr>
            <w:tcW w:w="373" w:type="pct"/>
            <w:tcBorders>
              <w:top w:val="single" w:sz="4" w:space="0" w:color="auto"/>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234</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87000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9443</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165</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1558095</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Proces konfirmimi</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12</w:t>
            </w:r>
          </w:p>
        </w:tc>
        <w:tc>
          <w:tcPr>
            <w:tcW w:w="322"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JAZO</w:t>
            </w:r>
          </w:p>
        </w:tc>
        <w:tc>
          <w:tcPr>
            <w:tcW w:w="515"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BELULI</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47/7</w:t>
            </w:r>
          </w:p>
        </w:tc>
        <w:tc>
          <w:tcPr>
            <w:tcW w:w="30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7000</w:t>
            </w:r>
          </w:p>
        </w:tc>
        <w:tc>
          <w:tcPr>
            <w:tcW w:w="253"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952</w:t>
            </w:r>
          </w:p>
        </w:tc>
        <w:tc>
          <w:tcPr>
            <w:tcW w:w="226"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194208</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13</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RAMOHITO</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nil"/>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120</w:t>
            </w:r>
          </w:p>
        </w:tc>
        <w:tc>
          <w:tcPr>
            <w:tcW w:w="306" w:type="pct"/>
            <w:tcBorders>
              <w:top w:val="nil"/>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10000</w:t>
            </w:r>
          </w:p>
        </w:tc>
        <w:tc>
          <w:tcPr>
            <w:tcW w:w="253" w:type="pct"/>
            <w:tcBorders>
              <w:top w:val="nil"/>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nil"/>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nil"/>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1875</w:t>
            </w:r>
          </w:p>
        </w:tc>
        <w:tc>
          <w:tcPr>
            <w:tcW w:w="226" w:type="pct"/>
            <w:tcBorders>
              <w:top w:val="nil"/>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single" w:sz="4" w:space="0" w:color="auto"/>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382500</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I pa</w:t>
            </w:r>
            <w:r w:rsidRPr="008F7617">
              <w:rPr>
                <w:rFonts w:ascii="Garamond" w:eastAsia="Times New Roman" w:hAnsi="Garamond" w:cs="Calibri"/>
                <w:color w:val="000000"/>
                <w:sz w:val="14"/>
                <w:szCs w:val="14"/>
                <w:lang w:val="sq-AL" w:eastAsia="sq-AL"/>
              </w:rPr>
              <w:t>konfirmuar</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14</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TROQE</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55/1</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7000</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1391</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single" w:sz="4" w:space="0" w:color="auto"/>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283764</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15</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GJOHEMA</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123/3</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10500</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71</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14484</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16</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BITRAJ</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3621</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641/21</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12000</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62</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12648</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17</w:t>
            </w:r>
          </w:p>
        </w:tc>
        <w:tc>
          <w:tcPr>
            <w:tcW w:w="322" w:type="pct"/>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515" w:type="pct"/>
            <w:tcBorders>
              <w:top w:val="nil"/>
              <w:left w:val="nil"/>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B/P MEHILLI</w:t>
            </w:r>
          </w:p>
        </w:tc>
        <w:tc>
          <w:tcPr>
            <w:tcW w:w="373" w:type="pct"/>
            <w:tcBorders>
              <w:top w:val="nil"/>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2832</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119/17</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1913</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1461</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298044</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18</w:t>
            </w:r>
          </w:p>
        </w:tc>
        <w:tc>
          <w:tcPr>
            <w:tcW w:w="322" w:type="pct"/>
            <w:tcBorders>
              <w:top w:val="nil"/>
              <w:left w:val="single" w:sz="4" w:space="0" w:color="auto"/>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EVELINA</w:t>
            </w:r>
          </w:p>
        </w:tc>
        <w:tc>
          <w:tcPr>
            <w:tcW w:w="515"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nil"/>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CARA</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2832</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119/13</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4000</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1184</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241536</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19</w:t>
            </w:r>
          </w:p>
        </w:tc>
        <w:tc>
          <w:tcPr>
            <w:tcW w:w="322" w:type="pct"/>
            <w:tcBorders>
              <w:top w:val="single" w:sz="4" w:space="0" w:color="auto"/>
              <w:left w:val="single" w:sz="4" w:space="0" w:color="auto"/>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IRMA</w:t>
            </w:r>
          </w:p>
        </w:tc>
        <w:tc>
          <w:tcPr>
            <w:tcW w:w="515" w:type="pct"/>
            <w:tcBorders>
              <w:top w:val="single" w:sz="4" w:space="0" w:color="auto"/>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single" w:sz="4" w:space="0" w:color="auto"/>
              <w:left w:val="nil"/>
              <w:bottom w:val="nil"/>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SKËNDERI</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2832</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119/14</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5736</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264</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53856</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20</w:t>
            </w:r>
          </w:p>
        </w:tc>
        <w:tc>
          <w:tcPr>
            <w:tcW w:w="32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HYSNI</w:t>
            </w:r>
          </w:p>
        </w:tc>
        <w:tc>
          <w:tcPr>
            <w:tcW w:w="515" w:type="pct"/>
            <w:tcBorders>
              <w:top w:val="single" w:sz="4" w:space="0" w:color="auto"/>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373" w:type="pct"/>
            <w:tcBorders>
              <w:top w:val="single" w:sz="4" w:space="0" w:color="auto"/>
              <w:left w:val="nil"/>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DHIMA</w:t>
            </w:r>
          </w:p>
        </w:tc>
        <w:tc>
          <w:tcPr>
            <w:tcW w:w="231" w:type="pct"/>
            <w:tcBorders>
              <w:top w:val="nil"/>
              <w:left w:val="nil"/>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Arial"/>
                <w:sz w:val="14"/>
                <w:szCs w:val="14"/>
                <w:lang w:val="sq-AL" w:eastAsia="sq-AL"/>
              </w:rPr>
            </w:pPr>
            <w:r w:rsidRPr="008F7617">
              <w:rPr>
                <w:rFonts w:ascii="Garamond" w:eastAsia="Times New Roman" w:hAnsi="Garamond" w:cs="Arial"/>
                <w:sz w:val="14"/>
                <w:szCs w:val="14"/>
                <w:lang w:val="sq-AL" w:eastAsia="sq-AL"/>
              </w:rPr>
              <w:t>2832</w:t>
            </w:r>
          </w:p>
        </w:tc>
        <w:tc>
          <w:tcPr>
            <w:tcW w:w="281"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182/10</w:t>
            </w:r>
          </w:p>
        </w:tc>
        <w:tc>
          <w:tcPr>
            <w:tcW w:w="30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5830</w:t>
            </w:r>
          </w:p>
        </w:tc>
        <w:tc>
          <w:tcPr>
            <w:tcW w:w="253"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95"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26" w:type="pct"/>
            <w:tcBorders>
              <w:top w:val="single" w:sz="4" w:space="0" w:color="auto"/>
              <w:left w:val="nil"/>
              <w:bottom w:val="nil"/>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5</w:t>
            </w:r>
          </w:p>
        </w:tc>
        <w:tc>
          <w:tcPr>
            <w:tcW w:w="226" w:type="pct"/>
            <w:tcBorders>
              <w:top w:val="single" w:sz="4" w:space="0" w:color="auto"/>
              <w:left w:val="nil"/>
              <w:bottom w:val="nil"/>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80" w:type="pct"/>
            <w:tcBorders>
              <w:top w:val="nil"/>
              <w:left w:val="nil"/>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204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1020</w:t>
            </w:r>
          </w:p>
        </w:tc>
        <w:tc>
          <w:tcPr>
            <w:tcW w:w="651" w:type="pct"/>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xml:space="preserve">Konfirmuar </w:t>
            </w:r>
            <w:r>
              <w:rPr>
                <w:rFonts w:ascii="Garamond" w:eastAsia="Times New Roman" w:hAnsi="Garamond" w:cs="Calibri"/>
                <w:color w:val="000000"/>
                <w:sz w:val="14"/>
                <w:szCs w:val="14"/>
                <w:lang w:val="sq-AL" w:eastAsia="sq-AL"/>
              </w:rPr>
              <w:t xml:space="preserve">nga </w:t>
            </w:r>
            <w:r w:rsidRPr="008F7617">
              <w:rPr>
                <w:rFonts w:ascii="Garamond" w:eastAsia="Times New Roman" w:hAnsi="Garamond" w:cs="Calibri"/>
                <w:color w:val="000000"/>
                <w:sz w:val="14"/>
                <w:szCs w:val="14"/>
                <w:lang w:val="sq-AL" w:eastAsia="sq-AL"/>
              </w:rPr>
              <w:t>ZVRPP</w:t>
            </w:r>
            <w:r>
              <w:rPr>
                <w:rFonts w:ascii="Garamond" w:eastAsia="Times New Roman" w:hAnsi="Garamond" w:cs="Calibri"/>
                <w:color w:val="000000"/>
                <w:sz w:val="14"/>
                <w:szCs w:val="14"/>
                <w:lang w:val="sq-AL" w:eastAsia="sq-AL"/>
              </w:rPr>
              <w:t>-ja</w:t>
            </w:r>
          </w:p>
        </w:tc>
      </w:tr>
      <w:tr w:rsidR="00F47568" w:rsidRPr="008F7617" w:rsidTr="00680840">
        <w:trPr>
          <w:trHeight w:val="180"/>
        </w:trPr>
        <w:tc>
          <w:tcPr>
            <w:tcW w:w="157" w:type="pct"/>
            <w:tcBorders>
              <w:top w:val="nil"/>
              <w:left w:val="single" w:sz="8" w:space="0" w:color="auto"/>
              <w:bottom w:val="single" w:sz="8"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4"/>
                <w:szCs w:val="14"/>
                <w:lang w:val="sq-AL" w:eastAsia="sq-AL"/>
              </w:rPr>
            </w:pPr>
            <w:r w:rsidRPr="008F7617">
              <w:rPr>
                <w:rFonts w:ascii="Garamond" w:eastAsia="Times New Roman" w:hAnsi="Garamond"/>
                <w:color w:val="000000"/>
                <w:sz w:val="14"/>
                <w:szCs w:val="14"/>
                <w:lang w:val="sq-AL" w:eastAsia="sq-AL"/>
              </w:rPr>
              <w:t> </w:t>
            </w:r>
          </w:p>
        </w:tc>
        <w:tc>
          <w:tcPr>
            <w:tcW w:w="322" w:type="pct"/>
            <w:tcBorders>
              <w:top w:val="nil"/>
              <w:left w:val="nil"/>
              <w:bottom w:val="single" w:sz="8"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SHUMA</w:t>
            </w:r>
          </w:p>
        </w:tc>
        <w:tc>
          <w:tcPr>
            <w:tcW w:w="515" w:type="pct"/>
            <w:tcBorders>
              <w:top w:val="nil"/>
              <w:left w:val="nil"/>
              <w:bottom w:val="single" w:sz="8"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373" w:type="pct"/>
            <w:tcBorders>
              <w:top w:val="nil"/>
              <w:left w:val="nil"/>
              <w:bottom w:val="single" w:sz="8"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31" w:type="pct"/>
            <w:tcBorders>
              <w:top w:val="nil"/>
              <w:left w:val="nil"/>
              <w:bottom w:val="single" w:sz="8"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s="Arial"/>
                <w:b/>
                <w:sz w:val="14"/>
                <w:szCs w:val="14"/>
                <w:lang w:val="sq-AL" w:eastAsia="sq-AL"/>
              </w:rPr>
            </w:pPr>
            <w:r w:rsidRPr="008F7617">
              <w:rPr>
                <w:rFonts w:ascii="Garamond" w:eastAsia="Times New Roman" w:hAnsi="Garamond" w:cs="Arial"/>
                <w:b/>
                <w:sz w:val="14"/>
                <w:szCs w:val="14"/>
                <w:lang w:val="sq-AL" w:eastAsia="sq-AL"/>
              </w:rPr>
              <w:t> </w:t>
            </w:r>
          </w:p>
        </w:tc>
        <w:tc>
          <w:tcPr>
            <w:tcW w:w="281" w:type="pct"/>
            <w:tcBorders>
              <w:top w:val="single" w:sz="4" w:space="0" w:color="auto"/>
              <w:left w:val="nil"/>
              <w:bottom w:val="single" w:sz="8"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306" w:type="pct"/>
            <w:tcBorders>
              <w:top w:val="single" w:sz="4" w:space="0" w:color="auto"/>
              <w:left w:val="nil"/>
              <w:bottom w:val="single" w:sz="8"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63979</w:t>
            </w:r>
          </w:p>
        </w:tc>
        <w:tc>
          <w:tcPr>
            <w:tcW w:w="253" w:type="pct"/>
            <w:tcBorders>
              <w:top w:val="single" w:sz="4" w:space="0" w:color="auto"/>
              <w:left w:val="nil"/>
              <w:bottom w:val="single" w:sz="8"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95" w:type="pct"/>
            <w:tcBorders>
              <w:top w:val="single" w:sz="4" w:space="0" w:color="auto"/>
              <w:left w:val="nil"/>
              <w:bottom w:val="single" w:sz="8"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26" w:type="pct"/>
            <w:tcBorders>
              <w:top w:val="single" w:sz="4" w:space="0" w:color="auto"/>
              <w:left w:val="single" w:sz="4" w:space="0" w:color="auto"/>
              <w:bottom w:val="single" w:sz="8"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26" w:type="pct"/>
            <w:tcBorders>
              <w:top w:val="single" w:sz="4" w:space="0" w:color="auto"/>
              <w:left w:val="nil"/>
              <w:bottom w:val="single" w:sz="8"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32" w:type="pct"/>
            <w:tcBorders>
              <w:top w:val="nil"/>
              <w:left w:val="nil"/>
              <w:bottom w:val="single" w:sz="8"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80" w:type="pct"/>
            <w:tcBorders>
              <w:top w:val="nil"/>
              <w:left w:val="single" w:sz="4" w:space="0" w:color="auto"/>
              <w:bottom w:val="single" w:sz="8"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 </w:t>
            </w:r>
          </w:p>
        </w:tc>
        <w:tc>
          <w:tcPr>
            <w:tcW w:w="373" w:type="pct"/>
            <w:tcBorders>
              <w:top w:val="nil"/>
              <w:left w:val="single" w:sz="4" w:space="0" w:color="auto"/>
              <w:bottom w:val="single" w:sz="8" w:space="0" w:color="auto"/>
              <w:right w:val="single" w:sz="4"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cs="Calibri"/>
                <w:b/>
                <w:color w:val="000000"/>
                <w:sz w:val="14"/>
                <w:szCs w:val="14"/>
                <w:lang w:val="sq-AL" w:eastAsia="sq-AL"/>
              </w:rPr>
            </w:pPr>
            <w:r w:rsidRPr="008F7617">
              <w:rPr>
                <w:rFonts w:ascii="Garamond" w:eastAsia="Times New Roman" w:hAnsi="Garamond" w:cs="Calibri"/>
                <w:b/>
                <w:color w:val="000000"/>
                <w:sz w:val="14"/>
                <w:szCs w:val="14"/>
                <w:lang w:val="sq-AL" w:eastAsia="sq-AL"/>
              </w:rPr>
              <w:t>231291364</w:t>
            </w:r>
          </w:p>
        </w:tc>
        <w:tc>
          <w:tcPr>
            <w:tcW w:w="651" w:type="pct"/>
            <w:tcBorders>
              <w:top w:val="nil"/>
              <w:left w:val="nil"/>
              <w:bottom w:val="single" w:sz="8"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s="Calibri"/>
                <w:color w:val="000000"/>
                <w:sz w:val="14"/>
                <w:szCs w:val="14"/>
                <w:lang w:val="sq-AL" w:eastAsia="sq-AL"/>
              </w:rPr>
            </w:pPr>
            <w:r w:rsidRPr="008F7617">
              <w:rPr>
                <w:rFonts w:ascii="Garamond" w:eastAsia="Times New Roman" w:hAnsi="Garamond" w:cs="Calibri"/>
                <w:color w:val="000000"/>
                <w:sz w:val="14"/>
                <w:szCs w:val="14"/>
                <w:lang w:val="sq-AL" w:eastAsia="sq-AL"/>
              </w:rPr>
              <w:t> </w:t>
            </w:r>
          </w:p>
        </w:tc>
      </w:tr>
    </w:tbl>
    <w:p w:rsidR="00F47568" w:rsidRPr="008F7617" w:rsidRDefault="00F47568" w:rsidP="00F47568">
      <w:pPr>
        <w:pStyle w:val="Paragrafi"/>
        <w:rPr>
          <w:lang w:val="sq-AL"/>
        </w:rPr>
      </w:pPr>
    </w:p>
    <w:p w:rsidR="00F47568" w:rsidRPr="008F7617" w:rsidRDefault="00F47568" w:rsidP="00F47568">
      <w:pPr>
        <w:pStyle w:val="Paragrafi"/>
        <w:rPr>
          <w:lang w:val="sq-AL"/>
        </w:rPr>
      </w:pPr>
    </w:p>
    <w:p w:rsidR="00F47568" w:rsidRPr="008F7617" w:rsidRDefault="00F47568" w:rsidP="00F47568">
      <w:pPr>
        <w:pStyle w:val="Paragrafi"/>
        <w:rPr>
          <w:lang w:val="sq-AL"/>
        </w:rPr>
      </w:pPr>
    </w:p>
    <w:p w:rsidR="00F47568" w:rsidRPr="008F7617" w:rsidRDefault="00F47568" w:rsidP="00F47568">
      <w:pPr>
        <w:pStyle w:val="Paragrafi"/>
        <w:rPr>
          <w:lang w:val="sq-AL"/>
        </w:rPr>
      </w:pPr>
    </w:p>
    <w:p w:rsidR="00F47568" w:rsidRDefault="00F47568" w:rsidP="00F47568">
      <w:pPr>
        <w:pStyle w:val="Paragrafi"/>
        <w:rPr>
          <w:lang w:val="sq-AL"/>
        </w:rPr>
      </w:pPr>
    </w:p>
    <w:p w:rsidR="00F47568" w:rsidRDefault="00F47568" w:rsidP="00F47568">
      <w:pPr>
        <w:pStyle w:val="Paragrafi"/>
        <w:rPr>
          <w:lang w:val="sq-AL"/>
        </w:rPr>
      </w:pPr>
    </w:p>
    <w:p w:rsidR="00F47568" w:rsidRPr="008F7617" w:rsidRDefault="00F47568" w:rsidP="00F47568">
      <w:pPr>
        <w:pStyle w:val="Paragrafi"/>
        <w:rPr>
          <w:lang w:val="sq-AL"/>
        </w:rPr>
      </w:pPr>
    </w:p>
    <w:p w:rsidR="00F47568" w:rsidRPr="008F7617" w:rsidRDefault="00F47568" w:rsidP="00F47568">
      <w:pPr>
        <w:pStyle w:val="Paragrafi"/>
        <w:rPr>
          <w:lang w:val="sq-AL"/>
        </w:rPr>
      </w:pPr>
    </w:p>
    <w:p w:rsidR="00F47568" w:rsidRPr="008F7617" w:rsidRDefault="00F47568" w:rsidP="00F47568">
      <w:pPr>
        <w:pStyle w:val="Paragrafi"/>
        <w:rPr>
          <w:lang w:val="sq-AL"/>
        </w:rPr>
      </w:pPr>
    </w:p>
    <w:p w:rsidR="001D7C64" w:rsidRDefault="001D7C64" w:rsidP="00F47568">
      <w:pPr>
        <w:spacing w:after="0" w:line="240" w:lineRule="auto"/>
        <w:ind w:firstLine="0"/>
        <w:jc w:val="left"/>
        <w:rPr>
          <w:rFonts w:ascii="Times New Roman" w:eastAsia="Times New Roman" w:hAnsi="Times New Roman"/>
          <w:bCs/>
          <w:color w:val="000000"/>
          <w:sz w:val="18"/>
          <w:szCs w:val="18"/>
          <w:lang w:val="sq-AL" w:eastAsia="sq-AL"/>
        </w:rPr>
      </w:pPr>
    </w:p>
    <w:p w:rsidR="001D7C64" w:rsidRDefault="001D7C64" w:rsidP="00F47568">
      <w:pPr>
        <w:spacing w:after="0" w:line="240" w:lineRule="auto"/>
        <w:ind w:firstLine="0"/>
        <w:jc w:val="left"/>
        <w:rPr>
          <w:rFonts w:ascii="Times New Roman" w:eastAsia="Times New Roman" w:hAnsi="Times New Roman"/>
          <w:bCs/>
          <w:color w:val="000000"/>
          <w:sz w:val="18"/>
          <w:szCs w:val="18"/>
          <w:lang w:val="sq-AL" w:eastAsia="sq-AL"/>
        </w:rPr>
      </w:pPr>
    </w:p>
    <w:p w:rsidR="00F47568" w:rsidRPr="00774C87"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774C87">
        <w:rPr>
          <w:rFonts w:ascii="Times New Roman" w:eastAsia="Times New Roman" w:hAnsi="Times New Roman"/>
          <w:bCs/>
          <w:color w:val="000000"/>
          <w:sz w:val="18"/>
          <w:szCs w:val="18"/>
          <w:lang w:val="sq-AL" w:eastAsia="sq-AL"/>
        </w:rPr>
        <w:t>REPUBLIKA E SHQIPËRISË</w:t>
      </w:r>
    </w:p>
    <w:p w:rsidR="00F47568" w:rsidRPr="00774C87"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774C87">
        <w:rPr>
          <w:rFonts w:ascii="Times New Roman" w:eastAsia="Times New Roman" w:hAnsi="Times New Roman"/>
          <w:bCs/>
          <w:color w:val="000000"/>
          <w:sz w:val="18"/>
          <w:szCs w:val="18"/>
          <w:lang w:val="sq-AL" w:eastAsia="sq-AL"/>
        </w:rPr>
        <w:t xml:space="preserve">MINISTRIA E TRANSPORTIT DHE INFRASTRUKTURËS </w:t>
      </w:r>
    </w:p>
    <w:p w:rsidR="00F47568" w:rsidRPr="00774C87"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774C87">
        <w:rPr>
          <w:rFonts w:ascii="Times New Roman" w:eastAsia="Times New Roman" w:hAnsi="Times New Roman"/>
          <w:bCs/>
          <w:color w:val="000000"/>
          <w:sz w:val="18"/>
          <w:szCs w:val="18"/>
          <w:lang w:val="sq-AL" w:eastAsia="sq-AL"/>
        </w:rPr>
        <w:t xml:space="preserve">SEKTORI I SHPRONËSIMEVE </w:t>
      </w:r>
    </w:p>
    <w:p w:rsidR="00F47568" w:rsidRPr="00774C87"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r w:rsidRPr="00774C87">
        <w:rPr>
          <w:rFonts w:ascii="Times New Roman" w:eastAsia="Times New Roman" w:hAnsi="Times New Roman"/>
          <w:bCs/>
          <w:color w:val="000000"/>
          <w:sz w:val="18"/>
          <w:szCs w:val="18"/>
          <w:lang w:val="sq-AL" w:eastAsia="sq-AL"/>
        </w:rPr>
        <w:t>AUTORITETI RRUGOR SHQIPTAR</w:t>
      </w:r>
    </w:p>
    <w:p w:rsidR="00F47568" w:rsidRPr="00774C87" w:rsidRDefault="00F47568" w:rsidP="00F47568">
      <w:pPr>
        <w:spacing w:after="0" w:line="240" w:lineRule="auto"/>
        <w:ind w:firstLine="0"/>
        <w:jc w:val="left"/>
        <w:rPr>
          <w:rFonts w:ascii="Times New Roman" w:eastAsia="Times New Roman" w:hAnsi="Times New Roman"/>
          <w:bCs/>
          <w:color w:val="000000"/>
          <w:sz w:val="18"/>
          <w:szCs w:val="18"/>
          <w:lang w:val="sq-AL" w:eastAsia="sq-AL"/>
        </w:rPr>
      </w:pPr>
    </w:p>
    <w:p w:rsidR="00F47568" w:rsidRPr="00774C87" w:rsidRDefault="00F47568" w:rsidP="00F47568">
      <w:pPr>
        <w:pStyle w:val="NeniTitull"/>
        <w:rPr>
          <w:b w:val="0"/>
          <w:sz w:val="20"/>
          <w:szCs w:val="20"/>
          <w:lang w:val="sq-AL" w:eastAsia="sq-AL"/>
        </w:rPr>
      </w:pPr>
      <w:r w:rsidRPr="00774C87">
        <w:rPr>
          <w:b w:val="0"/>
          <w:sz w:val="20"/>
          <w:szCs w:val="20"/>
          <w:lang w:val="sq-AL" w:eastAsia="sq-AL"/>
        </w:rPr>
        <w:t>LISTA E PRONARËVE QË SHPRONËSOHEN NGA NDËRTIMI I SEGMENTIT RRUGOR “BY PASS-VLORË (shtesa) (faza e parë)</w:t>
      </w:r>
    </w:p>
    <w:tbl>
      <w:tblPr>
        <w:tblW w:w="14760" w:type="dxa"/>
        <w:tblInd w:w="93" w:type="dxa"/>
        <w:tblLook w:val="04A0" w:firstRow="1" w:lastRow="0" w:firstColumn="1" w:lastColumn="0" w:noHBand="0" w:noVBand="1"/>
      </w:tblPr>
      <w:tblGrid>
        <w:gridCol w:w="460"/>
        <w:gridCol w:w="1120"/>
        <w:gridCol w:w="820"/>
        <w:gridCol w:w="1120"/>
        <w:gridCol w:w="720"/>
        <w:gridCol w:w="1140"/>
        <w:gridCol w:w="1000"/>
        <w:gridCol w:w="940"/>
        <w:gridCol w:w="1120"/>
        <w:gridCol w:w="1120"/>
        <w:gridCol w:w="840"/>
        <w:gridCol w:w="840"/>
        <w:gridCol w:w="840"/>
        <w:gridCol w:w="1140"/>
        <w:gridCol w:w="1540"/>
      </w:tblGrid>
      <w:tr w:rsidR="00F47568" w:rsidRPr="008F7617" w:rsidTr="00680840">
        <w:trPr>
          <w:trHeight w:val="50"/>
        </w:trPr>
        <w:tc>
          <w:tcPr>
            <w:tcW w:w="460" w:type="dxa"/>
            <w:tcBorders>
              <w:top w:val="single" w:sz="8" w:space="0" w:color="auto"/>
              <w:left w:val="single" w:sz="8"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1120" w:type="dxa"/>
            <w:tcBorders>
              <w:top w:val="single" w:sz="8" w:space="0" w:color="auto"/>
              <w:left w:val="nil"/>
              <w:bottom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820" w:type="dxa"/>
            <w:tcBorders>
              <w:top w:val="single" w:sz="8" w:space="0" w:color="auto"/>
              <w:left w:val="nil"/>
              <w:bottom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1120" w:type="dxa"/>
            <w:tcBorders>
              <w:top w:val="single" w:sz="8" w:space="0" w:color="auto"/>
              <w:left w:val="nil"/>
              <w:bottom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720" w:type="dxa"/>
            <w:tcBorders>
              <w:top w:val="single" w:sz="8" w:space="0" w:color="auto"/>
              <w:left w:val="single" w:sz="4"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1140" w:type="dxa"/>
            <w:tcBorders>
              <w:top w:val="single" w:sz="8" w:space="0" w:color="auto"/>
              <w:left w:val="nil"/>
              <w:bottom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1000" w:type="dxa"/>
            <w:vMerge w:val="restart"/>
            <w:tcBorders>
              <w:top w:val="single" w:sz="8" w:space="0" w:color="auto"/>
              <w:left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xml:space="preserve"> </w:t>
            </w:r>
          </w:p>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Sip.</w:t>
            </w:r>
            <w:r>
              <w:rPr>
                <w:rFonts w:ascii="Garamond" w:eastAsia="Times New Roman" w:hAnsi="Garamond"/>
                <w:b/>
                <w:color w:val="000000"/>
                <w:sz w:val="16"/>
                <w:szCs w:val="16"/>
                <w:lang w:val="sq-AL" w:eastAsia="sq-AL"/>
              </w:rPr>
              <w:t xml:space="preserve"> pë</w:t>
            </w:r>
            <w:r w:rsidRPr="008F7617">
              <w:rPr>
                <w:rFonts w:ascii="Garamond" w:eastAsia="Times New Roman" w:hAnsi="Garamond"/>
                <w:b/>
                <w:color w:val="000000"/>
                <w:sz w:val="16"/>
                <w:szCs w:val="16"/>
                <w:lang w:val="sq-AL" w:eastAsia="sq-AL"/>
              </w:rPr>
              <w:t>rgj</w:t>
            </w:r>
            <w:r>
              <w:rPr>
                <w:rFonts w:ascii="Garamond" w:eastAsia="Times New Roman" w:hAnsi="Garamond"/>
                <w:b/>
                <w:color w:val="000000"/>
                <w:sz w:val="16"/>
                <w:szCs w:val="16"/>
                <w:lang w:val="sq-AL" w:eastAsia="sq-AL"/>
              </w:rPr>
              <w:t>.</w:t>
            </w:r>
          </w:p>
          <w:p w:rsidR="00F47568" w:rsidRPr="008F7617" w:rsidRDefault="00F47568" w:rsidP="00680840">
            <w:pPr>
              <w:spacing w:after="0" w:line="240" w:lineRule="auto"/>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m</w:t>
            </w:r>
            <w:r w:rsidRPr="00912C8D">
              <w:rPr>
                <w:rFonts w:ascii="Garamond" w:eastAsia="Times New Roman" w:hAnsi="Garamond"/>
                <w:b/>
                <w:color w:val="000000"/>
                <w:sz w:val="16"/>
                <w:szCs w:val="16"/>
                <w:vertAlign w:val="superscript"/>
                <w:lang w:val="sq-AL" w:eastAsia="sq-AL"/>
              </w:rPr>
              <w:t>2</w:t>
            </w:r>
          </w:p>
        </w:tc>
        <w:tc>
          <w:tcPr>
            <w:tcW w:w="2060" w:type="dxa"/>
            <w:gridSpan w:val="2"/>
            <w:tcBorders>
              <w:top w:val="single" w:sz="8" w:space="0" w:color="auto"/>
              <w:left w:val="single" w:sz="8" w:space="0" w:color="auto"/>
              <w:bottom w:val="single" w:sz="8" w:space="0" w:color="auto"/>
              <w:right w:val="nil"/>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Sipërfaqe ndërtimi</w:t>
            </w:r>
          </w:p>
        </w:tc>
        <w:tc>
          <w:tcPr>
            <w:tcW w:w="1120" w:type="dxa"/>
            <w:tcBorders>
              <w:top w:val="single" w:sz="8" w:space="0" w:color="auto"/>
              <w:left w:val="nil"/>
              <w:bottom w:val="single" w:sz="8" w:space="0" w:color="auto"/>
              <w:right w:val="single" w:sz="8"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p>
        </w:tc>
        <w:tc>
          <w:tcPr>
            <w:tcW w:w="2520" w:type="dxa"/>
            <w:gridSpan w:val="3"/>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Sipërfaqe truall</w:t>
            </w:r>
          </w:p>
        </w:tc>
        <w:tc>
          <w:tcPr>
            <w:tcW w:w="1140" w:type="dxa"/>
            <w:vMerge w:val="restart"/>
            <w:tcBorders>
              <w:top w:val="single" w:sz="8" w:space="0" w:color="auto"/>
              <w:left w:val="single" w:sz="4" w:space="0" w:color="auto"/>
              <w:right w:val="single" w:sz="4" w:space="0" w:color="auto"/>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p>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Vlefta totale në lekë</w:t>
            </w:r>
          </w:p>
        </w:tc>
        <w:tc>
          <w:tcPr>
            <w:tcW w:w="1540" w:type="dxa"/>
            <w:vMerge w:val="restart"/>
            <w:tcBorders>
              <w:top w:val="single" w:sz="8" w:space="0" w:color="auto"/>
              <w:left w:val="nil"/>
              <w:right w:val="single" w:sz="8"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p>
          <w:p w:rsidR="00F47568" w:rsidRPr="008F7617" w:rsidRDefault="00F47568" w:rsidP="00680840">
            <w:pPr>
              <w:spacing w:after="0" w:line="240" w:lineRule="auto"/>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Konfirmimi</w:t>
            </w:r>
          </w:p>
        </w:tc>
      </w:tr>
      <w:tr w:rsidR="00F47568" w:rsidRPr="008F7617" w:rsidTr="00680840">
        <w:trPr>
          <w:trHeight w:val="46"/>
        </w:trPr>
        <w:tc>
          <w:tcPr>
            <w:tcW w:w="460" w:type="dxa"/>
            <w:tcBorders>
              <w:top w:val="nil"/>
              <w:left w:val="single" w:sz="8"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 </w:t>
            </w:r>
          </w:p>
        </w:tc>
        <w:tc>
          <w:tcPr>
            <w:tcW w:w="1940" w:type="dxa"/>
            <w:gridSpan w:val="2"/>
            <w:tcBorders>
              <w:top w:val="nil"/>
              <w:left w:val="nil"/>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P</w:t>
            </w:r>
            <w:r w:rsidRPr="008F7617">
              <w:rPr>
                <w:rFonts w:ascii="Garamond" w:eastAsia="Times New Roman" w:hAnsi="Garamond"/>
                <w:b/>
                <w:color w:val="000000"/>
                <w:sz w:val="16"/>
                <w:szCs w:val="16"/>
                <w:lang w:val="sq-AL" w:eastAsia="sq-AL"/>
              </w:rPr>
              <w:t>RONARI</w:t>
            </w:r>
          </w:p>
        </w:tc>
        <w:tc>
          <w:tcPr>
            <w:tcW w:w="1120" w:type="dxa"/>
            <w:tcBorders>
              <w:top w:val="nil"/>
              <w:left w:val="nil"/>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w:t>
            </w:r>
          </w:p>
        </w:tc>
        <w:tc>
          <w:tcPr>
            <w:tcW w:w="720" w:type="dxa"/>
            <w:tcBorders>
              <w:top w:val="nil"/>
              <w:left w:val="single" w:sz="4" w:space="0" w:color="auto"/>
              <w:bottom w:val="nil"/>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 </w:t>
            </w:r>
          </w:p>
        </w:tc>
        <w:tc>
          <w:tcPr>
            <w:tcW w:w="1140" w:type="dxa"/>
            <w:tcBorders>
              <w:top w:val="nil"/>
              <w:left w:val="nil"/>
              <w:bottom w:val="nil"/>
              <w:right w:val="nil"/>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 </w:t>
            </w:r>
          </w:p>
        </w:tc>
        <w:tc>
          <w:tcPr>
            <w:tcW w:w="1000" w:type="dxa"/>
            <w:vMerge/>
            <w:tcBorders>
              <w:left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6"/>
                <w:szCs w:val="16"/>
                <w:lang w:val="sq-AL" w:eastAsia="sq-AL"/>
              </w:rPr>
            </w:pPr>
          </w:p>
        </w:tc>
        <w:tc>
          <w:tcPr>
            <w:tcW w:w="940" w:type="dxa"/>
            <w:vMerge w:val="restart"/>
            <w:tcBorders>
              <w:top w:val="nil"/>
              <w:left w:val="nil"/>
              <w:right w:val="nil"/>
            </w:tcBorders>
            <w:shd w:val="clear" w:color="auto" w:fill="auto"/>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 xml:space="preserve">Sip. </w:t>
            </w:r>
            <w:r>
              <w:rPr>
                <w:rFonts w:ascii="Garamond" w:eastAsia="Times New Roman" w:hAnsi="Garamond"/>
                <w:b/>
                <w:color w:val="000000"/>
                <w:sz w:val="16"/>
                <w:szCs w:val="16"/>
                <w:lang w:val="sq-AL" w:eastAsia="sq-AL"/>
              </w:rPr>
              <w:t>n</w:t>
            </w:r>
            <w:r w:rsidRPr="008F7617">
              <w:rPr>
                <w:rFonts w:ascii="Garamond" w:eastAsia="Times New Roman" w:hAnsi="Garamond"/>
                <w:b/>
                <w:color w:val="000000"/>
                <w:sz w:val="16"/>
                <w:szCs w:val="16"/>
                <w:lang w:val="sq-AL" w:eastAsia="sq-AL"/>
              </w:rPr>
              <w:t>d</w:t>
            </w:r>
            <w:r>
              <w:rPr>
                <w:rFonts w:ascii="Garamond" w:eastAsia="Times New Roman" w:hAnsi="Garamond"/>
                <w:b/>
                <w:color w:val="000000"/>
                <w:sz w:val="16"/>
                <w:szCs w:val="16"/>
                <w:lang w:val="sq-AL" w:eastAsia="sq-AL"/>
              </w:rPr>
              <w:t>ë</w:t>
            </w:r>
            <w:r w:rsidRPr="008F7617">
              <w:rPr>
                <w:rFonts w:ascii="Garamond" w:eastAsia="Times New Roman" w:hAnsi="Garamond"/>
                <w:b/>
                <w:color w:val="000000"/>
                <w:sz w:val="16"/>
                <w:szCs w:val="16"/>
                <w:lang w:val="sq-AL" w:eastAsia="sq-AL"/>
              </w:rPr>
              <w:t>rtimi m</w:t>
            </w:r>
            <w:r w:rsidRPr="00912C8D">
              <w:rPr>
                <w:rFonts w:ascii="Garamond" w:eastAsia="Times New Roman" w:hAnsi="Garamond"/>
                <w:b/>
                <w:color w:val="000000"/>
                <w:sz w:val="16"/>
                <w:szCs w:val="16"/>
                <w:vertAlign w:val="superscript"/>
                <w:lang w:val="sq-AL" w:eastAsia="sq-AL"/>
              </w:rPr>
              <w:t>2</w:t>
            </w:r>
          </w:p>
        </w:tc>
        <w:tc>
          <w:tcPr>
            <w:tcW w:w="1120" w:type="dxa"/>
            <w:vMerge w:val="restart"/>
            <w:tcBorders>
              <w:top w:val="nil"/>
              <w:left w:val="single" w:sz="4" w:space="0" w:color="auto"/>
              <w:right w:val="nil"/>
            </w:tcBorders>
            <w:shd w:val="clear" w:color="000000" w:fill="FFFFFF"/>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Sipërfaqe ndërtimi</w:t>
            </w:r>
            <w:r>
              <w:rPr>
                <w:rFonts w:ascii="Garamond" w:eastAsia="Times New Roman" w:hAnsi="Garamond"/>
                <w:b/>
                <w:color w:val="000000"/>
                <w:sz w:val="16"/>
                <w:szCs w:val="16"/>
                <w:lang w:val="sq-AL" w:eastAsia="sq-AL"/>
              </w:rPr>
              <w:t xml:space="preserve"> </w:t>
            </w:r>
            <w:r w:rsidRPr="008F7617">
              <w:rPr>
                <w:rFonts w:ascii="Garamond" w:eastAsia="Times New Roman" w:hAnsi="Garamond"/>
                <w:b/>
                <w:color w:val="000000"/>
                <w:sz w:val="16"/>
                <w:szCs w:val="16"/>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lek</w:t>
            </w:r>
            <w:r>
              <w:rPr>
                <w:rFonts w:ascii="Garamond" w:eastAsia="Times New Roman" w:hAnsi="Garamond"/>
                <w:b/>
                <w:color w:val="000000"/>
                <w:sz w:val="16"/>
                <w:szCs w:val="16"/>
                <w:lang w:val="sq-AL" w:eastAsia="sq-AL"/>
              </w:rPr>
              <w:t>ë</w:t>
            </w:r>
            <w:r w:rsidRPr="008F7617">
              <w:rPr>
                <w:rFonts w:ascii="Garamond" w:eastAsia="Times New Roman" w:hAnsi="Garamond"/>
                <w:b/>
                <w:color w:val="000000"/>
                <w:sz w:val="16"/>
                <w:szCs w:val="16"/>
                <w:lang w:val="sq-AL" w:eastAsia="sq-AL"/>
              </w:rPr>
              <w:t>/m</w:t>
            </w:r>
            <w:r w:rsidRPr="00912C8D">
              <w:rPr>
                <w:rFonts w:ascii="Garamond" w:eastAsia="Times New Roman" w:hAnsi="Garamond"/>
                <w:b/>
                <w:color w:val="000000"/>
                <w:sz w:val="16"/>
                <w:szCs w:val="16"/>
                <w:vertAlign w:val="superscript"/>
                <w:lang w:val="sq-AL" w:eastAsia="sq-AL"/>
              </w:rPr>
              <w:t>2</w:t>
            </w:r>
          </w:p>
        </w:tc>
        <w:tc>
          <w:tcPr>
            <w:tcW w:w="1120" w:type="dxa"/>
            <w:vMerge w:val="restart"/>
            <w:tcBorders>
              <w:top w:val="nil"/>
              <w:left w:val="single" w:sz="4" w:space="0" w:color="auto"/>
              <w:right w:val="single" w:sz="4" w:space="0" w:color="auto"/>
            </w:tcBorders>
            <w:shd w:val="clear" w:color="000000" w:fill="FFFFFF"/>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sipërfaqe ndërtimi</w:t>
            </w:r>
          </w:p>
        </w:tc>
        <w:tc>
          <w:tcPr>
            <w:tcW w:w="840" w:type="dxa"/>
            <w:vMerge w:val="restart"/>
            <w:tcBorders>
              <w:top w:val="nil"/>
              <w:left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Truall</w:t>
            </w:r>
          </w:p>
          <w:p w:rsidR="00F47568" w:rsidRPr="008F7617" w:rsidRDefault="00F47568" w:rsidP="00680840">
            <w:pPr>
              <w:spacing w:after="0" w:line="240" w:lineRule="auto"/>
              <w:ind w:firstLine="0"/>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s</w:t>
            </w:r>
            <w:r w:rsidRPr="008F7617">
              <w:rPr>
                <w:rFonts w:ascii="Garamond" w:eastAsia="Times New Roman" w:hAnsi="Garamond"/>
                <w:b/>
                <w:color w:val="000000"/>
                <w:sz w:val="16"/>
                <w:szCs w:val="16"/>
                <w:lang w:val="sq-AL" w:eastAsia="sq-AL"/>
              </w:rPr>
              <w:t>ip</w:t>
            </w:r>
            <w:r>
              <w:rPr>
                <w:rFonts w:ascii="Garamond" w:eastAsia="Times New Roman" w:hAnsi="Garamond"/>
                <w:b/>
                <w:color w:val="000000"/>
                <w:sz w:val="16"/>
                <w:szCs w:val="16"/>
                <w:lang w:val="sq-AL" w:eastAsia="sq-AL"/>
              </w:rPr>
              <w:t>.</w:t>
            </w:r>
            <w:r w:rsidRPr="008F7617">
              <w:rPr>
                <w:rFonts w:ascii="Garamond" w:eastAsia="Times New Roman" w:hAnsi="Garamond"/>
                <w:b/>
                <w:color w:val="000000"/>
                <w:sz w:val="16"/>
                <w:szCs w:val="16"/>
                <w:lang w:val="sq-AL" w:eastAsia="sq-AL"/>
              </w:rPr>
              <w:t xml:space="preserve"> m</w:t>
            </w:r>
            <w:r w:rsidRPr="00912C8D">
              <w:rPr>
                <w:rFonts w:ascii="Garamond" w:eastAsia="Times New Roman" w:hAnsi="Garamond"/>
                <w:b/>
                <w:color w:val="000000"/>
                <w:sz w:val="16"/>
                <w:szCs w:val="16"/>
                <w:vertAlign w:val="superscript"/>
                <w:lang w:val="sq-AL" w:eastAsia="sq-AL"/>
              </w:rPr>
              <w:t>2</w:t>
            </w:r>
          </w:p>
        </w:tc>
        <w:tc>
          <w:tcPr>
            <w:tcW w:w="840" w:type="dxa"/>
            <w:vMerge w:val="restart"/>
            <w:tcBorders>
              <w:top w:val="nil"/>
              <w:left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lek</w:t>
            </w:r>
            <w:r>
              <w:rPr>
                <w:rFonts w:ascii="Garamond" w:eastAsia="Times New Roman" w:hAnsi="Garamond"/>
                <w:b/>
                <w:color w:val="000000"/>
                <w:sz w:val="16"/>
                <w:szCs w:val="16"/>
                <w:lang w:val="sq-AL" w:eastAsia="sq-AL"/>
              </w:rPr>
              <w:t>ë</w:t>
            </w:r>
            <w:r w:rsidRPr="008F7617">
              <w:rPr>
                <w:rFonts w:ascii="Garamond" w:eastAsia="Times New Roman" w:hAnsi="Garamond"/>
                <w:b/>
                <w:color w:val="000000"/>
                <w:sz w:val="16"/>
                <w:szCs w:val="16"/>
                <w:lang w:val="sq-AL" w:eastAsia="sq-AL"/>
              </w:rPr>
              <w:t>/m</w:t>
            </w:r>
            <w:r w:rsidRPr="00912C8D">
              <w:rPr>
                <w:rFonts w:ascii="Garamond" w:eastAsia="Times New Roman" w:hAnsi="Garamond"/>
                <w:b/>
                <w:color w:val="000000"/>
                <w:sz w:val="16"/>
                <w:szCs w:val="16"/>
                <w:vertAlign w:val="superscript"/>
                <w:lang w:val="sq-AL" w:eastAsia="sq-AL"/>
              </w:rPr>
              <w:t>2</w:t>
            </w:r>
          </w:p>
        </w:tc>
        <w:tc>
          <w:tcPr>
            <w:tcW w:w="840" w:type="dxa"/>
            <w:vMerge w:val="restart"/>
            <w:tcBorders>
              <w:top w:val="nil"/>
              <w:left w:val="single" w:sz="4" w:space="0" w:color="auto"/>
              <w:right w:val="nil"/>
            </w:tcBorders>
            <w:shd w:val="clear" w:color="000000" w:fill="FFFFFF"/>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Vlefta</w:t>
            </w:r>
          </w:p>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truall në lekë</w:t>
            </w:r>
          </w:p>
        </w:tc>
        <w:tc>
          <w:tcPr>
            <w:tcW w:w="1140" w:type="dxa"/>
            <w:vMerge/>
            <w:tcBorders>
              <w:left w:val="single" w:sz="4" w:space="0" w:color="auto"/>
              <w:right w:val="single" w:sz="4" w:space="0" w:color="auto"/>
            </w:tcBorders>
            <w:shd w:val="clear" w:color="auto" w:fill="auto"/>
            <w:vAlign w:val="bottom"/>
            <w:hideMark/>
          </w:tcPr>
          <w:p w:rsidR="00F47568" w:rsidRPr="008F7617" w:rsidRDefault="00F47568" w:rsidP="00680840">
            <w:pPr>
              <w:spacing w:after="0" w:line="240" w:lineRule="auto"/>
              <w:jc w:val="left"/>
              <w:rPr>
                <w:rFonts w:ascii="Garamond" w:eastAsia="Times New Roman" w:hAnsi="Garamond"/>
                <w:color w:val="000000"/>
                <w:sz w:val="16"/>
                <w:szCs w:val="16"/>
                <w:lang w:val="sq-AL" w:eastAsia="sq-AL"/>
              </w:rPr>
            </w:pPr>
          </w:p>
        </w:tc>
        <w:tc>
          <w:tcPr>
            <w:tcW w:w="1540" w:type="dxa"/>
            <w:vMerge/>
            <w:tcBorders>
              <w:left w:val="nil"/>
              <w:right w:val="single" w:sz="8" w:space="0" w:color="auto"/>
            </w:tcBorders>
            <w:shd w:val="clear" w:color="auto" w:fill="auto"/>
            <w:noWrap/>
            <w:vAlign w:val="bottom"/>
            <w:hideMark/>
          </w:tcPr>
          <w:p w:rsidR="00F47568" w:rsidRPr="008F7617" w:rsidRDefault="00F47568" w:rsidP="00680840">
            <w:pPr>
              <w:spacing w:after="0" w:line="240" w:lineRule="auto"/>
              <w:jc w:val="left"/>
              <w:rPr>
                <w:rFonts w:ascii="Garamond" w:eastAsia="Times New Roman" w:hAnsi="Garamond"/>
                <w:color w:val="000000"/>
                <w:sz w:val="16"/>
                <w:szCs w:val="16"/>
                <w:lang w:val="sq-AL" w:eastAsia="sq-AL"/>
              </w:rPr>
            </w:pPr>
          </w:p>
        </w:tc>
      </w:tr>
      <w:tr w:rsidR="00F47568" w:rsidRPr="008F7617" w:rsidTr="00680840">
        <w:trPr>
          <w:trHeight w:val="139"/>
        </w:trPr>
        <w:tc>
          <w:tcPr>
            <w:tcW w:w="460" w:type="dxa"/>
            <w:tcBorders>
              <w:top w:val="nil"/>
              <w:left w:val="single" w:sz="8" w:space="0" w:color="auto"/>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N</w:t>
            </w:r>
            <w:r>
              <w:rPr>
                <w:rFonts w:ascii="Garamond" w:eastAsia="Times New Roman" w:hAnsi="Garamond"/>
                <w:b/>
                <w:color w:val="000000"/>
                <w:sz w:val="16"/>
                <w:szCs w:val="16"/>
                <w:lang w:val="sq-AL" w:eastAsia="sq-AL"/>
              </w:rPr>
              <w:t>r.</w:t>
            </w:r>
          </w:p>
        </w:tc>
        <w:tc>
          <w:tcPr>
            <w:tcW w:w="1120" w:type="dxa"/>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Emri</w:t>
            </w:r>
          </w:p>
        </w:tc>
        <w:tc>
          <w:tcPr>
            <w:tcW w:w="820" w:type="dxa"/>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Atësia</w:t>
            </w:r>
          </w:p>
        </w:tc>
        <w:tc>
          <w:tcPr>
            <w:tcW w:w="1120" w:type="dxa"/>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center"/>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Mbiemri</w:t>
            </w:r>
          </w:p>
        </w:tc>
        <w:tc>
          <w:tcPr>
            <w:tcW w:w="720" w:type="dxa"/>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Z.</w:t>
            </w:r>
            <w:r>
              <w:rPr>
                <w:rFonts w:ascii="Garamond" w:eastAsia="Times New Roman" w:hAnsi="Garamond"/>
                <w:b/>
                <w:color w:val="000000"/>
                <w:sz w:val="16"/>
                <w:szCs w:val="16"/>
                <w:lang w:val="sq-AL" w:eastAsia="sq-AL"/>
              </w:rPr>
              <w:t xml:space="preserve"> k</w:t>
            </w:r>
            <w:r w:rsidRPr="008F7617">
              <w:rPr>
                <w:rFonts w:ascii="Garamond" w:eastAsia="Times New Roman" w:hAnsi="Garamond"/>
                <w:b/>
                <w:color w:val="000000"/>
                <w:sz w:val="16"/>
                <w:szCs w:val="16"/>
                <w:lang w:val="sq-AL" w:eastAsia="sq-AL"/>
              </w:rPr>
              <w:t>ad</w:t>
            </w:r>
          </w:p>
        </w:tc>
        <w:tc>
          <w:tcPr>
            <w:tcW w:w="1140" w:type="dxa"/>
            <w:tcBorders>
              <w:top w:val="nil"/>
              <w:left w:val="nil"/>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b/>
                <w:color w:val="000000"/>
                <w:sz w:val="16"/>
                <w:szCs w:val="16"/>
                <w:lang w:val="sq-AL" w:eastAsia="sq-AL"/>
              </w:rPr>
            </w:pPr>
            <w:r w:rsidRPr="008F7617">
              <w:rPr>
                <w:rFonts w:ascii="Garamond" w:eastAsia="Times New Roman" w:hAnsi="Garamond"/>
                <w:b/>
                <w:color w:val="000000"/>
                <w:sz w:val="16"/>
                <w:szCs w:val="16"/>
                <w:lang w:val="sq-AL" w:eastAsia="sq-AL"/>
              </w:rPr>
              <w:t>Nr.</w:t>
            </w:r>
            <w:r>
              <w:rPr>
                <w:rFonts w:ascii="Garamond" w:eastAsia="Times New Roman" w:hAnsi="Garamond"/>
                <w:b/>
                <w:color w:val="000000"/>
                <w:sz w:val="16"/>
                <w:szCs w:val="16"/>
                <w:lang w:val="sq-AL" w:eastAsia="sq-AL"/>
              </w:rPr>
              <w:t xml:space="preserve"> i p</w:t>
            </w:r>
            <w:r w:rsidRPr="008F7617">
              <w:rPr>
                <w:rFonts w:ascii="Garamond" w:eastAsia="Times New Roman" w:hAnsi="Garamond"/>
                <w:b/>
                <w:color w:val="000000"/>
                <w:sz w:val="16"/>
                <w:szCs w:val="16"/>
                <w:lang w:val="sq-AL" w:eastAsia="sq-AL"/>
              </w:rPr>
              <w:t>asuris</w:t>
            </w:r>
            <w:r>
              <w:rPr>
                <w:rFonts w:ascii="Garamond" w:eastAsia="Times New Roman" w:hAnsi="Garamond"/>
                <w:b/>
                <w:color w:val="000000"/>
                <w:sz w:val="16"/>
                <w:szCs w:val="16"/>
                <w:lang w:val="sq-AL" w:eastAsia="sq-AL"/>
              </w:rPr>
              <w:t>ë</w:t>
            </w:r>
          </w:p>
        </w:tc>
        <w:tc>
          <w:tcPr>
            <w:tcW w:w="1000" w:type="dxa"/>
            <w:vMerge/>
            <w:tcBorders>
              <w:left w:val="single" w:sz="4" w:space="0" w:color="auto"/>
              <w:bottom w:val="single" w:sz="4" w:space="0" w:color="auto"/>
              <w:right w:val="single" w:sz="4"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940" w:type="dxa"/>
            <w:vMerge/>
            <w:tcBorders>
              <w:left w:val="single" w:sz="4" w:space="0" w:color="auto"/>
              <w:bottom w:val="single" w:sz="4" w:space="0" w:color="auto"/>
              <w:right w:val="nil"/>
            </w:tcBorders>
            <w:shd w:val="clear" w:color="auto" w:fill="auto"/>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p>
        </w:tc>
        <w:tc>
          <w:tcPr>
            <w:tcW w:w="1120" w:type="dxa"/>
            <w:vMerge/>
            <w:tcBorders>
              <w:left w:val="single" w:sz="4" w:space="0" w:color="auto"/>
              <w:bottom w:val="single" w:sz="4" w:space="0" w:color="auto"/>
              <w:right w:val="nil"/>
            </w:tcBorders>
            <w:shd w:val="clear" w:color="000000" w:fill="FFFFFF"/>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1120" w:type="dxa"/>
            <w:vMerge/>
            <w:tcBorders>
              <w:left w:val="single" w:sz="4" w:space="0" w:color="auto"/>
              <w:bottom w:val="single" w:sz="4" w:space="0" w:color="auto"/>
              <w:right w:val="single" w:sz="4" w:space="0" w:color="auto"/>
            </w:tcBorders>
            <w:shd w:val="clear" w:color="000000" w:fill="FFFFFF"/>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840" w:type="dxa"/>
            <w:vMerge/>
            <w:tcBorders>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840" w:type="dxa"/>
            <w:vMerge/>
            <w:tcBorders>
              <w:left w:val="single" w:sz="4" w:space="0" w:color="auto"/>
              <w:bottom w:val="single" w:sz="4" w:space="0" w:color="auto"/>
              <w:right w:val="nil"/>
            </w:tcBorders>
            <w:shd w:val="clear" w:color="000000" w:fill="FFFFFF"/>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840" w:type="dxa"/>
            <w:vMerge/>
            <w:tcBorders>
              <w:left w:val="single" w:sz="4" w:space="0" w:color="auto"/>
              <w:bottom w:val="single" w:sz="4" w:space="0" w:color="auto"/>
              <w:right w:val="nil"/>
            </w:tcBorders>
            <w:shd w:val="clear" w:color="000000" w:fill="FFFFFF"/>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1140" w:type="dxa"/>
            <w:vMerge/>
            <w:tcBorders>
              <w:left w:val="single" w:sz="4" w:space="0" w:color="auto"/>
              <w:bottom w:val="single" w:sz="4" w:space="0" w:color="auto"/>
              <w:right w:val="single" w:sz="4" w:space="0" w:color="auto"/>
            </w:tcBorders>
            <w:shd w:val="clear" w:color="auto" w:fill="auto"/>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c>
          <w:tcPr>
            <w:tcW w:w="1540" w:type="dxa"/>
            <w:vMerge/>
            <w:tcBorders>
              <w:left w:val="nil"/>
              <w:bottom w:val="single" w:sz="4" w:space="0" w:color="auto"/>
              <w:right w:val="single" w:sz="8" w:space="0" w:color="auto"/>
            </w:tcBorders>
            <w:shd w:val="clear" w:color="auto" w:fill="auto"/>
            <w:noWrap/>
            <w:vAlign w:val="center"/>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p>
        </w:tc>
      </w:tr>
      <w:tr w:rsidR="00F47568" w:rsidRPr="008F7617" w:rsidTr="00680840">
        <w:trPr>
          <w:trHeight w:val="139"/>
        </w:trPr>
        <w:tc>
          <w:tcPr>
            <w:tcW w:w="460" w:type="dxa"/>
            <w:tcBorders>
              <w:top w:val="nil"/>
              <w:left w:val="single" w:sz="8"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ARBEN</w:t>
            </w:r>
          </w:p>
        </w:tc>
        <w:tc>
          <w:tcPr>
            <w:tcW w:w="820" w:type="dxa"/>
            <w:tcBorders>
              <w:top w:val="nil"/>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RESUL</w:t>
            </w:r>
          </w:p>
        </w:tc>
        <w:tc>
          <w:tcPr>
            <w:tcW w:w="1120" w:type="dxa"/>
            <w:tcBorders>
              <w:top w:val="nil"/>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HAZIZAJ</w:t>
            </w:r>
          </w:p>
        </w:tc>
        <w:tc>
          <w:tcPr>
            <w:tcW w:w="720" w:type="dxa"/>
            <w:tcBorders>
              <w:top w:val="nil"/>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right"/>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8605</w:t>
            </w:r>
          </w:p>
        </w:tc>
        <w:tc>
          <w:tcPr>
            <w:tcW w:w="1140" w:type="dxa"/>
            <w:tcBorders>
              <w:top w:val="nil"/>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6/273</w:t>
            </w:r>
          </w:p>
        </w:tc>
        <w:tc>
          <w:tcPr>
            <w:tcW w:w="1000" w:type="dxa"/>
            <w:tcBorders>
              <w:top w:val="nil"/>
              <w:left w:val="nil"/>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84</w:t>
            </w:r>
          </w:p>
        </w:tc>
        <w:tc>
          <w:tcPr>
            <w:tcW w:w="940" w:type="dxa"/>
            <w:tcBorders>
              <w:top w:val="nil"/>
              <w:left w:val="single" w:sz="4" w:space="0" w:color="auto"/>
              <w:bottom w:val="single" w:sz="4" w:space="0" w:color="auto"/>
              <w:right w:val="nil"/>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84</w:t>
            </w:r>
          </w:p>
        </w:tc>
        <w:tc>
          <w:tcPr>
            <w:tcW w:w="1120" w:type="dxa"/>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60120</w:t>
            </w:r>
          </w:p>
        </w:tc>
        <w:tc>
          <w:tcPr>
            <w:tcW w:w="1120" w:type="dxa"/>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5050080</w:t>
            </w:r>
          </w:p>
        </w:tc>
        <w:tc>
          <w:tcPr>
            <w:tcW w:w="840" w:type="dxa"/>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84</w:t>
            </w:r>
          </w:p>
        </w:tc>
        <w:tc>
          <w:tcPr>
            <w:tcW w:w="840" w:type="dxa"/>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8300</w:t>
            </w:r>
          </w:p>
        </w:tc>
        <w:tc>
          <w:tcPr>
            <w:tcW w:w="840" w:type="dxa"/>
            <w:tcBorders>
              <w:top w:val="nil"/>
              <w:left w:val="single" w:sz="4" w:space="0" w:color="auto"/>
              <w:bottom w:val="single" w:sz="4" w:space="0" w:color="auto"/>
              <w:right w:val="nil"/>
            </w:tcBorders>
            <w:shd w:val="clear" w:color="000000" w:fill="FFFFFF"/>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697200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center"/>
              <w:rPr>
                <w:rFonts w:ascii="Garamond" w:eastAsia="Times New Roman" w:hAnsi="Garamond"/>
                <w:color w:val="000000"/>
                <w:sz w:val="16"/>
                <w:szCs w:val="16"/>
                <w:lang w:val="sq-AL" w:eastAsia="sq-AL"/>
              </w:rPr>
            </w:pPr>
            <w:r w:rsidRPr="008F7617">
              <w:rPr>
                <w:rFonts w:ascii="Garamond" w:eastAsia="Times New Roman" w:hAnsi="Garamond"/>
                <w:color w:val="000000"/>
                <w:sz w:val="16"/>
                <w:szCs w:val="16"/>
                <w:lang w:val="sq-AL" w:eastAsia="sq-AL"/>
              </w:rPr>
              <w:t>5747280</w:t>
            </w:r>
          </w:p>
        </w:tc>
        <w:tc>
          <w:tcPr>
            <w:tcW w:w="1540" w:type="dxa"/>
            <w:tcBorders>
              <w:top w:val="nil"/>
              <w:left w:val="nil"/>
              <w:bottom w:val="single" w:sz="4"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ascii="Garamond" w:eastAsia="Times New Roman" w:hAnsi="Garamond"/>
                <w:color w:val="000000"/>
                <w:sz w:val="16"/>
                <w:szCs w:val="16"/>
                <w:lang w:val="sq-AL" w:eastAsia="sq-AL"/>
              </w:rPr>
            </w:pPr>
            <w:r w:rsidRPr="008F7617">
              <w:rPr>
                <w:rFonts w:ascii="Garamond" w:eastAsia="Times New Roman" w:hAnsi="Garamond" w:cs="Calibri"/>
                <w:color w:val="000000"/>
                <w:sz w:val="16"/>
                <w:szCs w:val="16"/>
                <w:lang w:val="sq-AL" w:eastAsia="sq-AL"/>
              </w:rPr>
              <w:t>C</w:t>
            </w:r>
            <w:r w:rsidRPr="008F7617">
              <w:rPr>
                <w:rFonts w:ascii="Garamond" w:eastAsia="Times New Roman" w:hAnsi="Garamond"/>
                <w:color w:val="000000"/>
                <w:sz w:val="16"/>
                <w:szCs w:val="16"/>
                <w:lang w:val="sq-AL" w:eastAsia="sq-AL"/>
              </w:rPr>
              <w:t>ertifikatë pronësie</w:t>
            </w:r>
          </w:p>
        </w:tc>
      </w:tr>
      <w:tr w:rsidR="00F47568" w:rsidRPr="008F7617" w:rsidTr="00680840">
        <w:trPr>
          <w:trHeight w:val="139"/>
        </w:trPr>
        <w:tc>
          <w:tcPr>
            <w:tcW w:w="460" w:type="dxa"/>
            <w:tcBorders>
              <w:top w:val="nil"/>
              <w:left w:val="single" w:sz="8" w:space="0" w:color="auto"/>
              <w:bottom w:val="single" w:sz="8" w:space="0" w:color="auto"/>
              <w:right w:val="single" w:sz="4" w:space="0" w:color="auto"/>
            </w:tcBorders>
            <w:shd w:val="clear" w:color="auto" w:fill="auto"/>
            <w:noWrap/>
            <w:vAlign w:val="bottom"/>
            <w:hideMark/>
          </w:tcPr>
          <w:p w:rsidR="00F47568" w:rsidRPr="008F7617" w:rsidRDefault="00F47568" w:rsidP="00680840">
            <w:pPr>
              <w:spacing w:after="0" w:line="240" w:lineRule="auto"/>
              <w:ind w:firstLine="0"/>
              <w:jc w:val="left"/>
              <w:rPr>
                <w:rFonts w:ascii="Times New Roman" w:eastAsia="Times New Roman" w:hAnsi="Times New Roman"/>
                <w:color w:val="000000"/>
                <w:sz w:val="16"/>
                <w:szCs w:val="16"/>
                <w:lang w:val="sq-AL" w:eastAsia="sq-AL"/>
              </w:rPr>
            </w:pPr>
            <w:r w:rsidRPr="008F7617">
              <w:rPr>
                <w:rFonts w:ascii="Times New Roman" w:eastAsia="Times New Roman" w:hAnsi="Times New Roman"/>
                <w:color w:val="000000"/>
                <w:sz w:val="16"/>
                <w:szCs w:val="16"/>
                <w:lang w:val="sq-AL" w:eastAsia="sq-AL"/>
              </w:rPr>
              <w:t> </w:t>
            </w:r>
          </w:p>
        </w:tc>
        <w:tc>
          <w:tcPr>
            <w:tcW w:w="1120" w:type="dxa"/>
            <w:tcBorders>
              <w:top w:val="nil"/>
              <w:left w:val="nil"/>
              <w:bottom w:val="single" w:sz="8" w:space="0" w:color="auto"/>
              <w:right w:val="nil"/>
            </w:tcBorders>
            <w:shd w:val="clear" w:color="000000" w:fill="FFFFFF"/>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SHUMA</w:t>
            </w:r>
          </w:p>
        </w:tc>
        <w:tc>
          <w:tcPr>
            <w:tcW w:w="820" w:type="dxa"/>
            <w:tcBorders>
              <w:top w:val="nil"/>
              <w:left w:val="nil"/>
              <w:bottom w:val="single" w:sz="8" w:space="0" w:color="auto"/>
              <w:right w:val="nil"/>
            </w:tcBorders>
            <w:shd w:val="clear" w:color="000000" w:fill="FFFFFF"/>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1120" w:type="dxa"/>
            <w:tcBorders>
              <w:top w:val="nil"/>
              <w:left w:val="nil"/>
              <w:bottom w:val="single" w:sz="8" w:space="0" w:color="auto"/>
              <w:right w:val="nil"/>
            </w:tcBorders>
            <w:shd w:val="clear" w:color="000000" w:fill="FFFFFF"/>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720" w:type="dxa"/>
            <w:tcBorders>
              <w:top w:val="nil"/>
              <w:left w:val="nil"/>
              <w:bottom w:val="single" w:sz="8" w:space="0" w:color="auto"/>
              <w:right w:val="nil"/>
            </w:tcBorders>
            <w:shd w:val="clear" w:color="000000" w:fill="FFFFFF"/>
            <w:noWrap/>
            <w:vAlign w:val="bottom"/>
            <w:hideMark/>
          </w:tcPr>
          <w:p w:rsidR="00F47568" w:rsidRPr="008F7617" w:rsidRDefault="00F47568" w:rsidP="00680840">
            <w:pPr>
              <w:pStyle w:val="Paragrafi"/>
              <w:ind w:firstLine="0"/>
              <w:rPr>
                <w:rFonts w:ascii="Arial" w:hAnsi="Arial" w:cs="Arial"/>
                <w:b/>
                <w:sz w:val="16"/>
                <w:szCs w:val="16"/>
                <w:lang w:val="sq-AL" w:eastAsia="sq-AL"/>
              </w:rPr>
            </w:pPr>
            <w:r w:rsidRPr="008F7617">
              <w:rPr>
                <w:rFonts w:ascii="Arial" w:hAnsi="Arial" w:cs="Arial"/>
                <w:b/>
                <w:sz w:val="16"/>
                <w:szCs w:val="16"/>
                <w:lang w:val="sq-AL" w:eastAsia="sq-AL"/>
              </w:rPr>
              <w:t> </w:t>
            </w:r>
          </w:p>
        </w:tc>
        <w:tc>
          <w:tcPr>
            <w:tcW w:w="1140" w:type="dxa"/>
            <w:tcBorders>
              <w:top w:val="nil"/>
              <w:left w:val="nil"/>
              <w:bottom w:val="single" w:sz="8" w:space="0" w:color="auto"/>
              <w:right w:val="single" w:sz="4" w:space="0" w:color="auto"/>
            </w:tcBorders>
            <w:shd w:val="clear" w:color="000000" w:fill="FFFFFF"/>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1000" w:type="dxa"/>
            <w:tcBorders>
              <w:top w:val="nil"/>
              <w:left w:val="nil"/>
              <w:bottom w:val="single" w:sz="8" w:space="0" w:color="auto"/>
              <w:right w:val="single" w:sz="4" w:space="0" w:color="auto"/>
            </w:tcBorders>
            <w:shd w:val="clear" w:color="000000" w:fill="FFFFFF"/>
            <w:noWrap/>
            <w:vAlign w:val="center"/>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940" w:type="dxa"/>
            <w:tcBorders>
              <w:top w:val="nil"/>
              <w:left w:val="nil"/>
              <w:bottom w:val="single" w:sz="8" w:space="0" w:color="auto"/>
              <w:right w:val="single" w:sz="4" w:space="0" w:color="auto"/>
            </w:tcBorders>
            <w:shd w:val="clear" w:color="000000" w:fill="FFFFFF"/>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1120" w:type="dxa"/>
            <w:tcBorders>
              <w:top w:val="nil"/>
              <w:left w:val="nil"/>
              <w:bottom w:val="single" w:sz="8" w:space="0" w:color="auto"/>
              <w:right w:val="single" w:sz="4" w:space="0" w:color="auto"/>
            </w:tcBorders>
            <w:shd w:val="clear" w:color="000000" w:fill="FFFFFF"/>
            <w:noWrap/>
            <w:vAlign w:val="bottom"/>
            <w:hideMark/>
          </w:tcPr>
          <w:p w:rsidR="00F47568" w:rsidRPr="008F7617" w:rsidRDefault="00F47568" w:rsidP="00680840">
            <w:pPr>
              <w:pStyle w:val="Paragrafi"/>
              <w:ind w:firstLine="0"/>
              <w:rPr>
                <w:rFonts w:ascii="Times New Roman" w:hAnsi="Times New Roman"/>
                <w:b/>
                <w:sz w:val="16"/>
                <w:szCs w:val="16"/>
                <w:lang w:val="sq-AL" w:eastAsia="sq-AL"/>
              </w:rPr>
            </w:pPr>
            <w:r w:rsidRPr="008F7617">
              <w:rPr>
                <w:rFonts w:ascii="Times New Roman" w:hAnsi="Times New Roman"/>
                <w:b/>
                <w:sz w:val="16"/>
                <w:szCs w:val="16"/>
                <w:lang w:val="sq-AL" w:eastAsia="sq-AL"/>
              </w:rPr>
              <w:t> </w:t>
            </w:r>
          </w:p>
        </w:tc>
        <w:tc>
          <w:tcPr>
            <w:tcW w:w="1120" w:type="dxa"/>
            <w:tcBorders>
              <w:top w:val="nil"/>
              <w:left w:val="nil"/>
              <w:bottom w:val="single" w:sz="8" w:space="0" w:color="auto"/>
              <w:right w:val="nil"/>
            </w:tcBorders>
            <w:shd w:val="clear" w:color="000000" w:fill="FFFFFF"/>
            <w:noWrap/>
            <w:vAlign w:val="bottom"/>
            <w:hideMark/>
          </w:tcPr>
          <w:p w:rsidR="00F47568" w:rsidRPr="008F7617" w:rsidRDefault="00F47568" w:rsidP="00680840">
            <w:pPr>
              <w:pStyle w:val="Paragrafi"/>
              <w:ind w:firstLine="0"/>
              <w:rPr>
                <w:rFonts w:ascii="Times New Roman" w:hAnsi="Times New Roman"/>
                <w:b/>
                <w:sz w:val="16"/>
                <w:szCs w:val="16"/>
                <w:lang w:val="sq-AL" w:eastAsia="sq-AL"/>
              </w:rPr>
            </w:pPr>
            <w:r w:rsidRPr="008F7617">
              <w:rPr>
                <w:rFonts w:ascii="Times New Roman" w:hAnsi="Times New Roman"/>
                <w:b/>
                <w:sz w:val="16"/>
                <w:szCs w:val="16"/>
                <w:lang w:val="sq-AL" w:eastAsia="sq-AL"/>
              </w:rPr>
              <w:t>5050080</w:t>
            </w:r>
          </w:p>
        </w:tc>
        <w:tc>
          <w:tcPr>
            <w:tcW w:w="840" w:type="dxa"/>
            <w:tcBorders>
              <w:top w:val="nil"/>
              <w:left w:val="single" w:sz="4" w:space="0" w:color="auto"/>
              <w:bottom w:val="single" w:sz="8" w:space="0" w:color="auto"/>
              <w:right w:val="nil"/>
            </w:tcBorders>
            <w:shd w:val="clear" w:color="000000" w:fill="FFFFFF"/>
            <w:noWrap/>
            <w:vAlign w:val="center"/>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840" w:type="dxa"/>
            <w:tcBorders>
              <w:top w:val="nil"/>
              <w:left w:val="single" w:sz="4" w:space="0" w:color="auto"/>
              <w:bottom w:val="single" w:sz="8" w:space="0" w:color="auto"/>
              <w:right w:val="nil"/>
            </w:tcBorders>
            <w:shd w:val="clear" w:color="000000" w:fill="FFFFFF"/>
            <w:noWrap/>
            <w:vAlign w:val="center"/>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 </w:t>
            </w:r>
          </w:p>
        </w:tc>
        <w:tc>
          <w:tcPr>
            <w:tcW w:w="840" w:type="dxa"/>
            <w:tcBorders>
              <w:top w:val="nil"/>
              <w:left w:val="single" w:sz="4" w:space="0" w:color="auto"/>
              <w:bottom w:val="single" w:sz="8" w:space="0" w:color="auto"/>
              <w:right w:val="single" w:sz="4" w:space="0" w:color="auto"/>
            </w:tcBorders>
            <w:shd w:val="clear" w:color="000000" w:fill="FFFFFF"/>
            <w:noWrap/>
            <w:vAlign w:val="bottom"/>
            <w:hideMark/>
          </w:tcPr>
          <w:p w:rsidR="00F47568" w:rsidRPr="008F7617" w:rsidRDefault="00F47568" w:rsidP="00680840">
            <w:pPr>
              <w:pStyle w:val="Paragrafi"/>
              <w:ind w:firstLine="0"/>
              <w:rPr>
                <w:rFonts w:ascii="Times New Roman" w:hAnsi="Times New Roman"/>
                <w:b/>
                <w:sz w:val="16"/>
                <w:szCs w:val="16"/>
                <w:lang w:val="sq-AL" w:eastAsia="sq-AL"/>
              </w:rPr>
            </w:pPr>
            <w:r w:rsidRPr="008F7617">
              <w:rPr>
                <w:rFonts w:ascii="Times New Roman" w:hAnsi="Times New Roman"/>
                <w:b/>
                <w:sz w:val="16"/>
                <w:szCs w:val="16"/>
                <w:lang w:val="sq-AL" w:eastAsia="sq-AL"/>
              </w:rPr>
              <w:t> </w:t>
            </w:r>
          </w:p>
        </w:tc>
        <w:tc>
          <w:tcPr>
            <w:tcW w:w="1140" w:type="dxa"/>
            <w:tcBorders>
              <w:top w:val="nil"/>
              <w:left w:val="nil"/>
              <w:bottom w:val="single" w:sz="8" w:space="0" w:color="auto"/>
              <w:right w:val="single" w:sz="4" w:space="0" w:color="auto"/>
            </w:tcBorders>
            <w:shd w:val="clear" w:color="000000" w:fill="F2F2F2"/>
            <w:noWrap/>
            <w:vAlign w:val="bottom"/>
            <w:hideMark/>
          </w:tcPr>
          <w:p w:rsidR="00F47568" w:rsidRPr="008F7617" w:rsidRDefault="00F47568" w:rsidP="00680840">
            <w:pPr>
              <w:pStyle w:val="Paragrafi"/>
              <w:ind w:firstLine="0"/>
              <w:rPr>
                <w:b/>
                <w:sz w:val="16"/>
                <w:szCs w:val="16"/>
                <w:lang w:val="sq-AL" w:eastAsia="sq-AL"/>
              </w:rPr>
            </w:pPr>
            <w:r w:rsidRPr="008F7617">
              <w:rPr>
                <w:b/>
                <w:sz w:val="16"/>
                <w:szCs w:val="16"/>
                <w:lang w:val="sq-AL" w:eastAsia="sq-AL"/>
              </w:rPr>
              <w:t>5747280</w:t>
            </w:r>
          </w:p>
        </w:tc>
        <w:tc>
          <w:tcPr>
            <w:tcW w:w="1540" w:type="dxa"/>
            <w:tcBorders>
              <w:top w:val="nil"/>
              <w:left w:val="nil"/>
              <w:bottom w:val="single" w:sz="8" w:space="0" w:color="auto"/>
              <w:right w:val="single" w:sz="8" w:space="0" w:color="auto"/>
            </w:tcBorders>
            <w:shd w:val="clear" w:color="000000" w:fill="FFFFFF"/>
            <w:noWrap/>
            <w:vAlign w:val="bottom"/>
            <w:hideMark/>
          </w:tcPr>
          <w:p w:rsidR="00F47568" w:rsidRPr="008F7617" w:rsidRDefault="00F47568" w:rsidP="00680840">
            <w:pPr>
              <w:spacing w:after="0" w:line="240" w:lineRule="auto"/>
              <w:ind w:firstLine="0"/>
              <w:jc w:val="left"/>
              <w:rPr>
                <w:rFonts w:eastAsia="Times New Roman" w:cs="Calibri"/>
                <w:color w:val="000000"/>
                <w:sz w:val="16"/>
                <w:szCs w:val="16"/>
                <w:lang w:val="sq-AL" w:eastAsia="sq-AL"/>
              </w:rPr>
            </w:pPr>
            <w:r w:rsidRPr="008F7617">
              <w:rPr>
                <w:rFonts w:eastAsia="Times New Roman" w:cs="Calibri"/>
                <w:color w:val="000000"/>
                <w:sz w:val="16"/>
                <w:szCs w:val="16"/>
                <w:lang w:val="sq-AL" w:eastAsia="sq-AL"/>
              </w:rPr>
              <w:t> </w:t>
            </w:r>
          </w:p>
        </w:tc>
      </w:tr>
    </w:tbl>
    <w:p w:rsidR="00110001" w:rsidRDefault="00110001"/>
    <w:sectPr w:rsidR="00110001" w:rsidSect="001D7C64">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68"/>
    <w:rsid w:val="00110001"/>
    <w:rsid w:val="001D7C64"/>
    <w:rsid w:val="00F475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6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4756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7568"/>
    <w:rPr>
      <w:rFonts w:ascii="Garamond" w:eastAsia="MS Mincho" w:hAnsi="Garamond" w:cs="CG Times"/>
      <w:sz w:val="24"/>
      <w:lang w:val="en-US"/>
    </w:rPr>
  </w:style>
  <w:style w:type="paragraph" w:customStyle="1" w:styleId="NeniTitull">
    <w:name w:val="Neni_Titull"/>
    <w:next w:val="Normal"/>
    <w:rsid w:val="00F4756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47568"/>
    <w:rPr>
      <w:sz w:val="14"/>
      <w:szCs w:val="24"/>
    </w:rPr>
  </w:style>
  <w:style w:type="character" w:customStyle="1" w:styleId="grame">
    <w:name w:val="grame"/>
    <w:rsid w:val="00F4756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6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4756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7568"/>
    <w:rPr>
      <w:rFonts w:ascii="Garamond" w:eastAsia="MS Mincho" w:hAnsi="Garamond" w:cs="CG Times"/>
      <w:sz w:val="24"/>
      <w:lang w:val="en-US"/>
    </w:rPr>
  </w:style>
  <w:style w:type="paragraph" w:customStyle="1" w:styleId="NeniTitull">
    <w:name w:val="Neni_Titull"/>
    <w:next w:val="Normal"/>
    <w:rsid w:val="00F4756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47568"/>
    <w:rPr>
      <w:sz w:val="14"/>
      <w:szCs w:val="24"/>
    </w:rPr>
  </w:style>
  <w:style w:type="character" w:customStyle="1" w:styleId="grame">
    <w:name w:val="grame"/>
    <w:rsid w:val="00F475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2016-03-24T14:26:00Z</dcterms:created>
  <dcterms:modified xsi:type="dcterms:W3CDTF">2018-01-17T08:38:00Z</dcterms:modified>
</cp:coreProperties>
</file>