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278" w:rsidRPr="0072093C" w:rsidRDefault="00983278" w:rsidP="00983278">
      <w:pPr>
        <w:pStyle w:val="Paragrafi"/>
        <w:ind w:firstLine="0"/>
        <w:jc w:val="center"/>
        <w:rPr>
          <w:b/>
          <w:spacing w:val="-4"/>
          <w:lang w:val="sq-AL"/>
        </w:rPr>
      </w:pPr>
      <w:r w:rsidRPr="0072093C">
        <w:rPr>
          <w:b/>
          <w:spacing w:val="-4"/>
          <w:lang w:val="sq-AL"/>
        </w:rPr>
        <w:t>KËRKESË</w:t>
      </w:r>
    </w:p>
    <w:p w:rsidR="00983278" w:rsidRPr="0072093C" w:rsidRDefault="00983278" w:rsidP="00983278">
      <w:pPr>
        <w:pStyle w:val="Paragrafi"/>
        <w:ind w:firstLine="0"/>
        <w:jc w:val="center"/>
        <w:rPr>
          <w:b/>
          <w:spacing w:val="-4"/>
          <w:lang w:val="sq-AL"/>
        </w:rPr>
      </w:pPr>
      <w:r w:rsidRPr="0072093C">
        <w:rPr>
          <w:b/>
          <w:spacing w:val="-4"/>
          <w:lang w:val="sq-AL"/>
        </w:rPr>
        <w:t xml:space="preserve">Nr. 1943/13, datë </w:t>
      </w:r>
      <w:r>
        <w:rPr>
          <w:b/>
          <w:spacing w:val="-4"/>
          <w:lang w:val="sq-AL"/>
        </w:rPr>
        <w:t>1</w:t>
      </w:r>
      <w:r w:rsidRPr="0072093C">
        <w:rPr>
          <w:b/>
          <w:spacing w:val="-4"/>
          <w:lang w:val="sq-AL"/>
        </w:rPr>
        <w:t>5.7.2016</w:t>
      </w:r>
    </w:p>
    <w:p w:rsidR="00983278" w:rsidRPr="0072093C" w:rsidRDefault="00983278" w:rsidP="00983278">
      <w:pPr>
        <w:pStyle w:val="Paragrafi"/>
        <w:jc w:val="center"/>
        <w:rPr>
          <w:b/>
          <w:spacing w:val="-4"/>
          <w:sz w:val="14"/>
          <w:szCs w:val="14"/>
          <w:lang w:val="sq-AL"/>
        </w:rPr>
      </w:pPr>
    </w:p>
    <w:p w:rsidR="00983278" w:rsidRPr="0072093C" w:rsidRDefault="00983278" w:rsidP="00983278">
      <w:pPr>
        <w:pStyle w:val="Paragrafi"/>
        <w:ind w:firstLine="0"/>
        <w:jc w:val="center"/>
        <w:rPr>
          <w:b/>
          <w:spacing w:val="-4"/>
          <w:lang w:val="sq-AL"/>
        </w:rPr>
      </w:pPr>
      <w:r w:rsidRPr="0072093C">
        <w:rPr>
          <w:b/>
          <w:spacing w:val="-4"/>
          <w:lang w:val="sq-AL"/>
        </w:rPr>
        <w:t>PËR SHPRONËSIM ME INTERES PUBLIK</w:t>
      </w:r>
    </w:p>
    <w:p w:rsidR="00983278" w:rsidRPr="0072093C" w:rsidRDefault="00983278" w:rsidP="00983278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14"/>
          <w:lang w:val="sq-AL" w:eastAsia="en-GB"/>
        </w:rPr>
      </w:pPr>
    </w:p>
    <w:p w:rsidR="00983278" w:rsidRPr="0072093C" w:rsidRDefault="00983278" w:rsidP="00983278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Ministria e Energjisë dhe Industrisë shpall kërkesën për shpronësim me interes publik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,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të pasurive të paluajtshme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,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të tipit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arë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”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,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kullotë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”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,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pyll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”,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që preken nga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Ndërtimi i linjës 110 kv Ulëz–Shkopet–Skuraj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”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.</w:t>
      </w:r>
    </w:p>
    <w:p w:rsidR="00983278" w:rsidRPr="0072093C" w:rsidRDefault="00983278" w:rsidP="00983278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Subjekti kërkues i këtij shpronësimi është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Operatori i sistemit të transmetimit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”</w:t>
      </w: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sh.a., Tiranë.</w:t>
      </w:r>
    </w:p>
    <w:p w:rsidR="00983278" w:rsidRPr="0072093C" w:rsidRDefault="00983278" w:rsidP="00983278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Me anën e këtij publikimi kërkojmë të vëmë në dijeni personat që preken nga ky shpronësim.</w:t>
      </w:r>
    </w:p>
    <w:p w:rsidR="00983278" w:rsidRDefault="00983278" w:rsidP="00983278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983278" w:rsidRPr="0072093C" w:rsidRDefault="00983278" w:rsidP="00983278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Vënia në dijeni konsiston në sipërfaqen e pasurisë që shpronësohet dhe masën e vlerësimit të llogaritur nga komisioni i posaçëm i shpronësimit, pranë Ministrisë së Energjisë dhe Industrisë, për personat sipas tabelës bashkëlidhur.</w:t>
      </w:r>
    </w:p>
    <w:p w:rsidR="00983278" w:rsidRPr="0072093C" w:rsidRDefault="00983278" w:rsidP="00983278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72093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Brenda 15 ditëve pas publikimit, personat që kanë emrin në listën emërore kanë të drejtën të paraqesin pretendimet e tyre të shoqëruara me dokumentet përkatëse në Ministrinë e Energjisë dhe Industrisë pranë komisionit të posaçëm të shpronësimit.</w:t>
      </w:r>
    </w:p>
    <w:p w:rsidR="00983278" w:rsidRPr="0072093C" w:rsidRDefault="00983278" w:rsidP="00983278">
      <w:pPr>
        <w:pStyle w:val="Hapesira7"/>
        <w:rPr>
          <w:lang w:val="sq-AL"/>
        </w:rPr>
      </w:pPr>
    </w:p>
    <w:p w:rsidR="00983278" w:rsidRPr="0072093C" w:rsidRDefault="00983278" w:rsidP="00983278">
      <w:pPr>
        <w:pStyle w:val="Autoriteti"/>
        <w:keepNext w:val="0"/>
        <w:rPr>
          <w:spacing w:val="-4"/>
          <w:lang w:val="sq-AL"/>
        </w:rPr>
      </w:pPr>
      <w:r w:rsidRPr="0072093C">
        <w:rPr>
          <w:spacing w:val="-4"/>
          <w:lang w:val="sq-AL"/>
        </w:rPr>
        <w:t xml:space="preserve">ZËVENDËSMINISTRI I ENERGJISË </w:t>
      </w:r>
      <w:bookmarkStart w:id="0" w:name="_GoBack"/>
      <w:bookmarkEnd w:id="0"/>
    </w:p>
    <w:p w:rsidR="00983278" w:rsidRPr="0072093C" w:rsidRDefault="00983278" w:rsidP="00983278">
      <w:pPr>
        <w:pStyle w:val="Autoriteti"/>
        <w:keepNext w:val="0"/>
        <w:rPr>
          <w:spacing w:val="-4"/>
          <w:lang w:val="sq-AL"/>
        </w:rPr>
      </w:pPr>
      <w:r w:rsidRPr="0072093C">
        <w:rPr>
          <w:spacing w:val="-4"/>
          <w:lang w:val="sq-AL"/>
        </w:rPr>
        <w:t>DHE INDUSTRISË</w:t>
      </w:r>
    </w:p>
    <w:p w:rsidR="00983278" w:rsidRDefault="00983278" w:rsidP="00983278">
      <w:pPr>
        <w:pStyle w:val="AutoritetiEmer"/>
        <w:rPr>
          <w:spacing w:val="-4"/>
          <w:lang w:val="sq-AL"/>
        </w:rPr>
      </w:pPr>
      <w:r w:rsidRPr="0072093C">
        <w:rPr>
          <w:spacing w:val="-4"/>
          <w:lang w:val="sq-AL"/>
        </w:rPr>
        <w:t>Ilir Bejtja</w:t>
      </w:r>
    </w:p>
    <w:p w:rsidR="003B353E" w:rsidRDefault="003B353E" w:rsidP="003B353E">
      <w:pPr>
        <w:ind w:firstLine="0"/>
        <w:rPr>
          <w:lang w:val="sq-AL"/>
        </w:rPr>
      </w:pPr>
    </w:p>
    <w:p w:rsidR="00983278" w:rsidRPr="0072093C" w:rsidRDefault="00983278" w:rsidP="003B353E">
      <w:pPr>
        <w:widowControl w:val="0"/>
        <w:spacing w:after="0" w:line="240" w:lineRule="auto"/>
        <w:ind w:firstLine="0"/>
        <w:jc w:val="lef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72093C">
        <w:rPr>
          <w:noProof/>
          <w:szCs w:val="24"/>
        </w:rPr>
        <w:drawing>
          <wp:inline distT="0" distB="0" distL="0" distR="0" wp14:anchorId="25074FE8" wp14:editId="24912D3B">
            <wp:extent cx="6314476" cy="194755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/>
                    <a:srcRect l="1754" t="25197" r="877" b="4848"/>
                    <a:stretch/>
                  </pic:blipFill>
                  <pic:spPr bwMode="auto">
                    <a:xfrm>
                      <a:off x="0" y="0"/>
                      <a:ext cx="6314476" cy="1947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175D" w:rsidRDefault="00EF175D"/>
    <w:sectPr w:rsidR="00EF175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278"/>
    <w:rsid w:val="003B353E"/>
    <w:rsid w:val="00983278"/>
    <w:rsid w:val="00EF175D"/>
    <w:rsid w:val="00F2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27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832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83278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98327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8327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8327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8327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8327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278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27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832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83278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98327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8327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8327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8327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8327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278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2019-02-04T12:42:00Z</cp:lastPrinted>
  <dcterms:created xsi:type="dcterms:W3CDTF">2016-08-19T08:10:00Z</dcterms:created>
  <dcterms:modified xsi:type="dcterms:W3CDTF">2019-02-04T12:42:00Z</dcterms:modified>
</cp:coreProperties>
</file>