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4D4" w:rsidRPr="009D77B7" w:rsidRDefault="009414D4" w:rsidP="009414D4">
      <w:pPr>
        <w:widowControl w:val="0"/>
        <w:spacing w:after="0" w:line="240" w:lineRule="auto"/>
        <w:jc w:val="center"/>
        <w:rPr>
          <w:rFonts w:ascii="Garamond" w:eastAsia="Times New Roman" w:hAnsi="Garamond"/>
          <w:b/>
          <w:spacing w:val="-4"/>
          <w:sz w:val="24"/>
          <w:szCs w:val="24"/>
          <w:lang w:val="sq-AL" w:eastAsia="en-GB"/>
        </w:rPr>
      </w:pPr>
      <w:r w:rsidRPr="009D77B7">
        <w:rPr>
          <w:rFonts w:ascii="Garamond" w:eastAsia="Times New Roman" w:hAnsi="Garamond"/>
          <w:b/>
          <w:spacing w:val="-4"/>
          <w:sz w:val="24"/>
          <w:szCs w:val="24"/>
          <w:lang w:val="sq-AL" w:eastAsia="en-GB"/>
        </w:rPr>
        <w:t>KËRKESË</w:t>
      </w:r>
    </w:p>
    <w:p w:rsidR="009414D4" w:rsidRPr="009D77B7" w:rsidRDefault="009414D4" w:rsidP="009414D4">
      <w:pPr>
        <w:widowControl w:val="0"/>
        <w:spacing w:after="0" w:line="240" w:lineRule="auto"/>
        <w:jc w:val="center"/>
        <w:rPr>
          <w:rFonts w:ascii="Garamond" w:eastAsia="Times New Roman" w:hAnsi="Garamond"/>
          <w:b/>
          <w:spacing w:val="-4"/>
          <w:sz w:val="24"/>
          <w:szCs w:val="24"/>
          <w:lang w:val="sq-AL" w:eastAsia="en-GB"/>
        </w:rPr>
      </w:pPr>
      <w:r w:rsidRPr="009D77B7">
        <w:rPr>
          <w:rFonts w:ascii="Garamond" w:eastAsia="Times New Roman" w:hAnsi="Garamond"/>
          <w:b/>
          <w:spacing w:val="-4"/>
          <w:sz w:val="24"/>
          <w:szCs w:val="24"/>
          <w:lang w:val="sq-AL" w:eastAsia="en-GB"/>
        </w:rPr>
        <w:t>Nr. 4266, datë 2.9.2016</w:t>
      </w:r>
    </w:p>
    <w:p w:rsidR="009414D4" w:rsidRPr="009D77B7" w:rsidRDefault="009414D4" w:rsidP="009414D4">
      <w:pPr>
        <w:pStyle w:val="Hapesira7"/>
        <w:rPr>
          <w:spacing w:val="-4"/>
          <w:lang w:val="sq-AL" w:eastAsia="en-GB"/>
        </w:rPr>
      </w:pPr>
    </w:p>
    <w:p w:rsidR="009414D4" w:rsidRPr="009D77B7" w:rsidRDefault="009414D4" w:rsidP="009414D4">
      <w:pPr>
        <w:widowControl w:val="0"/>
        <w:spacing w:after="0" w:line="240" w:lineRule="auto"/>
        <w:jc w:val="center"/>
        <w:rPr>
          <w:rFonts w:ascii="Garamond" w:eastAsia="Times New Roman" w:hAnsi="Garamond"/>
          <w:b/>
          <w:spacing w:val="-4"/>
          <w:sz w:val="24"/>
          <w:szCs w:val="24"/>
          <w:lang w:val="sq-AL" w:eastAsia="en-GB"/>
        </w:rPr>
      </w:pPr>
      <w:r w:rsidRPr="009D77B7">
        <w:rPr>
          <w:rFonts w:ascii="Garamond" w:eastAsia="Times New Roman" w:hAnsi="Garamond"/>
          <w:b/>
          <w:spacing w:val="-4"/>
          <w:sz w:val="24"/>
          <w:szCs w:val="24"/>
          <w:lang w:val="sq-AL" w:eastAsia="en-GB"/>
        </w:rPr>
        <w:t>PËR SHPRONËSIM PUBLIK</w:t>
      </w:r>
    </w:p>
    <w:p w:rsidR="009414D4" w:rsidRPr="009D77B7" w:rsidRDefault="009414D4" w:rsidP="009414D4">
      <w:pPr>
        <w:pStyle w:val="Hapesira7"/>
        <w:rPr>
          <w:spacing w:val="-4"/>
          <w:lang w:val="sq-AL" w:eastAsia="en-GB"/>
        </w:rPr>
      </w:pPr>
    </w:p>
    <w:p w:rsidR="009414D4" w:rsidRPr="009D77B7" w:rsidRDefault="009414D4" w:rsidP="009414D4">
      <w:pPr>
        <w:widowControl w:val="0"/>
        <w:spacing w:after="0" w:line="240" w:lineRule="auto"/>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Ministria e Transportit dhe Infrastrukturës shpall kërkesën për shpronësim, për interes publik, të pasurive të paluajtshme pronë private, që preken nga ndërtimi i segmentit rrugor “By-Pass Vlorë (objekte)”. 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shfronësohen të pasurive që zhvlerësohen dhe të të drejtave të personave të tretë, për interes publik”, i ndryshuar, për pronarët sipas listës emërore bashkëlidhur.</w:t>
      </w:r>
    </w:p>
    <w:p w:rsidR="009414D4" w:rsidRPr="009D77B7" w:rsidRDefault="009414D4" w:rsidP="009414D4">
      <w:pPr>
        <w:widowControl w:val="0"/>
        <w:spacing w:after="0" w:line="240" w:lineRule="auto"/>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9414D4" w:rsidRPr="009D77B7" w:rsidRDefault="009414D4" w:rsidP="009414D4">
      <w:pPr>
        <w:widowControl w:val="0"/>
        <w:spacing w:after="0" w:line="240" w:lineRule="auto"/>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Ky publikim bëhet për pasuritë e llojit “objekt”.</w:t>
      </w:r>
    </w:p>
    <w:p w:rsidR="009414D4" w:rsidRPr="009D77B7" w:rsidRDefault="009414D4" w:rsidP="009414D4">
      <w:pPr>
        <w:widowControl w:val="0"/>
        <w:spacing w:after="0" w:line="240" w:lineRule="auto"/>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 xml:space="preserve">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w:t>
      </w:r>
      <w:bookmarkStart w:id="0" w:name="_GoBack"/>
      <w:bookmarkEnd w:id="0"/>
      <w:r w:rsidRPr="009D77B7">
        <w:rPr>
          <w:rFonts w:ascii="Garamond" w:eastAsia="Times New Roman" w:hAnsi="Garamond"/>
          <w:spacing w:val="-4"/>
          <w:sz w:val="24"/>
          <w:szCs w:val="24"/>
          <w:lang w:val="sq-AL" w:eastAsia="en-GB"/>
        </w:rPr>
        <w:t>marrjen në përdorim të përkohshëm, të pasurisë pronë private për interes publik”.</w:t>
      </w:r>
    </w:p>
    <w:p w:rsidR="009414D4" w:rsidRPr="009D77B7" w:rsidRDefault="009414D4" w:rsidP="009414D4">
      <w:pPr>
        <w:widowControl w:val="0"/>
        <w:spacing w:after="0" w:line="240" w:lineRule="auto"/>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Vlera totale e shpronësimit është 23 643 895 (njëzet e tre milionë e gjashtëqind e dyzetë e tre mijë e tetëqind e nëntëdhjetë e pesë) lekë.</w:t>
      </w:r>
    </w:p>
    <w:p w:rsidR="009414D4" w:rsidRPr="009D77B7" w:rsidRDefault="009414D4" w:rsidP="009414D4">
      <w:pPr>
        <w:widowControl w:val="0"/>
        <w:spacing w:after="0" w:line="240" w:lineRule="auto"/>
        <w:jc w:val="right"/>
        <w:rPr>
          <w:rFonts w:ascii="Garamond" w:eastAsia="Times New Roman" w:hAnsi="Garamond"/>
          <w:spacing w:val="-4"/>
          <w:sz w:val="14"/>
          <w:szCs w:val="14"/>
          <w:lang w:val="sq-AL" w:eastAsia="en-GB"/>
        </w:rPr>
      </w:pPr>
    </w:p>
    <w:p w:rsidR="009414D4" w:rsidRPr="009D77B7" w:rsidRDefault="009414D4" w:rsidP="009414D4">
      <w:pPr>
        <w:widowControl w:val="0"/>
        <w:spacing w:after="0" w:line="240" w:lineRule="auto"/>
        <w:jc w:val="right"/>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 xml:space="preserve">SEKRETARI I PËRGJITHSHËM I MINISTRISË </w:t>
      </w:r>
    </w:p>
    <w:p w:rsidR="009414D4" w:rsidRPr="009D77B7" w:rsidRDefault="009414D4" w:rsidP="009414D4">
      <w:pPr>
        <w:widowControl w:val="0"/>
        <w:spacing w:after="0" w:line="240" w:lineRule="auto"/>
        <w:jc w:val="right"/>
        <w:rPr>
          <w:rFonts w:ascii="Garamond" w:eastAsia="Times New Roman" w:hAnsi="Garamond"/>
          <w:spacing w:val="-4"/>
          <w:sz w:val="24"/>
          <w:szCs w:val="24"/>
          <w:lang w:val="sq-AL" w:eastAsia="en-GB"/>
        </w:rPr>
      </w:pPr>
      <w:r w:rsidRPr="009D77B7">
        <w:rPr>
          <w:rFonts w:ascii="Garamond" w:eastAsia="Times New Roman" w:hAnsi="Garamond"/>
          <w:spacing w:val="-4"/>
          <w:sz w:val="24"/>
          <w:szCs w:val="24"/>
          <w:lang w:val="sq-AL" w:eastAsia="en-GB"/>
        </w:rPr>
        <w:t>SË TRANSPORTIT DHE INFRASTRUKTURËS</w:t>
      </w:r>
    </w:p>
    <w:p w:rsidR="009414D4" w:rsidRDefault="009414D4" w:rsidP="009414D4">
      <w:pPr>
        <w:widowControl w:val="0"/>
        <w:spacing w:after="0" w:line="240" w:lineRule="auto"/>
        <w:jc w:val="right"/>
        <w:rPr>
          <w:rFonts w:ascii="Garamond" w:eastAsia="Times New Roman" w:hAnsi="Garamond"/>
          <w:b/>
          <w:spacing w:val="-4"/>
          <w:sz w:val="24"/>
          <w:szCs w:val="24"/>
          <w:lang w:val="sq-AL" w:eastAsia="en-GB"/>
        </w:rPr>
      </w:pPr>
      <w:r w:rsidRPr="009D77B7">
        <w:rPr>
          <w:rFonts w:ascii="Garamond" w:eastAsia="Times New Roman" w:hAnsi="Garamond"/>
          <w:b/>
          <w:spacing w:val="-4"/>
          <w:sz w:val="24"/>
          <w:szCs w:val="24"/>
          <w:lang w:val="sq-AL" w:eastAsia="en-GB"/>
        </w:rPr>
        <w:t>Eduart Seitaj</w:t>
      </w:r>
    </w:p>
    <w:p w:rsidR="009414D4" w:rsidRDefault="009414D4" w:rsidP="009414D4">
      <w:pPr>
        <w:widowControl w:val="0"/>
        <w:spacing w:after="0" w:line="240" w:lineRule="auto"/>
        <w:jc w:val="right"/>
        <w:rPr>
          <w:rFonts w:ascii="Garamond" w:eastAsia="Times New Roman" w:hAnsi="Garamond"/>
          <w:b/>
          <w:spacing w:val="-4"/>
          <w:sz w:val="24"/>
          <w:szCs w:val="24"/>
          <w:lang w:val="sq-AL" w:eastAsia="en-GB"/>
        </w:rPr>
      </w:pPr>
    </w:p>
    <w:p w:rsidR="009414D4" w:rsidRPr="009D77B7" w:rsidRDefault="009414D4" w:rsidP="00EE6292">
      <w:pPr>
        <w:widowControl w:val="0"/>
        <w:spacing w:after="0" w:line="240" w:lineRule="auto"/>
        <w:ind w:firstLine="0"/>
        <w:jc w:val="right"/>
        <w:rPr>
          <w:rFonts w:ascii="Garamond" w:eastAsia="Times New Roman" w:hAnsi="Garamond"/>
          <w:b/>
          <w:spacing w:val="-4"/>
          <w:sz w:val="24"/>
          <w:szCs w:val="24"/>
          <w:lang w:val="sq-AL" w:eastAsia="en-GB"/>
        </w:rPr>
      </w:pPr>
      <w:r w:rsidRPr="00042963">
        <w:rPr>
          <w:noProof/>
        </w:rPr>
        <w:drawing>
          <wp:inline distT="0" distB="0" distL="0" distR="0" wp14:anchorId="3ED14F9A" wp14:editId="7EE79BFC">
            <wp:extent cx="6432341" cy="2811438"/>
            <wp:effectExtent l="0" t="0" r="698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44114" cy="2816584"/>
                    </a:xfrm>
                    <a:prstGeom prst="rect">
                      <a:avLst/>
                    </a:prstGeom>
                    <a:noFill/>
                    <a:ln w="9525">
                      <a:noFill/>
                      <a:miter lim="800000"/>
                      <a:headEnd/>
                      <a:tailEnd/>
                    </a:ln>
                  </pic:spPr>
                </pic:pic>
              </a:graphicData>
            </a:graphic>
          </wp:inline>
        </w:drawing>
      </w:r>
    </w:p>
    <w:p w:rsidR="00614476" w:rsidRDefault="00614476"/>
    <w:sectPr w:rsidR="00614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4D4"/>
    <w:rsid w:val="00614476"/>
    <w:rsid w:val="009414D4"/>
    <w:rsid w:val="00EE6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D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414D4"/>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941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4D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4D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414D4"/>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941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4D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2019-02-05T07:47:00Z</cp:lastPrinted>
  <dcterms:created xsi:type="dcterms:W3CDTF">2016-09-29T11:10:00Z</dcterms:created>
  <dcterms:modified xsi:type="dcterms:W3CDTF">2019-02-05T07:47:00Z</dcterms:modified>
</cp:coreProperties>
</file>