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40A" w:rsidRPr="0054496B" w:rsidRDefault="00AA040A" w:rsidP="00AA040A">
      <w:pPr>
        <w:pStyle w:val="NumriData"/>
        <w:rPr>
          <w:rFonts w:ascii="Segoe UI Symbol" w:hAnsi="Segoe UI Symbol"/>
          <w:spacing w:val="-4"/>
          <w:lang w:val="sq-AL"/>
        </w:rPr>
      </w:pPr>
      <w:bookmarkStart w:id="0" w:name="_GoBack"/>
      <w:bookmarkEnd w:id="0"/>
      <w:r w:rsidRPr="0054496B">
        <w:rPr>
          <w:spacing w:val="-4"/>
          <w:lang w:val="sq-AL"/>
        </w:rPr>
        <w:t>KËRKESË</w:t>
      </w:r>
    </w:p>
    <w:p w:rsidR="00AA040A" w:rsidRPr="0054496B" w:rsidRDefault="00AA040A" w:rsidP="00AA040A">
      <w:pPr>
        <w:pStyle w:val="NumriData"/>
        <w:rPr>
          <w:spacing w:val="-4"/>
          <w:lang w:val="sq-AL"/>
        </w:rPr>
      </w:pPr>
      <w:r w:rsidRPr="0054496B">
        <w:rPr>
          <w:spacing w:val="-4"/>
          <w:lang w:val="sq-AL"/>
        </w:rPr>
        <w:t>Nr.</w:t>
      </w:r>
      <w:r>
        <w:rPr>
          <w:spacing w:val="-4"/>
          <w:lang w:val="sq-AL"/>
        </w:rPr>
        <w:t xml:space="preserve"> </w:t>
      </w:r>
      <w:r w:rsidRPr="0054496B">
        <w:rPr>
          <w:spacing w:val="-4"/>
          <w:lang w:val="sq-AL"/>
        </w:rPr>
        <w:t>339, datë 18.1.2017</w:t>
      </w:r>
    </w:p>
    <w:p w:rsidR="00AA040A" w:rsidRPr="0054496B" w:rsidRDefault="00AA040A" w:rsidP="00AA040A">
      <w:pPr>
        <w:pStyle w:val="Hapesira7"/>
        <w:rPr>
          <w:spacing w:val="-4"/>
          <w:lang w:val="sq-AL"/>
        </w:rPr>
      </w:pPr>
    </w:p>
    <w:p w:rsidR="00AA040A" w:rsidRPr="0054496B" w:rsidRDefault="00AA040A" w:rsidP="00AA040A">
      <w:pPr>
        <w:pStyle w:val="Titulli"/>
        <w:rPr>
          <w:spacing w:val="-4"/>
          <w:lang w:val="sq-AL"/>
        </w:rPr>
      </w:pPr>
      <w:r w:rsidRPr="0054496B">
        <w:rPr>
          <w:spacing w:val="-4"/>
          <w:lang w:val="sq-AL"/>
        </w:rPr>
        <w:t>PËR SHPRONËSIM PUBLIK</w:t>
      </w:r>
    </w:p>
    <w:p w:rsidR="00AA040A" w:rsidRPr="0054496B" w:rsidRDefault="00AA040A" w:rsidP="00AA040A">
      <w:pPr>
        <w:pStyle w:val="Hapesira7"/>
        <w:rPr>
          <w:spacing w:val="-4"/>
          <w:lang w:val="sq-AL"/>
        </w:rPr>
      </w:pPr>
    </w:p>
    <w:p w:rsidR="00AA040A" w:rsidRPr="0054496B" w:rsidRDefault="00AA040A" w:rsidP="00AA040A">
      <w:pPr>
        <w:pStyle w:val="Paragrafi"/>
        <w:rPr>
          <w:spacing w:val="-4"/>
          <w:lang w:val="sq-AL"/>
        </w:rPr>
      </w:pPr>
      <w:r w:rsidRPr="0054496B">
        <w:rPr>
          <w:spacing w:val="-4"/>
          <w:lang w:val="sq-AL"/>
        </w:rPr>
        <w:t>Ministria e Zhvillimit Urban shpall kërkesën për shpronësim, për interes publik, të pasurive të paluajtshme, pronë private, që preken nga realizimi i projektit “Shtesat e varrezave Sharrë”, Tiranë.</w:t>
      </w:r>
    </w:p>
    <w:p w:rsidR="00AA040A" w:rsidRPr="0054496B" w:rsidRDefault="00AA040A" w:rsidP="00AA040A">
      <w:pPr>
        <w:pStyle w:val="Paragrafi"/>
        <w:rPr>
          <w:spacing w:val="-4"/>
          <w:lang w:val="sq-AL"/>
        </w:rPr>
      </w:pPr>
      <w:r w:rsidRPr="0054496B">
        <w:rPr>
          <w:spacing w:val="-4"/>
          <w:lang w:val="sq-AL"/>
        </w:rPr>
        <w:t xml:space="preserve">Subjekti kërkues i këtij objekti është Bashkia Tiranë. </w:t>
      </w:r>
    </w:p>
    <w:p w:rsidR="00AA040A" w:rsidRPr="0054496B" w:rsidRDefault="00AA040A" w:rsidP="00AA040A">
      <w:pPr>
        <w:pStyle w:val="Paragrafi"/>
        <w:rPr>
          <w:rFonts w:eastAsia="Times New Roman" w:cs="Calibri"/>
          <w:spacing w:val="-4"/>
          <w:lang w:val="sq-AL"/>
        </w:rPr>
      </w:pPr>
      <w:r w:rsidRPr="0054496B">
        <w:rPr>
          <w:spacing w:val="-4"/>
          <w:lang w:val="sq-AL"/>
        </w:rPr>
        <w:t xml:space="preserve">Me anë të këtij publikimi kërkojmë të vëmë në dijeni personat, të cilët preken nga ky shpronësim, që konsiston në masën e vlerësimit të llogaritur </w:t>
      </w:r>
      <w:r w:rsidRPr="0054496B">
        <w:rPr>
          <w:rFonts w:eastAsia="Times New Roman" w:cs="Calibri"/>
          <w:spacing w:val="-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AA040A" w:rsidRPr="0054496B" w:rsidRDefault="00AA040A" w:rsidP="00AA040A">
      <w:pPr>
        <w:pStyle w:val="Paragrafi"/>
        <w:rPr>
          <w:rFonts w:eastAsia="Times New Roman" w:cs="Calibri"/>
          <w:spacing w:val="-4"/>
          <w:lang w:val="sq-AL"/>
        </w:rPr>
      </w:pPr>
      <w:r w:rsidRPr="0054496B">
        <w:rPr>
          <w:rFonts w:eastAsia="Times New Roman" w:cs="Calibri"/>
          <w:spacing w:val="-4"/>
          <w:lang w:val="sq-AL"/>
        </w:rPr>
        <w:t>Vlera totale e shpronësimit është 25,670,656 (njëzet e pesë milionë e gjashtëqind e shtatëdhjetë mijë e gjashtëqind e pesëdhjetë e gjashtë) lekë.</w:t>
      </w:r>
    </w:p>
    <w:p w:rsidR="00AA040A" w:rsidRPr="0054496B" w:rsidRDefault="00AA040A" w:rsidP="00AA040A">
      <w:pPr>
        <w:pStyle w:val="Paragrafi"/>
        <w:rPr>
          <w:rFonts w:eastAsia="Times New Roman" w:cs="Calibri"/>
          <w:spacing w:val="-4"/>
          <w:sz w:val="14"/>
          <w:lang w:val="sq-AL"/>
        </w:rPr>
      </w:pPr>
    </w:p>
    <w:p w:rsidR="00AA040A" w:rsidRPr="0054496B" w:rsidRDefault="00AA040A" w:rsidP="00AA040A">
      <w:pPr>
        <w:pStyle w:val="Paragrafi"/>
        <w:jc w:val="right"/>
        <w:rPr>
          <w:rFonts w:eastAsia="Times New Roman" w:cs="Calibri"/>
          <w:spacing w:val="-4"/>
          <w:lang w:val="sq-AL"/>
        </w:rPr>
      </w:pPr>
      <w:r w:rsidRPr="0054496B">
        <w:rPr>
          <w:rFonts w:eastAsia="Times New Roman" w:cs="Calibri"/>
          <w:spacing w:val="-4"/>
          <w:lang w:val="sq-AL"/>
        </w:rPr>
        <w:t>ZËVENDËSMINISTR</w:t>
      </w:r>
      <w:r>
        <w:rPr>
          <w:rFonts w:eastAsia="Times New Roman" w:cs="Calibri"/>
          <w:spacing w:val="-4"/>
          <w:lang w:val="sq-AL"/>
        </w:rPr>
        <w:t>I</w:t>
      </w:r>
      <w:r w:rsidRPr="0054496B">
        <w:rPr>
          <w:rFonts w:eastAsia="Times New Roman" w:cs="Calibri"/>
          <w:spacing w:val="-4"/>
          <w:lang w:val="sq-AL"/>
        </w:rPr>
        <w:t xml:space="preserve"> I </w:t>
      </w:r>
    </w:p>
    <w:p w:rsidR="00AA040A" w:rsidRPr="0054496B" w:rsidRDefault="00AA040A" w:rsidP="00AA040A">
      <w:pPr>
        <w:pStyle w:val="Paragrafi"/>
        <w:jc w:val="right"/>
        <w:rPr>
          <w:rFonts w:eastAsia="Times New Roman" w:cs="Calibri"/>
          <w:spacing w:val="-4"/>
          <w:lang w:val="sq-AL"/>
        </w:rPr>
      </w:pPr>
      <w:r w:rsidRPr="0054496B">
        <w:rPr>
          <w:rFonts w:eastAsia="Times New Roman" w:cs="Calibri"/>
          <w:spacing w:val="-4"/>
          <w:lang w:val="sq-AL"/>
        </w:rPr>
        <w:t>ZHVILLIMIT URBAN</w:t>
      </w:r>
    </w:p>
    <w:p w:rsidR="00AA040A" w:rsidRDefault="00AA040A" w:rsidP="00AA040A">
      <w:pPr>
        <w:pStyle w:val="Paragrafi"/>
        <w:jc w:val="right"/>
        <w:rPr>
          <w:rFonts w:eastAsia="Times New Roman" w:cs="Calibri"/>
          <w:b/>
          <w:spacing w:val="-4"/>
          <w:lang w:val="sq-AL"/>
        </w:rPr>
      </w:pPr>
      <w:r w:rsidRPr="0054496B">
        <w:rPr>
          <w:rFonts w:eastAsia="Times New Roman" w:cs="Calibri"/>
          <w:b/>
          <w:spacing w:val="-4"/>
          <w:lang w:val="sq-AL"/>
        </w:rPr>
        <w:t>Gjon Radovani</w:t>
      </w:r>
    </w:p>
    <w:p w:rsidR="00AA040A" w:rsidRDefault="00AA040A" w:rsidP="00AA040A">
      <w:pPr>
        <w:pStyle w:val="Paragrafi"/>
        <w:jc w:val="right"/>
        <w:rPr>
          <w:rFonts w:eastAsia="Times New Roman" w:cs="Calibri"/>
          <w:b/>
          <w:spacing w:val="-4"/>
          <w:lang w:val="sq-AL"/>
        </w:rPr>
        <w:sectPr w:rsidR="00AA040A" w:rsidSect="008443AF">
          <w:headerReference w:type="even" r:id="rId7"/>
          <w:headerReference w:type="default" r:id="rId8"/>
          <w:pgSz w:w="11907" w:h="16840" w:code="9"/>
          <w:pgMar w:top="720" w:right="1134" w:bottom="720" w:left="1134" w:header="851" w:footer="851" w:gutter="0"/>
          <w:cols w:space="454"/>
          <w:docGrid w:linePitch="360"/>
        </w:sectPr>
      </w:pPr>
    </w:p>
    <w:p w:rsidR="00AA040A" w:rsidRDefault="00AA040A" w:rsidP="00AA040A">
      <w:pPr>
        <w:pStyle w:val="Paragrafi"/>
        <w:jc w:val="right"/>
        <w:rPr>
          <w:rFonts w:eastAsia="Times New Roman" w:cs="Calibri"/>
          <w:b/>
          <w:spacing w:val="-4"/>
          <w:lang w:val="sq-AL"/>
        </w:rPr>
      </w:pPr>
    </w:p>
    <w:p w:rsidR="00AA040A" w:rsidRDefault="00AA040A" w:rsidP="00AA040A">
      <w:pPr>
        <w:pStyle w:val="Paragrafi"/>
        <w:ind w:firstLine="0"/>
        <w:jc w:val="left"/>
        <w:rPr>
          <w:rFonts w:eastAsia="Times New Roman" w:cs="Calibri"/>
          <w:b/>
          <w:spacing w:val="-4"/>
          <w:lang w:val="sq-AL"/>
        </w:rPr>
      </w:pPr>
      <w:r w:rsidRPr="0054496B">
        <w:rPr>
          <w:rFonts w:eastAsia="Times New Roman" w:cs="Calibri"/>
          <w:b/>
          <w:noProof/>
          <w:spacing w:val="-4"/>
        </w:rPr>
        <w:drawing>
          <wp:inline distT="0" distB="0" distL="0" distR="0" wp14:anchorId="52F965C7" wp14:editId="44C25A96">
            <wp:extent cx="6078931" cy="2933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9" cstate="print">
                      <a:extLst>
                        <a:ext uri="{28A0092B-C50C-407E-A947-70E740481C1C}">
                          <a14:useLocalDpi xmlns:a14="http://schemas.microsoft.com/office/drawing/2010/main" val="0"/>
                        </a:ext>
                      </a:extLst>
                    </a:blip>
                    <a:srcRect l="5943" t="13412" r="899" b="9641"/>
                    <a:stretch/>
                  </pic:blipFill>
                  <pic:spPr bwMode="auto">
                    <a:xfrm>
                      <a:off x="0" y="0"/>
                      <a:ext cx="6091456" cy="2939439"/>
                    </a:xfrm>
                    <a:prstGeom prst="rect">
                      <a:avLst/>
                    </a:prstGeom>
                    <a:ln>
                      <a:noFill/>
                    </a:ln>
                    <a:extLst>
                      <a:ext uri="{53640926-AAD7-44D8-BBD7-CCE9431645EC}">
                        <a14:shadowObscured xmlns:a14="http://schemas.microsoft.com/office/drawing/2010/main"/>
                      </a:ext>
                    </a:extLst>
                  </pic:spPr>
                </pic:pic>
              </a:graphicData>
            </a:graphic>
          </wp:inline>
        </w:drawing>
      </w:r>
    </w:p>
    <w:p w:rsidR="00AA040A" w:rsidRDefault="00AA040A" w:rsidP="00AA040A">
      <w:pPr>
        <w:pStyle w:val="Paragrafi"/>
        <w:ind w:firstLine="0"/>
        <w:jc w:val="left"/>
        <w:rPr>
          <w:rFonts w:eastAsia="Times New Roman" w:cs="Calibri"/>
          <w:b/>
          <w:spacing w:val="-4"/>
          <w:lang w:val="sq-AL"/>
        </w:rPr>
      </w:pPr>
      <w:r w:rsidRPr="0054496B">
        <w:rPr>
          <w:rFonts w:eastAsia="Times New Roman" w:cs="Calibri"/>
          <w:b/>
          <w:noProof/>
          <w:spacing w:val="-4"/>
        </w:rPr>
        <w:drawing>
          <wp:inline distT="0" distB="0" distL="0" distR="0" wp14:anchorId="6F19F76B" wp14:editId="5235B649">
            <wp:extent cx="6122822" cy="294071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10" cstate="print">
                      <a:extLst>
                        <a:ext uri="{28A0092B-C50C-407E-A947-70E740481C1C}">
                          <a14:useLocalDpi xmlns:a14="http://schemas.microsoft.com/office/drawing/2010/main" val="0"/>
                        </a:ext>
                      </a:extLst>
                    </a:blip>
                    <a:srcRect l="2874" t="2690" r="3800" b="9558"/>
                    <a:stretch/>
                  </pic:blipFill>
                  <pic:spPr bwMode="auto">
                    <a:xfrm>
                      <a:off x="0" y="0"/>
                      <a:ext cx="6126135" cy="2942301"/>
                    </a:xfrm>
                    <a:prstGeom prst="rect">
                      <a:avLst/>
                    </a:prstGeom>
                    <a:ln>
                      <a:noFill/>
                    </a:ln>
                    <a:extLst>
                      <a:ext uri="{53640926-AAD7-44D8-BBD7-CCE9431645EC}">
                        <a14:shadowObscured xmlns:a14="http://schemas.microsoft.com/office/drawing/2010/main"/>
                      </a:ext>
                    </a:extLst>
                  </pic:spPr>
                </pic:pic>
              </a:graphicData>
            </a:graphic>
          </wp:inline>
        </w:drawing>
      </w:r>
      <w:r w:rsidRPr="0054496B">
        <w:rPr>
          <w:rFonts w:eastAsia="Times New Roman" w:cs="Calibri"/>
          <w:b/>
          <w:noProof/>
          <w:spacing w:val="-4"/>
        </w:rPr>
        <w:lastRenderedPageBreak/>
        <w:drawing>
          <wp:inline distT="0" distB="0" distL="0" distR="0" wp14:anchorId="719EF671" wp14:editId="7A614AC7">
            <wp:extent cx="6188659" cy="2296973"/>
            <wp:effectExtent l="0" t="0" r="317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11" cstate="print">
                      <a:extLst>
                        <a:ext uri="{28A0092B-C50C-407E-A947-70E740481C1C}">
                          <a14:useLocalDpi xmlns:a14="http://schemas.microsoft.com/office/drawing/2010/main" val="0"/>
                        </a:ext>
                      </a:extLst>
                    </a:blip>
                    <a:srcRect l="2540" t="2630" r="3132" b="48666"/>
                    <a:stretch/>
                  </pic:blipFill>
                  <pic:spPr bwMode="auto">
                    <a:xfrm>
                      <a:off x="0" y="0"/>
                      <a:ext cx="6189291" cy="2297208"/>
                    </a:xfrm>
                    <a:prstGeom prst="rect">
                      <a:avLst/>
                    </a:prstGeom>
                    <a:ln>
                      <a:noFill/>
                    </a:ln>
                    <a:extLst>
                      <a:ext uri="{53640926-AAD7-44D8-BBD7-CCE9431645EC}">
                        <a14:shadowObscured xmlns:a14="http://schemas.microsoft.com/office/drawing/2010/main"/>
                      </a:ext>
                    </a:extLst>
                  </pic:spPr>
                </pic:pic>
              </a:graphicData>
            </a:graphic>
          </wp:inline>
        </w:drawing>
      </w: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869" w:rsidRDefault="008443AF">
      <w:pPr>
        <w:spacing w:after="0" w:line="240" w:lineRule="auto"/>
      </w:pPr>
      <w:r>
        <w:separator/>
      </w:r>
    </w:p>
  </w:endnote>
  <w:endnote w:type="continuationSeparator" w:id="0">
    <w:p w:rsidR="00E71869" w:rsidRDefault="00844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869" w:rsidRDefault="008443AF">
      <w:pPr>
        <w:spacing w:after="0" w:line="240" w:lineRule="auto"/>
      </w:pPr>
      <w:r>
        <w:separator/>
      </w:r>
    </w:p>
  </w:footnote>
  <w:footnote w:type="continuationSeparator" w:id="0">
    <w:p w:rsidR="00E71869" w:rsidRDefault="008443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B03A2" w:rsidRPr="00EB260B" w:rsidTr="006C516E">
      <w:trPr>
        <w:trHeight w:val="936"/>
        <w:jc w:val="center"/>
      </w:trPr>
      <w:tc>
        <w:tcPr>
          <w:tcW w:w="2811" w:type="dxa"/>
          <w:shd w:val="pct5" w:color="auto" w:fill="F2F2F2"/>
          <w:vAlign w:val="center"/>
        </w:tcPr>
        <w:p w:rsidR="004B03A2" w:rsidRPr="00EB260B" w:rsidRDefault="00AA040A" w:rsidP="006C516E">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B03A2" w:rsidRPr="00EB260B" w:rsidRDefault="00AA040A" w:rsidP="006C516E">
          <w:pPr>
            <w:pStyle w:val="NoSpacing"/>
            <w:spacing w:before="100" w:after="100"/>
            <w:jc w:val="center"/>
            <w:rPr>
              <w:rFonts w:ascii="Garamond" w:hAnsi="Garamond"/>
              <w:b/>
              <w:sz w:val="28"/>
              <w:szCs w:val="28"/>
            </w:rPr>
          </w:pPr>
          <w:r>
            <w:rPr>
              <w:noProof/>
              <w:lang w:val="en-US"/>
            </w:rPr>
            <w:drawing>
              <wp:inline distT="0" distB="0" distL="0" distR="0" wp14:anchorId="3E4E9735" wp14:editId="680BA591">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B03A2" w:rsidRPr="00EB260B" w:rsidRDefault="00AA040A" w:rsidP="006C516E">
          <w:pPr>
            <w:pStyle w:val="NoSpacing"/>
            <w:spacing w:before="100" w:after="100"/>
            <w:jc w:val="center"/>
            <w:rPr>
              <w:rFonts w:ascii="Garamond" w:hAnsi="Garamond"/>
              <w:b/>
              <w:sz w:val="28"/>
              <w:szCs w:val="28"/>
            </w:rPr>
          </w:pPr>
          <w:r>
            <w:rPr>
              <w:rFonts w:ascii="Garamond" w:hAnsi="Garamond"/>
              <w:b/>
              <w:sz w:val="28"/>
              <w:szCs w:val="28"/>
            </w:rPr>
            <w:t xml:space="preserve">Viti 2017 – Numri 10 </w:t>
          </w:r>
        </w:p>
      </w:tc>
    </w:tr>
  </w:tbl>
  <w:p w:rsidR="00702258" w:rsidRPr="00385E2C" w:rsidRDefault="00430416"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258" w:rsidRDefault="004304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E9E"/>
    <w:rsid w:val="00430416"/>
    <w:rsid w:val="004F59B3"/>
    <w:rsid w:val="005C0E9E"/>
    <w:rsid w:val="008443AF"/>
    <w:rsid w:val="00AA040A"/>
    <w:rsid w:val="00E71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40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AA040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AA040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AA0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40A"/>
    <w:rPr>
      <w:rFonts w:ascii="Calibri" w:eastAsia="Calibri" w:hAnsi="Calibri" w:cs="Times New Roman"/>
    </w:rPr>
  </w:style>
  <w:style w:type="paragraph" w:customStyle="1" w:styleId="NumriData">
    <w:name w:val="Numri_Data"/>
    <w:next w:val="Normal"/>
    <w:link w:val="NumriDataChar"/>
    <w:rsid w:val="00AA040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A040A"/>
    <w:rPr>
      <w:rFonts w:ascii="Garamond" w:eastAsia="MS Mincho" w:hAnsi="Garamond" w:cs="CG Times"/>
      <w:b/>
      <w:bCs/>
      <w:sz w:val="24"/>
      <w:lang w:val="en-GB"/>
    </w:rPr>
  </w:style>
  <w:style w:type="paragraph" w:customStyle="1" w:styleId="Paragrafi">
    <w:name w:val="Paragrafi"/>
    <w:link w:val="ParagrafiChar"/>
    <w:rsid w:val="00AA040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A040A"/>
    <w:rPr>
      <w:rFonts w:ascii="Garamond" w:eastAsia="MS Mincho" w:hAnsi="Garamond" w:cs="CG Times"/>
      <w:sz w:val="24"/>
    </w:rPr>
  </w:style>
  <w:style w:type="paragraph" w:customStyle="1" w:styleId="Titulli">
    <w:name w:val="Titulli"/>
    <w:next w:val="Normal"/>
    <w:link w:val="TitulliChar"/>
    <w:uiPriority w:val="99"/>
    <w:rsid w:val="00AA040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A040A"/>
    <w:rPr>
      <w:rFonts w:ascii="Garamond" w:eastAsia="MS Mincho" w:hAnsi="Garamond" w:cs="CG Times"/>
      <w:b/>
      <w:bCs/>
      <w:caps/>
      <w:sz w:val="24"/>
      <w:lang w:val="en-GB"/>
    </w:rPr>
  </w:style>
  <w:style w:type="paragraph" w:customStyle="1" w:styleId="Hapesira7">
    <w:name w:val="Hapesira 7"/>
    <w:basedOn w:val="Paragrafi"/>
    <w:qFormat/>
    <w:rsid w:val="00AA040A"/>
    <w:rPr>
      <w:sz w:val="14"/>
      <w:szCs w:val="24"/>
    </w:rPr>
  </w:style>
  <w:style w:type="paragraph" w:styleId="BalloonText">
    <w:name w:val="Balloon Text"/>
    <w:basedOn w:val="Normal"/>
    <w:link w:val="BalloonTextChar"/>
    <w:uiPriority w:val="99"/>
    <w:semiHidden/>
    <w:unhideWhenUsed/>
    <w:rsid w:val="008443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43A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40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AA040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AA040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AA0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40A"/>
    <w:rPr>
      <w:rFonts w:ascii="Calibri" w:eastAsia="Calibri" w:hAnsi="Calibri" w:cs="Times New Roman"/>
    </w:rPr>
  </w:style>
  <w:style w:type="paragraph" w:customStyle="1" w:styleId="NumriData">
    <w:name w:val="Numri_Data"/>
    <w:next w:val="Normal"/>
    <w:link w:val="NumriDataChar"/>
    <w:rsid w:val="00AA040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A040A"/>
    <w:rPr>
      <w:rFonts w:ascii="Garamond" w:eastAsia="MS Mincho" w:hAnsi="Garamond" w:cs="CG Times"/>
      <w:b/>
      <w:bCs/>
      <w:sz w:val="24"/>
      <w:lang w:val="en-GB"/>
    </w:rPr>
  </w:style>
  <w:style w:type="paragraph" w:customStyle="1" w:styleId="Paragrafi">
    <w:name w:val="Paragrafi"/>
    <w:link w:val="ParagrafiChar"/>
    <w:rsid w:val="00AA040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A040A"/>
    <w:rPr>
      <w:rFonts w:ascii="Garamond" w:eastAsia="MS Mincho" w:hAnsi="Garamond" w:cs="CG Times"/>
      <w:sz w:val="24"/>
    </w:rPr>
  </w:style>
  <w:style w:type="paragraph" w:customStyle="1" w:styleId="Titulli">
    <w:name w:val="Titulli"/>
    <w:next w:val="Normal"/>
    <w:link w:val="TitulliChar"/>
    <w:uiPriority w:val="99"/>
    <w:rsid w:val="00AA040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A040A"/>
    <w:rPr>
      <w:rFonts w:ascii="Garamond" w:eastAsia="MS Mincho" w:hAnsi="Garamond" w:cs="CG Times"/>
      <w:b/>
      <w:bCs/>
      <w:caps/>
      <w:sz w:val="24"/>
      <w:lang w:val="en-GB"/>
    </w:rPr>
  </w:style>
  <w:style w:type="paragraph" w:customStyle="1" w:styleId="Hapesira7">
    <w:name w:val="Hapesira 7"/>
    <w:basedOn w:val="Paragrafi"/>
    <w:qFormat/>
    <w:rsid w:val="00AA040A"/>
    <w:rPr>
      <w:sz w:val="14"/>
      <w:szCs w:val="24"/>
    </w:rPr>
  </w:style>
  <w:style w:type="paragraph" w:styleId="BalloonText">
    <w:name w:val="Balloon Text"/>
    <w:basedOn w:val="Normal"/>
    <w:link w:val="BalloonTextChar"/>
    <w:uiPriority w:val="99"/>
    <w:semiHidden/>
    <w:unhideWhenUsed/>
    <w:rsid w:val="008443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43A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149</Words>
  <Characters>851</Characters>
  <Application>Microsoft Office Word</Application>
  <DocSecurity>0</DocSecurity>
  <Lines>7</Lines>
  <Paragraphs>1</Paragraphs>
  <ScaleCrop>false</ScaleCrop>
  <Company/>
  <LinksUpToDate>false</LinksUpToDate>
  <CharactersWithSpaces>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2017-01-26T14:06:00Z</dcterms:created>
  <dcterms:modified xsi:type="dcterms:W3CDTF">2018-01-25T09:22:00Z</dcterms:modified>
</cp:coreProperties>
</file>