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09A" w:rsidRPr="00CC1877" w:rsidRDefault="00E4409A" w:rsidP="00E4409A">
      <w:pPr>
        <w:pStyle w:val="NeniTitull"/>
        <w:rPr>
          <w:lang w:val="sq-AL"/>
        </w:rPr>
      </w:pPr>
      <w:r w:rsidRPr="00CC1877">
        <w:rPr>
          <w:lang w:val="sq-AL"/>
        </w:rPr>
        <w:t>KËRKESË</w:t>
      </w:r>
    </w:p>
    <w:p w:rsidR="00E4409A" w:rsidRPr="00CC1877" w:rsidRDefault="00E4409A" w:rsidP="00E4409A">
      <w:pPr>
        <w:pStyle w:val="NeniTitull"/>
        <w:rPr>
          <w:lang w:val="sq-AL"/>
        </w:rPr>
      </w:pPr>
      <w:r w:rsidRPr="00CC1877">
        <w:rPr>
          <w:lang w:val="sq-AL"/>
        </w:rPr>
        <w:t>Nr. 3825, datë 22.12.2017</w:t>
      </w:r>
    </w:p>
    <w:p w:rsidR="00E4409A" w:rsidRPr="00CC1877" w:rsidRDefault="00E4409A" w:rsidP="00E4409A">
      <w:pPr>
        <w:pStyle w:val="NeniTitull"/>
        <w:rPr>
          <w:sz w:val="14"/>
          <w:lang w:val="sq-AL"/>
        </w:rPr>
      </w:pPr>
    </w:p>
    <w:p w:rsidR="00E4409A" w:rsidRPr="007F5745" w:rsidRDefault="00E4409A" w:rsidP="00E4409A">
      <w:pPr>
        <w:pStyle w:val="Paragrafi"/>
        <w:ind w:firstLine="0"/>
        <w:jc w:val="center"/>
        <w:rPr>
          <w:b/>
          <w:sz w:val="14"/>
          <w:lang w:val="sq-AL"/>
        </w:rPr>
      </w:pPr>
      <w:r w:rsidRPr="007F5745">
        <w:rPr>
          <w:b/>
          <w:lang w:val="sq-AL"/>
        </w:rPr>
        <w:t>PËR SHPRONËSIM, PËR INTERES PUBLIK, PËR PASURITË QË PREKEN NGA NDËRTIMI I PROJEKTIT, “REHABILITIMI I QENDRËS SË QYTETIT FUSHË-</w:t>
      </w:r>
      <w:bookmarkStart w:id="0" w:name="_GoBack"/>
      <w:r w:rsidRPr="007F5745">
        <w:rPr>
          <w:b/>
          <w:lang w:val="sq-AL"/>
        </w:rPr>
        <w:t>ARRËZ”</w:t>
      </w:r>
    </w:p>
    <w:bookmarkEnd w:id="0"/>
    <w:p w:rsidR="00E4409A" w:rsidRPr="007F5745" w:rsidRDefault="00E4409A" w:rsidP="00E4409A">
      <w:pPr>
        <w:pStyle w:val="Paragrafi"/>
        <w:rPr>
          <w:sz w:val="14"/>
          <w:szCs w:val="14"/>
          <w:lang w:val="sq-AL"/>
        </w:rPr>
      </w:pPr>
    </w:p>
    <w:p w:rsidR="00E4409A" w:rsidRPr="00CC1877" w:rsidRDefault="00E4409A" w:rsidP="00E4409A">
      <w:pPr>
        <w:pStyle w:val="Paragrafi"/>
        <w:rPr>
          <w:lang w:val="sq-AL"/>
        </w:rPr>
      </w:pPr>
      <w:r w:rsidRPr="00CC1877">
        <w:rPr>
          <w:lang w:val="sq-AL"/>
        </w:rPr>
        <w:t>Ministria e Infrastrukturës dhe Energjisë shpall kërkesën për shpronësim, për interes publik, të pasurive të paluajtshme, pronë private, që preken nga realizimi i projektit, “Rehabilitimi i qendrës së qytetit Fushë-Arrëz”.</w:t>
      </w:r>
    </w:p>
    <w:p w:rsidR="00E4409A" w:rsidRPr="00CC1877" w:rsidRDefault="00E4409A" w:rsidP="00E4409A">
      <w:pPr>
        <w:pStyle w:val="Paragrafi"/>
        <w:rPr>
          <w:lang w:val="sq-AL"/>
        </w:rPr>
      </w:pPr>
      <w:r w:rsidRPr="00CC1877">
        <w:rPr>
          <w:lang w:val="sq-AL"/>
        </w:rPr>
        <w:t xml:space="preserve">Subjekti kërkues i këtij objekti është Bashkia Fushë-Arrëz. </w:t>
      </w:r>
    </w:p>
    <w:p w:rsidR="00E4409A" w:rsidRPr="00CC1877" w:rsidRDefault="00E4409A" w:rsidP="00E4409A">
      <w:pPr>
        <w:pStyle w:val="Paragrafi"/>
        <w:rPr>
          <w:lang w:val="sq-AL"/>
        </w:rPr>
      </w:pPr>
      <w:r w:rsidRPr="00CC1877">
        <w:rPr>
          <w:lang w:val="sq-AL"/>
        </w:rPr>
        <w:t xml:space="preserve">Me anë të këtij publikimi kërkojmë të vëmë në dijeni personat të cilët preken nga ky shpronësim, </w:t>
      </w:r>
      <w:bookmarkStart w:id="1" w:name="OLE_LINK1"/>
      <w:bookmarkStart w:id="2" w:name="OLE_LINK2"/>
      <w:r w:rsidRPr="00CC1877">
        <w:rPr>
          <w:lang w:val="sq-AL"/>
        </w:rPr>
        <w:t>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bookmarkEnd w:id="1"/>
      <w:bookmarkEnd w:id="2"/>
    </w:p>
    <w:p w:rsidR="00E4409A" w:rsidRPr="00CC1877" w:rsidRDefault="00E4409A" w:rsidP="00E4409A">
      <w:pPr>
        <w:pStyle w:val="Paragrafi"/>
        <w:rPr>
          <w:lang w:val="sq-AL"/>
        </w:rPr>
      </w:pPr>
      <w:r w:rsidRPr="00CC1877">
        <w:rPr>
          <w:lang w:val="sq-AL"/>
        </w:rPr>
        <w:t>Vlera totale e shpronësimit është 12,004,549 (dymbëdhjetë milionë e katër mijë e pesëqind e dyzetë e nëntë) lekë.</w:t>
      </w:r>
    </w:p>
    <w:p w:rsidR="00E4409A" w:rsidRPr="00CC1877" w:rsidRDefault="00E4409A" w:rsidP="00E4409A">
      <w:pPr>
        <w:pStyle w:val="Paragrafi"/>
        <w:rPr>
          <w:sz w:val="14"/>
          <w:lang w:val="sq-AL"/>
        </w:rPr>
      </w:pPr>
    </w:p>
    <w:p w:rsidR="00E4409A" w:rsidRPr="00CC1877" w:rsidRDefault="00E4409A" w:rsidP="00E4409A">
      <w:pPr>
        <w:pStyle w:val="Paragrafi"/>
        <w:jc w:val="right"/>
        <w:rPr>
          <w:lang w:val="sq-AL"/>
        </w:rPr>
      </w:pPr>
      <w:r w:rsidRPr="00CC1877">
        <w:rPr>
          <w:lang w:val="sq-AL"/>
        </w:rPr>
        <w:t>ZËVENDËSMINISTRI</w:t>
      </w:r>
      <w:r>
        <w:rPr>
          <w:lang w:val="sq-AL"/>
        </w:rPr>
        <w:t xml:space="preserve"> I INFRASTRUKTURËS DHE ENERGJISË</w:t>
      </w:r>
    </w:p>
    <w:p w:rsidR="00E4409A" w:rsidRPr="00CC1877" w:rsidRDefault="00E4409A" w:rsidP="00E4409A">
      <w:pPr>
        <w:pStyle w:val="Paragrafi"/>
        <w:jc w:val="right"/>
        <w:rPr>
          <w:b/>
          <w:lang w:val="sq-AL"/>
        </w:rPr>
      </w:pPr>
      <w:r w:rsidRPr="00CC1877">
        <w:rPr>
          <w:b/>
          <w:lang w:val="sq-AL"/>
        </w:rPr>
        <w:t>Artan Shkreli</w:t>
      </w:r>
    </w:p>
    <w:p w:rsidR="00E4409A" w:rsidRPr="00CC1877" w:rsidRDefault="00E4409A" w:rsidP="00E4409A">
      <w:pPr>
        <w:pStyle w:val="Paragrafi"/>
        <w:rPr>
          <w:lang w:val="sq-AL"/>
        </w:rPr>
        <w:sectPr w:rsidR="00E4409A" w:rsidRPr="00CC1877" w:rsidSect="00E4409A">
          <w:pgSz w:w="11907" w:h="16840" w:code="9"/>
          <w:pgMar w:top="720" w:right="1134" w:bottom="720" w:left="1134" w:header="851" w:footer="851" w:gutter="0"/>
          <w:pgNumType w:start="12184"/>
          <w:cols w:space="454"/>
          <w:docGrid w:linePitch="360"/>
        </w:sectPr>
      </w:pPr>
    </w:p>
    <w:p w:rsidR="00E4409A" w:rsidRDefault="00E4409A" w:rsidP="00E4409A">
      <w:pPr>
        <w:pStyle w:val="Paragrafi"/>
        <w:rPr>
          <w:lang w:val="sq-AL"/>
        </w:rPr>
        <w:sectPr w:rsidR="00E4409A" w:rsidSect="00CB4CA9">
          <w:type w:val="continuous"/>
          <w:pgSz w:w="11907" w:h="16840" w:code="9"/>
          <w:pgMar w:top="720" w:right="1134" w:bottom="720" w:left="1134" w:header="851" w:footer="851" w:gutter="0"/>
          <w:pgNumType w:start="12184"/>
          <w:cols w:space="720"/>
          <w:docGrid w:linePitch="360"/>
        </w:sectPr>
      </w:pPr>
    </w:p>
    <w:p w:rsidR="00E4409A" w:rsidRPr="00CC1877" w:rsidRDefault="00E4409A" w:rsidP="00E4409A">
      <w:pPr>
        <w:pStyle w:val="Paragrafi"/>
        <w:rPr>
          <w:lang w:val="sq-AL"/>
        </w:rPr>
      </w:pPr>
    </w:p>
    <w:p w:rsidR="00E4409A" w:rsidRPr="00CC1877" w:rsidRDefault="00E4409A" w:rsidP="00E4409A">
      <w:pPr>
        <w:spacing w:after="0" w:line="240" w:lineRule="auto"/>
        <w:jc w:val="center"/>
        <w:rPr>
          <w:rFonts w:ascii="Times New Roman" w:hAnsi="Times New Roman"/>
          <w:b/>
          <w:bCs/>
          <w:sz w:val="28"/>
          <w:szCs w:val="28"/>
          <w:lang w:val="sq-AL"/>
        </w:rPr>
      </w:pPr>
    </w:p>
    <w:p w:rsidR="00E4409A" w:rsidRPr="00CC1877" w:rsidRDefault="00E4409A" w:rsidP="00E4409A">
      <w:pPr>
        <w:spacing w:after="0" w:line="240" w:lineRule="auto"/>
        <w:jc w:val="center"/>
        <w:rPr>
          <w:rFonts w:ascii="Times New Roman" w:hAnsi="Times New Roman"/>
          <w:b/>
          <w:bCs/>
          <w:sz w:val="28"/>
          <w:szCs w:val="28"/>
          <w:lang w:val="sq-AL"/>
        </w:rPr>
      </w:pPr>
    </w:p>
    <w:p w:rsidR="00E4409A" w:rsidRPr="00CC1877" w:rsidRDefault="00E4409A" w:rsidP="00E4409A">
      <w:pPr>
        <w:spacing w:after="0" w:line="240" w:lineRule="auto"/>
        <w:jc w:val="center"/>
        <w:rPr>
          <w:rFonts w:ascii="Times New Roman" w:hAnsi="Times New Roman"/>
          <w:b/>
          <w:bCs/>
          <w:sz w:val="28"/>
          <w:szCs w:val="28"/>
          <w:lang w:val="sq-AL"/>
        </w:rPr>
      </w:pPr>
    </w:p>
    <w:p w:rsidR="00E4409A" w:rsidRPr="00CC1877" w:rsidRDefault="00E4409A" w:rsidP="00E4409A">
      <w:pPr>
        <w:spacing w:after="0" w:line="240" w:lineRule="auto"/>
        <w:jc w:val="center"/>
        <w:rPr>
          <w:rFonts w:ascii="Times New Roman" w:eastAsia="Times New Roman" w:hAnsi="Times New Roman"/>
          <w:sz w:val="28"/>
          <w:szCs w:val="28"/>
          <w:lang w:val="sq-AL"/>
        </w:rPr>
      </w:pPr>
    </w:p>
    <w:p w:rsidR="00E4409A" w:rsidRPr="00CC1877" w:rsidRDefault="00E4409A" w:rsidP="00E4409A">
      <w:pPr>
        <w:spacing w:after="0" w:line="240" w:lineRule="auto"/>
        <w:jc w:val="center"/>
        <w:rPr>
          <w:rFonts w:ascii="Times New Roman" w:eastAsia="Times New Roman" w:hAnsi="Times New Roman"/>
          <w:sz w:val="28"/>
          <w:szCs w:val="28"/>
          <w:lang w:val="sq-AL"/>
        </w:rPr>
      </w:pPr>
    </w:p>
    <w:p w:rsidR="00E4409A" w:rsidRPr="00CC1877" w:rsidRDefault="00E4409A" w:rsidP="00E4409A">
      <w:pPr>
        <w:spacing w:after="0" w:line="240" w:lineRule="auto"/>
        <w:jc w:val="center"/>
        <w:rPr>
          <w:rFonts w:ascii="Times New Roman" w:hAnsi="Times New Roman"/>
          <w:b/>
          <w:bCs/>
          <w:sz w:val="28"/>
          <w:szCs w:val="28"/>
          <w:lang w:val="sq-AL"/>
        </w:rPr>
      </w:pPr>
    </w:p>
    <w:p w:rsidR="00E4409A" w:rsidRPr="00CC1877" w:rsidRDefault="00E4409A" w:rsidP="00E4409A">
      <w:pPr>
        <w:spacing w:after="0" w:line="240" w:lineRule="auto"/>
        <w:jc w:val="center"/>
        <w:rPr>
          <w:rFonts w:ascii="Times New Roman" w:hAnsi="Times New Roman"/>
          <w:b/>
          <w:bCs/>
          <w:sz w:val="28"/>
          <w:szCs w:val="28"/>
          <w:lang w:val="sq-AL"/>
        </w:rPr>
      </w:pPr>
    </w:p>
    <w:p w:rsidR="00E4409A" w:rsidRPr="00CC1877" w:rsidRDefault="00E4409A" w:rsidP="00E4409A">
      <w:pPr>
        <w:spacing w:after="0" w:line="240" w:lineRule="auto"/>
        <w:jc w:val="center"/>
        <w:rPr>
          <w:rFonts w:ascii="Times New Roman" w:hAnsi="Times New Roman"/>
          <w:b/>
          <w:bCs/>
          <w:sz w:val="28"/>
          <w:szCs w:val="28"/>
          <w:lang w:val="sq-AL"/>
        </w:rPr>
      </w:pPr>
    </w:p>
    <w:p w:rsidR="00E4409A" w:rsidRPr="00CC1877" w:rsidRDefault="00E4409A" w:rsidP="00E4409A">
      <w:pPr>
        <w:spacing w:after="0" w:line="240" w:lineRule="auto"/>
        <w:jc w:val="center"/>
        <w:rPr>
          <w:rFonts w:ascii="Times New Roman" w:hAnsi="Times New Roman"/>
          <w:b/>
          <w:bCs/>
          <w:sz w:val="28"/>
          <w:szCs w:val="28"/>
          <w:lang w:val="sq-AL"/>
        </w:rPr>
      </w:pPr>
    </w:p>
    <w:p w:rsidR="00E4409A" w:rsidRPr="00CC1877" w:rsidRDefault="00E4409A" w:rsidP="00E4409A">
      <w:pPr>
        <w:spacing w:after="0" w:line="240" w:lineRule="auto"/>
        <w:jc w:val="center"/>
        <w:rPr>
          <w:rFonts w:ascii="Times New Roman" w:hAnsi="Times New Roman"/>
          <w:b/>
          <w:bCs/>
          <w:sz w:val="28"/>
          <w:szCs w:val="28"/>
          <w:lang w:val="sq-AL"/>
        </w:rPr>
      </w:pPr>
    </w:p>
    <w:p w:rsidR="00E4409A" w:rsidRPr="00CC1877" w:rsidRDefault="00E4409A" w:rsidP="00E4409A">
      <w:pPr>
        <w:spacing w:after="0" w:line="240" w:lineRule="auto"/>
        <w:jc w:val="left"/>
        <w:rPr>
          <w:rFonts w:ascii="Times New Roman" w:hAnsi="Times New Roman"/>
          <w:b/>
          <w:bCs/>
          <w:sz w:val="28"/>
          <w:szCs w:val="28"/>
          <w:lang w:val="sq-AL"/>
        </w:rPr>
        <w:sectPr w:rsidR="00E4409A" w:rsidRPr="00CC1877" w:rsidSect="00CB4CA9">
          <w:type w:val="continuous"/>
          <w:pgSz w:w="11907" w:h="16840" w:code="9"/>
          <w:pgMar w:top="720" w:right="1134" w:bottom="720" w:left="1134" w:header="851" w:footer="851" w:gutter="0"/>
          <w:pgNumType w:start="12184"/>
          <w:cols w:space="720"/>
          <w:docGrid w:linePitch="360"/>
        </w:sectPr>
      </w:pPr>
    </w:p>
    <w:p w:rsidR="00E4409A" w:rsidRPr="00CC1877" w:rsidRDefault="00E4409A" w:rsidP="00E4409A">
      <w:pPr>
        <w:spacing w:after="0" w:line="240" w:lineRule="auto"/>
        <w:jc w:val="left"/>
        <w:rPr>
          <w:rFonts w:ascii="Garamond" w:hAnsi="Garamond"/>
          <w:b/>
          <w:bCs/>
          <w:sz w:val="24"/>
          <w:szCs w:val="24"/>
          <w:lang w:val="sq-AL"/>
        </w:rPr>
      </w:pPr>
      <w:r w:rsidRPr="00CC1877">
        <w:rPr>
          <w:rFonts w:ascii="Garamond" w:hAnsi="Garamond"/>
          <w:b/>
          <w:bCs/>
          <w:noProof/>
          <w:sz w:val="24"/>
          <w:szCs w:val="24"/>
        </w:rPr>
        <w:lastRenderedPageBreak/>
        <w:drawing>
          <wp:inline distT="0" distB="0" distL="0" distR="0" wp14:anchorId="1EA15FB9" wp14:editId="2FE20A5C">
            <wp:extent cx="8229600" cy="3502987"/>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fresizer.com-pdf-crop (1).jpg"/>
                    <pic:cNvPicPr/>
                  </pic:nvPicPr>
                  <pic:blipFill rotWithShape="1">
                    <a:blip r:embed="rId5" cstate="print">
                      <a:extLst>
                        <a:ext uri="{28A0092B-C50C-407E-A947-70E740481C1C}">
                          <a14:useLocalDpi xmlns:a14="http://schemas.microsoft.com/office/drawing/2010/main" val="0"/>
                        </a:ext>
                      </a:extLst>
                    </a:blip>
                    <a:srcRect l="3369" t="8436" r="4983"/>
                    <a:stretch/>
                  </pic:blipFill>
                  <pic:spPr bwMode="auto">
                    <a:xfrm>
                      <a:off x="0" y="0"/>
                      <a:ext cx="8229600" cy="3502987"/>
                    </a:xfrm>
                    <a:prstGeom prst="rect">
                      <a:avLst/>
                    </a:prstGeom>
                    <a:ln>
                      <a:noFill/>
                    </a:ln>
                    <a:extLst>
                      <a:ext uri="{53640926-AAD7-44D8-BBD7-CCE9431645EC}">
                        <a14:shadowObscured xmlns:a14="http://schemas.microsoft.com/office/drawing/2010/main"/>
                      </a:ext>
                    </a:extLst>
                  </pic:spPr>
                </pic:pic>
              </a:graphicData>
            </a:graphic>
          </wp:inline>
        </w:drawing>
      </w:r>
    </w:p>
    <w:p w:rsidR="00C27726" w:rsidRDefault="00C27726"/>
    <w:sectPr w:rsidR="00C27726" w:rsidSect="00E4409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09A"/>
    <w:rsid w:val="00C27726"/>
    <w:rsid w:val="00E44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09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4409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4409A"/>
    <w:rPr>
      <w:rFonts w:ascii="Garamond" w:eastAsia="MS Mincho" w:hAnsi="Garamond" w:cs="CG Times"/>
      <w:sz w:val="24"/>
    </w:rPr>
  </w:style>
  <w:style w:type="paragraph" w:customStyle="1" w:styleId="NeniTitull">
    <w:name w:val="Neni_Titull"/>
    <w:next w:val="Normal"/>
    <w:rsid w:val="00E4409A"/>
    <w:pPr>
      <w:keepNext/>
      <w:widowControl w:val="0"/>
      <w:spacing w:after="0" w:line="240" w:lineRule="auto"/>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E440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09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09A"/>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4409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4409A"/>
    <w:rPr>
      <w:rFonts w:ascii="Garamond" w:eastAsia="MS Mincho" w:hAnsi="Garamond" w:cs="CG Times"/>
      <w:sz w:val="24"/>
    </w:rPr>
  </w:style>
  <w:style w:type="paragraph" w:customStyle="1" w:styleId="NeniTitull">
    <w:name w:val="Neni_Titull"/>
    <w:next w:val="Normal"/>
    <w:rsid w:val="00E4409A"/>
    <w:pPr>
      <w:keepNext/>
      <w:widowControl w:val="0"/>
      <w:spacing w:after="0" w:line="240" w:lineRule="auto"/>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E440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409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168</Words>
  <Characters>963</Characters>
  <Application>Microsoft Office Word</Application>
  <DocSecurity>0</DocSecurity>
  <Lines>8</Lines>
  <Paragraphs>2</Paragraphs>
  <ScaleCrop>false</ScaleCrop>
  <Company/>
  <LinksUpToDate>false</LinksUpToDate>
  <CharactersWithSpaces>1129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2017-12-28T13:04:00Z</dcterms:created>
  <dcterms:modified xsi:type="dcterms:W3CDTF">2017-12-28T13:06:00Z</dcterms:modified>
</cp:coreProperties>
</file>