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88" w:rsidRDefault="00CB7A88" w:rsidP="00CB7A88">
      <w:pPr>
        <w:pStyle w:val="NeniTitull"/>
        <w:keepNext w:val="0"/>
        <w:rPr>
          <w:lang w:val="sq-AL"/>
        </w:rPr>
      </w:pPr>
      <w:r>
        <w:rPr>
          <w:lang w:val="sq-AL"/>
        </w:rPr>
        <w:t>KËRKESË</w:t>
      </w:r>
    </w:p>
    <w:p w:rsidR="00CB7A88" w:rsidRDefault="00CB7A88" w:rsidP="00CB7A88">
      <w:pPr>
        <w:pStyle w:val="NeniTitull"/>
        <w:keepNext w:val="0"/>
        <w:rPr>
          <w:lang w:val="sq-AL"/>
        </w:rPr>
      </w:pPr>
      <w:r>
        <w:rPr>
          <w:lang w:val="sq-AL"/>
        </w:rPr>
        <w:t>Nr. 10783/1, datë 9.8.2018</w:t>
      </w:r>
    </w:p>
    <w:p w:rsidR="00CB7A88" w:rsidRDefault="00CB7A88" w:rsidP="00CB7A88">
      <w:pPr>
        <w:pStyle w:val="NeniTitull"/>
        <w:keepNext w:val="0"/>
        <w:rPr>
          <w:sz w:val="14"/>
          <w:lang w:val="sq-AL"/>
        </w:rPr>
      </w:pPr>
    </w:p>
    <w:p w:rsidR="00CB7A88" w:rsidRDefault="00CB7A88" w:rsidP="00CB7A88">
      <w:pPr>
        <w:pStyle w:val="NeniTitull"/>
        <w:keepNext w:val="0"/>
        <w:rPr>
          <w:lang w:val="sq-AL"/>
        </w:rPr>
      </w:pPr>
      <w:r>
        <w:rPr>
          <w:lang w:val="sq-AL"/>
        </w:rPr>
        <w:t>PËR SHPRONËSIM PUBLIK</w:t>
      </w:r>
    </w:p>
    <w:p w:rsidR="00CB7A88" w:rsidRDefault="00CB7A88" w:rsidP="00CB7A88">
      <w:pPr>
        <w:pStyle w:val="Paragrafi"/>
        <w:rPr>
          <w:sz w:val="14"/>
          <w:lang w:val="sq-AL"/>
        </w:rPr>
      </w:pPr>
    </w:p>
    <w:p w:rsidR="00CB7A88" w:rsidRDefault="00CB7A88" w:rsidP="00CB7A88">
      <w:pPr>
        <w:pStyle w:val="Paragrafi"/>
        <w:rPr>
          <w:lang w:val="sq-AL"/>
        </w:rPr>
      </w:pPr>
      <w:r>
        <w:rPr>
          <w:lang w:val="sq-AL"/>
        </w:rPr>
        <w:t>Ministria e Infrastrukturës dhe Energjisë shpall kërkesën për shpronësim, për interes publik të pasurive të paluajtshme, pronë private, që preken nga realizimi i projektit “Sistemim rrugësh blloku “Përroi i Çaprazit”, Pogradec.</w:t>
      </w:r>
    </w:p>
    <w:p w:rsidR="00CB7A88" w:rsidRDefault="00CB7A88" w:rsidP="00CB7A88">
      <w:pPr>
        <w:pStyle w:val="Paragrafi"/>
        <w:rPr>
          <w:lang w:val="sq-AL"/>
        </w:rPr>
      </w:pPr>
      <w:r>
        <w:rPr>
          <w:lang w:val="sq-AL"/>
        </w:rPr>
        <w:t>Subjekti kërkues i këtij projekti është Bashkia Pogradec.</w:t>
      </w:r>
    </w:p>
    <w:p w:rsidR="00CB7A88" w:rsidRDefault="00CB7A88" w:rsidP="00CB7A88">
      <w:pPr>
        <w:pStyle w:val="Paragrafi"/>
        <w:rPr>
          <w:lang w:val="sq-AL"/>
        </w:rPr>
      </w:pPr>
      <w:r>
        <w:rPr>
          <w:lang w:val="sq-AL"/>
        </w:rPr>
        <w:t>Me anë të këtij publikimi, kërkojmë të vëmë në dijeni personat të cilët preken nga ky shpronësim, që konsiston në masën e vlerësimit të llogaritur në bazë të vendimit nr. 89, datë 3.2.2016, “Për miratimin e hartës së vlerës së tokës në Republikën e Shqipërisë”, për llogaritjen e vlerës së “Tokë arë“, për pronarët sipas listës emërore bashkëlidhur.</w:t>
      </w:r>
    </w:p>
    <w:p w:rsidR="00CB7A88" w:rsidRDefault="00CB7A88" w:rsidP="00CB7A88">
      <w:pPr>
        <w:pStyle w:val="Paragrafi"/>
        <w:rPr>
          <w:lang w:val="sq-AL"/>
        </w:rPr>
      </w:pPr>
      <w:r>
        <w:rPr>
          <w:lang w:val="sq-AL"/>
        </w:rPr>
        <w:t>Vlera totale e shpronësimit është 13.876.446 (trembëdhjetë milion e tetëqind e shtatëdhjetë e gjashtë mijë e katërqind e dyzetë e gjashtë) lekë.</w:t>
      </w:r>
    </w:p>
    <w:p w:rsidR="00CB7A88" w:rsidRDefault="00CB7A88" w:rsidP="00CB7A88">
      <w:pPr>
        <w:pStyle w:val="Paragrafi"/>
        <w:rPr>
          <w:lang w:val="sq-AL"/>
        </w:rPr>
      </w:pPr>
    </w:p>
    <w:p w:rsidR="00CB7A88" w:rsidRDefault="00CB7A88" w:rsidP="00CB7A88">
      <w:pPr>
        <w:pStyle w:val="NeniTitull"/>
        <w:keepNext w:val="0"/>
        <w:jc w:val="right"/>
        <w:rPr>
          <w:b w:val="0"/>
          <w:lang w:val="sq-AL"/>
        </w:rPr>
      </w:pPr>
      <w:r>
        <w:rPr>
          <w:b w:val="0"/>
          <w:lang w:val="sq-AL"/>
        </w:rPr>
        <w:t xml:space="preserve">ZËVENDËSMINISTRI </w:t>
      </w:r>
    </w:p>
    <w:p w:rsidR="00CB7A88" w:rsidRDefault="00CB7A88" w:rsidP="00CB7A88">
      <w:pPr>
        <w:pStyle w:val="NeniTitull"/>
        <w:keepNext w:val="0"/>
        <w:jc w:val="right"/>
        <w:rPr>
          <w:b w:val="0"/>
          <w:lang w:val="sq-AL"/>
        </w:rPr>
      </w:pPr>
      <w:r>
        <w:rPr>
          <w:b w:val="0"/>
          <w:lang w:val="sq-AL"/>
        </w:rPr>
        <w:t>I INFRASTRUKTURËS DHE ENERGJISË</w:t>
      </w:r>
    </w:p>
    <w:p w:rsidR="00CB7A88" w:rsidRDefault="00CB7A88" w:rsidP="00CB7A88">
      <w:pPr>
        <w:pStyle w:val="Paragrafi"/>
        <w:jc w:val="right"/>
        <w:rPr>
          <w:b/>
          <w:lang w:val="sq-AL"/>
        </w:rPr>
        <w:sectPr w:rsidR="00CB7A88" w:rsidSect="00CB7A88">
          <w:pgSz w:w="11907" w:h="16840"/>
          <w:pgMar w:top="720" w:right="1134" w:bottom="720" w:left="1134" w:header="851" w:footer="851" w:gutter="0"/>
          <w:pgNumType w:start="8445"/>
          <w:cols w:space="454"/>
        </w:sectPr>
      </w:pPr>
      <w:r>
        <w:rPr>
          <w:b/>
          <w:lang w:val="sq-AL"/>
        </w:rPr>
        <w:t>Artan Shkreli</w:t>
      </w:r>
    </w:p>
    <w:p w:rsidR="00CB7A88" w:rsidRDefault="00CB7A88" w:rsidP="00CB7A88">
      <w:pPr>
        <w:pStyle w:val="Paragrafi"/>
        <w:jc w:val="right"/>
        <w:rPr>
          <w:b/>
          <w:lang w:val="sq-AL"/>
        </w:rPr>
      </w:pPr>
    </w:p>
    <w:p w:rsidR="00CB7A88" w:rsidRDefault="00CB7A88" w:rsidP="00CB7A8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CB7A88" w:rsidSect="00CB7A88">
          <w:type w:val="continuous"/>
          <w:pgSz w:w="11907" w:h="16840"/>
          <w:pgMar w:top="720" w:right="1134" w:bottom="720" w:left="1134" w:header="851" w:footer="851" w:gutter="0"/>
          <w:pgNumType w:start="8445"/>
          <w:cols w:num="2" w:space="454"/>
        </w:sectPr>
      </w:pPr>
    </w:p>
    <w:p w:rsidR="00CB7A88" w:rsidRDefault="00CB7A88" w:rsidP="00CB7A88">
      <w:pPr>
        <w:pStyle w:val="Paragrafi"/>
        <w:rPr>
          <w:sz w:val="14"/>
          <w:lang w:val="sq-AL"/>
        </w:rPr>
      </w:pPr>
    </w:p>
    <w:p w:rsidR="00CB7A88" w:rsidRDefault="00CB7A88" w:rsidP="00CB7A88">
      <w:pPr>
        <w:pStyle w:val="Paragrafi"/>
        <w:jc w:val="center"/>
        <w:rPr>
          <w:lang w:val="sq-AL"/>
        </w:rPr>
      </w:pPr>
      <w:r>
        <w:rPr>
          <w:lang w:val="sq-AL"/>
        </w:rPr>
        <w:t>LISTA E PRONARËVE TË PASURIVE PRONË PRIVATE QË SHPRONËSOHEN NGA PROJEKTI: SISTEM RRUGËSH BLLOKU “PËRROI I ÇAPRAZIT”, POGRADEC</w:t>
      </w:r>
    </w:p>
    <w:p w:rsidR="00CB7A88" w:rsidRDefault="00CB7A88" w:rsidP="00CB7A88">
      <w:pPr>
        <w:pStyle w:val="Paragrafi"/>
        <w:jc w:val="center"/>
        <w:rPr>
          <w:lang w:val="sq-AL"/>
        </w:rPr>
      </w:pPr>
      <w:r>
        <w:rPr>
          <w:lang w:val="sq-AL"/>
        </w:rPr>
        <w:t>Çmimi për pasurinë truall sipas vendimit nr. 89, datë 3.2.2016</w:t>
      </w:r>
    </w:p>
    <w:p w:rsidR="00CB7A88" w:rsidRDefault="00CB7A88" w:rsidP="00CB7A88">
      <w:pPr>
        <w:pStyle w:val="Paragrafi"/>
        <w:rPr>
          <w:lang w:val="sq-AL"/>
        </w:rPr>
      </w:pPr>
    </w:p>
    <w:p w:rsidR="00CB7A88" w:rsidRDefault="00CB7A88" w:rsidP="00CB7A88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5981700" cy="2724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8" t="17953" r="3976" b="3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A88" w:rsidRDefault="00CB7A88" w:rsidP="00CB7A88">
      <w:pPr>
        <w:pStyle w:val="Paragrafi"/>
        <w:ind w:firstLine="0"/>
        <w:rPr>
          <w:lang w:val="sq-AL"/>
        </w:rPr>
      </w:pPr>
    </w:p>
    <w:p w:rsidR="00CB7A88" w:rsidRDefault="00CB7A88" w:rsidP="00CB7A88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CB7A88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6209F8" w:rsidRDefault="006209F8" w:rsidP="00BB6D19">
      <w:bookmarkStart w:id="0" w:name="_GoBack"/>
      <w:bookmarkEnd w:id="0"/>
    </w:p>
    <w:sectPr w:rsidR="00620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88"/>
    <w:rsid w:val="006209F8"/>
    <w:rsid w:val="00BB6D19"/>
    <w:rsid w:val="00CB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F40418-F00F-451C-9FEB-1761C46F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A8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B7A8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B7A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B7A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2018-08-13T13:24:00Z</dcterms:created>
  <dcterms:modified xsi:type="dcterms:W3CDTF">2018-08-15T12:00:00Z</dcterms:modified>
</cp:coreProperties>
</file>