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401" w:rsidRDefault="00284401" w:rsidP="00284401">
      <w:pPr>
        <w:pStyle w:val="NeniTitull"/>
        <w:keepNext w:val="0"/>
        <w:rPr>
          <w:lang w:val="sq-AL"/>
        </w:rPr>
      </w:pPr>
    </w:p>
    <w:p w:rsidR="00284401" w:rsidRDefault="00284401" w:rsidP="00284401">
      <w:pPr>
        <w:pStyle w:val="NeniTitull"/>
        <w:keepNext w:val="0"/>
        <w:rPr>
          <w:lang w:val="sq-AL"/>
        </w:rPr>
      </w:pPr>
    </w:p>
    <w:p w:rsidR="00107B0B" w:rsidRDefault="00107B0B" w:rsidP="00284401">
      <w:pPr>
        <w:pStyle w:val="NeniTitull"/>
        <w:keepNext w:val="0"/>
        <w:rPr>
          <w:lang w:val="sq-AL"/>
        </w:rPr>
        <w:sectPr w:rsidR="00107B0B" w:rsidSect="00284401">
          <w:headerReference w:type="even" r:id="rId8"/>
          <w:footerReference w:type="even" r:id="rId9"/>
          <w:footerReference w:type="default" r:id="rId10"/>
          <w:headerReference w:type="first" r:id="rId11"/>
          <w:footerReference w:type="first" r:id="rId12"/>
          <w:type w:val="continuous"/>
          <w:pgSz w:w="11907" w:h="16840" w:code="9"/>
          <w:pgMar w:top="720" w:right="1134" w:bottom="720" w:left="1134" w:header="851" w:footer="851" w:gutter="0"/>
          <w:cols w:num="2" w:space="454"/>
          <w:docGrid w:linePitch="360"/>
        </w:sectPr>
      </w:pPr>
    </w:p>
    <w:p w:rsidR="008F7325" w:rsidRPr="0012283A" w:rsidRDefault="008F7325" w:rsidP="00284401">
      <w:pPr>
        <w:pStyle w:val="NeniTitull"/>
        <w:keepNext w:val="0"/>
        <w:rPr>
          <w:lang w:val="sq-AL"/>
        </w:rPr>
      </w:pPr>
      <w:r w:rsidRPr="0012283A">
        <w:rPr>
          <w:lang w:val="sq-AL"/>
        </w:rPr>
        <w:t>KËRKESË</w:t>
      </w:r>
    </w:p>
    <w:p w:rsidR="008F7325" w:rsidRPr="0012283A" w:rsidRDefault="008F7325" w:rsidP="00284401">
      <w:pPr>
        <w:pStyle w:val="NeniTitull"/>
        <w:keepNext w:val="0"/>
        <w:rPr>
          <w:lang w:val="sq-AL"/>
        </w:rPr>
      </w:pPr>
      <w:r w:rsidRPr="0012283A">
        <w:rPr>
          <w:lang w:val="sq-AL"/>
        </w:rPr>
        <w:t xml:space="preserve">Nr. 3567/3, datë 10.8.2018 </w:t>
      </w:r>
    </w:p>
    <w:p w:rsidR="008F7325" w:rsidRPr="0012283A" w:rsidRDefault="008F7325" w:rsidP="00284401">
      <w:pPr>
        <w:pStyle w:val="Heading8"/>
        <w:widowControl w:val="0"/>
        <w:jc w:val="center"/>
        <w:rPr>
          <w:rFonts w:ascii="Times New Roman" w:hAnsi="Times New Roman"/>
          <w:b/>
          <w:bCs/>
          <w:sz w:val="24"/>
          <w:szCs w:val="24"/>
          <w:lang w:val="sq-AL"/>
        </w:rPr>
      </w:pPr>
    </w:p>
    <w:p w:rsidR="008F7325" w:rsidRPr="0012283A" w:rsidRDefault="008F7325" w:rsidP="00284401">
      <w:pPr>
        <w:pStyle w:val="NeniTitull"/>
        <w:keepNext w:val="0"/>
        <w:rPr>
          <w:lang w:val="sq-AL"/>
        </w:rPr>
      </w:pPr>
      <w:r w:rsidRPr="0012283A">
        <w:rPr>
          <w:lang w:val="sq-AL"/>
        </w:rPr>
        <w:t>KËRKESË PËR SHPRONËSIM PUBLIK</w:t>
      </w:r>
    </w:p>
    <w:p w:rsidR="008F7325" w:rsidRPr="00284401" w:rsidRDefault="008F7325" w:rsidP="00284401">
      <w:pPr>
        <w:widowControl w:val="0"/>
        <w:spacing w:after="0" w:line="240" w:lineRule="auto"/>
        <w:rPr>
          <w:rFonts w:ascii="Garamond" w:hAnsi="Garamond"/>
          <w:sz w:val="14"/>
          <w:szCs w:val="24"/>
          <w:lang w:val="sq-AL" w:eastAsia="x-none"/>
        </w:rPr>
      </w:pPr>
    </w:p>
    <w:p w:rsidR="008F7325" w:rsidRPr="0012283A" w:rsidRDefault="008F7325" w:rsidP="00284401">
      <w:pPr>
        <w:pStyle w:val="Paragrafi"/>
        <w:rPr>
          <w:lang w:val="sq-AL"/>
        </w:rPr>
      </w:pPr>
      <w:r w:rsidRPr="0012283A">
        <w:rPr>
          <w:lang w:val="sq-AL"/>
        </w:rPr>
        <w:t xml:space="preserve">Ministria e Infrastrukturës dhe Energjisë shpall kërkesën për shpronësim, për interes publik të pasurive të paluajtshme, pronë private, që preken nga realizimi i projektit, “Për ndërtimin e </w:t>
      </w:r>
      <w:r w:rsidR="007E0EF8" w:rsidRPr="0012283A">
        <w:rPr>
          <w:lang w:val="sq-AL"/>
        </w:rPr>
        <w:t>landfillit, inceneratorit d</w:t>
      </w:r>
      <w:r w:rsidRPr="0012283A">
        <w:rPr>
          <w:lang w:val="sq-AL"/>
        </w:rPr>
        <w:t xml:space="preserve">he </w:t>
      </w:r>
      <w:r w:rsidR="007E0EF8" w:rsidRPr="0012283A">
        <w:rPr>
          <w:lang w:val="sq-AL"/>
        </w:rPr>
        <w:t>rehabilitimin e venddepozitimeve e</w:t>
      </w:r>
      <w:r w:rsidR="007E0EF8">
        <w:rPr>
          <w:lang w:val="sq-AL"/>
        </w:rPr>
        <w:t>k</w:t>
      </w:r>
      <w:r w:rsidR="007E0EF8" w:rsidRPr="0012283A">
        <w:rPr>
          <w:lang w:val="sq-AL"/>
        </w:rPr>
        <w:t xml:space="preserve">zistuese </w:t>
      </w:r>
      <w:r w:rsidRPr="0012283A">
        <w:rPr>
          <w:lang w:val="sq-AL"/>
        </w:rPr>
        <w:t xml:space="preserve">Tiranë dhe </w:t>
      </w:r>
      <w:r w:rsidR="007E0EF8" w:rsidRPr="0012283A">
        <w:rPr>
          <w:lang w:val="sq-AL"/>
        </w:rPr>
        <w:t>prodhimin e energjisë elektrike</w:t>
      </w:r>
      <w:r w:rsidRPr="0012283A">
        <w:rPr>
          <w:lang w:val="sq-AL"/>
        </w:rPr>
        <w:t>”.</w:t>
      </w:r>
    </w:p>
    <w:p w:rsidR="00731F7F" w:rsidRDefault="008F7325" w:rsidP="00107B0B">
      <w:pPr>
        <w:pStyle w:val="Paragrafi"/>
        <w:rPr>
          <w:lang w:val="sq-AL"/>
        </w:rPr>
      </w:pPr>
      <w:r w:rsidRPr="0012283A">
        <w:rPr>
          <w:lang w:val="sq-AL"/>
        </w:rPr>
        <w:t xml:space="preserve">Subjekti kërkues i këtij projekti është </w:t>
      </w:r>
      <w:r w:rsidR="007E0EF8" w:rsidRPr="0012283A">
        <w:rPr>
          <w:lang w:val="sq-AL"/>
        </w:rPr>
        <w:t xml:space="preserve">shoqëria koncesionare </w:t>
      </w:r>
      <w:r w:rsidRPr="0012283A">
        <w:rPr>
          <w:lang w:val="sq-AL"/>
        </w:rPr>
        <w:t>“</w:t>
      </w:r>
      <w:r w:rsidR="007E0EF8" w:rsidRPr="0012283A">
        <w:rPr>
          <w:lang w:val="sq-AL"/>
        </w:rPr>
        <w:t>Integrated Eregy BV SPV</w:t>
      </w:r>
      <w:r w:rsidRPr="0012283A">
        <w:rPr>
          <w:lang w:val="sq-AL"/>
        </w:rPr>
        <w:t>” sh.p.k.</w:t>
      </w:r>
    </w:p>
    <w:p w:rsidR="008F7325" w:rsidRPr="0012283A" w:rsidRDefault="008F7325" w:rsidP="00284401">
      <w:pPr>
        <w:pStyle w:val="Paragrafi"/>
        <w:rPr>
          <w:b/>
          <w:lang w:val="sq-AL"/>
        </w:rPr>
      </w:pPr>
      <w:r w:rsidRPr="0012283A">
        <w:rPr>
          <w:lang w:val="sq-AL"/>
        </w:rPr>
        <w:t xml:space="preserve">Me anë të këtij publikimi, kërkojmë të vëmë në dijeni personat të cilët preken nga ky shpronësim, </w:t>
      </w:r>
      <w:bookmarkStart w:id="0" w:name="OLE_LINK1"/>
      <w:bookmarkStart w:id="1" w:name="OLE_LINK2"/>
      <w:r w:rsidRPr="0012283A">
        <w:rPr>
          <w:lang w:val="sq-AL"/>
        </w:rPr>
        <w:t>për masën e vlerësimit të llogaritur në bazë të vendimit nr. 89, datë 3.2.2016, “</w:t>
      </w:r>
      <w:r w:rsidR="007E0EF8">
        <w:rPr>
          <w:lang w:val="sq-AL"/>
        </w:rPr>
        <w:t>P</w:t>
      </w:r>
      <w:r w:rsidRPr="0012283A">
        <w:rPr>
          <w:lang w:val="sq-AL"/>
        </w:rPr>
        <w:t xml:space="preserve">ër miratimin e hartës së vlerës së tokës në republikën e </w:t>
      </w:r>
      <w:r w:rsidR="007E0EF8" w:rsidRPr="0012283A">
        <w:rPr>
          <w:lang w:val="sq-AL"/>
        </w:rPr>
        <w:t>Shqipërisë</w:t>
      </w:r>
      <w:r w:rsidRPr="0012283A">
        <w:rPr>
          <w:lang w:val="sq-AL"/>
        </w:rPr>
        <w:t>”, për llogaritjen e vlerës së “tokë arë”, për pronarët sipas listës emërore bashkëlidhur.</w:t>
      </w:r>
    </w:p>
    <w:bookmarkEnd w:id="0"/>
    <w:bookmarkEnd w:id="1"/>
    <w:p w:rsidR="008F7325" w:rsidRPr="0012283A" w:rsidRDefault="008F7325" w:rsidP="00284401">
      <w:pPr>
        <w:pStyle w:val="Paragrafi"/>
        <w:rPr>
          <w:lang w:val="sq-AL"/>
        </w:rPr>
      </w:pPr>
      <w:r w:rsidRPr="0012283A">
        <w:rPr>
          <w:lang w:val="sq-AL"/>
        </w:rPr>
        <w:t xml:space="preserve">Vlera totale e shpronësimit është 322 585 280 (treqind e njëzet e dy milionë e pesëqind e </w:t>
      </w:r>
      <w:r w:rsidR="007E0EF8" w:rsidRPr="0012283A">
        <w:rPr>
          <w:lang w:val="sq-AL"/>
        </w:rPr>
        <w:t>tetëdhjetë</w:t>
      </w:r>
      <w:r w:rsidRPr="0012283A">
        <w:rPr>
          <w:lang w:val="sq-AL"/>
        </w:rPr>
        <w:t xml:space="preserve"> e pesë mijë e dyqind e tetëdhjetë) lekë.</w:t>
      </w:r>
    </w:p>
    <w:p w:rsidR="000B6F6E" w:rsidRPr="00284401" w:rsidRDefault="000B6F6E" w:rsidP="00284401">
      <w:pPr>
        <w:pStyle w:val="Paragrafi"/>
        <w:rPr>
          <w:sz w:val="14"/>
          <w:lang w:val="sq-AL"/>
        </w:rPr>
      </w:pPr>
    </w:p>
    <w:p w:rsidR="00972C7D" w:rsidRDefault="00200985" w:rsidP="00972C7D">
      <w:pPr>
        <w:pStyle w:val="NeniTitull"/>
        <w:keepNext w:val="0"/>
        <w:jc w:val="right"/>
        <w:rPr>
          <w:b w:val="0"/>
          <w:lang w:val="sq-AL"/>
        </w:rPr>
      </w:pPr>
      <w:r w:rsidRPr="0012283A">
        <w:rPr>
          <w:b w:val="0"/>
          <w:lang w:val="sq-AL"/>
        </w:rPr>
        <w:t xml:space="preserve">ZËVENDËSMINISTRI </w:t>
      </w:r>
    </w:p>
    <w:p w:rsidR="008F7325" w:rsidRPr="0012283A" w:rsidRDefault="00200985" w:rsidP="00972C7D">
      <w:pPr>
        <w:pStyle w:val="NeniTitull"/>
        <w:keepNext w:val="0"/>
        <w:jc w:val="right"/>
        <w:rPr>
          <w:b w:val="0"/>
          <w:lang w:val="sq-AL"/>
        </w:rPr>
      </w:pPr>
      <w:r w:rsidRPr="0012283A">
        <w:rPr>
          <w:b w:val="0"/>
          <w:lang w:val="sq-AL"/>
        </w:rPr>
        <w:t xml:space="preserve">I </w:t>
      </w:r>
      <w:r>
        <w:rPr>
          <w:b w:val="0"/>
          <w:lang w:val="sq-AL"/>
        </w:rPr>
        <w:t>INFRASTRUKTURËS DHE ENERGJISË</w:t>
      </w:r>
    </w:p>
    <w:p w:rsidR="008F7325" w:rsidRPr="0012283A" w:rsidRDefault="008F7325" w:rsidP="00284401">
      <w:pPr>
        <w:pStyle w:val="Paragrafi"/>
        <w:jc w:val="right"/>
        <w:rPr>
          <w:b/>
          <w:lang w:val="sq-AL"/>
        </w:rPr>
      </w:pPr>
      <w:r w:rsidRPr="0012283A">
        <w:rPr>
          <w:b/>
          <w:lang w:val="sq-AL"/>
        </w:rPr>
        <w:t>Artan Shkreli</w:t>
      </w:r>
    </w:p>
    <w:p w:rsidR="00284401" w:rsidRDefault="00284401" w:rsidP="00284401">
      <w:pPr>
        <w:pStyle w:val="Paragrafi"/>
        <w:rPr>
          <w:lang w:val="sq-AL"/>
        </w:rPr>
        <w:sectPr w:rsidR="00284401" w:rsidSect="00107B0B">
          <w:type w:val="continuous"/>
          <w:pgSz w:w="11907" w:h="16840" w:code="9"/>
          <w:pgMar w:top="720" w:right="1134" w:bottom="720" w:left="1134" w:header="851" w:footer="851" w:gutter="0"/>
          <w:cols w:space="454"/>
          <w:docGrid w:linePitch="360"/>
        </w:sectPr>
      </w:pPr>
    </w:p>
    <w:p w:rsidR="000B6F6E" w:rsidRPr="0012283A" w:rsidRDefault="000B6F6E" w:rsidP="00284401">
      <w:pPr>
        <w:pStyle w:val="Paragrafi"/>
        <w:rPr>
          <w:lang w:val="sq-AL"/>
        </w:rPr>
      </w:pPr>
    </w:p>
    <w:p w:rsidR="00107B0B" w:rsidRDefault="00107B0B" w:rsidP="00284401">
      <w:pPr>
        <w:pStyle w:val="Paragrafi"/>
        <w:rPr>
          <w:lang w:val="sq-AL"/>
        </w:rPr>
        <w:sectPr w:rsidR="00107B0B" w:rsidSect="00107B0B">
          <w:type w:val="continuous"/>
          <w:pgSz w:w="11907" w:h="16840" w:code="9"/>
          <w:pgMar w:top="720" w:right="1134" w:bottom="720" w:left="1134" w:header="851" w:footer="851" w:gutter="0"/>
          <w:cols w:space="454"/>
          <w:docGrid w:linePitch="360"/>
        </w:sectPr>
      </w:pPr>
    </w:p>
    <w:p w:rsidR="000B6F6E" w:rsidRPr="0012283A" w:rsidRDefault="000B6F6E" w:rsidP="00284401">
      <w:pPr>
        <w:pStyle w:val="Paragrafi"/>
        <w:rPr>
          <w:lang w:val="sq-AL"/>
        </w:rPr>
      </w:pPr>
    </w:p>
    <w:p w:rsidR="000B6F6E" w:rsidRPr="0012283A" w:rsidRDefault="000B6F6E" w:rsidP="00284401">
      <w:pPr>
        <w:pStyle w:val="Paragrafi"/>
        <w:rPr>
          <w:lang w:val="sq-AL"/>
        </w:rPr>
      </w:pPr>
    </w:p>
    <w:p w:rsidR="008F7325" w:rsidRPr="0012283A" w:rsidRDefault="008F7325" w:rsidP="00284401">
      <w:pPr>
        <w:pStyle w:val="Paragrafi"/>
        <w:rPr>
          <w:lang w:val="sq-AL"/>
        </w:rPr>
        <w:sectPr w:rsidR="008F7325" w:rsidRPr="0012283A" w:rsidSect="008A378D">
          <w:type w:val="continuous"/>
          <w:pgSz w:w="11907" w:h="16840" w:code="9"/>
          <w:pgMar w:top="720" w:right="1134" w:bottom="720" w:left="1134" w:header="851" w:footer="851" w:gutter="0"/>
          <w:cols w:space="454"/>
          <w:docGrid w:linePitch="360"/>
        </w:sectPr>
      </w:pPr>
    </w:p>
    <w:tbl>
      <w:tblPr>
        <w:tblW w:w="5091" w:type="pct"/>
        <w:tblLayout w:type="fixed"/>
        <w:tblLook w:val="04A0" w:firstRow="1" w:lastRow="0" w:firstColumn="1" w:lastColumn="0" w:noHBand="0" w:noVBand="1"/>
      </w:tblPr>
      <w:tblGrid>
        <w:gridCol w:w="368"/>
        <w:gridCol w:w="575"/>
        <w:gridCol w:w="890"/>
        <w:gridCol w:w="445"/>
        <w:gridCol w:w="518"/>
        <w:gridCol w:w="506"/>
        <w:gridCol w:w="776"/>
        <w:gridCol w:w="693"/>
        <w:gridCol w:w="280"/>
        <w:gridCol w:w="560"/>
        <w:gridCol w:w="286"/>
        <w:gridCol w:w="553"/>
        <w:gridCol w:w="321"/>
        <w:gridCol w:w="378"/>
        <w:gridCol w:w="401"/>
        <w:gridCol w:w="70"/>
        <w:gridCol w:w="509"/>
        <w:gridCol w:w="423"/>
        <w:gridCol w:w="156"/>
        <w:gridCol w:w="429"/>
        <w:gridCol w:w="487"/>
        <w:gridCol w:w="522"/>
        <w:gridCol w:w="665"/>
        <w:gridCol w:w="563"/>
        <w:gridCol w:w="130"/>
        <w:gridCol w:w="541"/>
        <w:gridCol w:w="964"/>
        <w:gridCol w:w="1479"/>
        <w:gridCol w:w="1412"/>
      </w:tblGrid>
      <w:tr w:rsidR="00DA05CF" w:rsidRPr="007E0EF8" w:rsidTr="00F066E5">
        <w:trPr>
          <w:trHeight w:val="180"/>
        </w:trPr>
        <w:tc>
          <w:tcPr>
            <w:tcW w:w="5000" w:type="pct"/>
            <w:gridSpan w:val="29"/>
            <w:tcBorders>
              <w:top w:val="nil"/>
              <w:left w:val="nil"/>
              <w:bottom w:val="nil"/>
            </w:tcBorders>
            <w:shd w:val="clear" w:color="auto" w:fill="auto"/>
            <w:noWrap/>
            <w:vAlign w:val="bottom"/>
            <w:hideMark/>
          </w:tcPr>
          <w:p w:rsidR="00F066E5" w:rsidRDefault="007E0EF8" w:rsidP="00284401">
            <w:pPr>
              <w:widowControl w:val="0"/>
              <w:spacing w:after="0" w:line="240" w:lineRule="auto"/>
              <w:ind w:firstLine="0"/>
              <w:jc w:val="center"/>
              <w:rPr>
                <w:rFonts w:ascii="Times New Roman" w:eastAsia="Times New Roman" w:hAnsi="Times New Roman"/>
                <w:color w:val="000000"/>
                <w:sz w:val="20"/>
                <w:szCs w:val="20"/>
                <w:lang w:val="sq-AL"/>
              </w:rPr>
            </w:pPr>
            <w:r w:rsidRPr="007E0EF8">
              <w:rPr>
                <w:rFonts w:ascii="Times New Roman" w:eastAsia="Times New Roman" w:hAnsi="Times New Roman"/>
                <w:color w:val="000000"/>
                <w:sz w:val="20"/>
                <w:szCs w:val="20"/>
                <w:lang w:val="sq-AL"/>
              </w:rPr>
              <w:lastRenderedPageBreak/>
              <w:t xml:space="preserve">LISTA ME EMRAT E PRONARËVE QË SHPRONËSOHEN, PRONAT E TË CILËVE PREKEN NGA PROJEKTI </w:t>
            </w:r>
            <w:r>
              <w:rPr>
                <w:rFonts w:ascii="Times New Roman" w:eastAsia="Times New Roman" w:hAnsi="Times New Roman"/>
                <w:color w:val="000000"/>
                <w:sz w:val="20"/>
                <w:szCs w:val="20"/>
                <w:lang w:val="sq-AL"/>
              </w:rPr>
              <w:t>“</w:t>
            </w:r>
            <w:r w:rsidRPr="007E0EF8">
              <w:rPr>
                <w:rFonts w:ascii="Times New Roman" w:eastAsia="Times New Roman" w:hAnsi="Times New Roman"/>
                <w:color w:val="000000"/>
                <w:sz w:val="20"/>
                <w:szCs w:val="20"/>
                <w:lang w:val="sq-AL"/>
              </w:rPr>
              <w:t xml:space="preserve">PËR NDËRTIMIN E LANDFILLIT, INCENERATORIT </w:t>
            </w:r>
          </w:p>
          <w:p w:rsidR="00DA05CF" w:rsidRPr="007E0EF8" w:rsidRDefault="007E0EF8" w:rsidP="00284401">
            <w:pPr>
              <w:widowControl w:val="0"/>
              <w:spacing w:after="0" w:line="240" w:lineRule="auto"/>
              <w:ind w:firstLine="0"/>
              <w:jc w:val="center"/>
              <w:rPr>
                <w:rFonts w:ascii="Times New Roman" w:eastAsia="Times New Roman" w:hAnsi="Times New Roman"/>
                <w:color w:val="000000"/>
                <w:sz w:val="20"/>
                <w:szCs w:val="20"/>
                <w:lang w:val="sq-AL"/>
              </w:rPr>
            </w:pPr>
            <w:r w:rsidRPr="007E0EF8">
              <w:rPr>
                <w:rFonts w:ascii="Times New Roman" w:eastAsia="Times New Roman" w:hAnsi="Times New Roman"/>
                <w:color w:val="000000"/>
                <w:sz w:val="20"/>
                <w:szCs w:val="20"/>
                <w:lang w:val="sq-AL"/>
              </w:rPr>
              <w:t>DHE REHABILITIMIN E VENDDEPOZITIMEVE EKZISTUESE TIRANË DHE PRODHIMIN E ENERGJISË ELEKTRIKE</w:t>
            </w:r>
            <w:r>
              <w:rPr>
                <w:rFonts w:ascii="Times New Roman" w:eastAsia="Times New Roman" w:hAnsi="Times New Roman"/>
                <w:color w:val="000000"/>
                <w:sz w:val="20"/>
                <w:szCs w:val="20"/>
                <w:lang w:val="sq-AL"/>
              </w:rPr>
              <w:t>”</w:t>
            </w:r>
          </w:p>
        </w:tc>
      </w:tr>
      <w:tr w:rsidR="00F066E5" w:rsidRPr="0012283A" w:rsidTr="00F066E5">
        <w:trPr>
          <w:trHeight w:val="180"/>
        </w:trPr>
        <w:tc>
          <w:tcPr>
            <w:tcW w:w="116"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181"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280"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140"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163"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159"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244"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218"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264"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365" w:type="pct"/>
            <w:gridSpan w:val="3"/>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245"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182"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182"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135"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153"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164"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209"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177"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211"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303"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465"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444"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r>
      <w:tr w:rsidR="00F066E5" w:rsidRPr="0012283A" w:rsidTr="00F066E5">
        <w:trPr>
          <w:trHeight w:val="180"/>
        </w:trPr>
        <w:tc>
          <w:tcPr>
            <w:tcW w:w="116" w:type="pct"/>
            <w:tcBorders>
              <w:top w:val="single" w:sz="8" w:space="0" w:color="auto"/>
              <w:left w:val="single" w:sz="8" w:space="0" w:color="auto"/>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81" w:type="pct"/>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I</w:t>
            </w:r>
          </w:p>
        </w:tc>
        <w:tc>
          <w:tcPr>
            <w:tcW w:w="1204" w:type="pct"/>
            <w:gridSpan w:val="6"/>
            <w:tcBorders>
              <w:top w:val="single" w:sz="8" w:space="0" w:color="auto"/>
              <w:left w:val="nil"/>
              <w:bottom w:val="single" w:sz="8" w:space="0" w:color="auto"/>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64" w:type="pct"/>
            <w:gridSpan w:val="2"/>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365" w:type="pct"/>
            <w:gridSpan w:val="3"/>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45" w:type="pct"/>
            <w:gridSpan w:val="2"/>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82" w:type="pct"/>
            <w:gridSpan w:val="2"/>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82" w:type="pct"/>
            <w:gridSpan w:val="2"/>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35" w:type="pct"/>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53" w:type="pct"/>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64" w:type="pct"/>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09" w:type="pct"/>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77" w:type="pct"/>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11" w:type="pct"/>
            <w:gridSpan w:val="2"/>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303" w:type="pct"/>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465" w:type="pct"/>
            <w:tcBorders>
              <w:top w:val="single" w:sz="8" w:space="0" w:color="auto"/>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444" w:type="pct"/>
            <w:tcBorders>
              <w:top w:val="single" w:sz="8" w:space="0" w:color="auto"/>
              <w:left w:val="nil"/>
              <w:bottom w:val="nil"/>
              <w:right w:val="single" w:sz="8" w:space="0" w:color="auto"/>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r>
      <w:tr w:rsidR="00F066E5" w:rsidRPr="0012283A" w:rsidTr="004267D4">
        <w:trPr>
          <w:trHeight w:val="180"/>
        </w:trPr>
        <w:tc>
          <w:tcPr>
            <w:tcW w:w="116" w:type="pct"/>
            <w:tcBorders>
              <w:top w:val="single" w:sz="8" w:space="0" w:color="auto"/>
              <w:left w:val="single" w:sz="8" w:space="0" w:color="auto"/>
              <w:bottom w:val="single" w:sz="4" w:space="0" w:color="auto"/>
              <w:right w:val="single" w:sz="4" w:space="0" w:color="auto"/>
            </w:tcBorders>
            <w:shd w:val="clear" w:color="auto" w:fill="FFFFFF" w:themeFill="background1"/>
            <w:noWrap/>
            <w:vAlign w:val="bottom"/>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w:t>
            </w:r>
          </w:p>
        </w:tc>
        <w:tc>
          <w:tcPr>
            <w:tcW w:w="181" w:type="pct"/>
            <w:tcBorders>
              <w:top w:val="single" w:sz="8" w:space="0" w:color="auto"/>
              <w:left w:val="nil"/>
              <w:bottom w:val="single" w:sz="4" w:space="0" w:color="auto"/>
              <w:right w:val="single" w:sz="4" w:space="0" w:color="auto"/>
            </w:tcBorders>
            <w:shd w:val="clear" w:color="auto" w:fill="FFFFFF" w:themeFill="background1"/>
            <w:noWrap/>
            <w:vAlign w:val="bottom"/>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w:t>
            </w:r>
          </w:p>
        </w:tc>
        <w:tc>
          <w:tcPr>
            <w:tcW w:w="280" w:type="pct"/>
            <w:tcBorders>
              <w:top w:val="nil"/>
              <w:left w:val="nil"/>
              <w:bottom w:val="single" w:sz="4" w:space="0" w:color="auto"/>
              <w:right w:val="single" w:sz="4" w:space="0" w:color="auto"/>
            </w:tcBorders>
            <w:shd w:val="clear" w:color="auto" w:fill="FFFFFF" w:themeFill="background1"/>
            <w:noWrap/>
            <w:vAlign w:val="bottom"/>
            <w:hideMark/>
          </w:tcPr>
          <w:p w:rsidR="00082C8C" w:rsidRPr="004267D4" w:rsidRDefault="00082C8C" w:rsidP="00284401">
            <w:pPr>
              <w:widowControl w:val="0"/>
              <w:spacing w:after="0" w:line="240" w:lineRule="auto"/>
              <w:ind w:firstLine="0"/>
              <w:jc w:val="left"/>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w:t>
            </w:r>
          </w:p>
        </w:tc>
        <w:tc>
          <w:tcPr>
            <w:tcW w:w="140" w:type="pct"/>
            <w:tcBorders>
              <w:top w:val="nil"/>
              <w:left w:val="nil"/>
              <w:bottom w:val="single" w:sz="4" w:space="0" w:color="auto"/>
              <w:right w:val="single" w:sz="4" w:space="0" w:color="auto"/>
            </w:tcBorders>
            <w:shd w:val="clear" w:color="auto" w:fill="FFFFFF" w:themeFill="background1"/>
            <w:noWrap/>
            <w:vAlign w:val="bottom"/>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w:t>
            </w:r>
          </w:p>
        </w:tc>
        <w:tc>
          <w:tcPr>
            <w:tcW w:w="163" w:type="pct"/>
            <w:tcBorders>
              <w:top w:val="nil"/>
              <w:left w:val="nil"/>
              <w:bottom w:val="single" w:sz="4" w:space="0" w:color="auto"/>
              <w:right w:val="single" w:sz="4" w:space="0" w:color="auto"/>
            </w:tcBorders>
            <w:shd w:val="clear" w:color="auto" w:fill="FFFFFF" w:themeFill="background1"/>
            <w:noWrap/>
            <w:vAlign w:val="bottom"/>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w:t>
            </w:r>
          </w:p>
        </w:tc>
        <w:tc>
          <w:tcPr>
            <w:tcW w:w="159" w:type="pct"/>
            <w:tcBorders>
              <w:top w:val="nil"/>
              <w:left w:val="nil"/>
              <w:bottom w:val="single" w:sz="4" w:space="0" w:color="auto"/>
              <w:right w:val="single" w:sz="4" w:space="0" w:color="auto"/>
            </w:tcBorders>
            <w:shd w:val="clear" w:color="auto" w:fill="FFFFFF" w:themeFill="background1"/>
            <w:noWrap/>
            <w:vAlign w:val="bottom"/>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w:t>
            </w:r>
          </w:p>
        </w:tc>
        <w:tc>
          <w:tcPr>
            <w:tcW w:w="244" w:type="pct"/>
            <w:tcBorders>
              <w:top w:val="nil"/>
              <w:left w:val="nil"/>
              <w:bottom w:val="single" w:sz="4" w:space="0" w:color="auto"/>
              <w:right w:val="single" w:sz="4" w:space="0" w:color="auto"/>
            </w:tcBorders>
            <w:shd w:val="clear" w:color="auto" w:fill="FFFFFF" w:themeFill="background1"/>
            <w:noWrap/>
            <w:vAlign w:val="bottom"/>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w:t>
            </w:r>
          </w:p>
        </w:tc>
        <w:tc>
          <w:tcPr>
            <w:tcW w:w="218" w:type="pct"/>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Nga ZRPP </w:t>
            </w:r>
          </w:p>
        </w:tc>
        <w:tc>
          <w:tcPr>
            <w:tcW w:w="264" w:type="pct"/>
            <w:gridSpan w:val="2"/>
            <w:tcBorders>
              <w:top w:val="single" w:sz="8" w:space="0" w:color="auto"/>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Siperfaqe qe Preken nga ndertimi I Landfillit  </w:t>
            </w:r>
          </w:p>
        </w:tc>
        <w:tc>
          <w:tcPr>
            <w:tcW w:w="1426" w:type="pct"/>
            <w:gridSpan w:val="12"/>
            <w:tcBorders>
              <w:top w:val="single" w:sz="8" w:space="0" w:color="auto"/>
              <w:left w:val="nil"/>
              <w:bottom w:val="single" w:sz="4" w:space="0" w:color="auto"/>
              <w:right w:val="single" w:sz="4" w:space="0" w:color="000000"/>
            </w:tcBorders>
            <w:shd w:val="clear" w:color="auto" w:fill="FFFFFF" w:themeFill="background1"/>
            <w:noWrap/>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Siperfaqe qe Preken nga ndertimi I Landfillit  </w:t>
            </w:r>
          </w:p>
        </w:tc>
        <w:tc>
          <w:tcPr>
            <w:tcW w:w="209" w:type="pct"/>
            <w:tcBorders>
              <w:top w:val="single" w:sz="8" w:space="0" w:color="auto"/>
              <w:left w:val="nil"/>
              <w:bottom w:val="single" w:sz="4" w:space="0" w:color="auto"/>
              <w:right w:val="single" w:sz="4" w:space="0" w:color="auto"/>
            </w:tcBorders>
            <w:shd w:val="clear" w:color="auto" w:fill="FFFFFF" w:themeFill="background1"/>
            <w:noWrap/>
            <w:vAlign w:val="bottom"/>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w:t>
            </w:r>
          </w:p>
        </w:tc>
        <w:tc>
          <w:tcPr>
            <w:tcW w:w="177" w:type="pct"/>
            <w:tcBorders>
              <w:top w:val="single" w:sz="8" w:space="0" w:color="auto"/>
              <w:left w:val="nil"/>
              <w:bottom w:val="single" w:sz="4" w:space="0" w:color="auto"/>
              <w:right w:val="single" w:sz="4" w:space="0" w:color="auto"/>
            </w:tcBorders>
            <w:shd w:val="clear" w:color="auto" w:fill="FFFFFF" w:themeFill="background1"/>
            <w:noWrap/>
            <w:vAlign w:val="bottom"/>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w:t>
            </w:r>
          </w:p>
        </w:tc>
        <w:tc>
          <w:tcPr>
            <w:tcW w:w="211" w:type="pct"/>
            <w:gridSpan w:val="2"/>
            <w:tcBorders>
              <w:top w:val="single" w:sz="8" w:space="0" w:color="auto"/>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Çmimi Lekë/m²</w:t>
            </w:r>
          </w:p>
        </w:tc>
        <w:tc>
          <w:tcPr>
            <w:tcW w:w="303" w:type="pct"/>
            <w:tcBorders>
              <w:top w:val="single" w:sz="8" w:space="0" w:color="auto"/>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Vlera në lekë</w:t>
            </w:r>
          </w:p>
        </w:tc>
        <w:tc>
          <w:tcPr>
            <w:tcW w:w="465" w:type="pct"/>
            <w:tcBorders>
              <w:top w:val="single" w:sz="8" w:space="0" w:color="auto"/>
              <w:left w:val="nil"/>
              <w:bottom w:val="single" w:sz="4" w:space="0" w:color="auto"/>
              <w:right w:val="single" w:sz="8" w:space="0" w:color="auto"/>
            </w:tcBorders>
            <w:shd w:val="clear" w:color="auto" w:fill="FFFFFF" w:themeFill="background1"/>
            <w:noWrap/>
            <w:vAlign w:val="bottom"/>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w:t>
            </w:r>
          </w:p>
        </w:tc>
        <w:tc>
          <w:tcPr>
            <w:tcW w:w="444" w:type="pct"/>
            <w:tcBorders>
              <w:top w:val="single" w:sz="4" w:space="0" w:color="auto"/>
              <w:left w:val="nil"/>
              <w:bottom w:val="single" w:sz="4" w:space="0" w:color="auto"/>
              <w:right w:val="single" w:sz="8" w:space="0" w:color="auto"/>
            </w:tcBorders>
            <w:shd w:val="clear" w:color="auto" w:fill="FFFFFF" w:themeFill="background1"/>
            <w:noWrap/>
            <w:vAlign w:val="bottom"/>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w:t>
            </w:r>
          </w:p>
        </w:tc>
      </w:tr>
      <w:tr w:rsidR="004267D4" w:rsidRPr="0012283A" w:rsidTr="004267D4">
        <w:trPr>
          <w:trHeight w:val="180"/>
        </w:trPr>
        <w:tc>
          <w:tcPr>
            <w:tcW w:w="116" w:type="pct"/>
            <w:tcBorders>
              <w:top w:val="nil"/>
              <w:left w:val="single" w:sz="8" w:space="0" w:color="auto"/>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Nr.</w:t>
            </w:r>
          </w:p>
        </w:tc>
        <w:tc>
          <w:tcPr>
            <w:tcW w:w="181" w:type="pct"/>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Nr. Sipas Shkreses Hipotekes</w:t>
            </w:r>
          </w:p>
        </w:tc>
        <w:tc>
          <w:tcPr>
            <w:tcW w:w="280" w:type="pct"/>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Emer Atësia MBIEMËR</w:t>
            </w:r>
          </w:p>
        </w:tc>
        <w:tc>
          <w:tcPr>
            <w:tcW w:w="140" w:type="pct"/>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Z.K</w:t>
            </w:r>
          </w:p>
        </w:tc>
        <w:tc>
          <w:tcPr>
            <w:tcW w:w="163" w:type="pct"/>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NR.Pas.</w:t>
            </w:r>
          </w:p>
        </w:tc>
        <w:tc>
          <w:tcPr>
            <w:tcW w:w="159" w:type="pct"/>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Vol. Faqe</w:t>
            </w:r>
          </w:p>
        </w:tc>
        <w:tc>
          <w:tcPr>
            <w:tcW w:w="244" w:type="pct"/>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Lloji I pasurise</w:t>
            </w:r>
          </w:p>
        </w:tc>
        <w:tc>
          <w:tcPr>
            <w:tcW w:w="218" w:type="pct"/>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Sip. Përgj. (Arë+Vreshtë+Truall) m2  </w:t>
            </w:r>
          </w:p>
        </w:tc>
        <w:tc>
          <w:tcPr>
            <w:tcW w:w="264" w:type="pct"/>
            <w:gridSpan w:val="2"/>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Sip. Përgj. (Arë +Vreshtë +Truall) m² </w:t>
            </w:r>
          </w:p>
        </w:tc>
        <w:tc>
          <w:tcPr>
            <w:tcW w:w="264" w:type="pct"/>
            <w:gridSpan w:val="2"/>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Arë m² </w:t>
            </w:r>
          </w:p>
        </w:tc>
        <w:tc>
          <w:tcPr>
            <w:tcW w:w="220" w:type="pct"/>
            <w:gridSpan w:val="2"/>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Vreshtë m² </w:t>
            </w:r>
          </w:p>
        </w:tc>
        <w:tc>
          <w:tcPr>
            <w:tcW w:w="148" w:type="pct"/>
            <w:gridSpan w:val="2"/>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Pa frut m² </w:t>
            </w:r>
          </w:p>
        </w:tc>
        <w:tc>
          <w:tcPr>
            <w:tcW w:w="293" w:type="pct"/>
            <w:gridSpan w:val="2"/>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Pemë frutore m² </w:t>
            </w:r>
          </w:p>
        </w:tc>
        <w:tc>
          <w:tcPr>
            <w:tcW w:w="184" w:type="pct"/>
            <w:gridSpan w:val="2"/>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Pyll m² </w:t>
            </w:r>
          </w:p>
        </w:tc>
        <w:tc>
          <w:tcPr>
            <w:tcW w:w="153" w:type="pct"/>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Livadh m² </w:t>
            </w:r>
          </w:p>
        </w:tc>
        <w:tc>
          <w:tcPr>
            <w:tcW w:w="164" w:type="pct"/>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Përrua m² </w:t>
            </w:r>
          </w:p>
        </w:tc>
        <w:tc>
          <w:tcPr>
            <w:tcW w:w="209" w:type="pct"/>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Truall m² </w:t>
            </w:r>
          </w:p>
        </w:tc>
        <w:tc>
          <w:tcPr>
            <w:tcW w:w="177" w:type="pct"/>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 xml:space="preserve"> Godin </w:t>
            </w:r>
          </w:p>
        </w:tc>
        <w:tc>
          <w:tcPr>
            <w:tcW w:w="211" w:type="pct"/>
            <w:gridSpan w:val="2"/>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Për Arë +Vreshtë +Pa frut +Pemë frutore +Pyll +Përrua +Livadh</w:t>
            </w:r>
          </w:p>
        </w:tc>
        <w:tc>
          <w:tcPr>
            <w:tcW w:w="303" w:type="pct"/>
            <w:tcBorders>
              <w:top w:val="nil"/>
              <w:left w:val="nil"/>
              <w:bottom w:val="single" w:sz="4" w:space="0" w:color="auto"/>
              <w:right w:val="single" w:sz="4"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Për Arë +Vreshtë +Pa frut +Pemë frutore +Pyll +Përrua +Livadh</w:t>
            </w:r>
          </w:p>
        </w:tc>
        <w:tc>
          <w:tcPr>
            <w:tcW w:w="465" w:type="pct"/>
            <w:tcBorders>
              <w:top w:val="nil"/>
              <w:left w:val="nil"/>
              <w:bottom w:val="single" w:sz="4" w:space="0" w:color="auto"/>
              <w:right w:val="single" w:sz="8"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KONFIRMIM ZVRPP, TIRANË</w:t>
            </w:r>
          </w:p>
        </w:tc>
        <w:tc>
          <w:tcPr>
            <w:tcW w:w="444" w:type="pct"/>
            <w:tcBorders>
              <w:top w:val="nil"/>
              <w:left w:val="nil"/>
              <w:bottom w:val="single" w:sz="4" w:space="0" w:color="auto"/>
              <w:right w:val="single" w:sz="8" w:space="0" w:color="auto"/>
            </w:tcBorders>
            <w:shd w:val="clear" w:color="auto" w:fill="FFFFFF" w:themeFill="background1"/>
            <w:vAlign w:val="center"/>
            <w:hideMark/>
          </w:tcPr>
          <w:p w:rsidR="00082C8C" w:rsidRPr="004267D4" w:rsidRDefault="00082C8C" w:rsidP="00284401">
            <w:pPr>
              <w:widowControl w:val="0"/>
              <w:spacing w:after="0" w:line="240" w:lineRule="auto"/>
              <w:ind w:firstLine="0"/>
              <w:jc w:val="center"/>
              <w:rPr>
                <w:rFonts w:ascii="Arial Narrow" w:eastAsia="Times New Roman" w:hAnsi="Arial Narrow"/>
                <w:color w:val="000000" w:themeColor="text1"/>
                <w:sz w:val="10"/>
                <w:szCs w:val="10"/>
                <w:lang w:val="sq-AL"/>
              </w:rPr>
            </w:pPr>
            <w:r w:rsidRPr="004267D4">
              <w:rPr>
                <w:rFonts w:ascii="Arial Narrow" w:eastAsia="Times New Roman" w:hAnsi="Arial Narrow"/>
                <w:color w:val="000000" w:themeColor="text1"/>
                <w:sz w:val="10"/>
                <w:szCs w:val="10"/>
                <w:lang w:val="sq-AL"/>
              </w:rPr>
              <w:t>Shenim</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81" w:type="pct"/>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80" w:type="pct"/>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40" w:type="pct"/>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63" w:type="pct"/>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59" w:type="pct"/>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44" w:type="pct"/>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18" w:type="pct"/>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64" w:type="pct"/>
            <w:gridSpan w:val="2"/>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64" w:type="pct"/>
            <w:gridSpan w:val="2"/>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20" w:type="pct"/>
            <w:gridSpan w:val="2"/>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48" w:type="pct"/>
            <w:gridSpan w:val="2"/>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93" w:type="pct"/>
            <w:gridSpan w:val="2"/>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84" w:type="pct"/>
            <w:gridSpan w:val="2"/>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53" w:type="pct"/>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64" w:type="pct"/>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09" w:type="pct"/>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77" w:type="pct"/>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11" w:type="pct"/>
            <w:gridSpan w:val="2"/>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303" w:type="pct"/>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465" w:type="pct"/>
            <w:tcBorders>
              <w:top w:val="nil"/>
              <w:left w:val="nil"/>
              <w:bottom w:val="single" w:sz="4" w:space="0" w:color="auto"/>
              <w:right w:val="single" w:sz="8"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444" w:type="pct"/>
            <w:tcBorders>
              <w:top w:val="nil"/>
              <w:left w:val="nil"/>
              <w:bottom w:val="single" w:sz="4" w:space="0" w:color="auto"/>
              <w:right w:val="single" w:sz="8"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14</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Eduart Dushku &amp; Altin Sula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185/1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vol.11, faq 222</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2,800.00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2,800.00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2,800.00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1,254,400.00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15</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Eduart Dushku &amp; Altin Sula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189/1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vol.4 faq 106</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6,162.00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6,162.00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6,162.00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2,760,576.00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16</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Eduart Dushku &amp; Islam  Altin Sula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188</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vol.4 faqe 105</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4,825.00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4,825.00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4,825.00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2,161,600.00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18</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Eduart Dushku</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186/3</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vol.12 faq 185</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2,600.00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1,164,800.00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19</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Eduart Dushku &amp; Altin Sula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186/1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vol.11 faq 224</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3,400.00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3,400.00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3,400.00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1,523,200.00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6</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21</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Eduart Dushku</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187/3</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vol.12 faq 187</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2,600.00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1,164,800.00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22</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Eduart Dushku &amp; Altin Sula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187/1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vol.11 faq 226</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2,813.00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2,813.00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2,813.00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1,260,224.00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26 dhe 1</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Shpëtim Dervishi</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339/10</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vol.17, faqe 69</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4,000.00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1,792,000.00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 dhe nr. prot,-------dt.13.02.2018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27 dhe 2 dhe 1</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Semin Taku </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339/9</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vol.17, faqe 62</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4,480,000.00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 dhenr. prot,------- dt.27.04.2018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10</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28 dhe 7</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Jashar  Xhameta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339/8</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vol.16 faq 41</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auto" w:fill="auto"/>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17,000.00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17,000.00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17,000.00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7,616,000.00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prot,-------dt.27.04.2018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                        Ne shkresen e pasurise eshte 8300 m2</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11</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Kadri Vladi</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339/12</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vol.18 faq 46</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2,200.00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2,200.00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2,200.00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985,600.00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11</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 dhe 3</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Gezim Xhameta,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339/5</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vol.17 faq 57</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truall</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274.30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274.30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274.30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2560.0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702,208.00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nuk ka kartel pasurie</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12</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31 dhe 4</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Qerim Xhameta, Durim Xhameta, Festim Xhameta, Elona Kabadhi, Caje Allushi</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339/6</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vol.15 faq 185</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448,000.00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13</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32 dhe 5</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Halil Stafaj</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339/11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vol.17, faqe 116</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5,100.00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5,100.00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5,100.00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2,284,800.00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14</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35</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Mane Xhameta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338/1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vol.11 faq 239</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26,666.00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26,666.00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26,666.00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11,946,368.00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15</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36 dhe 6</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Erjon Myrta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338/4</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vol.17, faqe 56</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4,480,000.00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 dt.11.12.2017 dhe nr. prot,-------dt.13.02.2018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16</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37 dhe 7</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Ramiz Karaj</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298/24</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vol.17 faqe 70</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3,000.00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1,344,000.00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17</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38</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Hasan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339/4</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 50</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9,185.00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9,185.00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9,185.00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4,114,880.00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18</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39</w:t>
            </w:r>
          </w:p>
        </w:tc>
        <w:tc>
          <w:tcPr>
            <w:tcW w:w="28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Xhemal Lamuça</w:t>
            </w:r>
          </w:p>
        </w:tc>
        <w:tc>
          <w:tcPr>
            <w:tcW w:w="14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339/3</w:t>
            </w:r>
          </w:p>
        </w:tc>
        <w:tc>
          <w:tcPr>
            <w:tcW w:w="15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 54</w:t>
            </w:r>
          </w:p>
        </w:tc>
        <w:tc>
          <w:tcPr>
            <w:tcW w:w="2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2,000.00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2,000.00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2,000.00 </w:t>
            </w:r>
          </w:p>
        </w:tc>
        <w:tc>
          <w:tcPr>
            <w:tcW w:w="220"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896,000.00 </w:t>
            </w:r>
          </w:p>
        </w:tc>
        <w:tc>
          <w:tcPr>
            <w:tcW w:w="465"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single" w:sz="4" w:space="0" w:color="auto"/>
              <w:left w:val="nil"/>
              <w:bottom w:val="single" w:sz="4" w:space="0" w:color="auto"/>
              <w:right w:val="single" w:sz="4" w:space="0" w:color="auto"/>
            </w:tcBorders>
            <w:shd w:val="clear" w:color="000000" w:fill="FFFFFF"/>
            <w:vAlign w:val="center"/>
            <w:hideMark/>
          </w:tcPr>
          <w:p w:rsidR="00082C8C" w:rsidRPr="00F066E5" w:rsidRDefault="00082C8C" w:rsidP="00284401">
            <w:pPr>
              <w:widowControl w:val="0"/>
              <w:spacing w:after="0" w:line="240" w:lineRule="auto"/>
              <w:ind w:firstLine="0"/>
              <w:jc w:val="center"/>
              <w:rPr>
                <w:rFonts w:ascii="Arial Narrow" w:eastAsia="Times New Roman" w:hAnsi="Arial Narrow"/>
                <w:sz w:val="9"/>
                <w:szCs w:val="9"/>
                <w:lang w:val="sq-AL"/>
              </w:rPr>
            </w:pPr>
            <w:r w:rsidRPr="00F066E5">
              <w:rPr>
                <w:rFonts w:ascii="Arial Narrow" w:eastAsia="Times New Roman" w:hAnsi="Arial Narrow"/>
                <w:sz w:val="9"/>
                <w:szCs w:val="9"/>
                <w:lang w:val="sq-AL"/>
              </w:rPr>
              <w:t>sipas Karteles se pasuris ; Sipas Ln-se 3420m2, sipas aktit2000 m2. Likuidimi do të kryhet pas procesit të regjistrimit fillestar, pasi të saktësohet sipërfaqja e pronës</w:t>
            </w:r>
          </w:p>
        </w:tc>
      </w:tr>
      <w:tr w:rsidR="00F066E5" w:rsidRPr="0012283A" w:rsidTr="00F066E5">
        <w:trPr>
          <w:trHeight w:val="180"/>
        </w:trPr>
        <w:tc>
          <w:tcPr>
            <w:tcW w:w="1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19</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40 dhe 22 dhe 2</w:t>
            </w:r>
          </w:p>
        </w:tc>
        <w:tc>
          <w:tcPr>
            <w:tcW w:w="28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Hysen Lamuça </w:t>
            </w:r>
          </w:p>
        </w:tc>
        <w:tc>
          <w:tcPr>
            <w:tcW w:w="14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339/2</w:t>
            </w:r>
          </w:p>
        </w:tc>
        <w:tc>
          <w:tcPr>
            <w:tcW w:w="15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 51</w:t>
            </w:r>
          </w:p>
        </w:tc>
        <w:tc>
          <w:tcPr>
            <w:tcW w:w="2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3,800.00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3,800.00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3,800.00 </w:t>
            </w:r>
          </w:p>
        </w:tc>
        <w:tc>
          <w:tcPr>
            <w:tcW w:w="220"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1,702,400.00 </w:t>
            </w:r>
          </w:p>
        </w:tc>
        <w:tc>
          <w:tcPr>
            <w:tcW w:w="465"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 dhenr. prot,------- dt.27.04.2018</w:t>
            </w:r>
          </w:p>
        </w:tc>
        <w:tc>
          <w:tcPr>
            <w:tcW w:w="4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 ; Sipas Ln-se 2537m2, sipas aktit 3800 m2. Likuidimi do të kryhet pas procesit të regjistrimit fillestar, pasi të saktësohet sipërfaqja e pronës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20</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41 dhe 3</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Skender Lamuca, </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339/1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 58</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716,800.00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prot,-------dt.27.04.2018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sipas Karteles se pasuris ; Sipas Ln-se 2572m2, sipas aktit 1600 m2. Likuidimi do të kryhet pas procesit të regjistrimit fillestar, </w:t>
            </w:r>
            <w:r w:rsidRPr="0012283A">
              <w:rPr>
                <w:rFonts w:ascii="Arial Narrow" w:eastAsia="Times New Roman" w:hAnsi="Arial Narrow"/>
                <w:sz w:val="10"/>
                <w:szCs w:val="10"/>
                <w:lang w:val="sq-AL"/>
              </w:rPr>
              <w:lastRenderedPageBreak/>
              <w:t>pasi të saktësohet sipërfaqja e pronës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lastRenderedPageBreak/>
              <w:t>21</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43</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Besim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340/4</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vol.11 faq 210</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716,800.00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22</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46</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Islam Zeneli</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331/1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vol17, faq152</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3,160.00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3,160.00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3,160.00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1,415,680.00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23</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52</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Jusuf Zeneli</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331/7</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vol17, faq 151</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1,433,600.00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24</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56</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Anisa Vrioni</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332/15</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 17 faqe 74</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4,480,000.00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25</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58</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Albert Çoku</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332/16</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 17 faqe 75</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9,800.00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9,800.00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9,800.00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4,390,400.00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26</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59</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Safet Xhebraj</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332/12</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 11 faqe 196</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7,800.00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7,800.00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7,800.00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3,494,400.00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27</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59</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Rexhep Sali Xhepa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332/18</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 18 faqe 171</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4,000.00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1,792,000.00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28</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64 dhe 21 dhe 4 </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Fiqiri Lamuça </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189/2</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vol.2, faqe 35</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2,000.00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896,000.00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 dhe nr. prot,-------dt.27.04.2018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 , sipas Ln-se 9775m2, sipas aktit 2000 m2. Likuidimi do të kryhet pas procesit të regjistrimit fillestar, pasi të saktësohet sipërfaqja e pronës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73</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Sherif  Zari</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300/2</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faqe 128</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4,000.00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1,792,000.00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 dt……….., Sipas Aktit4000 m2 , sipas LN eshte2500 m2 Likuidimi do të kryhet pas procesit të regjistrimit fillestar, pasi të saktësohet sipërfaqja e pronës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75</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Albert Çoku</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300/4</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vol.3 faqe 171</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3,700.00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3,700.00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3,700.00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1,657,600.00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31</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78 dhe 20</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Haxhi Xhepa dhe Ramiz Xhepa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302/2</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 faqe 35</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6,500.00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6,500.00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6,500.00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2,912,000.00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prot,13562 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 dt……….., Sipas Aktit6500 m2 , sipas LN eshte 10050 m2, Likuidimi do të kryhet pas procesit të regjistrimit fillestar, pasi të saktësohet sipërfaqja e pronës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32</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79</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Sejan Xhepa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302/3</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 faqe 166</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7,800.00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4,800.00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4,800.00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2,150,400.00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 dt……..., Sipas Aktit 7800 m2 , sipas LN eshte 6812 m2, Likuidimi do të kryhet pas procesit të regjistrimit fillestar, pasi të saktësohet sipërfaqja e pronës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83 dhe 6</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Bashkim Xhepa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301/4</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 faqe 26</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1,433,600.00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prot,-------dt.27.04.2018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 dt……..., Sipas Aktit3200 m2 , sipas LN eshte 2355 m2</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34</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84</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Idriz Zeneli</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301/13</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vol.12 faqe 37</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627,200.00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35</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87</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Jakup Zeneli</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301/15</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vol.15 faqe 29</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1,300.00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1,300.00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1,300.00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582,400.00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36</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88</w:t>
            </w:r>
          </w:p>
        </w:tc>
        <w:tc>
          <w:tcPr>
            <w:tcW w:w="28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Behar Xhepa</w:t>
            </w:r>
          </w:p>
        </w:tc>
        <w:tc>
          <w:tcPr>
            <w:tcW w:w="14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301/11</w:t>
            </w:r>
          </w:p>
        </w:tc>
        <w:tc>
          <w:tcPr>
            <w:tcW w:w="15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vol.11 faqe 204</w:t>
            </w:r>
          </w:p>
        </w:tc>
        <w:tc>
          <w:tcPr>
            <w:tcW w:w="2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20"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1,433,600.00 </w:t>
            </w:r>
          </w:p>
        </w:tc>
        <w:tc>
          <w:tcPr>
            <w:tcW w:w="465"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37</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89 dhe 19</w:t>
            </w:r>
          </w:p>
        </w:tc>
        <w:tc>
          <w:tcPr>
            <w:tcW w:w="28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Kasem Zeneli</w:t>
            </w:r>
          </w:p>
        </w:tc>
        <w:tc>
          <w:tcPr>
            <w:tcW w:w="14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301/7</w:t>
            </w:r>
          </w:p>
        </w:tc>
        <w:tc>
          <w:tcPr>
            <w:tcW w:w="15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 faqe 201</w:t>
            </w:r>
          </w:p>
        </w:tc>
        <w:tc>
          <w:tcPr>
            <w:tcW w:w="2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1,300.00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1,300.00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1,300.00 </w:t>
            </w:r>
          </w:p>
        </w:tc>
        <w:tc>
          <w:tcPr>
            <w:tcW w:w="148"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582,400.00 </w:t>
            </w:r>
          </w:p>
        </w:tc>
        <w:tc>
          <w:tcPr>
            <w:tcW w:w="465"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w:t>
            </w:r>
          </w:p>
        </w:tc>
        <w:tc>
          <w:tcPr>
            <w:tcW w:w="4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 dt…….., Sipas Aktit 1300m2 , sipas LN eshte2015 m2, Likuidimi do të kryhet pas procesit të regjistrimit fillestar, pasi të saktësohet sipërfaqja e pronës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38</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91</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Albert Çoku</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301/1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faqe 122</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3,700.00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3,700.00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3,700.00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1,657,600.00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39</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93</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Neim Riza Salaj</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301/10</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 faqe 173</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1,300.00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1,300.00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1,300.00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582,400.00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 dt…….., Sipas Aktit 1300m2 , sipas LN eshte1530 m2, Likuidimi do të kryhet pas procesit të regjistrimit fillestar, pasi të saktësohet sipërfaqja e pronës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40</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94 dhe 24 dhe 5</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Bujar Kamberi</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faqe 62</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3,750.00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3,750.00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3,750.00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1,680,000.00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prot,-------dt.13.02.2018dhe nr.  prot,------- dt.27.04.2018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41</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105</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Hajdar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340/7</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vol.13 faqe 39</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716,800.00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lastRenderedPageBreak/>
              <w:t>42</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109</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Kasem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298/12</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faqe 34</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6,382.00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6,382.00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6,382.00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2,859,136.00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43</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110</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Zyhdi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298/11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faqe 33</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7,050.00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7,050.00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7,050.00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3,158,400.00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112</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Iljaz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298/14</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vol.11 faqe 247</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1,433,600.00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 dt.21.02.2014</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45</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114</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Isa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298/16</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vol.12 faqe 1</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1,433,600.00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46</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116</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Isa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298/18</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vol.12 faqe 7</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4,500.00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4,500.00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4,500.00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2,016,000.00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47</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120</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Isa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298/4</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faqe 55</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3,990.00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2,015.00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2,015.00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902,720.00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48</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121</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Fiqri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298/1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faqe36</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4,000.00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1,792,000.00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pasurisdt.21.02.2014, Sipas Aktit 4000 m2 , sipas LN eshte 3500 m2, Likuidimi do të kryhet pas procesit të regjistrimit fillestar, pasi të saktësohet sipërfaqja e pronës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49</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156</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Xhemal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294/6</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faqe 53</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4,500.00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3,300.00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3,300.00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1,478,400.00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pasurisdt……..., Sipas Aktit 4500 m2 , sipas LN eshte 5200 m2, Likuidimi do të kryhet pas procesit të regjistrimit fillestar, pasi të saktësohet sipërfaqja e pronës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50</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157</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Hysen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294/7</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faqe 52</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4,000.00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3,450.00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3,450.00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1,545,600.00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pasurisdt……..., Sipas Aktit 4000 m2 , sipas LN eshte4602 m2, Likuidimi do të kryhet pas procesit të regjistrimit fillestar, pasi të saktësohet sipërfaqja e pronës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51</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158 dhe 41</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Skënder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294/13</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vol.9 faqe 111</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2,012.00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1,900.00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1,900.00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851,200.00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52</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159 dhe 41</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Skënder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294/14</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vol.9 faqe 112</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2,213.00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2,213.00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2,213.00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991,424.00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53</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160</w:t>
            </w:r>
          </w:p>
        </w:tc>
        <w:tc>
          <w:tcPr>
            <w:tcW w:w="28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Selim Lamuça</w:t>
            </w:r>
          </w:p>
        </w:tc>
        <w:tc>
          <w:tcPr>
            <w:tcW w:w="14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294/15</w:t>
            </w:r>
          </w:p>
        </w:tc>
        <w:tc>
          <w:tcPr>
            <w:tcW w:w="15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vol.9 faqe 113</w:t>
            </w:r>
          </w:p>
        </w:tc>
        <w:tc>
          <w:tcPr>
            <w:tcW w:w="2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2,367.00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2,367.00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2,367.00 </w:t>
            </w:r>
          </w:p>
        </w:tc>
        <w:tc>
          <w:tcPr>
            <w:tcW w:w="220"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1,060,416.00 </w:t>
            </w:r>
          </w:p>
        </w:tc>
        <w:tc>
          <w:tcPr>
            <w:tcW w:w="465"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54</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161 dhe 44</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Besim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294/17</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vol.11 faqe 212</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1,800.00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1,800.00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1,800.00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806,400.00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55</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163 dhe 43</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Hajdar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294/23</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vol.13 faqe 41</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4,600.00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2,060,800.00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56</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164 dhe 45</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Skënder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294/12</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vol.3 faqe 158</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2,800.00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1,150.00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1,150.00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515,200.00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F066E5" w:rsidRDefault="00082C8C" w:rsidP="00284401">
            <w:pPr>
              <w:widowControl w:val="0"/>
              <w:spacing w:after="0" w:line="240" w:lineRule="auto"/>
              <w:ind w:firstLine="0"/>
              <w:jc w:val="center"/>
              <w:rPr>
                <w:rFonts w:ascii="Arial Narrow" w:eastAsia="Times New Roman" w:hAnsi="Arial Narrow"/>
                <w:sz w:val="9"/>
                <w:szCs w:val="9"/>
                <w:lang w:val="sq-AL"/>
              </w:rPr>
            </w:pPr>
            <w:r w:rsidRPr="00F066E5">
              <w:rPr>
                <w:rFonts w:ascii="Arial Narrow" w:eastAsia="Times New Roman" w:hAnsi="Arial Narrow"/>
                <w:sz w:val="9"/>
                <w:szCs w:val="9"/>
                <w:lang w:val="sq-AL"/>
              </w:rPr>
              <w:t>sipas Karteles se pasurisdt.03.02.2000, Sipas Aktit 2800 m2 , sipas LN eshte 2860 m2, Likuidimi do të kryhet pas procesit të regjistrimit fillestar, pasi të saktësohet sipërfaqja e pronës</w:t>
            </w:r>
          </w:p>
        </w:tc>
      </w:tr>
      <w:tr w:rsidR="00F066E5" w:rsidRPr="0012283A" w:rsidTr="00F066E5">
        <w:trPr>
          <w:trHeight w:val="180"/>
        </w:trPr>
        <w:tc>
          <w:tcPr>
            <w:tcW w:w="1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57</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18</w:t>
            </w:r>
          </w:p>
        </w:tc>
        <w:tc>
          <w:tcPr>
            <w:tcW w:w="28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Haki Çoku</w:t>
            </w:r>
          </w:p>
        </w:tc>
        <w:tc>
          <w:tcPr>
            <w:tcW w:w="14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332/5</w:t>
            </w:r>
          </w:p>
        </w:tc>
        <w:tc>
          <w:tcPr>
            <w:tcW w:w="15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vol.3, faqe 185</w:t>
            </w:r>
          </w:p>
        </w:tc>
        <w:tc>
          <w:tcPr>
            <w:tcW w:w="2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5,000.00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5,000.00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5,000.00 </w:t>
            </w:r>
          </w:p>
        </w:tc>
        <w:tc>
          <w:tcPr>
            <w:tcW w:w="220"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2,240,000.00 </w:t>
            </w:r>
          </w:p>
        </w:tc>
        <w:tc>
          <w:tcPr>
            <w:tcW w:w="465"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 prot,------- dt.13.02.2018</w:t>
            </w:r>
          </w:p>
        </w:tc>
        <w:tc>
          <w:tcPr>
            <w:tcW w:w="4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sipas Karteles se pasuris</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58</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26</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Albert Çoku</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332/10</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vol.11 faqe188</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6,200.00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6,200.00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6,200.00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2,777,600.00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 prot,------- 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Nuk Ka kartel pasurie</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59</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Zyber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340/2</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faqe 48</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716,800.00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 prot,------- 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Nuk Ka kartel pasurie</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60</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160 dhe 42</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Zyber Lamuça</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294/16</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vol.2, faqe 47</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2,233.00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2,233.00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2,233.00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1,000,384.00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 prot,------- 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Nuk ka kartel pasurie</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1" w:type="pct"/>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80" w:type="pct"/>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0" w:type="pct"/>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3" w:type="pct"/>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9" w:type="pct"/>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8" w:type="pct"/>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64" w:type="pct"/>
            <w:gridSpan w:val="2"/>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64" w:type="pct"/>
            <w:gridSpan w:val="2"/>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222,321.00 </w:t>
            </w:r>
          </w:p>
        </w:tc>
        <w:tc>
          <w:tcPr>
            <w:tcW w:w="220" w:type="pct"/>
            <w:gridSpan w:val="2"/>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45,900.00 </w:t>
            </w:r>
          </w:p>
        </w:tc>
        <w:tc>
          <w:tcPr>
            <w:tcW w:w="148" w:type="pct"/>
            <w:gridSpan w:val="2"/>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xml:space="preserve">               -   </w:t>
            </w:r>
          </w:p>
        </w:tc>
        <w:tc>
          <w:tcPr>
            <w:tcW w:w="293" w:type="pct"/>
            <w:gridSpan w:val="2"/>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xml:space="preserve">               -   </w:t>
            </w:r>
          </w:p>
        </w:tc>
        <w:tc>
          <w:tcPr>
            <w:tcW w:w="184" w:type="pct"/>
            <w:gridSpan w:val="2"/>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xml:space="preserve">        -   </w:t>
            </w:r>
          </w:p>
        </w:tc>
        <w:tc>
          <w:tcPr>
            <w:tcW w:w="153" w:type="pct"/>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xml:space="preserve">           -   </w:t>
            </w:r>
          </w:p>
        </w:tc>
        <w:tc>
          <w:tcPr>
            <w:tcW w:w="164" w:type="pct"/>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xml:space="preserve">            -   </w:t>
            </w:r>
          </w:p>
        </w:tc>
        <w:tc>
          <w:tcPr>
            <w:tcW w:w="209" w:type="pct"/>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xml:space="preserve">         274.30 </w:t>
            </w:r>
          </w:p>
        </w:tc>
        <w:tc>
          <w:tcPr>
            <w:tcW w:w="177" w:type="pct"/>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xml:space="preserve">                    -   </w:t>
            </w:r>
          </w:p>
        </w:tc>
        <w:tc>
          <w:tcPr>
            <w:tcW w:w="211" w:type="pct"/>
            <w:gridSpan w:val="2"/>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303" w:type="pct"/>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righ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465" w:type="pct"/>
            <w:tcBorders>
              <w:top w:val="nil"/>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444" w:type="pct"/>
            <w:tcBorders>
              <w:top w:val="nil"/>
              <w:left w:val="nil"/>
              <w:bottom w:val="single" w:sz="4" w:space="0" w:color="auto"/>
              <w:right w:val="single" w:sz="8"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r>
      <w:tr w:rsidR="00F066E5" w:rsidRPr="0012283A" w:rsidTr="00F066E5">
        <w:trPr>
          <w:trHeight w:val="180"/>
        </w:trPr>
        <w:tc>
          <w:tcPr>
            <w:tcW w:w="116" w:type="pct"/>
            <w:tcBorders>
              <w:top w:val="nil"/>
              <w:left w:val="single" w:sz="8" w:space="0" w:color="auto"/>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81"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80"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SIP.TOTALE</w:t>
            </w:r>
          </w:p>
        </w:tc>
        <w:tc>
          <w:tcPr>
            <w:tcW w:w="140"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63"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59"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44"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18"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276,982.30 </w:t>
            </w:r>
          </w:p>
        </w:tc>
        <w:tc>
          <w:tcPr>
            <w:tcW w:w="264"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268,495.30 </w:t>
            </w:r>
          </w:p>
        </w:tc>
        <w:tc>
          <w:tcPr>
            <w:tcW w:w="264"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20"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48"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93"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84"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53"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64"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09"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77"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11"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303"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righ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xml:space="preserve">           120,865,216.00 </w:t>
            </w:r>
          </w:p>
        </w:tc>
        <w:tc>
          <w:tcPr>
            <w:tcW w:w="465"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444" w:type="pct"/>
            <w:tcBorders>
              <w:top w:val="nil"/>
              <w:left w:val="nil"/>
              <w:bottom w:val="single" w:sz="8" w:space="0" w:color="auto"/>
              <w:right w:val="single" w:sz="8"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r>
      <w:tr w:rsidR="00107B0B" w:rsidRPr="0012283A" w:rsidTr="00F066E5">
        <w:trPr>
          <w:trHeight w:val="180"/>
        </w:trPr>
        <w:tc>
          <w:tcPr>
            <w:tcW w:w="116" w:type="pct"/>
            <w:tcBorders>
              <w:top w:val="nil"/>
              <w:left w:val="single" w:sz="8" w:space="0" w:color="auto"/>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81" w:type="pct"/>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80" w:type="pct"/>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left"/>
              <w:rPr>
                <w:rFonts w:ascii="Arial Narrow" w:eastAsia="Times New Roman" w:hAnsi="Arial Narrow"/>
                <w:color w:val="000000"/>
                <w:sz w:val="10"/>
                <w:szCs w:val="10"/>
                <w:lang w:val="sq-AL"/>
              </w:rPr>
            </w:pPr>
          </w:p>
        </w:tc>
        <w:tc>
          <w:tcPr>
            <w:tcW w:w="140" w:type="pct"/>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63" w:type="pct"/>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59" w:type="pct"/>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44" w:type="pct"/>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18" w:type="pct"/>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sz w:val="10"/>
                <w:szCs w:val="10"/>
                <w:lang w:val="sq-AL"/>
              </w:rPr>
            </w:pPr>
          </w:p>
        </w:tc>
        <w:tc>
          <w:tcPr>
            <w:tcW w:w="264" w:type="pct"/>
            <w:gridSpan w:val="2"/>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sz w:val="10"/>
                <w:szCs w:val="10"/>
                <w:lang w:val="sq-AL"/>
              </w:rPr>
            </w:pPr>
          </w:p>
        </w:tc>
        <w:tc>
          <w:tcPr>
            <w:tcW w:w="264" w:type="pct"/>
            <w:gridSpan w:val="2"/>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20" w:type="pct"/>
            <w:gridSpan w:val="2"/>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48" w:type="pct"/>
            <w:gridSpan w:val="2"/>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93" w:type="pct"/>
            <w:gridSpan w:val="2"/>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84" w:type="pct"/>
            <w:gridSpan w:val="2"/>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53" w:type="pct"/>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64" w:type="pct"/>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09" w:type="pct"/>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77" w:type="pct"/>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11" w:type="pct"/>
            <w:gridSpan w:val="2"/>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303" w:type="pct"/>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right"/>
              <w:rPr>
                <w:rFonts w:ascii="Arial Narrow" w:eastAsia="Times New Roman" w:hAnsi="Arial Narrow"/>
                <w:color w:val="000000"/>
                <w:sz w:val="10"/>
                <w:szCs w:val="10"/>
                <w:lang w:val="sq-AL"/>
              </w:rPr>
            </w:pPr>
          </w:p>
        </w:tc>
        <w:tc>
          <w:tcPr>
            <w:tcW w:w="465" w:type="pct"/>
            <w:tcBorders>
              <w:top w:val="nil"/>
              <w:left w:val="nil"/>
              <w:bottom w:val="single" w:sz="8" w:space="0" w:color="auto"/>
              <w:right w:val="single" w:sz="4"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444" w:type="pct"/>
            <w:tcBorders>
              <w:top w:val="nil"/>
              <w:left w:val="nil"/>
              <w:bottom w:val="single" w:sz="8" w:space="0" w:color="auto"/>
              <w:right w:val="single" w:sz="8" w:space="0" w:color="auto"/>
            </w:tcBorders>
            <w:shd w:val="clear" w:color="000000" w:fill="D9D9D9"/>
            <w:noWrap/>
            <w:vAlign w:val="bottom"/>
          </w:tcPr>
          <w:p w:rsidR="00107B0B" w:rsidRPr="0012283A" w:rsidRDefault="00107B0B" w:rsidP="00284401">
            <w:pPr>
              <w:widowControl w:val="0"/>
              <w:spacing w:after="0" w:line="240" w:lineRule="auto"/>
              <w:ind w:firstLine="0"/>
              <w:jc w:val="center"/>
              <w:rPr>
                <w:rFonts w:ascii="Arial Narrow" w:eastAsia="Times New Roman" w:hAnsi="Arial Narrow"/>
                <w:color w:val="000000"/>
                <w:sz w:val="10"/>
                <w:szCs w:val="10"/>
                <w:lang w:val="sq-AL"/>
              </w:rPr>
            </w:pPr>
          </w:p>
        </w:tc>
      </w:tr>
      <w:tr w:rsidR="00F066E5" w:rsidRPr="0012283A" w:rsidTr="00F066E5">
        <w:trPr>
          <w:trHeight w:val="180"/>
        </w:trPr>
        <w:tc>
          <w:tcPr>
            <w:tcW w:w="116"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81"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II</w:t>
            </w:r>
          </w:p>
        </w:tc>
        <w:tc>
          <w:tcPr>
            <w:tcW w:w="583" w:type="pct"/>
            <w:gridSpan w:val="3"/>
            <w:tcBorders>
              <w:top w:val="nil"/>
              <w:left w:val="nil"/>
              <w:bottom w:val="nil"/>
              <w:right w:val="nil"/>
            </w:tcBorders>
            <w:shd w:val="clear" w:color="auto" w:fill="auto"/>
            <w:noWrap/>
            <w:vAlign w:val="bottom"/>
            <w:hideMark/>
          </w:tcPr>
          <w:p w:rsidR="00284401" w:rsidRDefault="00082C8C" w:rsidP="00284401">
            <w:pPr>
              <w:widowControl w:val="0"/>
              <w:spacing w:after="0" w:line="240" w:lineRule="auto"/>
              <w:ind w:firstLine="0"/>
              <w:jc w:val="center"/>
              <w:rPr>
                <w:rFonts w:ascii="Arial Narrow" w:eastAsia="Times New Roman" w:hAnsi="Arial Narrow"/>
                <w:color w:val="000000"/>
                <w:sz w:val="14"/>
                <w:szCs w:val="14"/>
                <w:u w:val="single"/>
                <w:lang w:val="sq-AL"/>
              </w:rPr>
            </w:pPr>
            <w:r w:rsidRPr="00284401">
              <w:rPr>
                <w:rFonts w:ascii="Arial Narrow" w:eastAsia="Times New Roman" w:hAnsi="Arial Narrow"/>
                <w:color w:val="000000"/>
                <w:sz w:val="14"/>
                <w:szCs w:val="14"/>
                <w:u w:val="single"/>
                <w:lang w:val="sq-AL"/>
              </w:rPr>
              <w:t xml:space="preserve">LISTA  E PASURIVE </w:t>
            </w:r>
          </w:p>
          <w:p w:rsidR="00082C8C" w:rsidRPr="00284401" w:rsidRDefault="00082C8C" w:rsidP="00284401">
            <w:pPr>
              <w:widowControl w:val="0"/>
              <w:spacing w:after="0" w:line="240" w:lineRule="auto"/>
              <w:ind w:firstLine="0"/>
              <w:jc w:val="center"/>
              <w:rPr>
                <w:rFonts w:ascii="Arial Narrow" w:eastAsia="Times New Roman" w:hAnsi="Arial Narrow"/>
                <w:color w:val="000000"/>
                <w:sz w:val="14"/>
                <w:szCs w:val="14"/>
                <w:u w:val="single"/>
                <w:lang w:val="sq-AL"/>
              </w:rPr>
            </w:pPr>
            <w:r w:rsidRPr="00284401">
              <w:rPr>
                <w:rFonts w:ascii="Arial Narrow" w:eastAsia="Times New Roman" w:hAnsi="Arial Narrow"/>
                <w:color w:val="000000"/>
                <w:sz w:val="14"/>
                <w:szCs w:val="14"/>
                <w:u w:val="single"/>
                <w:lang w:val="sq-AL"/>
              </w:rPr>
              <w:t>PA INFORMACION</w:t>
            </w:r>
          </w:p>
        </w:tc>
        <w:tc>
          <w:tcPr>
            <w:tcW w:w="159"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44"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18"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64"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64"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20"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48"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93"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84"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53"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64"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09"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177"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211"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303"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right"/>
              <w:rPr>
                <w:rFonts w:ascii="Arial Narrow" w:eastAsia="Times New Roman" w:hAnsi="Arial Narrow"/>
                <w:color w:val="000000"/>
                <w:sz w:val="10"/>
                <w:szCs w:val="10"/>
                <w:lang w:val="sq-AL"/>
              </w:rPr>
            </w:pPr>
          </w:p>
        </w:tc>
        <w:tc>
          <w:tcPr>
            <w:tcW w:w="465"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c>
          <w:tcPr>
            <w:tcW w:w="444"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p>
        </w:tc>
      </w:tr>
      <w:tr w:rsidR="00F066E5" w:rsidRPr="0012283A" w:rsidTr="00F066E5">
        <w:trPr>
          <w:trHeight w:val="180"/>
        </w:trPr>
        <w:tc>
          <w:tcPr>
            <w:tcW w:w="116" w:type="pct"/>
            <w:tcBorders>
              <w:top w:val="single" w:sz="8" w:space="0" w:color="auto"/>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61</w:t>
            </w:r>
          </w:p>
        </w:tc>
        <w:tc>
          <w:tcPr>
            <w:tcW w:w="181" w:type="pct"/>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w:t>
            </w:r>
          </w:p>
        </w:tc>
        <w:tc>
          <w:tcPr>
            <w:tcW w:w="280" w:type="pct"/>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172</w:t>
            </w:r>
          </w:p>
        </w:tc>
        <w:tc>
          <w:tcPr>
            <w:tcW w:w="159" w:type="pct"/>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98,560.00 </w:t>
            </w:r>
          </w:p>
        </w:tc>
        <w:tc>
          <w:tcPr>
            <w:tcW w:w="264" w:type="pct"/>
            <w:gridSpan w:val="2"/>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77,820.00 </w:t>
            </w:r>
          </w:p>
        </w:tc>
        <w:tc>
          <w:tcPr>
            <w:tcW w:w="220" w:type="pct"/>
            <w:gridSpan w:val="2"/>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34,863,360.00 </w:t>
            </w:r>
          </w:p>
        </w:tc>
        <w:tc>
          <w:tcPr>
            <w:tcW w:w="465" w:type="pct"/>
            <w:tcBorders>
              <w:top w:val="single" w:sz="8"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single" w:sz="8" w:space="0" w:color="auto"/>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62</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170</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162,500.00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155,200.00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69,529,600.00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63</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24</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434</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627,200.00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64</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47 dhe 51</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331/2</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770.00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770.00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344,960.00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65</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48 dhe 51</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331/3</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805.00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805.00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360,640.00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66</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49 dhe 50</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331/4</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805.00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805.00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360,640.00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 dt.11.12.2017 dhe nr. prot,-------dt.13.02.2018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67</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50 dhe 49</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331/5</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1,125.00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1,125.00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504,000.00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68</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51 dhe 48</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331/6</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1,015.00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1,015.00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454,720.00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69</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53 dhe 47</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331/8</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2,750.00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2,750.00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1,232,000.00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70</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71 dhe 76</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300/3</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vol.3, faqe 170</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2800.00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2800.00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2,800.00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1,254,400.00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 dt.11.12.2017 dhe nr. prot,-------dt.13.02.2018</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71</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90</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301/8</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vol.3, faqe 174</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1683.00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1683.00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1,683.00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753,984.00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72</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92</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301/9</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vol.3, faqe 175</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Vreshtë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1530.00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1530.00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1,530.00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685,440.00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73</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96</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339</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17,050.00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17,050.00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7,638,400.00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74</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97</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172/1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6,420.00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6,420.00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2,876,160.00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75</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98</w:t>
            </w:r>
          </w:p>
        </w:tc>
        <w:tc>
          <w:tcPr>
            <w:tcW w:w="28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339/7</w:t>
            </w:r>
          </w:p>
        </w:tc>
        <w:tc>
          <w:tcPr>
            <w:tcW w:w="15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1,230.00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1,230.00 </w:t>
            </w:r>
          </w:p>
        </w:tc>
        <w:tc>
          <w:tcPr>
            <w:tcW w:w="220"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551,040.00 </w:t>
            </w:r>
          </w:p>
        </w:tc>
        <w:tc>
          <w:tcPr>
            <w:tcW w:w="465"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76</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99</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298</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34,550.00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34,550.00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15,478,400.00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77</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101</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340</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33,650.00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33,650.00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15,075,200.00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single" w:sz="4" w:space="0" w:color="auto"/>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78</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102</w:t>
            </w:r>
          </w:p>
        </w:tc>
        <w:tc>
          <w:tcPr>
            <w:tcW w:w="28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331</w:t>
            </w:r>
          </w:p>
        </w:tc>
        <w:tc>
          <w:tcPr>
            <w:tcW w:w="15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37,285.00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37,285.00 </w:t>
            </w:r>
          </w:p>
        </w:tc>
        <w:tc>
          <w:tcPr>
            <w:tcW w:w="220"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16,703,680.00 </w:t>
            </w:r>
          </w:p>
        </w:tc>
        <w:tc>
          <w:tcPr>
            <w:tcW w:w="465"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single" w:sz="4" w:space="0" w:color="auto"/>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79</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111</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298/10</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vol.3, faqe 168</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3810.00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3,810.00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3,810.00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1,706,880.00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80</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126</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297</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6,715.00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6,050.00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2,710,400.00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E17E4A">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81</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155</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294/5</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vol.3 faqe 137</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3,300.00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3,300.00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3,300.00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1,478,400.00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nr.prot.-------dt.11.12.2017</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E17E4A">
        <w:trPr>
          <w:trHeight w:val="180"/>
        </w:trPr>
        <w:tc>
          <w:tcPr>
            <w:tcW w:w="1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82</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168 dhe 53</w:t>
            </w:r>
          </w:p>
        </w:tc>
        <w:tc>
          <w:tcPr>
            <w:tcW w:w="28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235</w:t>
            </w:r>
          </w:p>
        </w:tc>
        <w:tc>
          <w:tcPr>
            <w:tcW w:w="15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1,610.00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1,610.00 </w:t>
            </w:r>
          </w:p>
        </w:tc>
        <w:tc>
          <w:tcPr>
            <w:tcW w:w="220"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721,280.00 </w:t>
            </w:r>
          </w:p>
        </w:tc>
        <w:tc>
          <w:tcPr>
            <w:tcW w:w="465" w:type="pct"/>
            <w:tcBorders>
              <w:top w:val="single" w:sz="4" w:space="0" w:color="auto"/>
              <w:left w:val="nil"/>
              <w:bottom w:val="single" w:sz="4" w:space="0" w:color="auto"/>
              <w:right w:val="single" w:sz="4" w:space="0" w:color="auto"/>
            </w:tcBorders>
            <w:shd w:val="clear" w:color="000000" w:fill="FFFFFF"/>
            <w:vAlign w:val="center"/>
            <w:hideMark/>
          </w:tcPr>
          <w:p w:rsidR="00082C8C" w:rsidRPr="00E17E4A" w:rsidRDefault="00082C8C" w:rsidP="00284401">
            <w:pPr>
              <w:widowControl w:val="0"/>
              <w:spacing w:after="0" w:line="240" w:lineRule="auto"/>
              <w:ind w:firstLine="0"/>
              <w:jc w:val="center"/>
              <w:rPr>
                <w:rFonts w:ascii="Arial Narrow" w:eastAsia="Times New Roman" w:hAnsi="Arial Narrow"/>
                <w:sz w:val="9"/>
                <w:szCs w:val="9"/>
                <w:lang w:val="sq-AL"/>
              </w:rPr>
            </w:pPr>
            <w:r w:rsidRPr="00E17E4A">
              <w:rPr>
                <w:rFonts w:ascii="Arial Narrow" w:eastAsia="Times New Roman" w:hAnsi="Arial Narrow"/>
                <w:sz w:val="9"/>
                <w:szCs w:val="9"/>
                <w:lang w:val="sq-AL"/>
              </w:rPr>
              <w:t xml:space="preserve">Konfirm. ZVRPP shkresa nr.prot. -------dt.11.12.2017 dhe nr. prot,-------dt.13.02.2018 </w:t>
            </w:r>
          </w:p>
        </w:tc>
        <w:tc>
          <w:tcPr>
            <w:tcW w:w="4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E17E4A">
        <w:trPr>
          <w:trHeight w:val="180"/>
        </w:trPr>
        <w:tc>
          <w:tcPr>
            <w:tcW w:w="1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83</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170 dhe 55</w:t>
            </w:r>
          </w:p>
        </w:tc>
        <w:tc>
          <w:tcPr>
            <w:tcW w:w="28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294/18</w:t>
            </w:r>
          </w:p>
        </w:tc>
        <w:tc>
          <w:tcPr>
            <w:tcW w:w="15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430.00 </w:t>
            </w:r>
          </w:p>
        </w:tc>
        <w:tc>
          <w:tcPr>
            <w:tcW w:w="26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430.00 </w:t>
            </w:r>
          </w:p>
        </w:tc>
        <w:tc>
          <w:tcPr>
            <w:tcW w:w="220"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192,640.00 </w:t>
            </w:r>
          </w:p>
        </w:tc>
        <w:tc>
          <w:tcPr>
            <w:tcW w:w="465"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Konfirm. ZVRPP shkresa nr.prot. -------dt.11.12.2017 dhe nr. prot,-------dt.13.02.2018</w:t>
            </w:r>
          </w:p>
        </w:tc>
        <w:tc>
          <w:tcPr>
            <w:tcW w:w="444" w:type="pct"/>
            <w:tcBorders>
              <w:top w:val="single" w:sz="4" w:space="0" w:color="auto"/>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84</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332/7</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134,400.00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Ne harten e ZRPP</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85</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338/3</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6,400.00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6,400.00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2,867,200.00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Ne harten e ZRPP</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86</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PA INFO</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490.00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490.00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219,520.00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Ne harten e ZRPP</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87</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PA INFO</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370.00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370.00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165,760.00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Ne harten e ZRPP</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88</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PA INFO</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3,295.00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3,295.00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1,476,160.00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Ne harten e ZRPP</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89</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137</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2,550.00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2,455.00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1,099,840.00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Ne harten e ZRPP</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90</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169</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45,140.00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305.00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136,640.00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Ne harten e ZRPP</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91</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177</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5,150.00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1,865.00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835,520.00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Ne harten e ZRPP</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92</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179</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10,010.00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10,010.00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4,484,480.00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Ne harten e ZRPP</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93</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190/1</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3,425.00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1,995.00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893,760.00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Ne harten e ZRPP</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94</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190/2</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35,460.00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27,070.00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12,127,360.00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Ne harten e ZRPP</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95</w:t>
            </w:r>
          </w:p>
        </w:tc>
        <w:tc>
          <w:tcPr>
            <w:tcW w:w="181"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8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left"/>
              <w:rPr>
                <w:rFonts w:ascii="Arial Narrow" w:eastAsia="Times New Roman" w:hAnsi="Arial Narrow"/>
                <w:sz w:val="10"/>
                <w:szCs w:val="10"/>
                <w:lang w:val="sq-AL"/>
              </w:rPr>
            </w:pPr>
            <w:r w:rsidRPr="0012283A">
              <w:rPr>
                <w:rFonts w:ascii="Arial Narrow" w:eastAsia="Times New Roman" w:hAnsi="Arial Narrow"/>
                <w:sz w:val="10"/>
                <w:szCs w:val="10"/>
                <w:lang w:val="sq-AL"/>
              </w:rPr>
              <w:t>Pa informacion</w:t>
            </w:r>
          </w:p>
        </w:tc>
        <w:tc>
          <w:tcPr>
            <w:tcW w:w="140"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3321</w:t>
            </w:r>
          </w:p>
        </w:tc>
        <w:tc>
          <w:tcPr>
            <w:tcW w:w="16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296/7</w:t>
            </w:r>
          </w:p>
        </w:tc>
        <w:tc>
          <w:tcPr>
            <w:tcW w:w="15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4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Arë</w:t>
            </w:r>
          </w:p>
        </w:tc>
        <w:tc>
          <w:tcPr>
            <w:tcW w:w="218"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0.00</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2,625.00 </w:t>
            </w:r>
          </w:p>
        </w:tc>
        <w:tc>
          <w:tcPr>
            <w:tcW w:w="26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2,625.00 </w:t>
            </w:r>
          </w:p>
        </w:tc>
        <w:tc>
          <w:tcPr>
            <w:tcW w:w="220"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48"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93"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84"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5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64"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09"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177"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c>
          <w:tcPr>
            <w:tcW w:w="211" w:type="pct"/>
            <w:gridSpan w:val="2"/>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448.0</w:t>
            </w:r>
          </w:p>
        </w:tc>
        <w:tc>
          <w:tcPr>
            <w:tcW w:w="303"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right"/>
              <w:rPr>
                <w:rFonts w:ascii="Arial Narrow" w:eastAsia="Times New Roman" w:hAnsi="Arial Narrow"/>
                <w:sz w:val="10"/>
                <w:szCs w:val="10"/>
                <w:lang w:val="sq-AL"/>
              </w:rPr>
            </w:pPr>
            <w:r w:rsidRPr="0012283A">
              <w:rPr>
                <w:rFonts w:ascii="Arial Narrow" w:eastAsia="Times New Roman" w:hAnsi="Arial Narrow"/>
                <w:sz w:val="10"/>
                <w:szCs w:val="10"/>
                <w:lang w:val="sq-AL"/>
              </w:rPr>
              <w:t xml:space="preserve">                1,176,000.00 </w:t>
            </w:r>
          </w:p>
        </w:tc>
        <w:tc>
          <w:tcPr>
            <w:tcW w:w="465" w:type="pct"/>
            <w:tcBorders>
              <w:top w:val="nil"/>
              <w:left w:val="nil"/>
              <w:bottom w:val="single" w:sz="4" w:space="0" w:color="auto"/>
              <w:right w:val="single" w:sz="4"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Ne harten e ZRPP</w:t>
            </w:r>
          </w:p>
        </w:tc>
        <w:tc>
          <w:tcPr>
            <w:tcW w:w="444" w:type="pct"/>
            <w:tcBorders>
              <w:top w:val="nil"/>
              <w:left w:val="nil"/>
              <w:bottom w:val="single" w:sz="4" w:space="0" w:color="auto"/>
              <w:right w:val="single" w:sz="8" w:space="0" w:color="auto"/>
            </w:tcBorders>
            <w:shd w:val="clear" w:color="000000" w:fill="FFFFFF"/>
            <w:vAlign w:val="center"/>
            <w:hideMark/>
          </w:tcPr>
          <w:p w:rsidR="00082C8C" w:rsidRPr="0012283A" w:rsidRDefault="00082C8C" w:rsidP="00284401">
            <w:pPr>
              <w:widowControl w:val="0"/>
              <w:spacing w:after="0" w:line="240" w:lineRule="auto"/>
              <w:ind w:firstLine="0"/>
              <w:jc w:val="center"/>
              <w:rPr>
                <w:rFonts w:ascii="Arial Narrow" w:eastAsia="Times New Roman" w:hAnsi="Arial Narrow"/>
                <w:sz w:val="10"/>
                <w:szCs w:val="10"/>
                <w:lang w:val="sq-AL"/>
              </w:rPr>
            </w:pPr>
            <w:r w:rsidRPr="0012283A">
              <w:rPr>
                <w:rFonts w:ascii="Arial Narrow" w:eastAsia="Times New Roman" w:hAnsi="Arial Narrow"/>
                <w:sz w:val="10"/>
                <w:szCs w:val="10"/>
                <w:lang w:val="sq-AL"/>
              </w:rPr>
              <w:t> </w:t>
            </w:r>
          </w:p>
        </w:tc>
      </w:tr>
      <w:tr w:rsidR="00F066E5" w:rsidRPr="0012283A" w:rsidTr="00F066E5">
        <w:trPr>
          <w:trHeight w:val="180"/>
        </w:trPr>
        <w:tc>
          <w:tcPr>
            <w:tcW w:w="116" w:type="pct"/>
            <w:tcBorders>
              <w:top w:val="nil"/>
              <w:left w:val="single" w:sz="8" w:space="0" w:color="auto"/>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81"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80"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40"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63"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59"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44"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18"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xml:space="preserve">               13,123.00 </w:t>
            </w:r>
          </w:p>
        </w:tc>
        <w:tc>
          <w:tcPr>
            <w:tcW w:w="264"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xml:space="preserve">          537,008.00 </w:t>
            </w:r>
          </w:p>
        </w:tc>
        <w:tc>
          <w:tcPr>
            <w:tcW w:w="264"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20"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48"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93"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84"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53"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64"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09"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177"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211" w:type="pct"/>
            <w:gridSpan w:val="2"/>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303"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xml:space="preserve">          201,720,064.00 </w:t>
            </w:r>
          </w:p>
        </w:tc>
        <w:tc>
          <w:tcPr>
            <w:tcW w:w="465" w:type="pct"/>
            <w:tcBorders>
              <w:top w:val="nil"/>
              <w:left w:val="nil"/>
              <w:bottom w:val="single" w:sz="8"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c>
          <w:tcPr>
            <w:tcW w:w="444" w:type="pct"/>
            <w:tcBorders>
              <w:top w:val="nil"/>
              <w:left w:val="nil"/>
              <w:bottom w:val="single" w:sz="8" w:space="0" w:color="auto"/>
              <w:right w:val="single" w:sz="8"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w:t>
            </w:r>
          </w:p>
        </w:tc>
      </w:tr>
      <w:tr w:rsidR="00082C8C" w:rsidRPr="0012283A" w:rsidTr="00F066E5">
        <w:trPr>
          <w:trHeight w:val="180"/>
        </w:trPr>
        <w:tc>
          <w:tcPr>
            <w:tcW w:w="3788" w:type="pct"/>
            <w:gridSpan w:val="26"/>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center"/>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VLERA TOTALE E SHPRONESIMIT E PASURIVE ME EMRA PRONARESH DHE E PASURIVE PA INFORMACION (I+II)</w:t>
            </w:r>
          </w:p>
        </w:tc>
        <w:tc>
          <w:tcPr>
            <w:tcW w:w="303" w:type="pct"/>
            <w:tcBorders>
              <w:top w:val="single" w:sz="4" w:space="0" w:color="auto"/>
              <w:left w:val="nil"/>
              <w:bottom w:val="single" w:sz="4" w:space="0" w:color="auto"/>
              <w:right w:val="single" w:sz="4" w:space="0" w:color="auto"/>
            </w:tcBorders>
            <w:shd w:val="clear" w:color="000000" w:fill="D9D9D9"/>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r w:rsidRPr="0012283A">
              <w:rPr>
                <w:rFonts w:ascii="Arial Narrow" w:eastAsia="Times New Roman" w:hAnsi="Arial Narrow"/>
                <w:color w:val="000000"/>
                <w:sz w:val="10"/>
                <w:szCs w:val="10"/>
                <w:lang w:val="sq-AL"/>
              </w:rPr>
              <w:t xml:space="preserve">          322,585,280.00 </w:t>
            </w:r>
          </w:p>
        </w:tc>
        <w:tc>
          <w:tcPr>
            <w:tcW w:w="465"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c>
          <w:tcPr>
            <w:tcW w:w="444"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ascii="Arial Narrow" w:eastAsia="Times New Roman" w:hAnsi="Arial Narrow"/>
                <w:color w:val="000000"/>
                <w:sz w:val="10"/>
                <w:szCs w:val="10"/>
                <w:lang w:val="sq-AL"/>
              </w:rPr>
            </w:pPr>
          </w:p>
        </w:tc>
      </w:tr>
      <w:tr w:rsidR="00F066E5" w:rsidRPr="0012283A" w:rsidTr="00F066E5">
        <w:trPr>
          <w:trHeight w:val="240"/>
        </w:trPr>
        <w:tc>
          <w:tcPr>
            <w:tcW w:w="116"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181"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280"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140"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163"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159"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244"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306"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266"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275"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245"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182"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182"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135"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153"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164"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209"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218" w:type="pct"/>
            <w:gridSpan w:val="2"/>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170"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303"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465"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c>
          <w:tcPr>
            <w:tcW w:w="444" w:type="pct"/>
            <w:tcBorders>
              <w:top w:val="nil"/>
              <w:left w:val="nil"/>
              <w:bottom w:val="nil"/>
              <w:right w:val="nil"/>
            </w:tcBorders>
            <w:shd w:val="clear" w:color="auto" w:fill="auto"/>
            <w:noWrap/>
            <w:vAlign w:val="bottom"/>
            <w:hideMark/>
          </w:tcPr>
          <w:p w:rsidR="00082C8C" w:rsidRPr="0012283A" w:rsidRDefault="00082C8C" w:rsidP="00284401">
            <w:pPr>
              <w:widowControl w:val="0"/>
              <w:spacing w:after="0" w:line="240" w:lineRule="auto"/>
              <w:ind w:firstLine="0"/>
              <w:jc w:val="left"/>
              <w:rPr>
                <w:rFonts w:eastAsia="Times New Roman"/>
                <w:color w:val="000000"/>
                <w:sz w:val="10"/>
                <w:szCs w:val="10"/>
                <w:lang w:val="sq-AL"/>
              </w:rPr>
            </w:pPr>
          </w:p>
        </w:tc>
      </w:tr>
    </w:tbl>
    <w:p w:rsidR="0012283A" w:rsidRPr="0012283A" w:rsidRDefault="0012283A" w:rsidP="00284401">
      <w:pPr>
        <w:widowControl w:val="0"/>
        <w:spacing w:after="0" w:line="240" w:lineRule="auto"/>
        <w:ind w:firstLine="0"/>
        <w:jc w:val="left"/>
        <w:rPr>
          <w:rFonts w:ascii="Garamond" w:eastAsia="Times New Roman" w:hAnsi="Garamond"/>
          <w:color w:val="000000"/>
          <w:sz w:val="20"/>
          <w:szCs w:val="20"/>
          <w:lang w:val="sq-AL"/>
        </w:rPr>
      </w:pPr>
      <w:r w:rsidRPr="0012283A">
        <w:rPr>
          <w:rFonts w:ascii="Garamond" w:eastAsia="Times New Roman" w:hAnsi="Garamond"/>
          <w:color w:val="000000"/>
          <w:sz w:val="20"/>
          <w:szCs w:val="20"/>
          <w:lang w:val="sq-AL"/>
        </w:rPr>
        <w:t>Sh</w:t>
      </w:r>
      <w:r>
        <w:rPr>
          <w:rFonts w:ascii="Garamond" w:eastAsia="Times New Roman" w:hAnsi="Garamond"/>
          <w:color w:val="000000"/>
          <w:sz w:val="20"/>
          <w:szCs w:val="20"/>
          <w:lang w:val="sq-AL"/>
        </w:rPr>
        <w:t>ë</w:t>
      </w:r>
      <w:r w:rsidRPr="0012283A">
        <w:rPr>
          <w:rFonts w:ascii="Garamond" w:eastAsia="Times New Roman" w:hAnsi="Garamond"/>
          <w:color w:val="000000"/>
          <w:sz w:val="20"/>
          <w:szCs w:val="20"/>
          <w:lang w:val="sq-AL"/>
        </w:rPr>
        <w:t>nim</w:t>
      </w:r>
      <w:r>
        <w:rPr>
          <w:rFonts w:ascii="Garamond" w:eastAsia="Times New Roman" w:hAnsi="Garamond"/>
          <w:color w:val="000000"/>
          <w:sz w:val="20"/>
          <w:szCs w:val="20"/>
          <w:lang w:val="sq-AL"/>
        </w:rPr>
        <w:t>:</w:t>
      </w:r>
      <w:r w:rsidRPr="0012283A">
        <w:rPr>
          <w:rFonts w:ascii="Garamond" w:eastAsia="Times New Roman" w:hAnsi="Garamond"/>
          <w:color w:val="000000"/>
          <w:sz w:val="20"/>
          <w:szCs w:val="20"/>
          <w:lang w:val="sq-AL"/>
        </w:rPr>
        <w:t xml:space="preserve"> </w:t>
      </w:r>
    </w:p>
    <w:p w:rsidR="0012283A" w:rsidRDefault="0012283A" w:rsidP="00284401">
      <w:pPr>
        <w:pStyle w:val="Paragrafi"/>
        <w:ind w:firstLine="0"/>
        <w:rPr>
          <w:rFonts w:eastAsia="Times New Roman"/>
          <w:color w:val="000000"/>
          <w:sz w:val="20"/>
          <w:szCs w:val="20"/>
          <w:lang w:val="sq-AL"/>
        </w:rPr>
      </w:pPr>
      <w:r w:rsidRPr="0012283A">
        <w:rPr>
          <w:rFonts w:eastAsia="Times New Roman"/>
          <w:color w:val="000000"/>
          <w:sz w:val="20"/>
          <w:szCs w:val="20"/>
          <w:lang w:val="sq-AL"/>
        </w:rPr>
        <w:t>Për</w:t>
      </w:r>
      <w:r>
        <w:rPr>
          <w:rFonts w:eastAsia="Times New Roman"/>
          <w:color w:val="000000"/>
          <w:sz w:val="20"/>
          <w:szCs w:val="20"/>
          <w:lang w:val="sq-AL"/>
        </w:rPr>
        <w:t xml:space="preserve"> </w:t>
      </w:r>
      <w:r w:rsidRPr="0012283A">
        <w:rPr>
          <w:rFonts w:eastAsia="Times New Roman"/>
          <w:color w:val="000000"/>
          <w:sz w:val="20"/>
          <w:szCs w:val="20"/>
          <w:lang w:val="sq-AL"/>
        </w:rPr>
        <w:t xml:space="preserve">sa </w:t>
      </w:r>
      <w:r>
        <w:rPr>
          <w:rFonts w:eastAsia="Times New Roman"/>
          <w:color w:val="000000"/>
          <w:sz w:val="20"/>
          <w:szCs w:val="20"/>
          <w:lang w:val="sq-AL"/>
        </w:rPr>
        <w:t>u</w:t>
      </w:r>
      <w:r w:rsidRPr="0012283A">
        <w:rPr>
          <w:rFonts w:eastAsia="Times New Roman"/>
          <w:color w:val="000000"/>
          <w:sz w:val="20"/>
          <w:szCs w:val="20"/>
          <w:lang w:val="sq-AL"/>
        </w:rPr>
        <w:t xml:space="preserve"> përket sipërfaqeve të pasurive  për të cilat n</w:t>
      </w:r>
      <w:r>
        <w:rPr>
          <w:rFonts w:eastAsia="Times New Roman"/>
          <w:color w:val="000000"/>
          <w:sz w:val="20"/>
          <w:szCs w:val="20"/>
          <w:lang w:val="sq-AL"/>
        </w:rPr>
        <w:t>ë</w:t>
      </w:r>
      <w:r w:rsidRPr="0012283A">
        <w:rPr>
          <w:rFonts w:eastAsia="Times New Roman"/>
          <w:color w:val="000000"/>
          <w:sz w:val="20"/>
          <w:szCs w:val="20"/>
          <w:lang w:val="sq-AL"/>
        </w:rPr>
        <w:t xml:space="preserve"> </w:t>
      </w:r>
      <w:r>
        <w:rPr>
          <w:rFonts w:eastAsia="Times New Roman"/>
          <w:color w:val="000000"/>
          <w:sz w:val="20"/>
          <w:szCs w:val="20"/>
          <w:lang w:val="sq-AL"/>
        </w:rPr>
        <w:t>k</w:t>
      </w:r>
      <w:r w:rsidRPr="0012283A">
        <w:rPr>
          <w:rFonts w:eastAsia="Times New Roman"/>
          <w:color w:val="000000"/>
          <w:sz w:val="20"/>
          <w:szCs w:val="20"/>
          <w:lang w:val="sq-AL"/>
        </w:rPr>
        <w:t>artelat e pasurive jan</w:t>
      </w:r>
      <w:r>
        <w:rPr>
          <w:rFonts w:eastAsia="Times New Roman"/>
          <w:color w:val="000000"/>
          <w:sz w:val="20"/>
          <w:szCs w:val="20"/>
          <w:lang w:val="sq-AL"/>
        </w:rPr>
        <w:t>ë</w:t>
      </w:r>
      <w:r w:rsidRPr="0012283A">
        <w:rPr>
          <w:rFonts w:eastAsia="Times New Roman"/>
          <w:color w:val="000000"/>
          <w:sz w:val="20"/>
          <w:szCs w:val="20"/>
          <w:lang w:val="sq-AL"/>
        </w:rPr>
        <w:t xml:space="preserve"> sh</w:t>
      </w:r>
      <w:r>
        <w:rPr>
          <w:rFonts w:eastAsia="Times New Roman"/>
          <w:color w:val="000000"/>
          <w:sz w:val="20"/>
          <w:szCs w:val="20"/>
          <w:lang w:val="sq-AL"/>
        </w:rPr>
        <w:t>ë</w:t>
      </w:r>
      <w:r w:rsidRPr="0012283A">
        <w:rPr>
          <w:rFonts w:eastAsia="Times New Roman"/>
          <w:color w:val="000000"/>
          <w:sz w:val="20"/>
          <w:szCs w:val="20"/>
          <w:lang w:val="sq-AL"/>
        </w:rPr>
        <w:t xml:space="preserve">nuar dy sipërfaqe, njëra sipas Librit të ngastrave dhe tjetra sipas </w:t>
      </w:r>
      <w:r>
        <w:rPr>
          <w:rFonts w:eastAsia="Times New Roman"/>
          <w:color w:val="000000"/>
          <w:sz w:val="20"/>
          <w:szCs w:val="20"/>
          <w:lang w:val="sq-AL"/>
        </w:rPr>
        <w:t>a</w:t>
      </w:r>
      <w:r w:rsidRPr="0012283A">
        <w:rPr>
          <w:rFonts w:eastAsia="Times New Roman"/>
          <w:color w:val="000000"/>
          <w:sz w:val="20"/>
          <w:szCs w:val="20"/>
          <w:lang w:val="sq-AL"/>
        </w:rPr>
        <w:t xml:space="preserve">ktit të </w:t>
      </w:r>
      <w:r>
        <w:rPr>
          <w:rFonts w:eastAsia="Times New Roman"/>
          <w:color w:val="000000"/>
          <w:sz w:val="20"/>
          <w:szCs w:val="20"/>
          <w:lang w:val="sq-AL"/>
        </w:rPr>
        <w:t>m</w:t>
      </w:r>
      <w:r w:rsidRPr="0012283A">
        <w:rPr>
          <w:rFonts w:eastAsia="Times New Roman"/>
          <w:color w:val="000000"/>
          <w:sz w:val="20"/>
          <w:szCs w:val="20"/>
          <w:lang w:val="sq-AL"/>
        </w:rPr>
        <w:t xml:space="preserve">arrjes së </w:t>
      </w:r>
      <w:r>
        <w:rPr>
          <w:rFonts w:eastAsia="Times New Roman"/>
          <w:color w:val="000000"/>
          <w:sz w:val="20"/>
          <w:szCs w:val="20"/>
          <w:lang w:val="sq-AL"/>
        </w:rPr>
        <w:t>t</w:t>
      </w:r>
      <w:r w:rsidRPr="0012283A">
        <w:rPr>
          <w:rFonts w:eastAsia="Times New Roman"/>
          <w:color w:val="000000"/>
          <w:sz w:val="20"/>
          <w:szCs w:val="20"/>
          <w:lang w:val="sq-AL"/>
        </w:rPr>
        <w:t xml:space="preserve">okës në </w:t>
      </w:r>
      <w:r>
        <w:rPr>
          <w:rFonts w:eastAsia="Times New Roman"/>
          <w:color w:val="000000"/>
          <w:sz w:val="20"/>
          <w:szCs w:val="20"/>
          <w:lang w:val="sq-AL"/>
        </w:rPr>
        <w:t>p</w:t>
      </w:r>
      <w:r w:rsidRPr="0012283A">
        <w:rPr>
          <w:rFonts w:eastAsia="Times New Roman"/>
          <w:color w:val="000000"/>
          <w:sz w:val="20"/>
          <w:szCs w:val="20"/>
          <w:lang w:val="sq-AL"/>
        </w:rPr>
        <w:t>ronësi ne kemi vendosur sa m</w:t>
      </w:r>
      <w:r>
        <w:rPr>
          <w:rFonts w:eastAsia="Times New Roman"/>
          <w:color w:val="000000"/>
          <w:sz w:val="20"/>
          <w:szCs w:val="20"/>
          <w:lang w:val="sq-AL"/>
        </w:rPr>
        <w:t>ë</w:t>
      </w:r>
      <w:r w:rsidRPr="0012283A">
        <w:rPr>
          <w:rFonts w:eastAsia="Times New Roman"/>
          <w:color w:val="000000"/>
          <w:sz w:val="20"/>
          <w:szCs w:val="20"/>
          <w:lang w:val="sq-AL"/>
        </w:rPr>
        <w:t xml:space="preserve"> sip</w:t>
      </w:r>
      <w:r>
        <w:rPr>
          <w:rFonts w:eastAsia="Times New Roman"/>
          <w:color w:val="000000"/>
          <w:sz w:val="20"/>
          <w:szCs w:val="20"/>
          <w:lang w:val="sq-AL"/>
        </w:rPr>
        <w:t>ë</w:t>
      </w:r>
      <w:r w:rsidRPr="0012283A">
        <w:rPr>
          <w:rFonts w:eastAsia="Times New Roman"/>
          <w:color w:val="000000"/>
          <w:sz w:val="20"/>
          <w:szCs w:val="20"/>
          <w:lang w:val="sq-AL"/>
        </w:rPr>
        <w:t>r sipërfaqen sipas aktit të marrjes së tokës në pronë. P</w:t>
      </w:r>
      <w:r>
        <w:rPr>
          <w:rFonts w:eastAsia="Times New Roman"/>
          <w:color w:val="000000"/>
          <w:sz w:val="20"/>
          <w:szCs w:val="20"/>
          <w:lang w:val="sq-AL"/>
        </w:rPr>
        <w:t>ë</w:t>
      </w:r>
      <w:r w:rsidRPr="0012283A">
        <w:rPr>
          <w:rFonts w:eastAsia="Times New Roman"/>
          <w:color w:val="000000"/>
          <w:sz w:val="20"/>
          <w:szCs w:val="20"/>
          <w:lang w:val="sq-AL"/>
        </w:rPr>
        <w:t>r k</w:t>
      </w:r>
      <w:r>
        <w:rPr>
          <w:rFonts w:eastAsia="Times New Roman"/>
          <w:color w:val="000000"/>
          <w:sz w:val="20"/>
          <w:szCs w:val="20"/>
          <w:lang w:val="sq-AL"/>
        </w:rPr>
        <w:t>ë</w:t>
      </w:r>
      <w:r w:rsidRPr="0012283A">
        <w:rPr>
          <w:rFonts w:eastAsia="Times New Roman"/>
          <w:color w:val="000000"/>
          <w:sz w:val="20"/>
          <w:szCs w:val="20"/>
          <w:lang w:val="sq-AL"/>
        </w:rPr>
        <w:t>t</w:t>
      </w:r>
      <w:r>
        <w:rPr>
          <w:rFonts w:eastAsia="Times New Roman"/>
          <w:color w:val="000000"/>
          <w:sz w:val="20"/>
          <w:szCs w:val="20"/>
          <w:lang w:val="sq-AL"/>
        </w:rPr>
        <w:t>ë</w:t>
      </w:r>
      <w:r w:rsidRPr="0012283A">
        <w:rPr>
          <w:rFonts w:eastAsia="Times New Roman"/>
          <w:color w:val="000000"/>
          <w:sz w:val="20"/>
          <w:szCs w:val="20"/>
          <w:lang w:val="sq-AL"/>
        </w:rPr>
        <w:t xml:space="preserve"> fakt jemi bazuar në VKM</w:t>
      </w:r>
      <w:r>
        <w:rPr>
          <w:rFonts w:eastAsia="Times New Roman"/>
          <w:color w:val="000000"/>
          <w:sz w:val="20"/>
          <w:szCs w:val="20"/>
          <w:lang w:val="sq-AL"/>
        </w:rPr>
        <w:t>-në</w:t>
      </w:r>
      <w:r w:rsidRPr="0012283A">
        <w:rPr>
          <w:rFonts w:eastAsia="Times New Roman"/>
          <w:color w:val="000000"/>
          <w:sz w:val="20"/>
          <w:szCs w:val="20"/>
          <w:lang w:val="sq-AL"/>
        </w:rPr>
        <w:t xml:space="preserve"> </w:t>
      </w:r>
      <w:r>
        <w:rPr>
          <w:rFonts w:eastAsia="Times New Roman"/>
          <w:color w:val="000000"/>
          <w:sz w:val="20"/>
          <w:szCs w:val="20"/>
          <w:lang w:val="sq-AL"/>
        </w:rPr>
        <w:t>n</w:t>
      </w:r>
      <w:r w:rsidRPr="0012283A">
        <w:rPr>
          <w:rFonts w:eastAsia="Times New Roman"/>
          <w:color w:val="000000"/>
          <w:sz w:val="20"/>
          <w:szCs w:val="20"/>
          <w:lang w:val="sq-AL"/>
        </w:rPr>
        <w:t>r.994, datë 9.12.2015</w:t>
      </w:r>
      <w:r>
        <w:rPr>
          <w:rFonts w:eastAsia="Times New Roman"/>
          <w:color w:val="000000"/>
          <w:sz w:val="20"/>
          <w:szCs w:val="20"/>
          <w:lang w:val="sq-AL"/>
        </w:rPr>
        <w:t>,</w:t>
      </w:r>
      <w:r w:rsidRPr="0012283A">
        <w:rPr>
          <w:rFonts w:eastAsia="Times New Roman"/>
          <w:color w:val="000000"/>
          <w:sz w:val="20"/>
          <w:szCs w:val="20"/>
          <w:lang w:val="sq-AL"/>
        </w:rPr>
        <w:t xml:space="preserve"> “Për procedurën e regjistrimit të akteve të marrjes së tokës në pronësi”.  Gjithashtu</w:t>
      </w:r>
      <w:r>
        <w:rPr>
          <w:rFonts w:eastAsia="Times New Roman"/>
          <w:color w:val="000000"/>
          <w:sz w:val="20"/>
          <w:szCs w:val="20"/>
          <w:lang w:val="sq-AL"/>
        </w:rPr>
        <w:t>,</w:t>
      </w:r>
      <w:r w:rsidRPr="0012283A">
        <w:rPr>
          <w:rFonts w:eastAsia="Times New Roman"/>
          <w:color w:val="000000"/>
          <w:sz w:val="20"/>
          <w:szCs w:val="20"/>
          <w:lang w:val="sq-AL"/>
        </w:rPr>
        <w:t xml:space="preserve"> theksojmë që shpronësimi i këtyre pasurive të bëhet në momentin e ma</w:t>
      </w:r>
      <w:r>
        <w:rPr>
          <w:rFonts w:eastAsia="Times New Roman"/>
          <w:color w:val="000000"/>
          <w:sz w:val="20"/>
          <w:szCs w:val="20"/>
          <w:lang w:val="sq-AL"/>
        </w:rPr>
        <w:t>r</w:t>
      </w:r>
      <w:r w:rsidRPr="0012283A">
        <w:rPr>
          <w:rFonts w:eastAsia="Times New Roman"/>
          <w:color w:val="000000"/>
          <w:sz w:val="20"/>
          <w:szCs w:val="20"/>
          <w:lang w:val="sq-AL"/>
        </w:rPr>
        <w:t xml:space="preserve">rjes së </w:t>
      </w:r>
      <w:r>
        <w:rPr>
          <w:rFonts w:eastAsia="Times New Roman"/>
          <w:color w:val="000000"/>
          <w:sz w:val="20"/>
          <w:szCs w:val="20"/>
          <w:lang w:val="sq-AL"/>
        </w:rPr>
        <w:t>c</w:t>
      </w:r>
      <w:r w:rsidRPr="0012283A">
        <w:rPr>
          <w:rFonts w:eastAsia="Times New Roman"/>
          <w:color w:val="000000"/>
          <w:sz w:val="20"/>
          <w:szCs w:val="20"/>
          <w:lang w:val="sq-AL"/>
        </w:rPr>
        <w:t>ertifikatës përkatëse të pronësisë nga ZRPP</w:t>
      </w:r>
      <w:r>
        <w:rPr>
          <w:rFonts w:eastAsia="Times New Roman"/>
          <w:color w:val="000000"/>
          <w:sz w:val="20"/>
          <w:szCs w:val="20"/>
          <w:lang w:val="sq-AL"/>
        </w:rPr>
        <w:t>-ja</w:t>
      </w:r>
      <w:r w:rsidRPr="0012283A">
        <w:rPr>
          <w:rFonts w:eastAsia="Times New Roman"/>
          <w:color w:val="000000"/>
          <w:sz w:val="20"/>
          <w:szCs w:val="20"/>
          <w:lang w:val="sq-AL"/>
        </w:rPr>
        <w:t>.</w:t>
      </w:r>
    </w:p>
    <w:p w:rsidR="00BC7825" w:rsidRPr="0012283A" w:rsidRDefault="0012283A" w:rsidP="00284401">
      <w:pPr>
        <w:pStyle w:val="Paragrafi"/>
        <w:ind w:firstLine="0"/>
        <w:rPr>
          <w:lang w:val="sq-AL" w:eastAsia="en-GB"/>
        </w:rPr>
      </w:pPr>
      <w:r w:rsidRPr="0012283A">
        <w:rPr>
          <w:rFonts w:eastAsia="Times New Roman"/>
          <w:color w:val="000000"/>
          <w:sz w:val="20"/>
          <w:szCs w:val="20"/>
          <w:lang w:val="sq-AL"/>
        </w:rPr>
        <w:t>Gjithashtu</w:t>
      </w:r>
      <w:r>
        <w:rPr>
          <w:rFonts w:eastAsia="Times New Roman"/>
          <w:color w:val="000000"/>
          <w:sz w:val="20"/>
          <w:szCs w:val="20"/>
          <w:lang w:val="sq-AL"/>
        </w:rPr>
        <w:t>,</w:t>
      </w:r>
      <w:r w:rsidRPr="0012283A">
        <w:rPr>
          <w:rFonts w:eastAsia="Times New Roman"/>
          <w:color w:val="000000"/>
          <w:sz w:val="20"/>
          <w:szCs w:val="20"/>
          <w:lang w:val="sq-AL"/>
        </w:rPr>
        <w:t xml:space="preserve"> n</w:t>
      </w:r>
      <w:r>
        <w:rPr>
          <w:rFonts w:eastAsia="Times New Roman"/>
          <w:color w:val="000000"/>
          <w:sz w:val="20"/>
          <w:szCs w:val="20"/>
          <w:lang w:val="sq-AL"/>
        </w:rPr>
        <w:t>ë</w:t>
      </w:r>
      <w:r w:rsidRPr="0012283A">
        <w:rPr>
          <w:rFonts w:eastAsia="Times New Roman"/>
          <w:color w:val="000000"/>
          <w:sz w:val="20"/>
          <w:szCs w:val="20"/>
          <w:lang w:val="sq-AL"/>
        </w:rPr>
        <w:t xml:space="preserve"> k</w:t>
      </w:r>
      <w:r>
        <w:rPr>
          <w:rFonts w:eastAsia="Times New Roman"/>
          <w:color w:val="000000"/>
          <w:sz w:val="20"/>
          <w:szCs w:val="20"/>
          <w:lang w:val="sq-AL"/>
        </w:rPr>
        <w:t>ë</w:t>
      </w:r>
      <w:r w:rsidRPr="0012283A">
        <w:rPr>
          <w:rFonts w:eastAsia="Times New Roman"/>
          <w:color w:val="000000"/>
          <w:sz w:val="20"/>
          <w:szCs w:val="20"/>
          <w:lang w:val="sq-AL"/>
        </w:rPr>
        <w:t>t</w:t>
      </w:r>
      <w:r>
        <w:rPr>
          <w:rFonts w:eastAsia="Times New Roman"/>
          <w:color w:val="000000"/>
          <w:sz w:val="20"/>
          <w:szCs w:val="20"/>
          <w:lang w:val="sq-AL"/>
        </w:rPr>
        <w:t>ë</w:t>
      </w:r>
      <w:r w:rsidRPr="0012283A">
        <w:rPr>
          <w:rFonts w:eastAsia="Times New Roman"/>
          <w:color w:val="000000"/>
          <w:sz w:val="20"/>
          <w:szCs w:val="20"/>
          <w:lang w:val="sq-AL"/>
        </w:rPr>
        <w:t xml:space="preserve"> list</w:t>
      </w:r>
      <w:r>
        <w:rPr>
          <w:rFonts w:eastAsia="Times New Roman"/>
          <w:color w:val="000000"/>
          <w:sz w:val="20"/>
          <w:szCs w:val="20"/>
          <w:lang w:val="sq-AL"/>
        </w:rPr>
        <w:t>ë</w:t>
      </w:r>
      <w:r w:rsidRPr="0012283A">
        <w:rPr>
          <w:rFonts w:eastAsia="Times New Roman"/>
          <w:color w:val="000000"/>
          <w:sz w:val="20"/>
          <w:szCs w:val="20"/>
          <w:lang w:val="sq-AL"/>
        </w:rPr>
        <w:t xml:space="preserve"> nuk </w:t>
      </w:r>
      <w:r w:rsidR="007E0EF8" w:rsidRPr="0012283A">
        <w:rPr>
          <w:rFonts w:eastAsia="Times New Roman"/>
          <w:color w:val="000000"/>
          <w:sz w:val="20"/>
          <w:szCs w:val="20"/>
          <w:lang w:val="sq-AL"/>
        </w:rPr>
        <w:t>përfshihen</w:t>
      </w:r>
      <w:r w:rsidRPr="0012283A">
        <w:rPr>
          <w:rFonts w:eastAsia="Times New Roman"/>
          <w:color w:val="000000"/>
          <w:sz w:val="20"/>
          <w:szCs w:val="20"/>
          <w:lang w:val="sq-AL"/>
        </w:rPr>
        <w:t xml:space="preserve"> ato pasuri q</w:t>
      </w:r>
      <w:r>
        <w:rPr>
          <w:rFonts w:eastAsia="Times New Roman"/>
          <w:color w:val="000000"/>
          <w:sz w:val="20"/>
          <w:szCs w:val="20"/>
          <w:lang w:val="sq-AL"/>
        </w:rPr>
        <w:t>ë</w:t>
      </w:r>
      <w:r w:rsidRPr="0012283A">
        <w:rPr>
          <w:rFonts w:eastAsia="Times New Roman"/>
          <w:color w:val="000000"/>
          <w:sz w:val="20"/>
          <w:szCs w:val="20"/>
          <w:lang w:val="sq-AL"/>
        </w:rPr>
        <w:t xml:space="preserve"> jan</w:t>
      </w:r>
      <w:r>
        <w:rPr>
          <w:rFonts w:eastAsia="Times New Roman"/>
          <w:color w:val="000000"/>
          <w:sz w:val="20"/>
          <w:szCs w:val="20"/>
          <w:lang w:val="sq-AL"/>
        </w:rPr>
        <w:t>ë</w:t>
      </w:r>
      <w:r w:rsidRPr="0012283A">
        <w:rPr>
          <w:rFonts w:eastAsia="Times New Roman"/>
          <w:color w:val="000000"/>
          <w:sz w:val="20"/>
          <w:szCs w:val="20"/>
          <w:lang w:val="sq-AL"/>
        </w:rPr>
        <w:t xml:space="preserve"> n</w:t>
      </w:r>
      <w:r>
        <w:rPr>
          <w:rFonts w:eastAsia="Times New Roman"/>
          <w:color w:val="000000"/>
          <w:sz w:val="20"/>
          <w:szCs w:val="20"/>
          <w:lang w:val="sq-AL"/>
        </w:rPr>
        <w:t>ë</w:t>
      </w:r>
      <w:r w:rsidRPr="0012283A">
        <w:rPr>
          <w:rFonts w:eastAsia="Times New Roman"/>
          <w:color w:val="000000"/>
          <w:sz w:val="20"/>
          <w:szCs w:val="20"/>
          <w:lang w:val="sq-AL"/>
        </w:rPr>
        <w:t xml:space="preserve"> shkresat e ZRPP</w:t>
      </w:r>
      <w:r>
        <w:rPr>
          <w:rFonts w:eastAsia="Times New Roman"/>
          <w:color w:val="000000"/>
          <w:sz w:val="20"/>
          <w:szCs w:val="20"/>
          <w:lang w:val="sq-AL"/>
        </w:rPr>
        <w:t>-së</w:t>
      </w:r>
      <w:r w:rsidRPr="0012283A">
        <w:rPr>
          <w:rFonts w:eastAsia="Times New Roman"/>
          <w:color w:val="000000"/>
          <w:sz w:val="20"/>
          <w:szCs w:val="20"/>
          <w:lang w:val="sq-AL"/>
        </w:rPr>
        <w:t xml:space="preserve"> apo kan</w:t>
      </w:r>
      <w:r>
        <w:rPr>
          <w:rFonts w:eastAsia="Times New Roman"/>
          <w:color w:val="000000"/>
          <w:sz w:val="20"/>
          <w:szCs w:val="20"/>
          <w:lang w:val="sq-AL"/>
        </w:rPr>
        <w:t>ë</w:t>
      </w:r>
      <w:r w:rsidRPr="0012283A">
        <w:rPr>
          <w:rFonts w:eastAsia="Times New Roman"/>
          <w:color w:val="000000"/>
          <w:sz w:val="20"/>
          <w:szCs w:val="20"/>
          <w:lang w:val="sq-AL"/>
        </w:rPr>
        <w:t xml:space="preserve"> </w:t>
      </w:r>
      <w:r>
        <w:rPr>
          <w:rFonts w:eastAsia="Times New Roman"/>
          <w:color w:val="000000"/>
          <w:sz w:val="20"/>
          <w:szCs w:val="20"/>
          <w:lang w:val="sq-AL"/>
        </w:rPr>
        <w:t>k</w:t>
      </w:r>
      <w:r w:rsidRPr="0012283A">
        <w:rPr>
          <w:rFonts w:eastAsia="Times New Roman"/>
          <w:color w:val="000000"/>
          <w:sz w:val="20"/>
          <w:szCs w:val="20"/>
          <w:lang w:val="sq-AL"/>
        </w:rPr>
        <w:t>artel</w:t>
      </w:r>
      <w:r>
        <w:rPr>
          <w:rFonts w:eastAsia="Times New Roman"/>
          <w:color w:val="000000"/>
          <w:sz w:val="20"/>
          <w:szCs w:val="20"/>
          <w:lang w:val="sq-AL"/>
        </w:rPr>
        <w:t>ë</w:t>
      </w:r>
      <w:r w:rsidRPr="0012283A">
        <w:rPr>
          <w:rFonts w:eastAsia="Times New Roman"/>
          <w:color w:val="000000"/>
          <w:sz w:val="20"/>
          <w:szCs w:val="20"/>
          <w:lang w:val="sq-AL"/>
        </w:rPr>
        <w:t xml:space="preserve"> pronësie</w:t>
      </w:r>
      <w:r>
        <w:rPr>
          <w:rFonts w:eastAsia="Times New Roman"/>
          <w:color w:val="000000"/>
          <w:sz w:val="20"/>
          <w:szCs w:val="20"/>
          <w:lang w:val="sq-AL"/>
        </w:rPr>
        <w:t>,</w:t>
      </w:r>
      <w:r w:rsidRPr="0012283A">
        <w:rPr>
          <w:rFonts w:eastAsia="Times New Roman"/>
          <w:color w:val="000000"/>
          <w:sz w:val="20"/>
          <w:szCs w:val="20"/>
          <w:lang w:val="sq-AL"/>
        </w:rPr>
        <w:t xml:space="preserve"> por q</w:t>
      </w:r>
      <w:r>
        <w:rPr>
          <w:rFonts w:eastAsia="Times New Roman"/>
          <w:color w:val="000000"/>
          <w:sz w:val="20"/>
          <w:szCs w:val="20"/>
          <w:lang w:val="sq-AL"/>
        </w:rPr>
        <w:t>ë</w:t>
      </w:r>
      <w:r w:rsidRPr="0012283A">
        <w:rPr>
          <w:rFonts w:eastAsia="Times New Roman"/>
          <w:color w:val="000000"/>
          <w:sz w:val="20"/>
          <w:szCs w:val="20"/>
          <w:lang w:val="sq-AL"/>
        </w:rPr>
        <w:t xml:space="preserve"> jan</w:t>
      </w:r>
      <w:r>
        <w:rPr>
          <w:rFonts w:eastAsia="Times New Roman"/>
          <w:color w:val="000000"/>
          <w:sz w:val="20"/>
          <w:szCs w:val="20"/>
          <w:lang w:val="sq-AL"/>
        </w:rPr>
        <w:t>ë</w:t>
      </w:r>
      <w:r w:rsidRPr="0012283A">
        <w:rPr>
          <w:rFonts w:eastAsia="Times New Roman"/>
          <w:color w:val="000000"/>
          <w:sz w:val="20"/>
          <w:szCs w:val="20"/>
          <w:lang w:val="sq-AL"/>
        </w:rPr>
        <w:t xml:space="preserve"> jasht</w:t>
      </w:r>
      <w:r>
        <w:rPr>
          <w:rFonts w:eastAsia="Times New Roman"/>
          <w:color w:val="000000"/>
          <w:sz w:val="20"/>
          <w:szCs w:val="20"/>
          <w:lang w:val="sq-AL"/>
        </w:rPr>
        <w:t>ë</w:t>
      </w:r>
      <w:r w:rsidRPr="0012283A">
        <w:rPr>
          <w:rFonts w:eastAsia="Times New Roman"/>
          <w:color w:val="000000"/>
          <w:sz w:val="20"/>
          <w:szCs w:val="20"/>
          <w:lang w:val="sq-AL"/>
        </w:rPr>
        <w:t xml:space="preserve"> kufirit t</w:t>
      </w:r>
      <w:r w:rsidR="007E0EF8">
        <w:rPr>
          <w:rFonts w:eastAsia="Times New Roman"/>
          <w:color w:val="000000"/>
          <w:sz w:val="20"/>
          <w:szCs w:val="20"/>
          <w:lang w:val="sq-AL"/>
        </w:rPr>
        <w:t>ë</w:t>
      </w:r>
      <w:r w:rsidRPr="0012283A">
        <w:rPr>
          <w:rFonts w:eastAsia="Times New Roman"/>
          <w:color w:val="000000"/>
          <w:sz w:val="20"/>
          <w:szCs w:val="20"/>
          <w:lang w:val="sq-AL"/>
        </w:rPr>
        <w:t xml:space="preserve"> </w:t>
      </w:r>
      <w:r w:rsidR="007E0EF8" w:rsidRPr="0012283A">
        <w:rPr>
          <w:rFonts w:eastAsia="Times New Roman"/>
          <w:color w:val="000000"/>
          <w:sz w:val="20"/>
          <w:szCs w:val="20"/>
          <w:lang w:val="sq-AL"/>
        </w:rPr>
        <w:t>sipërfaqes</w:t>
      </w:r>
      <w:r w:rsidRPr="0012283A">
        <w:rPr>
          <w:rFonts w:eastAsia="Times New Roman"/>
          <w:color w:val="000000"/>
          <w:sz w:val="20"/>
          <w:szCs w:val="20"/>
          <w:lang w:val="sq-AL"/>
        </w:rPr>
        <w:t xml:space="preserve"> s</w:t>
      </w:r>
      <w:r w:rsidR="007E0EF8">
        <w:rPr>
          <w:rFonts w:eastAsia="Times New Roman"/>
          <w:color w:val="000000"/>
          <w:sz w:val="20"/>
          <w:szCs w:val="20"/>
          <w:lang w:val="sq-AL"/>
        </w:rPr>
        <w:t>ë</w:t>
      </w:r>
      <w:r w:rsidRPr="0012283A">
        <w:rPr>
          <w:rFonts w:eastAsia="Times New Roman"/>
          <w:color w:val="000000"/>
          <w:sz w:val="20"/>
          <w:szCs w:val="20"/>
          <w:lang w:val="sq-AL"/>
        </w:rPr>
        <w:t xml:space="preserve"> projektit t</w:t>
      </w:r>
      <w:r w:rsidR="007E0EF8">
        <w:rPr>
          <w:rFonts w:eastAsia="Times New Roman"/>
          <w:color w:val="000000"/>
          <w:sz w:val="20"/>
          <w:szCs w:val="20"/>
          <w:lang w:val="sq-AL"/>
        </w:rPr>
        <w:t>ë</w:t>
      </w:r>
      <w:r w:rsidRPr="0012283A">
        <w:rPr>
          <w:rFonts w:eastAsia="Times New Roman"/>
          <w:color w:val="000000"/>
          <w:sz w:val="20"/>
          <w:szCs w:val="20"/>
          <w:lang w:val="sq-AL"/>
        </w:rPr>
        <w:t xml:space="preserve"> </w:t>
      </w:r>
      <w:r w:rsidR="007E0EF8">
        <w:rPr>
          <w:rFonts w:eastAsia="Times New Roman"/>
          <w:color w:val="000000"/>
          <w:sz w:val="20"/>
          <w:szCs w:val="20"/>
          <w:lang w:val="sq-AL"/>
        </w:rPr>
        <w:t>l</w:t>
      </w:r>
      <w:r w:rsidRPr="0012283A">
        <w:rPr>
          <w:rFonts w:eastAsia="Times New Roman"/>
          <w:color w:val="000000"/>
          <w:sz w:val="20"/>
          <w:szCs w:val="20"/>
          <w:lang w:val="sq-AL"/>
        </w:rPr>
        <w:t>andfillit.</w:t>
      </w:r>
    </w:p>
    <w:p w:rsidR="00BC7825" w:rsidRPr="0012283A" w:rsidRDefault="00BC7825" w:rsidP="00284401">
      <w:pPr>
        <w:pStyle w:val="Paragrafi"/>
        <w:jc w:val="left"/>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p>
    <w:p w:rsidR="00BC7825" w:rsidRPr="0012283A" w:rsidRDefault="00BC7825" w:rsidP="00284401">
      <w:pPr>
        <w:pStyle w:val="Paragrafi"/>
        <w:rPr>
          <w:lang w:val="sq-AL" w:eastAsia="en-GB"/>
        </w:rPr>
      </w:pPr>
      <w:bookmarkStart w:id="2" w:name="_GoBack"/>
      <w:bookmarkEnd w:id="2"/>
    </w:p>
    <w:sectPr w:rsidR="00BC7825" w:rsidRPr="0012283A" w:rsidSect="008F7325">
      <w:headerReference w:type="even" r:id="rId13"/>
      <w:headerReference w:type="default" r:id="rId14"/>
      <w:pgSz w:w="16840" w:h="11907" w:orient="landscape"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7D8E" w:rsidRDefault="00637D8E" w:rsidP="00375B7D">
      <w:pPr>
        <w:spacing w:after="0" w:line="240" w:lineRule="auto"/>
      </w:pPr>
      <w:r>
        <w:separator/>
      </w:r>
    </w:p>
  </w:endnote>
  <w:endnote w:type="continuationSeparator" w:id="0">
    <w:p w:rsidR="00637D8E" w:rsidRDefault="00637D8E"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6E5" w:rsidRPr="00B4283E" w:rsidRDefault="00F066E5"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6E5" w:rsidRPr="005B4361" w:rsidRDefault="00F066E5"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F066E5" w:rsidRPr="00833610" w:rsidRDefault="00F066E5">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066E5" w:rsidRDefault="00F066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7D8E" w:rsidRDefault="00637D8E" w:rsidP="00375B7D">
      <w:pPr>
        <w:spacing w:after="0" w:line="240" w:lineRule="auto"/>
      </w:pPr>
      <w:r>
        <w:separator/>
      </w:r>
    </w:p>
  </w:footnote>
  <w:footnote w:type="continuationSeparator" w:id="0">
    <w:p w:rsidR="00637D8E" w:rsidRDefault="00637D8E"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F066E5" w:rsidRPr="00EB260B" w:rsidTr="00284401">
      <w:trPr>
        <w:trHeight w:val="936"/>
        <w:jc w:val="center"/>
      </w:trPr>
      <w:tc>
        <w:tcPr>
          <w:tcW w:w="1392" w:type="pct"/>
          <w:shd w:val="pct5" w:color="auto" w:fill="F2F2F2"/>
          <w:vAlign w:val="center"/>
        </w:tcPr>
        <w:p w:rsidR="00F066E5" w:rsidRPr="00EB260B" w:rsidRDefault="00F066E5"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F066E5" w:rsidRPr="00EB260B" w:rsidRDefault="00F066E5" w:rsidP="00680B77">
          <w:pPr>
            <w:pStyle w:val="NoSpacing"/>
            <w:spacing w:before="100" w:after="100"/>
            <w:jc w:val="center"/>
            <w:rPr>
              <w:rFonts w:ascii="Garamond" w:hAnsi="Garamond"/>
              <w:b/>
              <w:sz w:val="28"/>
              <w:szCs w:val="28"/>
            </w:rPr>
          </w:pPr>
          <w:r>
            <w:rPr>
              <w:noProof/>
              <w:lang w:val="en-US"/>
            </w:rPr>
            <w:drawing>
              <wp:inline distT="0" distB="0" distL="0" distR="0" wp14:anchorId="54756004" wp14:editId="35F15AB6">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F066E5" w:rsidRPr="00EB260B" w:rsidRDefault="00F066E5" w:rsidP="00680B77">
          <w:pPr>
            <w:pStyle w:val="NoSpacing"/>
            <w:spacing w:before="100" w:after="100"/>
            <w:jc w:val="center"/>
            <w:rPr>
              <w:rFonts w:ascii="Garamond" w:hAnsi="Garamond"/>
              <w:b/>
              <w:sz w:val="28"/>
              <w:szCs w:val="28"/>
            </w:rPr>
          </w:pPr>
          <w:r>
            <w:rPr>
              <w:rFonts w:ascii="Garamond" w:hAnsi="Garamond"/>
              <w:b/>
              <w:sz w:val="28"/>
              <w:szCs w:val="28"/>
            </w:rPr>
            <w:t xml:space="preserve"> Viti 2018 – Numri 121</w:t>
          </w:r>
        </w:p>
      </w:tc>
    </w:tr>
  </w:tbl>
  <w:p w:rsidR="00F066E5" w:rsidRPr="00385E2C" w:rsidRDefault="00F066E5"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6E5" w:rsidRDefault="00F066E5"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6E5" w:rsidRDefault="00F066E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6E5" w:rsidRDefault="00F066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rPr>
        <w:rFonts w:cs="Times New Roman"/>
        <w:spacing w:val="0"/>
      </w:rPr>
    </w:lvl>
    <w:lvl w:ilvl="1">
      <w:start w:val="1"/>
      <w:numFmt w:val="none"/>
      <w:pStyle w:val="AODocTxtL1"/>
      <w:suff w:val="nothing"/>
      <w:lvlText w:val=""/>
      <w:lvlJc w:val="left"/>
      <w:pPr>
        <w:ind w:left="720"/>
      </w:pPr>
      <w:rPr>
        <w:rFonts w:cs="Times New Roman"/>
        <w:spacing w:val="0"/>
      </w:rPr>
    </w:lvl>
    <w:lvl w:ilvl="2">
      <w:start w:val="1"/>
      <w:numFmt w:val="none"/>
      <w:pStyle w:val="AODocTxtL2"/>
      <w:suff w:val="nothing"/>
      <w:lvlText w:val=""/>
      <w:lvlJc w:val="left"/>
      <w:pPr>
        <w:ind w:left="1440"/>
      </w:pPr>
      <w:rPr>
        <w:rFonts w:cs="Times New Roman"/>
        <w:spacing w:val="0"/>
      </w:rPr>
    </w:lvl>
    <w:lvl w:ilvl="3">
      <w:start w:val="1"/>
      <w:numFmt w:val="none"/>
      <w:pStyle w:val="AODocTxtL3"/>
      <w:suff w:val="nothing"/>
      <w:lvlText w:val=""/>
      <w:lvlJc w:val="left"/>
      <w:pPr>
        <w:ind w:left="2160"/>
      </w:pPr>
      <w:rPr>
        <w:rFonts w:cs="Times New Roman"/>
        <w:spacing w:val="0"/>
      </w:rPr>
    </w:lvl>
    <w:lvl w:ilvl="4">
      <w:start w:val="1"/>
      <w:numFmt w:val="none"/>
      <w:pStyle w:val="AODocTxtL4"/>
      <w:suff w:val="nothing"/>
      <w:lvlText w:val=""/>
      <w:lvlJc w:val="left"/>
      <w:pPr>
        <w:ind w:left="2880"/>
      </w:pPr>
      <w:rPr>
        <w:rFonts w:cs="Times New Roman"/>
        <w:spacing w:val="0"/>
      </w:rPr>
    </w:lvl>
    <w:lvl w:ilvl="5">
      <w:start w:val="1"/>
      <w:numFmt w:val="none"/>
      <w:pStyle w:val="AODocTxtL5"/>
      <w:suff w:val="nothing"/>
      <w:lvlText w:val=""/>
      <w:lvlJc w:val="left"/>
      <w:pPr>
        <w:ind w:left="3600"/>
      </w:pPr>
      <w:rPr>
        <w:rFonts w:cs="Times New Roman"/>
        <w:spacing w:val="0"/>
      </w:rPr>
    </w:lvl>
    <w:lvl w:ilvl="6">
      <w:start w:val="1"/>
      <w:numFmt w:val="none"/>
      <w:pStyle w:val="AODocTxtL6"/>
      <w:suff w:val="nothing"/>
      <w:lvlText w:val=""/>
      <w:lvlJc w:val="left"/>
      <w:pPr>
        <w:ind w:left="4320"/>
      </w:pPr>
      <w:rPr>
        <w:rFonts w:cs="Times New Roman"/>
        <w:spacing w:val="0"/>
      </w:rPr>
    </w:lvl>
    <w:lvl w:ilvl="7">
      <w:start w:val="1"/>
      <w:numFmt w:val="none"/>
      <w:pStyle w:val="AODocTxtL7"/>
      <w:suff w:val="nothing"/>
      <w:lvlText w:val=""/>
      <w:lvlJc w:val="left"/>
      <w:pPr>
        <w:ind w:left="5040"/>
      </w:pPr>
      <w:rPr>
        <w:rFonts w:cs="Times New Roman"/>
        <w:spacing w:val="0"/>
      </w:rPr>
    </w:lvl>
    <w:lvl w:ilvl="8">
      <w:start w:val="1"/>
      <w:numFmt w:val="none"/>
      <w:pStyle w:val="AODocTxtL8"/>
      <w:suff w:val="nothing"/>
      <w:lvlText w:val=""/>
      <w:lvlJc w:val="left"/>
      <w:pPr>
        <w:ind w:left="5760"/>
      </w:pPr>
      <w:rPr>
        <w:rFonts w:cs="Times New Roman"/>
        <w:spacing w:val="0"/>
      </w:rPr>
    </w:lvl>
  </w:abstractNum>
  <w:abstractNum w:abstractNumId="11" w15:restartNumberingAfterBreak="0">
    <w:nsid w:val="06A93F33"/>
    <w:multiLevelType w:val="hybridMultilevel"/>
    <w:tmpl w:val="99F03604"/>
    <w:lvl w:ilvl="0" w:tplc="D40A3F2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0E76DF3"/>
    <w:multiLevelType w:val="hybridMultilevel"/>
    <w:tmpl w:val="C3B0F0A4"/>
    <w:lvl w:ilvl="0" w:tplc="6AD4CDC4">
      <w:start w:val="10"/>
      <w:numFmt w:val="lowerLetter"/>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212D0602"/>
    <w:multiLevelType w:val="hybridMultilevel"/>
    <w:tmpl w:val="D248C1E4"/>
    <w:lvl w:ilvl="0" w:tplc="A6F0D90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hint="eastAsia"/>
        <w:spacing w:val="0"/>
      </w:rPr>
    </w:lvl>
    <w:lvl w:ilvl="1">
      <w:start w:val="1"/>
      <w:numFmt w:val="decimalZero"/>
      <w:pStyle w:val="Num2"/>
      <w:isLgl/>
      <w:lvlText w:val="Section 3.%2"/>
      <w:lvlJc w:val="left"/>
      <w:pPr>
        <w:tabs>
          <w:tab w:val="num" w:pos="4500"/>
        </w:tabs>
        <w:ind w:left="4500" w:hanging="1440"/>
      </w:pPr>
      <w:rPr>
        <w:rFonts w:cs="Times New Roman" w:hint="eastAsia"/>
        <w:spacing w:val="0"/>
      </w:rPr>
    </w:lvl>
    <w:lvl w:ilvl="2">
      <w:start w:val="1"/>
      <w:numFmt w:val="lowerLetter"/>
      <w:pStyle w:val="Num3"/>
      <w:lvlText w:val="(%3)"/>
      <w:lvlJc w:val="left"/>
      <w:pPr>
        <w:tabs>
          <w:tab w:val="num" w:pos="3780"/>
        </w:tabs>
        <w:ind w:left="3780" w:hanging="720"/>
      </w:pPr>
      <w:rPr>
        <w:rFonts w:cs="Times New Roman" w:hint="eastAsia"/>
        <w:spacing w:val="0"/>
      </w:rPr>
    </w:lvl>
    <w:lvl w:ilvl="3">
      <w:start w:val="1"/>
      <w:numFmt w:val="decimal"/>
      <w:pStyle w:val="Num4"/>
      <w:lvlText w:val="(%4)"/>
      <w:lvlJc w:val="left"/>
      <w:pPr>
        <w:tabs>
          <w:tab w:val="num" w:pos="4500"/>
        </w:tabs>
        <w:ind w:left="4500" w:hanging="720"/>
      </w:pPr>
      <w:rPr>
        <w:rFonts w:cs="Times New Roman" w:hint="eastAsia"/>
        <w:spacing w:val="0"/>
      </w:rPr>
    </w:lvl>
    <w:lvl w:ilvl="4">
      <w:start w:val="1"/>
      <w:numFmt w:val="upperLetter"/>
      <w:pStyle w:val="Num5"/>
      <w:lvlText w:val="(%5)"/>
      <w:lvlJc w:val="left"/>
      <w:pPr>
        <w:tabs>
          <w:tab w:val="num" w:pos="5220"/>
        </w:tabs>
        <w:ind w:left="5220" w:hanging="720"/>
      </w:pPr>
      <w:rPr>
        <w:rFonts w:cs="Times New Roman" w:hint="eastAsia"/>
        <w:spacing w:val="0"/>
      </w:rPr>
    </w:lvl>
    <w:lvl w:ilvl="5">
      <w:start w:val="1"/>
      <w:numFmt w:val="lowerRoman"/>
      <w:pStyle w:val="Num6"/>
      <w:lvlText w:val="(%6)"/>
      <w:lvlJc w:val="left"/>
      <w:pPr>
        <w:tabs>
          <w:tab w:val="num" w:pos="5220"/>
        </w:tabs>
        <w:ind w:left="5220" w:hanging="720"/>
      </w:pPr>
      <w:rPr>
        <w:rFonts w:cs="Times New Roman" w:hint="eastAsia"/>
        <w:spacing w:val="0"/>
      </w:rPr>
    </w:lvl>
    <w:lvl w:ilvl="6">
      <w:start w:val="1"/>
      <w:numFmt w:val="decimal"/>
      <w:pStyle w:val="Num7"/>
      <w:lvlText w:val="(%7)"/>
      <w:lvlJc w:val="left"/>
      <w:pPr>
        <w:tabs>
          <w:tab w:val="num" w:pos="3060"/>
        </w:tabs>
        <w:ind w:left="5940" w:hanging="720"/>
      </w:pPr>
      <w:rPr>
        <w:rFonts w:cs="Times New Roman" w:hint="eastAsia"/>
        <w:spacing w:val="0"/>
      </w:rPr>
    </w:lvl>
    <w:lvl w:ilvl="7">
      <w:start w:val="1"/>
      <w:numFmt w:val="none"/>
      <w:suff w:val="nothing"/>
      <w:lvlText w:val=""/>
      <w:lvlJc w:val="left"/>
      <w:pPr>
        <w:ind w:left="0" w:firstLine="0"/>
      </w:pPr>
      <w:rPr>
        <w:rFonts w:cs="Times New Roman" w:hint="eastAsia"/>
        <w:spacing w:val="0"/>
      </w:rPr>
    </w:lvl>
    <w:lvl w:ilvl="8">
      <w:start w:val="1"/>
      <w:numFmt w:val="none"/>
      <w:suff w:val="nothing"/>
      <w:lvlText w:val=""/>
      <w:lvlJc w:val="left"/>
      <w:pPr>
        <w:ind w:left="0" w:firstLine="0"/>
      </w:pPr>
      <w:rPr>
        <w:rFonts w:cs="Times New Roman" w:hint="eastAsia"/>
        <w:spacing w:val="0"/>
      </w:rPr>
    </w:lvl>
  </w:abstractNum>
  <w:abstractNum w:abstractNumId="18" w15:restartNumberingAfterBreak="0">
    <w:nsid w:val="252B1DEE"/>
    <w:multiLevelType w:val="hybridMultilevel"/>
    <w:tmpl w:val="A3EE4C4A"/>
    <w:lvl w:ilvl="0" w:tplc="ABA6B01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6001498D"/>
    <w:multiLevelType w:val="hybridMultilevel"/>
    <w:tmpl w:val="F2707C3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60032606"/>
    <w:multiLevelType w:val="hybridMultilevel"/>
    <w:tmpl w:val="FC7CDCCA"/>
    <w:lvl w:ilvl="0" w:tplc="C9C0593A">
      <w:start w:val="1"/>
      <w:numFmt w:val="lowerRoman"/>
      <w:lvlText w:val="%1)"/>
      <w:lvlJc w:val="left"/>
      <w:pPr>
        <w:ind w:left="720" w:hanging="360"/>
      </w:pPr>
      <w:rPr>
        <w:rFonts w:ascii="Times New Roman" w:eastAsia="Times New Roman"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4" w15:restartNumberingAfterBreak="0">
    <w:nsid w:val="6D1041B4"/>
    <w:multiLevelType w:val="hybridMultilevel"/>
    <w:tmpl w:val="24EA9FAC"/>
    <w:lvl w:ilvl="0" w:tplc="3340960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3"/>
  </w:num>
  <w:num w:numId="2">
    <w:abstractNumId w:val="19"/>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6"/>
  </w:num>
  <w:num w:numId="16">
    <w:abstractNumId w:val="25"/>
  </w:num>
  <w:num w:numId="17">
    <w:abstractNumId w:val="20"/>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0"/>
  </w:num>
  <w:num w:numId="21">
    <w:abstractNumId w:val="22"/>
  </w:num>
  <w:num w:numId="22">
    <w:abstractNumId w:val="15"/>
  </w:num>
  <w:num w:numId="23">
    <w:abstractNumId w:val="21"/>
  </w:num>
  <w:num w:numId="24">
    <w:abstractNumId w:val="18"/>
  </w:num>
  <w:num w:numId="25">
    <w:abstractNumId w:val="16"/>
  </w:num>
  <w:num w:numId="26">
    <w:abstractNumId w:val="24"/>
  </w:num>
  <w:num w:numId="27">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89E"/>
    <w:rsid w:val="00004A61"/>
    <w:rsid w:val="0000573E"/>
    <w:rsid w:val="00006B92"/>
    <w:rsid w:val="00013648"/>
    <w:rsid w:val="00016581"/>
    <w:rsid w:val="00016FF8"/>
    <w:rsid w:val="00021AB5"/>
    <w:rsid w:val="00023FE7"/>
    <w:rsid w:val="00025CCC"/>
    <w:rsid w:val="00040D88"/>
    <w:rsid w:val="00041C84"/>
    <w:rsid w:val="00041D28"/>
    <w:rsid w:val="00043608"/>
    <w:rsid w:val="000457CE"/>
    <w:rsid w:val="00051A20"/>
    <w:rsid w:val="00053B9D"/>
    <w:rsid w:val="00054A72"/>
    <w:rsid w:val="00055C5D"/>
    <w:rsid w:val="00061471"/>
    <w:rsid w:val="00063214"/>
    <w:rsid w:val="00065619"/>
    <w:rsid w:val="000737C8"/>
    <w:rsid w:val="00073939"/>
    <w:rsid w:val="00074420"/>
    <w:rsid w:val="00074591"/>
    <w:rsid w:val="00074E50"/>
    <w:rsid w:val="00076949"/>
    <w:rsid w:val="000808CF"/>
    <w:rsid w:val="00082C8C"/>
    <w:rsid w:val="000918A4"/>
    <w:rsid w:val="00093294"/>
    <w:rsid w:val="000A0431"/>
    <w:rsid w:val="000A4C36"/>
    <w:rsid w:val="000A68AE"/>
    <w:rsid w:val="000A7ADF"/>
    <w:rsid w:val="000B1560"/>
    <w:rsid w:val="000B6F6E"/>
    <w:rsid w:val="000B7A36"/>
    <w:rsid w:val="000C2D42"/>
    <w:rsid w:val="000C395D"/>
    <w:rsid w:val="000C3DAF"/>
    <w:rsid w:val="000C4D55"/>
    <w:rsid w:val="000C72B4"/>
    <w:rsid w:val="000C74D8"/>
    <w:rsid w:val="000D0CE1"/>
    <w:rsid w:val="000D3708"/>
    <w:rsid w:val="000D507F"/>
    <w:rsid w:val="000D683B"/>
    <w:rsid w:val="000E16E5"/>
    <w:rsid w:val="000E4205"/>
    <w:rsid w:val="000E4B9D"/>
    <w:rsid w:val="000E5E9F"/>
    <w:rsid w:val="000E7D84"/>
    <w:rsid w:val="000F2203"/>
    <w:rsid w:val="000F4290"/>
    <w:rsid w:val="000F6706"/>
    <w:rsid w:val="000F6FC0"/>
    <w:rsid w:val="00101B28"/>
    <w:rsid w:val="00101B59"/>
    <w:rsid w:val="001021DE"/>
    <w:rsid w:val="001034E9"/>
    <w:rsid w:val="00107B0B"/>
    <w:rsid w:val="00110462"/>
    <w:rsid w:val="00113356"/>
    <w:rsid w:val="00113674"/>
    <w:rsid w:val="001139B0"/>
    <w:rsid w:val="00121430"/>
    <w:rsid w:val="0012283A"/>
    <w:rsid w:val="00123361"/>
    <w:rsid w:val="0012498E"/>
    <w:rsid w:val="00130939"/>
    <w:rsid w:val="00137B1D"/>
    <w:rsid w:val="00141B6B"/>
    <w:rsid w:val="0014288A"/>
    <w:rsid w:val="00145F8B"/>
    <w:rsid w:val="00147F8A"/>
    <w:rsid w:val="001517DA"/>
    <w:rsid w:val="00152690"/>
    <w:rsid w:val="00153FC2"/>
    <w:rsid w:val="0015421A"/>
    <w:rsid w:val="00161F9E"/>
    <w:rsid w:val="0016643B"/>
    <w:rsid w:val="00171815"/>
    <w:rsid w:val="00171F7D"/>
    <w:rsid w:val="001740B1"/>
    <w:rsid w:val="00180875"/>
    <w:rsid w:val="00184D09"/>
    <w:rsid w:val="001855F6"/>
    <w:rsid w:val="00186F73"/>
    <w:rsid w:val="001870B7"/>
    <w:rsid w:val="00195296"/>
    <w:rsid w:val="0019571D"/>
    <w:rsid w:val="001960E5"/>
    <w:rsid w:val="00196DA5"/>
    <w:rsid w:val="001A0A7F"/>
    <w:rsid w:val="001A28E0"/>
    <w:rsid w:val="001B2FEB"/>
    <w:rsid w:val="001B3BAF"/>
    <w:rsid w:val="001B43E5"/>
    <w:rsid w:val="001B7359"/>
    <w:rsid w:val="001C0B47"/>
    <w:rsid w:val="001C1178"/>
    <w:rsid w:val="001C22F7"/>
    <w:rsid w:val="001C2677"/>
    <w:rsid w:val="001C2960"/>
    <w:rsid w:val="001C4C20"/>
    <w:rsid w:val="001C6151"/>
    <w:rsid w:val="001D13BA"/>
    <w:rsid w:val="001D15CD"/>
    <w:rsid w:val="001D5109"/>
    <w:rsid w:val="001D672E"/>
    <w:rsid w:val="001D76C5"/>
    <w:rsid w:val="001D77FD"/>
    <w:rsid w:val="001E22EA"/>
    <w:rsid w:val="001E7A37"/>
    <w:rsid w:val="001F2044"/>
    <w:rsid w:val="001F4DAF"/>
    <w:rsid w:val="001F63DF"/>
    <w:rsid w:val="00200985"/>
    <w:rsid w:val="0020454E"/>
    <w:rsid w:val="00205BEC"/>
    <w:rsid w:val="00207E52"/>
    <w:rsid w:val="00211EA0"/>
    <w:rsid w:val="00211F8E"/>
    <w:rsid w:val="00221879"/>
    <w:rsid w:val="002309DC"/>
    <w:rsid w:val="00230D00"/>
    <w:rsid w:val="0023399C"/>
    <w:rsid w:val="00234B71"/>
    <w:rsid w:val="00236284"/>
    <w:rsid w:val="00241082"/>
    <w:rsid w:val="002419B1"/>
    <w:rsid w:val="00241BDA"/>
    <w:rsid w:val="0024402F"/>
    <w:rsid w:val="00245357"/>
    <w:rsid w:val="00247723"/>
    <w:rsid w:val="002524C5"/>
    <w:rsid w:val="00254F95"/>
    <w:rsid w:val="00257771"/>
    <w:rsid w:val="002631CD"/>
    <w:rsid w:val="00263FA8"/>
    <w:rsid w:val="0027276C"/>
    <w:rsid w:val="00272B85"/>
    <w:rsid w:val="002754B3"/>
    <w:rsid w:val="0027672B"/>
    <w:rsid w:val="00276956"/>
    <w:rsid w:val="00277011"/>
    <w:rsid w:val="00280C99"/>
    <w:rsid w:val="00282273"/>
    <w:rsid w:val="00284401"/>
    <w:rsid w:val="00285128"/>
    <w:rsid w:val="002855C3"/>
    <w:rsid w:val="00286C09"/>
    <w:rsid w:val="00290BFA"/>
    <w:rsid w:val="00295A6F"/>
    <w:rsid w:val="00296F6E"/>
    <w:rsid w:val="00297E5D"/>
    <w:rsid w:val="002A45D6"/>
    <w:rsid w:val="002A4B16"/>
    <w:rsid w:val="002B15AB"/>
    <w:rsid w:val="002B7117"/>
    <w:rsid w:val="002B73EA"/>
    <w:rsid w:val="002B742C"/>
    <w:rsid w:val="002C0487"/>
    <w:rsid w:val="002C05F2"/>
    <w:rsid w:val="002C0CCC"/>
    <w:rsid w:val="002C35D8"/>
    <w:rsid w:val="002C3AB5"/>
    <w:rsid w:val="002C5B6D"/>
    <w:rsid w:val="002C7AC0"/>
    <w:rsid w:val="002D17BF"/>
    <w:rsid w:val="002D6058"/>
    <w:rsid w:val="002E1D11"/>
    <w:rsid w:val="002E302F"/>
    <w:rsid w:val="002E642D"/>
    <w:rsid w:val="002F0996"/>
    <w:rsid w:val="00305F68"/>
    <w:rsid w:val="00307BC3"/>
    <w:rsid w:val="003114C3"/>
    <w:rsid w:val="00311D2E"/>
    <w:rsid w:val="00312304"/>
    <w:rsid w:val="00314856"/>
    <w:rsid w:val="0031492B"/>
    <w:rsid w:val="00314A0F"/>
    <w:rsid w:val="00315737"/>
    <w:rsid w:val="00320DB6"/>
    <w:rsid w:val="003218D4"/>
    <w:rsid w:val="00321A87"/>
    <w:rsid w:val="00322A81"/>
    <w:rsid w:val="00323840"/>
    <w:rsid w:val="00323D8F"/>
    <w:rsid w:val="00330117"/>
    <w:rsid w:val="003303C0"/>
    <w:rsid w:val="00331944"/>
    <w:rsid w:val="00331AA0"/>
    <w:rsid w:val="00333FAB"/>
    <w:rsid w:val="003357BE"/>
    <w:rsid w:val="00340ACD"/>
    <w:rsid w:val="00342524"/>
    <w:rsid w:val="00344886"/>
    <w:rsid w:val="00346DD1"/>
    <w:rsid w:val="0035110B"/>
    <w:rsid w:val="003522FC"/>
    <w:rsid w:val="00353169"/>
    <w:rsid w:val="00354D29"/>
    <w:rsid w:val="00357007"/>
    <w:rsid w:val="0036083E"/>
    <w:rsid w:val="0036088C"/>
    <w:rsid w:val="00363BDC"/>
    <w:rsid w:val="00365328"/>
    <w:rsid w:val="003676C6"/>
    <w:rsid w:val="00367F83"/>
    <w:rsid w:val="00370A8E"/>
    <w:rsid w:val="00370D9E"/>
    <w:rsid w:val="00373717"/>
    <w:rsid w:val="00375B7D"/>
    <w:rsid w:val="00375E6D"/>
    <w:rsid w:val="00381036"/>
    <w:rsid w:val="00382FF3"/>
    <w:rsid w:val="00383966"/>
    <w:rsid w:val="003846F0"/>
    <w:rsid w:val="00384B3D"/>
    <w:rsid w:val="00385E2C"/>
    <w:rsid w:val="0038629F"/>
    <w:rsid w:val="00390196"/>
    <w:rsid w:val="00390862"/>
    <w:rsid w:val="00391DC0"/>
    <w:rsid w:val="00394502"/>
    <w:rsid w:val="00397E6C"/>
    <w:rsid w:val="003A1699"/>
    <w:rsid w:val="003A2854"/>
    <w:rsid w:val="003A2B46"/>
    <w:rsid w:val="003A474C"/>
    <w:rsid w:val="003A570A"/>
    <w:rsid w:val="003B01A1"/>
    <w:rsid w:val="003B0AE2"/>
    <w:rsid w:val="003B1DC0"/>
    <w:rsid w:val="003B4418"/>
    <w:rsid w:val="003B5276"/>
    <w:rsid w:val="003B558D"/>
    <w:rsid w:val="003B60F9"/>
    <w:rsid w:val="003B6566"/>
    <w:rsid w:val="003C279F"/>
    <w:rsid w:val="003C2D25"/>
    <w:rsid w:val="003C7FF8"/>
    <w:rsid w:val="003D1C89"/>
    <w:rsid w:val="003D38A7"/>
    <w:rsid w:val="003D47C3"/>
    <w:rsid w:val="003E2ABD"/>
    <w:rsid w:val="003E7F34"/>
    <w:rsid w:val="003F16DA"/>
    <w:rsid w:val="003F216A"/>
    <w:rsid w:val="003F2EFD"/>
    <w:rsid w:val="003F5F6E"/>
    <w:rsid w:val="00407277"/>
    <w:rsid w:val="00407D60"/>
    <w:rsid w:val="0041125E"/>
    <w:rsid w:val="00414713"/>
    <w:rsid w:val="00415F17"/>
    <w:rsid w:val="004267D4"/>
    <w:rsid w:val="004279C5"/>
    <w:rsid w:val="004304C5"/>
    <w:rsid w:val="00430B9E"/>
    <w:rsid w:val="00434EA9"/>
    <w:rsid w:val="00436500"/>
    <w:rsid w:val="00436DBE"/>
    <w:rsid w:val="00436DE1"/>
    <w:rsid w:val="00442464"/>
    <w:rsid w:val="00443FD4"/>
    <w:rsid w:val="00444588"/>
    <w:rsid w:val="0044655C"/>
    <w:rsid w:val="00450ED2"/>
    <w:rsid w:val="00452B73"/>
    <w:rsid w:val="00457A24"/>
    <w:rsid w:val="004620BF"/>
    <w:rsid w:val="0046238A"/>
    <w:rsid w:val="00462945"/>
    <w:rsid w:val="00462CA3"/>
    <w:rsid w:val="004641B9"/>
    <w:rsid w:val="00465CF9"/>
    <w:rsid w:val="004737A3"/>
    <w:rsid w:val="00474FFD"/>
    <w:rsid w:val="0048306C"/>
    <w:rsid w:val="004839F6"/>
    <w:rsid w:val="00483D45"/>
    <w:rsid w:val="004917DE"/>
    <w:rsid w:val="00491C7C"/>
    <w:rsid w:val="004920A7"/>
    <w:rsid w:val="004960E1"/>
    <w:rsid w:val="004A1BD1"/>
    <w:rsid w:val="004A1E11"/>
    <w:rsid w:val="004A34A2"/>
    <w:rsid w:val="004A34C9"/>
    <w:rsid w:val="004A384D"/>
    <w:rsid w:val="004A5318"/>
    <w:rsid w:val="004A537B"/>
    <w:rsid w:val="004A67F5"/>
    <w:rsid w:val="004A68F5"/>
    <w:rsid w:val="004A7263"/>
    <w:rsid w:val="004B1384"/>
    <w:rsid w:val="004B4420"/>
    <w:rsid w:val="004B5841"/>
    <w:rsid w:val="004B5C5C"/>
    <w:rsid w:val="004B7D13"/>
    <w:rsid w:val="004C0E49"/>
    <w:rsid w:val="004C22FC"/>
    <w:rsid w:val="004C337F"/>
    <w:rsid w:val="004C61A3"/>
    <w:rsid w:val="004C6C4C"/>
    <w:rsid w:val="004C7862"/>
    <w:rsid w:val="004D488E"/>
    <w:rsid w:val="004D6564"/>
    <w:rsid w:val="004D791B"/>
    <w:rsid w:val="004F2DED"/>
    <w:rsid w:val="004F4611"/>
    <w:rsid w:val="004F640D"/>
    <w:rsid w:val="004F7DCB"/>
    <w:rsid w:val="0050337E"/>
    <w:rsid w:val="00503A9A"/>
    <w:rsid w:val="00505A5B"/>
    <w:rsid w:val="00507203"/>
    <w:rsid w:val="005106E3"/>
    <w:rsid w:val="0051080E"/>
    <w:rsid w:val="00512844"/>
    <w:rsid w:val="005171DD"/>
    <w:rsid w:val="00517C79"/>
    <w:rsid w:val="0052602F"/>
    <w:rsid w:val="00530EBB"/>
    <w:rsid w:val="00534488"/>
    <w:rsid w:val="005419D0"/>
    <w:rsid w:val="00543430"/>
    <w:rsid w:val="005459DC"/>
    <w:rsid w:val="005474B8"/>
    <w:rsid w:val="00550D1D"/>
    <w:rsid w:val="00551E13"/>
    <w:rsid w:val="00555C55"/>
    <w:rsid w:val="0055663E"/>
    <w:rsid w:val="005649F6"/>
    <w:rsid w:val="00566801"/>
    <w:rsid w:val="00580EB9"/>
    <w:rsid w:val="00581D1E"/>
    <w:rsid w:val="005853BD"/>
    <w:rsid w:val="005854A2"/>
    <w:rsid w:val="0059469E"/>
    <w:rsid w:val="00594A2E"/>
    <w:rsid w:val="005A200F"/>
    <w:rsid w:val="005A2AE1"/>
    <w:rsid w:val="005A47F1"/>
    <w:rsid w:val="005A6153"/>
    <w:rsid w:val="005A7B0B"/>
    <w:rsid w:val="005B0F08"/>
    <w:rsid w:val="005B1F48"/>
    <w:rsid w:val="005B3456"/>
    <w:rsid w:val="005B38DD"/>
    <w:rsid w:val="005B4361"/>
    <w:rsid w:val="005B54A2"/>
    <w:rsid w:val="005C19F0"/>
    <w:rsid w:val="005C43D0"/>
    <w:rsid w:val="005C4698"/>
    <w:rsid w:val="005C5B2C"/>
    <w:rsid w:val="005C625E"/>
    <w:rsid w:val="005C650F"/>
    <w:rsid w:val="005C6986"/>
    <w:rsid w:val="005D03A3"/>
    <w:rsid w:val="005D2220"/>
    <w:rsid w:val="005D4AFD"/>
    <w:rsid w:val="005D4EC7"/>
    <w:rsid w:val="005D7593"/>
    <w:rsid w:val="005D7BD5"/>
    <w:rsid w:val="005E2A71"/>
    <w:rsid w:val="005E4722"/>
    <w:rsid w:val="005E7120"/>
    <w:rsid w:val="005F1C64"/>
    <w:rsid w:val="005F33BB"/>
    <w:rsid w:val="005F3451"/>
    <w:rsid w:val="005F4763"/>
    <w:rsid w:val="0060149E"/>
    <w:rsid w:val="00602788"/>
    <w:rsid w:val="00603E4D"/>
    <w:rsid w:val="00603F5F"/>
    <w:rsid w:val="00604549"/>
    <w:rsid w:val="006054DC"/>
    <w:rsid w:val="00613739"/>
    <w:rsid w:val="00617287"/>
    <w:rsid w:val="006176F0"/>
    <w:rsid w:val="00624F2D"/>
    <w:rsid w:val="006253A8"/>
    <w:rsid w:val="006255ED"/>
    <w:rsid w:val="006263E9"/>
    <w:rsid w:val="00634991"/>
    <w:rsid w:val="00637D8E"/>
    <w:rsid w:val="0064120C"/>
    <w:rsid w:val="006414E3"/>
    <w:rsid w:val="006421B4"/>
    <w:rsid w:val="00642AAE"/>
    <w:rsid w:val="00643085"/>
    <w:rsid w:val="00645E55"/>
    <w:rsid w:val="006467CF"/>
    <w:rsid w:val="00651279"/>
    <w:rsid w:val="006527C2"/>
    <w:rsid w:val="0065336F"/>
    <w:rsid w:val="00656460"/>
    <w:rsid w:val="00663F5D"/>
    <w:rsid w:val="006648AB"/>
    <w:rsid w:val="006666E6"/>
    <w:rsid w:val="0067307F"/>
    <w:rsid w:val="0067786B"/>
    <w:rsid w:val="00677D0F"/>
    <w:rsid w:val="006806F9"/>
    <w:rsid w:val="00680797"/>
    <w:rsid w:val="00680B77"/>
    <w:rsid w:val="00683207"/>
    <w:rsid w:val="00684397"/>
    <w:rsid w:val="00685CCB"/>
    <w:rsid w:val="00687C73"/>
    <w:rsid w:val="00696B29"/>
    <w:rsid w:val="00696B83"/>
    <w:rsid w:val="00696F8F"/>
    <w:rsid w:val="006A0BAA"/>
    <w:rsid w:val="006A196D"/>
    <w:rsid w:val="006A317E"/>
    <w:rsid w:val="006A42DF"/>
    <w:rsid w:val="006A5355"/>
    <w:rsid w:val="006B086C"/>
    <w:rsid w:val="006B1A3A"/>
    <w:rsid w:val="006B349C"/>
    <w:rsid w:val="006B46CF"/>
    <w:rsid w:val="006B46F1"/>
    <w:rsid w:val="006C1039"/>
    <w:rsid w:val="006C226B"/>
    <w:rsid w:val="006D197E"/>
    <w:rsid w:val="006D1E61"/>
    <w:rsid w:val="006D4072"/>
    <w:rsid w:val="006D4DAE"/>
    <w:rsid w:val="006D5C06"/>
    <w:rsid w:val="006D664B"/>
    <w:rsid w:val="006D7D4D"/>
    <w:rsid w:val="006E2110"/>
    <w:rsid w:val="006E29A7"/>
    <w:rsid w:val="006E47AB"/>
    <w:rsid w:val="006E487A"/>
    <w:rsid w:val="006E572E"/>
    <w:rsid w:val="006E69D1"/>
    <w:rsid w:val="006F0F50"/>
    <w:rsid w:val="006F257A"/>
    <w:rsid w:val="006F2D8C"/>
    <w:rsid w:val="006F3D7E"/>
    <w:rsid w:val="006F757D"/>
    <w:rsid w:val="007008A0"/>
    <w:rsid w:val="00700B8A"/>
    <w:rsid w:val="00700CE8"/>
    <w:rsid w:val="0070229E"/>
    <w:rsid w:val="00707CAF"/>
    <w:rsid w:val="007100FB"/>
    <w:rsid w:val="00710CF4"/>
    <w:rsid w:val="0071101E"/>
    <w:rsid w:val="007118B8"/>
    <w:rsid w:val="00713731"/>
    <w:rsid w:val="00715298"/>
    <w:rsid w:val="00715779"/>
    <w:rsid w:val="00720913"/>
    <w:rsid w:val="00721B26"/>
    <w:rsid w:val="00731C2E"/>
    <w:rsid w:val="00731F7F"/>
    <w:rsid w:val="00732745"/>
    <w:rsid w:val="00733D80"/>
    <w:rsid w:val="007350ED"/>
    <w:rsid w:val="00742FA1"/>
    <w:rsid w:val="00746EFC"/>
    <w:rsid w:val="007543F1"/>
    <w:rsid w:val="00756512"/>
    <w:rsid w:val="00757570"/>
    <w:rsid w:val="007578AF"/>
    <w:rsid w:val="00762578"/>
    <w:rsid w:val="00771FE1"/>
    <w:rsid w:val="00772D70"/>
    <w:rsid w:val="00773203"/>
    <w:rsid w:val="00773C33"/>
    <w:rsid w:val="00775619"/>
    <w:rsid w:val="0077649F"/>
    <w:rsid w:val="0078188F"/>
    <w:rsid w:val="00782C67"/>
    <w:rsid w:val="007867E5"/>
    <w:rsid w:val="00787F19"/>
    <w:rsid w:val="00792369"/>
    <w:rsid w:val="0079291B"/>
    <w:rsid w:val="0079535B"/>
    <w:rsid w:val="007A38C6"/>
    <w:rsid w:val="007A6E25"/>
    <w:rsid w:val="007B0ED9"/>
    <w:rsid w:val="007B5F8B"/>
    <w:rsid w:val="007B6E92"/>
    <w:rsid w:val="007C219A"/>
    <w:rsid w:val="007C3627"/>
    <w:rsid w:val="007C4E9F"/>
    <w:rsid w:val="007D076D"/>
    <w:rsid w:val="007D1718"/>
    <w:rsid w:val="007D1B3C"/>
    <w:rsid w:val="007E0A9A"/>
    <w:rsid w:val="007E0EF8"/>
    <w:rsid w:val="007E195A"/>
    <w:rsid w:val="007E5BA2"/>
    <w:rsid w:val="007E65F4"/>
    <w:rsid w:val="007E7D27"/>
    <w:rsid w:val="007F03AC"/>
    <w:rsid w:val="007F1013"/>
    <w:rsid w:val="007F17C2"/>
    <w:rsid w:val="007F7E97"/>
    <w:rsid w:val="00801881"/>
    <w:rsid w:val="00805CEE"/>
    <w:rsid w:val="008061DB"/>
    <w:rsid w:val="00806840"/>
    <w:rsid w:val="008103EB"/>
    <w:rsid w:val="0081065F"/>
    <w:rsid w:val="00810855"/>
    <w:rsid w:val="008171A3"/>
    <w:rsid w:val="0082047D"/>
    <w:rsid w:val="00825566"/>
    <w:rsid w:val="0082713C"/>
    <w:rsid w:val="00827159"/>
    <w:rsid w:val="008307D3"/>
    <w:rsid w:val="00830F75"/>
    <w:rsid w:val="00831A32"/>
    <w:rsid w:val="00832EBC"/>
    <w:rsid w:val="00832F64"/>
    <w:rsid w:val="00833610"/>
    <w:rsid w:val="00836D32"/>
    <w:rsid w:val="00840D7D"/>
    <w:rsid w:val="008413D8"/>
    <w:rsid w:val="00844A0D"/>
    <w:rsid w:val="00852FB0"/>
    <w:rsid w:val="00861072"/>
    <w:rsid w:val="00861CF3"/>
    <w:rsid w:val="00861D8B"/>
    <w:rsid w:val="00863F88"/>
    <w:rsid w:val="00867C64"/>
    <w:rsid w:val="00872B75"/>
    <w:rsid w:val="0087387F"/>
    <w:rsid w:val="00876A54"/>
    <w:rsid w:val="008827A0"/>
    <w:rsid w:val="0088345D"/>
    <w:rsid w:val="0088590A"/>
    <w:rsid w:val="00887699"/>
    <w:rsid w:val="00894E80"/>
    <w:rsid w:val="00897FEA"/>
    <w:rsid w:val="008A378D"/>
    <w:rsid w:val="008A3DDF"/>
    <w:rsid w:val="008A4A8E"/>
    <w:rsid w:val="008A4B94"/>
    <w:rsid w:val="008B0278"/>
    <w:rsid w:val="008B0911"/>
    <w:rsid w:val="008B150B"/>
    <w:rsid w:val="008B2A17"/>
    <w:rsid w:val="008B7126"/>
    <w:rsid w:val="008B76D7"/>
    <w:rsid w:val="008B7F0C"/>
    <w:rsid w:val="008B7F16"/>
    <w:rsid w:val="008C01FC"/>
    <w:rsid w:val="008C2C86"/>
    <w:rsid w:val="008C2DBA"/>
    <w:rsid w:val="008C4E2A"/>
    <w:rsid w:val="008D0202"/>
    <w:rsid w:val="008D0404"/>
    <w:rsid w:val="008D1BD9"/>
    <w:rsid w:val="008D585D"/>
    <w:rsid w:val="008E1E8A"/>
    <w:rsid w:val="008E2022"/>
    <w:rsid w:val="008E309A"/>
    <w:rsid w:val="008E7DED"/>
    <w:rsid w:val="008F0CC6"/>
    <w:rsid w:val="008F1CC6"/>
    <w:rsid w:val="008F458D"/>
    <w:rsid w:val="008F6AD3"/>
    <w:rsid w:val="008F7325"/>
    <w:rsid w:val="00900F6C"/>
    <w:rsid w:val="0090194D"/>
    <w:rsid w:val="00906613"/>
    <w:rsid w:val="0091524C"/>
    <w:rsid w:val="00915611"/>
    <w:rsid w:val="00921C0F"/>
    <w:rsid w:val="009256F1"/>
    <w:rsid w:val="00930738"/>
    <w:rsid w:val="0093479D"/>
    <w:rsid w:val="00935223"/>
    <w:rsid w:val="0093596B"/>
    <w:rsid w:val="00941C7F"/>
    <w:rsid w:val="00941FD2"/>
    <w:rsid w:val="00942DC6"/>
    <w:rsid w:val="009439D2"/>
    <w:rsid w:val="00950D6E"/>
    <w:rsid w:val="00954E28"/>
    <w:rsid w:val="0095537E"/>
    <w:rsid w:val="00960200"/>
    <w:rsid w:val="00963CE3"/>
    <w:rsid w:val="00964534"/>
    <w:rsid w:val="009647A8"/>
    <w:rsid w:val="00964AD1"/>
    <w:rsid w:val="00964CDB"/>
    <w:rsid w:val="00964D1F"/>
    <w:rsid w:val="00966202"/>
    <w:rsid w:val="00967F59"/>
    <w:rsid w:val="009715F5"/>
    <w:rsid w:val="00972112"/>
    <w:rsid w:val="00972C7D"/>
    <w:rsid w:val="00973558"/>
    <w:rsid w:val="0097369F"/>
    <w:rsid w:val="0097473C"/>
    <w:rsid w:val="009748C3"/>
    <w:rsid w:val="009768D3"/>
    <w:rsid w:val="009817B4"/>
    <w:rsid w:val="00981FBA"/>
    <w:rsid w:val="0099016A"/>
    <w:rsid w:val="0099031F"/>
    <w:rsid w:val="00991F42"/>
    <w:rsid w:val="009942E6"/>
    <w:rsid w:val="00994E3E"/>
    <w:rsid w:val="009A1E58"/>
    <w:rsid w:val="009A1FF6"/>
    <w:rsid w:val="009A26FA"/>
    <w:rsid w:val="009A2780"/>
    <w:rsid w:val="009A3772"/>
    <w:rsid w:val="009A7833"/>
    <w:rsid w:val="009B1641"/>
    <w:rsid w:val="009B7BB3"/>
    <w:rsid w:val="009C0F58"/>
    <w:rsid w:val="009C2B6E"/>
    <w:rsid w:val="009D0BA8"/>
    <w:rsid w:val="009D17E4"/>
    <w:rsid w:val="009D2EA9"/>
    <w:rsid w:val="009D3934"/>
    <w:rsid w:val="009D4AFD"/>
    <w:rsid w:val="009D679D"/>
    <w:rsid w:val="009D7663"/>
    <w:rsid w:val="009F3E64"/>
    <w:rsid w:val="00A03228"/>
    <w:rsid w:val="00A0322E"/>
    <w:rsid w:val="00A038EB"/>
    <w:rsid w:val="00A05D7B"/>
    <w:rsid w:val="00A0663D"/>
    <w:rsid w:val="00A13CB5"/>
    <w:rsid w:val="00A17AD9"/>
    <w:rsid w:val="00A2779A"/>
    <w:rsid w:val="00A315A9"/>
    <w:rsid w:val="00A329DB"/>
    <w:rsid w:val="00A3757B"/>
    <w:rsid w:val="00A37BE9"/>
    <w:rsid w:val="00A42F8F"/>
    <w:rsid w:val="00A45F85"/>
    <w:rsid w:val="00A47815"/>
    <w:rsid w:val="00A479C4"/>
    <w:rsid w:val="00A47D32"/>
    <w:rsid w:val="00A53F80"/>
    <w:rsid w:val="00A54539"/>
    <w:rsid w:val="00A56CBF"/>
    <w:rsid w:val="00A621E8"/>
    <w:rsid w:val="00A66584"/>
    <w:rsid w:val="00A71F75"/>
    <w:rsid w:val="00A76025"/>
    <w:rsid w:val="00A76D2E"/>
    <w:rsid w:val="00A80013"/>
    <w:rsid w:val="00A81552"/>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328B"/>
    <w:rsid w:val="00AE57C2"/>
    <w:rsid w:val="00AE704F"/>
    <w:rsid w:val="00B01042"/>
    <w:rsid w:val="00B02A28"/>
    <w:rsid w:val="00B02C7F"/>
    <w:rsid w:val="00B0375E"/>
    <w:rsid w:val="00B046B5"/>
    <w:rsid w:val="00B05053"/>
    <w:rsid w:val="00B05872"/>
    <w:rsid w:val="00B060FC"/>
    <w:rsid w:val="00B0670C"/>
    <w:rsid w:val="00B0671C"/>
    <w:rsid w:val="00B121F6"/>
    <w:rsid w:val="00B128A3"/>
    <w:rsid w:val="00B16361"/>
    <w:rsid w:val="00B16A73"/>
    <w:rsid w:val="00B21466"/>
    <w:rsid w:val="00B266DA"/>
    <w:rsid w:val="00B27690"/>
    <w:rsid w:val="00B31DFE"/>
    <w:rsid w:val="00B31FE3"/>
    <w:rsid w:val="00B32CC3"/>
    <w:rsid w:val="00B364F6"/>
    <w:rsid w:val="00B405BE"/>
    <w:rsid w:val="00B4283E"/>
    <w:rsid w:val="00B43858"/>
    <w:rsid w:val="00B5158E"/>
    <w:rsid w:val="00B516BD"/>
    <w:rsid w:val="00B53F3B"/>
    <w:rsid w:val="00B60351"/>
    <w:rsid w:val="00B63004"/>
    <w:rsid w:val="00B630DC"/>
    <w:rsid w:val="00B6450A"/>
    <w:rsid w:val="00B64E10"/>
    <w:rsid w:val="00B65C76"/>
    <w:rsid w:val="00B71911"/>
    <w:rsid w:val="00B7225F"/>
    <w:rsid w:val="00B752AE"/>
    <w:rsid w:val="00B75EE3"/>
    <w:rsid w:val="00B75FF0"/>
    <w:rsid w:val="00B763D6"/>
    <w:rsid w:val="00B813C6"/>
    <w:rsid w:val="00B8165D"/>
    <w:rsid w:val="00B82135"/>
    <w:rsid w:val="00B82216"/>
    <w:rsid w:val="00B831B2"/>
    <w:rsid w:val="00B831CB"/>
    <w:rsid w:val="00B854E0"/>
    <w:rsid w:val="00B862E3"/>
    <w:rsid w:val="00B9013C"/>
    <w:rsid w:val="00B93B27"/>
    <w:rsid w:val="00B94EE1"/>
    <w:rsid w:val="00B95929"/>
    <w:rsid w:val="00BA11ED"/>
    <w:rsid w:val="00BA2BAC"/>
    <w:rsid w:val="00BA2E73"/>
    <w:rsid w:val="00BA4296"/>
    <w:rsid w:val="00BB3083"/>
    <w:rsid w:val="00BB433C"/>
    <w:rsid w:val="00BB6201"/>
    <w:rsid w:val="00BB7429"/>
    <w:rsid w:val="00BC0431"/>
    <w:rsid w:val="00BC08B7"/>
    <w:rsid w:val="00BC101A"/>
    <w:rsid w:val="00BC16DD"/>
    <w:rsid w:val="00BC3B92"/>
    <w:rsid w:val="00BC77AE"/>
    <w:rsid w:val="00BC7825"/>
    <w:rsid w:val="00BD0376"/>
    <w:rsid w:val="00BD0F95"/>
    <w:rsid w:val="00BD4C76"/>
    <w:rsid w:val="00BD6052"/>
    <w:rsid w:val="00BD60DB"/>
    <w:rsid w:val="00BD77D2"/>
    <w:rsid w:val="00BD79A4"/>
    <w:rsid w:val="00BE0030"/>
    <w:rsid w:val="00BE2350"/>
    <w:rsid w:val="00BE2E09"/>
    <w:rsid w:val="00BE6E4E"/>
    <w:rsid w:val="00BE6EBC"/>
    <w:rsid w:val="00BE74FA"/>
    <w:rsid w:val="00BE77C7"/>
    <w:rsid w:val="00BF4044"/>
    <w:rsid w:val="00BF4321"/>
    <w:rsid w:val="00BF5618"/>
    <w:rsid w:val="00BF6EE9"/>
    <w:rsid w:val="00C036B2"/>
    <w:rsid w:val="00C039E4"/>
    <w:rsid w:val="00C061AD"/>
    <w:rsid w:val="00C14B96"/>
    <w:rsid w:val="00C21BD6"/>
    <w:rsid w:val="00C21C66"/>
    <w:rsid w:val="00C263B5"/>
    <w:rsid w:val="00C31E85"/>
    <w:rsid w:val="00C31FDB"/>
    <w:rsid w:val="00C3262B"/>
    <w:rsid w:val="00C41C76"/>
    <w:rsid w:val="00C44942"/>
    <w:rsid w:val="00C46200"/>
    <w:rsid w:val="00C5013E"/>
    <w:rsid w:val="00C50953"/>
    <w:rsid w:val="00C52C4C"/>
    <w:rsid w:val="00C55B82"/>
    <w:rsid w:val="00C55C61"/>
    <w:rsid w:val="00C602DF"/>
    <w:rsid w:val="00C60951"/>
    <w:rsid w:val="00C7062D"/>
    <w:rsid w:val="00C71B8F"/>
    <w:rsid w:val="00C71E4C"/>
    <w:rsid w:val="00C84D15"/>
    <w:rsid w:val="00C858CE"/>
    <w:rsid w:val="00C858D2"/>
    <w:rsid w:val="00C87CFF"/>
    <w:rsid w:val="00C912B6"/>
    <w:rsid w:val="00C94157"/>
    <w:rsid w:val="00C958BD"/>
    <w:rsid w:val="00CA04A5"/>
    <w:rsid w:val="00CA283F"/>
    <w:rsid w:val="00CA6A40"/>
    <w:rsid w:val="00CB5977"/>
    <w:rsid w:val="00CB616D"/>
    <w:rsid w:val="00CC02BF"/>
    <w:rsid w:val="00CC2643"/>
    <w:rsid w:val="00CC2920"/>
    <w:rsid w:val="00CC2A9F"/>
    <w:rsid w:val="00CC2E9E"/>
    <w:rsid w:val="00CD0040"/>
    <w:rsid w:val="00CD0A7B"/>
    <w:rsid w:val="00CD3C97"/>
    <w:rsid w:val="00CE0A1F"/>
    <w:rsid w:val="00CE1308"/>
    <w:rsid w:val="00CE43DC"/>
    <w:rsid w:val="00CE49C0"/>
    <w:rsid w:val="00CE5583"/>
    <w:rsid w:val="00CE5CCC"/>
    <w:rsid w:val="00CE6942"/>
    <w:rsid w:val="00CF0351"/>
    <w:rsid w:val="00D03A59"/>
    <w:rsid w:val="00D041F1"/>
    <w:rsid w:val="00D05B41"/>
    <w:rsid w:val="00D07FA3"/>
    <w:rsid w:val="00D11579"/>
    <w:rsid w:val="00D12A46"/>
    <w:rsid w:val="00D12C51"/>
    <w:rsid w:val="00D13184"/>
    <w:rsid w:val="00D14DF8"/>
    <w:rsid w:val="00D16313"/>
    <w:rsid w:val="00D176F1"/>
    <w:rsid w:val="00D21E58"/>
    <w:rsid w:val="00D258FD"/>
    <w:rsid w:val="00D26C93"/>
    <w:rsid w:val="00D31964"/>
    <w:rsid w:val="00D31C34"/>
    <w:rsid w:val="00D35341"/>
    <w:rsid w:val="00D43593"/>
    <w:rsid w:val="00D47762"/>
    <w:rsid w:val="00D50582"/>
    <w:rsid w:val="00D5071E"/>
    <w:rsid w:val="00D5233E"/>
    <w:rsid w:val="00D52B97"/>
    <w:rsid w:val="00D56BC5"/>
    <w:rsid w:val="00D61530"/>
    <w:rsid w:val="00D6161A"/>
    <w:rsid w:val="00D64756"/>
    <w:rsid w:val="00D66D59"/>
    <w:rsid w:val="00D67CD8"/>
    <w:rsid w:val="00D73783"/>
    <w:rsid w:val="00D80B22"/>
    <w:rsid w:val="00D83C12"/>
    <w:rsid w:val="00D85487"/>
    <w:rsid w:val="00D85C46"/>
    <w:rsid w:val="00D87A73"/>
    <w:rsid w:val="00D92743"/>
    <w:rsid w:val="00D92912"/>
    <w:rsid w:val="00D92F8E"/>
    <w:rsid w:val="00D96431"/>
    <w:rsid w:val="00D97E98"/>
    <w:rsid w:val="00DA05CF"/>
    <w:rsid w:val="00DA2981"/>
    <w:rsid w:val="00DB350E"/>
    <w:rsid w:val="00DB44C5"/>
    <w:rsid w:val="00DB4650"/>
    <w:rsid w:val="00DB4E8B"/>
    <w:rsid w:val="00DB64BD"/>
    <w:rsid w:val="00DB6E0A"/>
    <w:rsid w:val="00DC652E"/>
    <w:rsid w:val="00DC6C06"/>
    <w:rsid w:val="00DC7554"/>
    <w:rsid w:val="00DD04B8"/>
    <w:rsid w:val="00DD14F0"/>
    <w:rsid w:val="00DD2937"/>
    <w:rsid w:val="00DD3254"/>
    <w:rsid w:val="00DD39BA"/>
    <w:rsid w:val="00DD463B"/>
    <w:rsid w:val="00DE03F9"/>
    <w:rsid w:val="00DE201E"/>
    <w:rsid w:val="00DE2452"/>
    <w:rsid w:val="00DE31BA"/>
    <w:rsid w:val="00DE35EA"/>
    <w:rsid w:val="00DE5569"/>
    <w:rsid w:val="00DE7381"/>
    <w:rsid w:val="00DF25E6"/>
    <w:rsid w:val="00DF3A12"/>
    <w:rsid w:val="00E06461"/>
    <w:rsid w:val="00E06F03"/>
    <w:rsid w:val="00E10B86"/>
    <w:rsid w:val="00E11B7D"/>
    <w:rsid w:val="00E12CB1"/>
    <w:rsid w:val="00E13902"/>
    <w:rsid w:val="00E17E4A"/>
    <w:rsid w:val="00E23E12"/>
    <w:rsid w:val="00E240F8"/>
    <w:rsid w:val="00E435E7"/>
    <w:rsid w:val="00E470C2"/>
    <w:rsid w:val="00E57182"/>
    <w:rsid w:val="00E57C37"/>
    <w:rsid w:val="00E60C29"/>
    <w:rsid w:val="00E6627F"/>
    <w:rsid w:val="00E70166"/>
    <w:rsid w:val="00E70651"/>
    <w:rsid w:val="00E713C5"/>
    <w:rsid w:val="00E72874"/>
    <w:rsid w:val="00E76C1C"/>
    <w:rsid w:val="00E824E6"/>
    <w:rsid w:val="00E847EE"/>
    <w:rsid w:val="00E84962"/>
    <w:rsid w:val="00E851EA"/>
    <w:rsid w:val="00E9173C"/>
    <w:rsid w:val="00E92153"/>
    <w:rsid w:val="00E94E4D"/>
    <w:rsid w:val="00E94EC7"/>
    <w:rsid w:val="00E95363"/>
    <w:rsid w:val="00EB2483"/>
    <w:rsid w:val="00EB7DCF"/>
    <w:rsid w:val="00EC107B"/>
    <w:rsid w:val="00EC2EB5"/>
    <w:rsid w:val="00EC4290"/>
    <w:rsid w:val="00EC657A"/>
    <w:rsid w:val="00ED1065"/>
    <w:rsid w:val="00ED3CAA"/>
    <w:rsid w:val="00ED5F90"/>
    <w:rsid w:val="00ED6F3E"/>
    <w:rsid w:val="00EE1674"/>
    <w:rsid w:val="00EE38EA"/>
    <w:rsid w:val="00EE5800"/>
    <w:rsid w:val="00EE6A6F"/>
    <w:rsid w:val="00EF6A1A"/>
    <w:rsid w:val="00F02E57"/>
    <w:rsid w:val="00F04B3B"/>
    <w:rsid w:val="00F05295"/>
    <w:rsid w:val="00F066E5"/>
    <w:rsid w:val="00F16203"/>
    <w:rsid w:val="00F17344"/>
    <w:rsid w:val="00F23A81"/>
    <w:rsid w:val="00F33104"/>
    <w:rsid w:val="00F33E68"/>
    <w:rsid w:val="00F4522D"/>
    <w:rsid w:val="00F46972"/>
    <w:rsid w:val="00F533AE"/>
    <w:rsid w:val="00F57C50"/>
    <w:rsid w:val="00F601F9"/>
    <w:rsid w:val="00F626BB"/>
    <w:rsid w:val="00F63542"/>
    <w:rsid w:val="00F6573C"/>
    <w:rsid w:val="00F6687A"/>
    <w:rsid w:val="00F70C38"/>
    <w:rsid w:val="00F71115"/>
    <w:rsid w:val="00F74F2F"/>
    <w:rsid w:val="00F7517B"/>
    <w:rsid w:val="00F76037"/>
    <w:rsid w:val="00F77EA8"/>
    <w:rsid w:val="00F80850"/>
    <w:rsid w:val="00F81525"/>
    <w:rsid w:val="00F818FA"/>
    <w:rsid w:val="00F83258"/>
    <w:rsid w:val="00F842C2"/>
    <w:rsid w:val="00F84499"/>
    <w:rsid w:val="00F92555"/>
    <w:rsid w:val="00F97055"/>
    <w:rsid w:val="00FA031B"/>
    <w:rsid w:val="00FA4CC2"/>
    <w:rsid w:val="00FA4DD1"/>
    <w:rsid w:val="00FA529D"/>
    <w:rsid w:val="00FB19DB"/>
    <w:rsid w:val="00FB2D3F"/>
    <w:rsid w:val="00FB4A36"/>
    <w:rsid w:val="00FB4E98"/>
    <w:rsid w:val="00FB7757"/>
    <w:rsid w:val="00FC00D4"/>
    <w:rsid w:val="00FC44E3"/>
    <w:rsid w:val="00FC4D15"/>
    <w:rsid w:val="00FC5CA2"/>
    <w:rsid w:val="00FD117C"/>
    <w:rsid w:val="00FD4206"/>
    <w:rsid w:val="00FD433B"/>
    <w:rsid w:val="00FD5072"/>
    <w:rsid w:val="00FD6FB0"/>
    <w:rsid w:val="00FE06F5"/>
    <w:rsid w:val="00FE3925"/>
    <w:rsid w:val="00FF29A6"/>
    <w:rsid w:val="00FF3B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A249B47-D3BD-41E0-97D3-59CD500C7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link w:val="TOC1Char"/>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iPriority w:val="99"/>
    <w:unhideWhenUsed/>
    <w:qFormat/>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OC1Char">
    <w:name w:val="TOC 1 Char"/>
    <w:basedOn w:val="DefaultParagraphFont"/>
    <w:link w:val="TOC1"/>
    <w:uiPriority w:val="39"/>
    <w:locked/>
    <w:rsid w:val="00141B6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41B6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41B6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141B6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7"/>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93479D"/>
    <w:pPr>
      <w:spacing w:after="120" w:line="240" w:lineRule="auto"/>
    </w:pPr>
    <w:rPr>
      <w:rFonts w:ascii="Calibri" w:eastAsia="Calibri" w:hAnsi="Calibri" w:cs="Times New Roman"/>
      <w:sz w:val="21"/>
      <w:szCs w:val="20"/>
    </w:rPr>
  </w:style>
  <w:style w:type="paragraph" w:customStyle="1" w:styleId="Bodytext31">
    <w:name w:val="&quot;Body text (3)1&quot;"/>
    <w:rsid w:val="0093479D"/>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footer0">
    <w:name w:val="&quot;footer&quot;"/>
    <w:rsid w:val="0093479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93479D"/>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Heading210">
    <w:name w:val="&quot;Heading #21&quot;"/>
    <w:rsid w:val="0093479D"/>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93479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93479D"/>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651279"/>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651279"/>
    <w:rPr>
      <w:rFonts w:ascii="Garamond" w:eastAsia="Times New Roman" w:hAnsi="Garamond" w:cs="Times New Roman"/>
      <w:szCs w:val="24"/>
      <w:lang w:val="nl-NL" w:eastAsia="nl-NL"/>
    </w:rPr>
  </w:style>
  <w:style w:type="paragraph" w:customStyle="1" w:styleId="p1">
    <w:name w:val="p1"/>
    <w:basedOn w:val="Normal"/>
    <w:rsid w:val="00651279"/>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651279"/>
    <w:rPr>
      <w:rFonts w:ascii="Tahoma" w:eastAsia="Times New Roman" w:hAnsi="Tahoma" w:cs="Times New Roman"/>
      <w:sz w:val="16"/>
      <w:lang w:val="de-AT" w:eastAsia="de-DE"/>
    </w:rPr>
  </w:style>
  <w:style w:type="paragraph" w:customStyle="1" w:styleId="DocumentLabel">
    <w:name w:val="Document Label"/>
    <w:next w:val="Normal"/>
    <w:rsid w:val="00F6573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F6573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F6573C"/>
    <w:rPr>
      <w:rFonts w:ascii="Arial" w:hAnsi="Arial"/>
      <w:b/>
      <w:bCs/>
      <w:spacing w:val="-4"/>
      <w:sz w:val="18"/>
      <w:szCs w:val="18"/>
      <w:vertAlign w:val="baseline"/>
    </w:rPr>
  </w:style>
  <w:style w:type="character" w:customStyle="1" w:styleId="CharChar1">
    <w:name w:val="Char Char1"/>
    <w:locked/>
    <w:rsid w:val="00F6573C"/>
    <w:rPr>
      <w:b/>
      <w:bCs/>
      <w:lang w:val="en-AU" w:eastAsia="en-US" w:bidi="ar-SA"/>
    </w:rPr>
  </w:style>
  <w:style w:type="paragraph" w:customStyle="1" w:styleId="CharCharCharCharCharCharCharChar1CharCharCharChar">
    <w:name w:val="Char Char Char Char Char Char Char Char1 Char Char Char Char"/>
    <w:basedOn w:val="Normal"/>
    <w:rsid w:val="00F6573C"/>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qFormat/>
    <w:rsid w:val="00C55C61"/>
    <w:pPr>
      <w:ind w:left="720" w:firstLine="0"/>
      <w:contextualSpacing/>
      <w:jc w:val="left"/>
    </w:pPr>
    <w:rPr>
      <w:rFonts w:eastAsia="Times New Roman" w:hAnsi="Times New Roman"/>
      <w:lang w:val="sq-AL"/>
    </w:rPr>
  </w:style>
  <w:style w:type="paragraph" w:customStyle="1" w:styleId="Body">
    <w:name w:val="Body"/>
    <w:qFormat/>
    <w:rsid w:val="00C55C61"/>
    <w:rPr>
      <w:rFonts w:ascii="Calibri" w:eastAsia="Calibri" w:hAnsi="Calibri" w:cs="Calibri"/>
      <w:color w:val="000000"/>
      <w:u w:color="000000"/>
    </w:rPr>
  </w:style>
  <w:style w:type="paragraph" w:customStyle="1" w:styleId="Bllok">
    <w:name w:val="Bllok"/>
    <w:next w:val="Normal"/>
    <w:rsid w:val="008413D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8413D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52602F"/>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52602F"/>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52602F"/>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52602F"/>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52602F"/>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52602F"/>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52602F"/>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52602F"/>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52602F"/>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52602F"/>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52602F"/>
    <w:rPr>
      <w:b/>
      <w:bCs/>
    </w:rPr>
  </w:style>
  <w:style w:type="table" w:customStyle="1" w:styleId="LightShading-Accent11">
    <w:name w:val="Light Shading - Accent 11"/>
    <w:basedOn w:val="TableNormal"/>
    <w:uiPriority w:val="60"/>
    <w:rsid w:val="0052602F"/>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CC2E9E"/>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041D28"/>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041D28"/>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041D28"/>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041D28"/>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041D28"/>
    <w:rPr>
      <w:spacing w:val="10"/>
      <w:sz w:val="15"/>
      <w:szCs w:val="15"/>
      <w:shd w:val="clear" w:color="auto" w:fill="FFFFFF"/>
    </w:rPr>
  </w:style>
  <w:style w:type="character" w:customStyle="1" w:styleId="Bodytext35Spacing0pt">
    <w:name w:val="Body text (35) + Spacing 0 pt"/>
    <w:basedOn w:val="Bodytext35"/>
    <w:rsid w:val="00041D28"/>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041D28"/>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041D28"/>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041D28"/>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041D28"/>
    <w:rPr>
      <w:sz w:val="18"/>
      <w:szCs w:val="18"/>
      <w:shd w:val="clear" w:color="auto" w:fill="FFFFFF"/>
    </w:rPr>
  </w:style>
  <w:style w:type="character" w:customStyle="1" w:styleId="Bodytext378pt">
    <w:name w:val="Body text (37) + 8 pt"/>
    <w:basedOn w:val="Bodytext37"/>
    <w:rsid w:val="00041D28"/>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041D28"/>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041D28"/>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041D2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Nr-Rubrik1">
    <w:name w:val="Nr-Rubrik1"/>
    <w:basedOn w:val="Heading1"/>
    <w:next w:val="NormalIndent"/>
    <w:rsid w:val="00B6450A"/>
    <w:pPr>
      <w:tabs>
        <w:tab w:val="clear" w:pos="360"/>
      </w:tabs>
      <w:spacing w:before="480" w:after="0"/>
      <w:ind w:left="0" w:firstLine="0"/>
      <w:jc w:val="center"/>
    </w:pPr>
    <w:rPr>
      <w:rFonts w:ascii="Times New Roman Bold" w:eastAsia="Times New Roman" w:hAnsi="Times New Roman Bold" w:cs="Times New Roman"/>
      <w:bCs w:val="0"/>
      <w:caps/>
      <w:sz w:val="24"/>
      <w:szCs w:val="20"/>
      <w:lang w:val="sq-AL" w:eastAsia="en-GB"/>
    </w:rPr>
  </w:style>
  <w:style w:type="paragraph" w:customStyle="1" w:styleId="Nr-Rubrik2">
    <w:name w:val="Nr-Rubrik2"/>
    <w:basedOn w:val="Heading2"/>
    <w:next w:val="NormalIndent"/>
    <w:rsid w:val="00B6450A"/>
    <w:pPr>
      <w:keepNext/>
      <w:tabs>
        <w:tab w:val="clear" w:pos="720"/>
      </w:tabs>
      <w:spacing w:before="0"/>
      <w:ind w:left="0" w:firstLine="0"/>
    </w:pPr>
    <w:rPr>
      <w:rFonts w:ascii="Times New Roman" w:eastAsia="Times New Roman" w:hAnsi="Times New Roman" w:cs="Times New Roman"/>
      <w:b w:val="0"/>
      <w:bCs w:val="0"/>
      <w:sz w:val="24"/>
      <w:szCs w:val="20"/>
      <w:lang w:val="sq-AL" w:eastAsia="en-GB"/>
    </w:rPr>
  </w:style>
  <w:style w:type="paragraph" w:customStyle="1" w:styleId="Nr-Rubrik3">
    <w:name w:val="Nr-Rubrik3"/>
    <w:basedOn w:val="Heading3"/>
    <w:next w:val="NormalIndent"/>
    <w:rsid w:val="00B6450A"/>
    <w:pPr>
      <w:keepNext/>
      <w:tabs>
        <w:tab w:val="clear" w:pos="1080"/>
        <w:tab w:val="num" w:pos="851"/>
      </w:tabs>
      <w:spacing w:before="0" w:line="360" w:lineRule="auto"/>
      <w:ind w:left="851" w:hanging="851"/>
      <w:jc w:val="left"/>
    </w:pPr>
    <w:rPr>
      <w:rFonts w:ascii="Times New Roman" w:eastAsia="Times New Roman" w:hAnsi="Times New Roman" w:cs="Times New Roman"/>
      <w:b w:val="0"/>
      <w:bCs w:val="0"/>
      <w:i/>
      <w:kern w:val="32"/>
      <w:szCs w:val="20"/>
      <w:lang w:val="sq-AL" w:eastAsia="en-GB"/>
    </w:rPr>
  </w:style>
  <w:style w:type="paragraph" w:customStyle="1" w:styleId="Rubrik1AltR1">
    <w:name w:val="Rubrik 1 (Alt+R1)"/>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0">
    <w:name w:val="List3"/>
    <w:basedOn w:val="Normal"/>
    <w:rsid w:val="00B6450A"/>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character" w:customStyle="1" w:styleId="text10">
    <w:name w:val="text1"/>
    <w:rsid w:val="00B6450A"/>
    <w:rPr>
      <w:rFonts w:ascii="Verdana" w:hAnsi="Verdana" w:hint="default"/>
      <w:color w:val="000000"/>
      <w:sz w:val="18"/>
      <w:szCs w:val="18"/>
    </w:rPr>
  </w:style>
  <w:style w:type="paragraph" w:customStyle="1" w:styleId="CharCharCharCharCarCarCharCharCarCarCharCharCharCharCharCharCharCharChar">
    <w:name w:val="Char Char Char Char Car Car Знак Знак Char Char Car Car Char Char Char Char Char Char Char Char Char"/>
    <w:basedOn w:val="Normal"/>
    <w:rsid w:val="00B6450A"/>
    <w:pPr>
      <w:widowControl w:val="0"/>
      <w:autoSpaceDE w:val="0"/>
      <w:autoSpaceDN w:val="0"/>
      <w:adjustRightInd w:val="0"/>
      <w:spacing w:after="160" w:line="240" w:lineRule="exact"/>
      <w:ind w:firstLine="0"/>
      <w:textAlignment w:val="baseline"/>
    </w:pPr>
    <w:rPr>
      <w:rFonts w:ascii="Arial" w:eastAsia="Times New Roman" w:hAnsi="Arial" w:cs="Arial"/>
      <w:b/>
      <w:sz w:val="20"/>
      <w:szCs w:val="20"/>
      <w:lang w:val="sq-AL" w:eastAsia="de-DE"/>
    </w:rPr>
  </w:style>
  <w:style w:type="paragraph" w:customStyle="1" w:styleId="Num1">
    <w:name w:val="Num1"/>
    <w:rsid w:val="00B6450A"/>
    <w:pPr>
      <w:keepNext/>
      <w:numPr>
        <w:numId w:val="19"/>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rsid w:val="00B6450A"/>
    <w:pPr>
      <w:keepNext/>
      <w:numPr>
        <w:ilvl w:val="1"/>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rsid w:val="00B6450A"/>
    <w:pPr>
      <w:numPr>
        <w:ilvl w:val="2"/>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rsid w:val="00B6450A"/>
    <w:pPr>
      <w:numPr>
        <w:ilvl w:val="3"/>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rsid w:val="00B6450A"/>
    <w:pPr>
      <w:numPr>
        <w:ilvl w:val="4"/>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rsid w:val="00B6450A"/>
    <w:pPr>
      <w:numPr>
        <w:ilvl w:val="5"/>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rsid w:val="00B6450A"/>
    <w:pPr>
      <w:numPr>
        <w:ilvl w:val="6"/>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character" w:customStyle="1" w:styleId="Paragraph1Char">
    <w:name w:val="Paragraph (1) Char"/>
    <w:link w:val="Paragraph1"/>
    <w:rsid w:val="00B6450A"/>
    <w:rPr>
      <w:rFonts w:ascii="Times New Roman" w:eastAsia="Times New Roman" w:hAnsi="Times New Roman" w:cs="Times New Roman"/>
      <w:sz w:val="24"/>
      <w:szCs w:val="20"/>
      <w:lang w:val="en-GB" w:eastAsia="en-GB"/>
    </w:rPr>
  </w:style>
  <w:style w:type="paragraph" w:customStyle="1" w:styleId="AODocTxt">
    <w:name w:val="AODocTxt"/>
    <w:basedOn w:val="Normal"/>
    <w:rsid w:val="00B6450A"/>
    <w:pPr>
      <w:numPr>
        <w:numId w:val="20"/>
      </w:numPr>
      <w:autoSpaceDE w:val="0"/>
      <w:autoSpaceDN w:val="0"/>
      <w:adjustRightInd w:val="0"/>
      <w:spacing w:before="240" w:after="0" w:line="260" w:lineRule="atLeast"/>
      <w:ind w:firstLine="0"/>
    </w:pPr>
    <w:rPr>
      <w:rFonts w:ascii="Times New Roman" w:eastAsia="SimSun" w:hAnsi="Times New Roman"/>
      <w:lang w:val="sq-AL" w:eastAsia="zh-CN"/>
    </w:rPr>
  </w:style>
  <w:style w:type="paragraph" w:customStyle="1" w:styleId="AODocTxtL1">
    <w:name w:val="AODocTxtL1"/>
    <w:basedOn w:val="AODocTxt"/>
    <w:rsid w:val="00B6450A"/>
    <w:pPr>
      <w:numPr>
        <w:ilvl w:val="1"/>
      </w:numPr>
    </w:pPr>
  </w:style>
  <w:style w:type="paragraph" w:customStyle="1" w:styleId="AODocTxtL2">
    <w:name w:val="AODocTxtL2"/>
    <w:basedOn w:val="AODocTxt"/>
    <w:rsid w:val="00B6450A"/>
    <w:pPr>
      <w:numPr>
        <w:ilvl w:val="2"/>
      </w:numPr>
    </w:pPr>
  </w:style>
  <w:style w:type="paragraph" w:customStyle="1" w:styleId="AODocTxtL3">
    <w:name w:val="AODocTxtL3"/>
    <w:basedOn w:val="AODocTxt"/>
    <w:rsid w:val="00B6450A"/>
    <w:pPr>
      <w:numPr>
        <w:ilvl w:val="3"/>
      </w:numPr>
    </w:pPr>
  </w:style>
  <w:style w:type="paragraph" w:customStyle="1" w:styleId="AODocTxtL4">
    <w:name w:val="AODocTxtL4"/>
    <w:basedOn w:val="AODocTxt"/>
    <w:rsid w:val="00B6450A"/>
    <w:pPr>
      <w:numPr>
        <w:ilvl w:val="4"/>
      </w:numPr>
    </w:pPr>
  </w:style>
  <w:style w:type="paragraph" w:customStyle="1" w:styleId="AODocTxtL5">
    <w:name w:val="AODocTxtL5"/>
    <w:basedOn w:val="AODocTxt"/>
    <w:rsid w:val="00B6450A"/>
    <w:pPr>
      <w:numPr>
        <w:ilvl w:val="5"/>
      </w:numPr>
    </w:pPr>
  </w:style>
  <w:style w:type="paragraph" w:customStyle="1" w:styleId="AODocTxtL6">
    <w:name w:val="AODocTxtL6"/>
    <w:basedOn w:val="AODocTxt"/>
    <w:rsid w:val="00B6450A"/>
    <w:pPr>
      <w:numPr>
        <w:ilvl w:val="6"/>
      </w:numPr>
    </w:pPr>
  </w:style>
  <w:style w:type="paragraph" w:customStyle="1" w:styleId="AODocTxtL7">
    <w:name w:val="AODocTxtL7"/>
    <w:basedOn w:val="AODocTxt"/>
    <w:rsid w:val="00B6450A"/>
    <w:pPr>
      <w:numPr>
        <w:ilvl w:val="7"/>
      </w:numPr>
    </w:pPr>
  </w:style>
  <w:style w:type="paragraph" w:customStyle="1" w:styleId="AODocTxtL8">
    <w:name w:val="AODocTxtL8"/>
    <w:basedOn w:val="AODocTxt"/>
    <w:rsid w:val="00B6450A"/>
    <w:pPr>
      <w:numPr>
        <w:ilvl w:val="8"/>
      </w:numPr>
    </w:pPr>
  </w:style>
  <w:style w:type="paragraph" w:customStyle="1" w:styleId="Char">
    <w:name w:val="Знак Знак Char Знак Знак"/>
    <w:basedOn w:val="Normal"/>
    <w:rsid w:val="00B6450A"/>
    <w:pPr>
      <w:autoSpaceDE w:val="0"/>
      <w:autoSpaceDN w:val="0"/>
      <w:spacing w:after="160" w:line="240" w:lineRule="exact"/>
      <w:ind w:firstLine="0"/>
      <w:jc w:val="left"/>
    </w:pPr>
    <w:rPr>
      <w:rFonts w:ascii="Arial" w:eastAsia="Times New Roman" w:hAnsi="Arial" w:cs="Arial"/>
      <w:b/>
      <w:bCs/>
      <w:sz w:val="20"/>
      <w:szCs w:val="20"/>
      <w:lang w:val="sq-AL"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23639303">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664630891">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84000994">
      <w:bodyDiv w:val="1"/>
      <w:marLeft w:val="0"/>
      <w:marRight w:val="0"/>
      <w:marTop w:val="0"/>
      <w:marBottom w:val="0"/>
      <w:divBdr>
        <w:top w:val="none" w:sz="0" w:space="0" w:color="auto"/>
        <w:left w:val="none" w:sz="0" w:space="0" w:color="auto"/>
        <w:bottom w:val="none" w:sz="0" w:space="0" w:color="auto"/>
        <w:right w:val="none" w:sz="0" w:space="0" w:color="auto"/>
      </w:divBdr>
    </w:div>
    <w:div w:id="199591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D3C8E-C4B1-4303-A091-EFE05F188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4340</Words>
  <Characters>24741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29023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19</cp:revision>
  <cp:lastPrinted>2018-08-14T08:21:00Z</cp:lastPrinted>
  <dcterms:created xsi:type="dcterms:W3CDTF">2018-08-13T11:56:00Z</dcterms:created>
  <dcterms:modified xsi:type="dcterms:W3CDTF">2018-08-15T12:06:00Z</dcterms:modified>
</cp:coreProperties>
</file>