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888AF6" w14:textId="018ADC3F" w:rsidR="00CA2374" w:rsidRPr="004E65C2" w:rsidRDefault="00CA2374" w:rsidP="004762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65C2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AAC105B" w14:textId="1E52D98A" w:rsidR="00B70653" w:rsidRPr="0018097D" w:rsidRDefault="00CA2374" w:rsidP="004762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65C2">
        <w:rPr>
          <w:rFonts w:ascii="Garamond" w:hAnsi="Garamond"/>
          <w:b/>
          <w:sz w:val="24"/>
          <w:szCs w:val="24"/>
          <w:lang w:val="sq-AL"/>
        </w:rPr>
        <w:t>Nr.</w:t>
      </w:r>
      <w:r w:rsidR="0018097D" w:rsidRPr="004E65C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E65C2">
        <w:rPr>
          <w:rFonts w:ascii="Garamond" w:hAnsi="Garamond"/>
          <w:b/>
          <w:sz w:val="24"/>
          <w:szCs w:val="24"/>
          <w:lang w:val="sq-AL"/>
        </w:rPr>
        <w:t>1172/4, datë 15.4.2019</w:t>
      </w:r>
    </w:p>
    <w:p w14:paraId="7727E626" w14:textId="77777777" w:rsidR="00CA2374" w:rsidRPr="0018097D" w:rsidRDefault="00CA2374" w:rsidP="004762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BC9E68" w14:textId="4A8734DF" w:rsidR="00CA2374" w:rsidRPr="0018097D" w:rsidRDefault="0018097D" w:rsidP="004762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8097D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CA2374" w:rsidRPr="0018097D">
        <w:rPr>
          <w:rFonts w:ascii="Garamond" w:hAnsi="Garamond"/>
          <w:b/>
          <w:sz w:val="24"/>
          <w:szCs w:val="24"/>
          <w:lang w:val="sq-AL"/>
        </w:rPr>
        <w:t>SHPRON</w:t>
      </w:r>
      <w:r w:rsidR="0047629F" w:rsidRPr="0018097D">
        <w:rPr>
          <w:rFonts w:ascii="Garamond" w:hAnsi="Garamond"/>
          <w:b/>
          <w:sz w:val="24"/>
          <w:szCs w:val="24"/>
          <w:lang w:val="sq-AL"/>
        </w:rPr>
        <w:t>Ë</w:t>
      </w:r>
      <w:r w:rsidR="00CA2374" w:rsidRPr="0018097D">
        <w:rPr>
          <w:rFonts w:ascii="Garamond" w:hAnsi="Garamond"/>
          <w:b/>
          <w:sz w:val="24"/>
          <w:szCs w:val="24"/>
          <w:lang w:val="sq-AL"/>
        </w:rPr>
        <w:t>SIM PUBLIK</w:t>
      </w:r>
    </w:p>
    <w:p w14:paraId="0F15F638" w14:textId="77777777" w:rsidR="00CA2374" w:rsidRPr="0018097D" w:rsidRDefault="00CA2374" w:rsidP="00CA2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FC57E5" w14:textId="66DDC24F" w:rsidR="00CA2374" w:rsidRPr="0018097D" w:rsidRDefault="00CA2374" w:rsidP="00CA2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097D">
        <w:rPr>
          <w:rFonts w:ascii="Garamond" w:hAnsi="Garamond"/>
          <w:sz w:val="24"/>
          <w:szCs w:val="24"/>
          <w:lang w:val="sq-AL"/>
        </w:rPr>
        <w:t xml:space="preserve">Ministria e Infrastrukturës dhe Energjisë shpall kërkesën për </w:t>
      </w:r>
      <w:r w:rsidR="0018097D" w:rsidRPr="0018097D">
        <w:rPr>
          <w:rFonts w:ascii="Garamond" w:hAnsi="Garamond"/>
          <w:sz w:val="24"/>
          <w:szCs w:val="24"/>
          <w:lang w:val="sq-AL"/>
        </w:rPr>
        <w:t>shpronësim</w:t>
      </w:r>
      <w:r w:rsidRPr="0018097D">
        <w:rPr>
          <w:rFonts w:ascii="Garamond" w:hAnsi="Garamond"/>
          <w:sz w:val="24"/>
          <w:szCs w:val="24"/>
          <w:lang w:val="sq-AL"/>
        </w:rPr>
        <w:t xml:space="preserve"> për interes publik të pasurive të paluajtshme, pronë private, që preken nga realizimi i projektit “</w:t>
      </w:r>
      <w:r w:rsidR="00911461" w:rsidRPr="0018097D">
        <w:rPr>
          <w:rFonts w:ascii="Garamond" w:hAnsi="Garamond"/>
          <w:sz w:val="24"/>
          <w:szCs w:val="24"/>
          <w:lang w:val="sq-AL"/>
        </w:rPr>
        <w:t>Riku</w:t>
      </w:r>
      <w:r w:rsidRPr="0018097D">
        <w:rPr>
          <w:rFonts w:ascii="Garamond" w:hAnsi="Garamond"/>
          <w:sz w:val="24"/>
          <w:szCs w:val="24"/>
          <w:lang w:val="sq-AL"/>
        </w:rPr>
        <w:t>a</w:t>
      </w:r>
      <w:r w:rsidR="00911461" w:rsidRPr="0018097D">
        <w:rPr>
          <w:rFonts w:ascii="Garamond" w:hAnsi="Garamond"/>
          <w:sz w:val="24"/>
          <w:szCs w:val="24"/>
          <w:lang w:val="sq-AL"/>
        </w:rPr>
        <w:t>l</w:t>
      </w:r>
      <w:r w:rsidR="00CD1A02" w:rsidRPr="0018097D">
        <w:rPr>
          <w:rFonts w:ascii="Garamond" w:hAnsi="Garamond"/>
          <w:sz w:val="24"/>
          <w:szCs w:val="24"/>
          <w:lang w:val="sq-AL"/>
        </w:rPr>
        <w:t>ifikim urban Shesh</w:t>
      </w:r>
      <w:r w:rsidRPr="0018097D">
        <w:rPr>
          <w:rFonts w:ascii="Garamond" w:hAnsi="Garamond"/>
          <w:sz w:val="24"/>
          <w:szCs w:val="24"/>
          <w:lang w:val="sq-AL"/>
        </w:rPr>
        <w:t xml:space="preserve">i </w:t>
      </w:r>
      <w:r w:rsidR="00CD1A02" w:rsidRPr="0018097D">
        <w:rPr>
          <w:rFonts w:ascii="Garamond" w:hAnsi="Garamond"/>
          <w:sz w:val="24"/>
          <w:szCs w:val="24"/>
          <w:lang w:val="sq-AL"/>
        </w:rPr>
        <w:t>Borsh</w:t>
      </w:r>
      <w:r w:rsidRPr="0018097D">
        <w:rPr>
          <w:rFonts w:ascii="Garamond" w:hAnsi="Garamond"/>
          <w:sz w:val="24"/>
          <w:szCs w:val="24"/>
          <w:lang w:val="sq-AL"/>
        </w:rPr>
        <w:t>, Himarë</w:t>
      </w:r>
      <w:r w:rsidR="00CD1A02" w:rsidRPr="0018097D">
        <w:rPr>
          <w:rFonts w:ascii="Garamond" w:hAnsi="Garamond"/>
          <w:sz w:val="24"/>
          <w:szCs w:val="24"/>
          <w:lang w:val="sq-AL"/>
        </w:rPr>
        <w:t>”</w:t>
      </w:r>
      <w:r w:rsidRPr="0018097D">
        <w:rPr>
          <w:rFonts w:ascii="Garamond" w:hAnsi="Garamond"/>
          <w:sz w:val="24"/>
          <w:szCs w:val="24"/>
          <w:lang w:val="sq-AL"/>
        </w:rPr>
        <w:t>.</w:t>
      </w:r>
    </w:p>
    <w:p w14:paraId="2DF46ACC" w14:textId="17D46016" w:rsidR="00CA2374" w:rsidRPr="0018097D" w:rsidRDefault="00CA2374" w:rsidP="00CA2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097D">
        <w:rPr>
          <w:rFonts w:ascii="Garamond" w:hAnsi="Garamond"/>
          <w:sz w:val="24"/>
          <w:szCs w:val="24"/>
          <w:lang w:val="sq-AL"/>
        </w:rPr>
        <w:t xml:space="preserve">Subjekti kërkues i këtij projekti është </w:t>
      </w:r>
      <w:r w:rsidR="00A8037A">
        <w:rPr>
          <w:rFonts w:ascii="Garamond" w:hAnsi="Garamond"/>
          <w:sz w:val="24"/>
          <w:szCs w:val="24"/>
          <w:lang w:val="sq-AL"/>
        </w:rPr>
        <w:t>B</w:t>
      </w:r>
      <w:r w:rsidRPr="0018097D">
        <w:rPr>
          <w:rFonts w:ascii="Garamond" w:hAnsi="Garamond"/>
          <w:sz w:val="24"/>
          <w:szCs w:val="24"/>
          <w:lang w:val="sq-AL"/>
        </w:rPr>
        <w:t>ashkia Himarë.</w:t>
      </w:r>
    </w:p>
    <w:p w14:paraId="44F956DB" w14:textId="03E89D7E" w:rsidR="00CA2374" w:rsidRPr="0018097D" w:rsidRDefault="00CA2374" w:rsidP="00CA2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097D">
        <w:rPr>
          <w:rFonts w:ascii="Garamond" w:hAnsi="Garamond"/>
          <w:sz w:val="24"/>
          <w:szCs w:val="24"/>
          <w:lang w:val="sq-AL"/>
        </w:rPr>
        <w:t>Me anë të këtij publikimi, kërkojmë të vëmë në</w:t>
      </w:r>
      <w:r w:rsidR="002462B7" w:rsidRPr="0018097D">
        <w:rPr>
          <w:rFonts w:ascii="Garamond" w:hAnsi="Garamond"/>
          <w:sz w:val="24"/>
          <w:szCs w:val="24"/>
          <w:lang w:val="sq-AL"/>
        </w:rPr>
        <w:t xml:space="preserve"> dijeni personat e prekur ng</w:t>
      </w:r>
      <w:r w:rsidRPr="0018097D">
        <w:rPr>
          <w:rFonts w:ascii="Garamond" w:hAnsi="Garamond"/>
          <w:sz w:val="24"/>
          <w:szCs w:val="24"/>
          <w:lang w:val="sq-AL"/>
        </w:rPr>
        <w:t>a</w:t>
      </w:r>
      <w:r w:rsidR="002462B7" w:rsidRPr="0018097D">
        <w:rPr>
          <w:rFonts w:ascii="Garamond" w:hAnsi="Garamond"/>
          <w:sz w:val="24"/>
          <w:szCs w:val="24"/>
          <w:lang w:val="sq-AL"/>
        </w:rPr>
        <w:t xml:space="preserve"> </w:t>
      </w:r>
      <w:r w:rsidRPr="0018097D">
        <w:rPr>
          <w:rFonts w:ascii="Garamond" w:hAnsi="Garamond"/>
          <w:sz w:val="24"/>
          <w:szCs w:val="24"/>
          <w:lang w:val="sq-AL"/>
        </w:rPr>
        <w:t>ky shpronësim, pë</w:t>
      </w:r>
      <w:r w:rsidR="002462B7" w:rsidRPr="0018097D">
        <w:rPr>
          <w:rFonts w:ascii="Garamond" w:hAnsi="Garamond"/>
          <w:sz w:val="24"/>
          <w:szCs w:val="24"/>
          <w:lang w:val="sq-AL"/>
        </w:rPr>
        <w:t>r pasur</w:t>
      </w:r>
      <w:r w:rsidRPr="0018097D">
        <w:rPr>
          <w:rFonts w:ascii="Garamond" w:hAnsi="Garamond"/>
          <w:sz w:val="24"/>
          <w:szCs w:val="24"/>
          <w:lang w:val="sq-AL"/>
        </w:rPr>
        <w:t>itë e paluajtshme, pronë private, të cilat do të kompensohen sipas vlerësimit paraprak të</w:t>
      </w:r>
      <w:r w:rsidR="002462B7" w:rsidRPr="0018097D">
        <w:rPr>
          <w:rFonts w:ascii="Garamond" w:hAnsi="Garamond"/>
          <w:sz w:val="24"/>
          <w:szCs w:val="24"/>
          <w:lang w:val="sq-AL"/>
        </w:rPr>
        <w:t xml:space="preserve"> </w:t>
      </w:r>
      <w:r w:rsidRPr="0018097D">
        <w:rPr>
          <w:rFonts w:ascii="Garamond" w:hAnsi="Garamond"/>
          <w:sz w:val="24"/>
          <w:szCs w:val="24"/>
          <w:lang w:val="sq-AL"/>
        </w:rPr>
        <w:t xml:space="preserve">llogaritur, bazuar në vendimin e </w:t>
      </w:r>
      <w:r w:rsidR="002462B7" w:rsidRPr="0018097D">
        <w:rPr>
          <w:rFonts w:ascii="Garamond" w:hAnsi="Garamond"/>
          <w:sz w:val="24"/>
          <w:szCs w:val="24"/>
          <w:lang w:val="sq-AL"/>
        </w:rPr>
        <w:t xml:space="preserve">Këshillit </w:t>
      </w:r>
      <w:r w:rsidRPr="0018097D">
        <w:rPr>
          <w:rFonts w:ascii="Garamond" w:hAnsi="Garamond"/>
          <w:sz w:val="24"/>
          <w:szCs w:val="24"/>
          <w:lang w:val="sq-AL"/>
        </w:rPr>
        <w:t xml:space="preserve">të </w:t>
      </w:r>
      <w:r w:rsidR="002462B7" w:rsidRPr="0018097D">
        <w:rPr>
          <w:rFonts w:ascii="Garamond" w:hAnsi="Garamond"/>
          <w:sz w:val="24"/>
          <w:szCs w:val="24"/>
          <w:lang w:val="sq-AL"/>
        </w:rPr>
        <w:t xml:space="preserve">Ministrave </w:t>
      </w:r>
      <w:r w:rsidRPr="0018097D">
        <w:rPr>
          <w:rFonts w:ascii="Garamond" w:hAnsi="Garamond"/>
          <w:sz w:val="24"/>
          <w:szCs w:val="24"/>
          <w:lang w:val="sq-AL"/>
        </w:rPr>
        <w:t>nr. 89, datë 3.2.2016 “Për miratimin e hartës së vlerës së tokës në Republikën e Shqipërisë</w:t>
      </w:r>
      <w:r w:rsidR="001444C5" w:rsidRPr="0018097D">
        <w:rPr>
          <w:rFonts w:ascii="Garamond" w:hAnsi="Garamond"/>
          <w:sz w:val="24"/>
          <w:szCs w:val="24"/>
          <w:lang w:val="sq-AL"/>
        </w:rPr>
        <w:t>”</w:t>
      </w:r>
      <w:r w:rsidRPr="0018097D">
        <w:rPr>
          <w:rFonts w:ascii="Garamond" w:hAnsi="Garamond"/>
          <w:sz w:val="24"/>
          <w:szCs w:val="24"/>
          <w:lang w:val="sq-AL"/>
        </w:rPr>
        <w:t xml:space="preserve">, sipas tabelës </w:t>
      </w:r>
      <w:r w:rsidR="004E65C2" w:rsidRPr="00655F20">
        <w:rPr>
          <w:rFonts w:ascii="Garamond" w:hAnsi="Garamond"/>
          <w:sz w:val="24"/>
          <w:szCs w:val="24"/>
          <w:lang w:val="sq-AL"/>
        </w:rPr>
        <w:t>p</w:t>
      </w:r>
      <w:r w:rsidRPr="00655F20">
        <w:rPr>
          <w:rFonts w:ascii="Garamond" w:hAnsi="Garamond"/>
          <w:sz w:val="24"/>
          <w:szCs w:val="24"/>
          <w:lang w:val="sq-AL"/>
        </w:rPr>
        <w:t xml:space="preserve">araprake </w:t>
      </w:r>
      <w:r w:rsidR="001444C5" w:rsidRPr="00655F20">
        <w:rPr>
          <w:rFonts w:ascii="Garamond" w:hAnsi="Garamond"/>
          <w:sz w:val="24"/>
          <w:szCs w:val="24"/>
          <w:lang w:val="sq-AL"/>
        </w:rPr>
        <w:t>bash</w:t>
      </w:r>
      <w:r w:rsidRPr="00655F20">
        <w:rPr>
          <w:rFonts w:ascii="Garamond" w:hAnsi="Garamond"/>
          <w:sz w:val="24"/>
          <w:szCs w:val="24"/>
          <w:lang w:val="sq-AL"/>
        </w:rPr>
        <w:t>këlidhur</w:t>
      </w:r>
      <w:r w:rsidRPr="0018097D">
        <w:rPr>
          <w:rFonts w:ascii="Garamond" w:hAnsi="Garamond"/>
          <w:sz w:val="24"/>
          <w:szCs w:val="24"/>
          <w:lang w:val="sq-AL"/>
        </w:rPr>
        <w:t>.</w:t>
      </w:r>
    </w:p>
    <w:p w14:paraId="3FC4D03F" w14:textId="7A0CF8FB" w:rsidR="00CA2374" w:rsidRPr="0018097D" w:rsidRDefault="00CA2374" w:rsidP="00CA2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8097D">
        <w:rPr>
          <w:rFonts w:ascii="Garamond" w:hAnsi="Garamond"/>
          <w:sz w:val="24"/>
          <w:szCs w:val="24"/>
          <w:lang w:val="sq-AL"/>
        </w:rPr>
        <w:t>Vlera totale p</w:t>
      </w:r>
      <w:r w:rsidR="000F250F">
        <w:rPr>
          <w:rFonts w:ascii="Garamond" w:hAnsi="Garamond"/>
          <w:sz w:val="24"/>
          <w:szCs w:val="24"/>
          <w:lang w:val="sq-AL"/>
        </w:rPr>
        <w:t>a</w:t>
      </w:r>
      <w:r w:rsidRPr="0018097D">
        <w:rPr>
          <w:rFonts w:ascii="Garamond" w:hAnsi="Garamond"/>
          <w:sz w:val="24"/>
          <w:szCs w:val="24"/>
          <w:lang w:val="sq-AL"/>
        </w:rPr>
        <w:t>raprake e shpronësimit është 954 880 (nëntëqind e pesëdhjetë e katër mijë e tetëqind e tetëdhjetë) lekë.</w:t>
      </w:r>
    </w:p>
    <w:p w14:paraId="4DDF5F90" w14:textId="77777777" w:rsidR="00CA2374" w:rsidRPr="0018097D" w:rsidRDefault="00CA2374" w:rsidP="00CA23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6414B4" w14:textId="4A5FF4D1" w:rsidR="00CA2374" w:rsidRPr="0018097D" w:rsidRDefault="00E66703" w:rsidP="004A4F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8097D">
        <w:rPr>
          <w:rFonts w:ascii="Garamond" w:hAnsi="Garamond"/>
          <w:sz w:val="24"/>
          <w:szCs w:val="24"/>
          <w:lang w:val="sq-AL"/>
        </w:rPr>
        <w:t>ZËVENDËSMINISTËR I INFRASTRUKTURËS DHE ENERGJISË</w:t>
      </w:r>
    </w:p>
    <w:p w14:paraId="0E7AE2A2" w14:textId="2B8EF9F4" w:rsidR="00CA2374" w:rsidRPr="0018097D" w:rsidRDefault="00CA2374" w:rsidP="004A4F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8097D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13F31852" w14:textId="77777777" w:rsidR="00B77AC5" w:rsidRPr="0018097D" w:rsidRDefault="00B77A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F97B7CA" w14:textId="77777777" w:rsidR="00A206BC" w:rsidRPr="0018097D" w:rsidRDefault="00A206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A206BC" w:rsidRPr="0018097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049FBAF" w14:textId="68248CBA" w:rsidR="00B77AC5" w:rsidRPr="0018097D" w:rsidRDefault="00A206BC" w:rsidP="00A206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8097D">
        <w:rPr>
          <w:rFonts w:ascii="Garamond" w:hAnsi="Garamond"/>
          <w:b/>
          <w:sz w:val="24"/>
          <w:szCs w:val="24"/>
          <w:lang w:val="sq-AL"/>
        </w:rPr>
        <w:lastRenderedPageBreak/>
        <w:t>LISTA ME VLERËSIMIN PARAPRAK TË PRONARËVE TË PASURIVE TË PALUAJTSHME PRONË PRIVATE, QË PREKEN NGA REALIZIMI I PROJEKTIT “RIKUALIFIM URBAN BORSH, HIMARË</w:t>
      </w:r>
    </w:p>
    <w:p w14:paraId="00EC8D78" w14:textId="77777777" w:rsidR="00A206BC" w:rsidRPr="0018097D" w:rsidRDefault="00A206BC" w:rsidP="00A206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1351"/>
        <w:gridCol w:w="1013"/>
        <w:gridCol w:w="1013"/>
        <w:gridCol w:w="1013"/>
        <w:gridCol w:w="1013"/>
        <w:gridCol w:w="1014"/>
        <w:gridCol w:w="1014"/>
        <w:gridCol w:w="1014"/>
        <w:gridCol w:w="1014"/>
        <w:gridCol w:w="1014"/>
        <w:gridCol w:w="1014"/>
        <w:gridCol w:w="1014"/>
      </w:tblGrid>
      <w:tr w:rsidR="0058195F" w:rsidRPr="0018097D" w14:paraId="221BDE15" w14:textId="77777777" w:rsidTr="00C83B13">
        <w:tc>
          <w:tcPr>
            <w:tcW w:w="675" w:type="dxa"/>
          </w:tcPr>
          <w:p w14:paraId="294AD9C7" w14:textId="6051A419" w:rsidR="0058195F" w:rsidRPr="0018097D" w:rsidRDefault="00C83B13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1351" w:type="dxa"/>
          </w:tcPr>
          <w:p w14:paraId="37916363" w14:textId="134D3753" w:rsidR="0058195F" w:rsidRPr="0018097D" w:rsidRDefault="00C83B13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Em</w:t>
            </w:r>
            <w:r w:rsidR="00D153FA"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r, mbiem</w:t>
            </w:r>
            <w:r w:rsidR="00D153FA"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r</w:t>
            </w:r>
          </w:p>
        </w:tc>
        <w:tc>
          <w:tcPr>
            <w:tcW w:w="1013" w:type="dxa"/>
          </w:tcPr>
          <w:p w14:paraId="5F9E9A5D" w14:textId="61DA60B3" w:rsidR="0058195F" w:rsidRPr="0018097D" w:rsidRDefault="00C83B13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1013" w:type="dxa"/>
          </w:tcPr>
          <w:p w14:paraId="6294D3F9" w14:textId="5EB8B95B" w:rsidR="0058195F" w:rsidRPr="0018097D" w:rsidRDefault="00C83B13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Nr.</w:t>
            </w:r>
            <w:r w:rsidR="000F250F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 i 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pasuris</w:t>
            </w:r>
            <w:r w:rsidR="00D153FA"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</w:p>
        </w:tc>
        <w:tc>
          <w:tcPr>
            <w:tcW w:w="1013" w:type="dxa"/>
          </w:tcPr>
          <w:p w14:paraId="0294F0C5" w14:textId="0ABCA395" w:rsidR="0058195F" w:rsidRPr="0018097D" w:rsidRDefault="00C83B13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Rrethi</w:t>
            </w:r>
          </w:p>
        </w:tc>
        <w:tc>
          <w:tcPr>
            <w:tcW w:w="1013" w:type="dxa"/>
          </w:tcPr>
          <w:p w14:paraId="26E56BF7" w14:textId="6FABC1C8" w:rsidR="0058195F" w:rsidRPr="0018097D" w:rsidRDefault="00C83B13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Sip</w:t>
            </w:r>
            <w:r w:rsidR="000F250F">
              <w:rPr>
                <w:rFonts w:ascii="Garamond" w:hAnsi="Garamond"/>
                <w:b/>
                <w:sz w:val="14"/>
                <w:szCs w:val="14"/>
                <w:lang w:val="sq-AL"/>
              </w:rPr>
              <w:t>.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 e nd</w:t>
            </w:r>
            <w:r w:rsidR="00D153FA"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rtimit (m</w:t>
            </w:r>
            <w:r w:rsidRPr="000F250F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1014" w:type="dxa"/>
          </w:tcPr>
          <w:p w14:paraId="4A6BB7A0" w14:textId="2B35FAD0" w:rsidR="0058195F" w:rsidRPr="0018097D" w:rsidRDefault="00C83B13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Sip</w:t>
            </w:r>
            <w:r w:rsidR="000F250F">
              <w:rPr>
                <w:rFonts w:ascii="Garamond" w:hAnsi="Garamond"/>
                <w:b/>
                <w:sz w:val="14"/>
                <w:szCs w:val="14"/>
                <w:lang w:val="sq-AL"/>
              </w:rPr>
              <w:t>.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 e truallit  m</w:t>
            </w:r>
            <w:r w:rsidRPr="000F250F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014" w:type="dxa"/>
          </w:tcPr>
          <w:p w14:paraId="21705E40" w14:textId="50E3B948" w:rsidR="0058195F" w:rsidRPr="0018097D" w:rsidRDefault="002D6AB2" w:rsidP="0066204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Çmimi </w:t>
            </w:r>
            <w:r w:rsidR="000F250F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i 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nd</w:t>
            </w:r>
            <w:r w:rsidR="00D153FA"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rtimit (l/m</w:t>
            </w:r>
            <w:r w:rsidRPr="000F250F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1014" w:type="dxa"/>
          </w:tcPr>
          <w:p w14:paraId="6EDC9104" w14:textId="31945E0C" w:rsidR="0058195F" w:rsidRPr="0018097D" w:rsidRDefault="0066204C" w:rsidP="002D6AB2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Çmimi i </w:t>
            </w:r>
            <w:r w:rsidR="002D6AB2"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truallit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 (l/m</w:t>
            </w:r>
            <w:r w:rsidRPr="000F250F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1014" w:type="dxa"/>
          </w:tcPr>
          <w:p w14:paraId="1EB44981" w14:textId="53003E06" w:rsidR="0058195F" w:rsidRPr="0018097D" w:rsidRDefault="0066204C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Vlera e nd</w:t>
            </w:r>
            <w:r w:rsidR="00D153FA"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rtimit (lek</w:t>
            </w:r>
            <w:r w:rsidR="00D153FA"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1014" w:type="dxa"/>
          </w:tcPr>
          <w:p w14:paraId="0574A7DE" w14:textId="162C6C5A" w:rsidR="0058195F" w:rsidRPr="0018097D" w:rsidRDefault="0066204C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Vlera e truallit (lek</w:t>
            </w:r>
            <w:r w:rsidR="00D153FA"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1014" w:type="dxa"/>
          </w:tcPr>
          <w:p w14:paraId="6758A67E" w14:textId="1FD7DFB6" w:rsidR="0058195F" w:rsidRPr="0018097D" w:rsidRDefault="0066204C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Vlera totale (lek</w:t>
            </w:r>
            <w:r w:rsidR="00D153FA"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1014" w:type="dxa"/>
          </w:tcPr>
          <w:p w14:paraId="4EF82E7A" w14:textId="290521CA" w:rsidR="0058195F" w:rsidRPr="0018097D" w:rsidRDefault="0066204C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Sh</w:t>
            </w:r>
            <w:r w:rsidR="00D153FA"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nime</w:t>
            </w:r>
          </w:p>
        </w:tc>
      </w:tr>
      <w:tr w:rsidR="0058195F" w:rsidRPr="0018097D" w14:paraId="43190023" w14:textId="77777777" w:rsidTr="00C83B13">
        <w:tc>
          <w:tcPr>
            <w:tcW w:w="675" w:type="dxa"/>
          </w:tcPr>
          <w:p w14:paraId="2223845A" w14:textId="023429B5" w:rsidR="0058195F" w:rsidRPr="0018097D" w:rsidRDefault="0058195F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1351" w:type="dxa"/>
          </w:tcPr>
          <w:p w14:paraId="4799376D" w14:textId="4AA95D50" w:rsidR="0058195F" w:rsidRPr="0018097D" w:rsidRDefault="00B7264B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1</w:t>
            </w:r>
          </w:p>
        </w:tc>
        <w:tc>
          <w:tcPr>
            <w:tcW w:w="1013" w:type="dxa"/>
          </w:tcPr>
          <w:p w14:paraId="5BF03C6B" w14:textId="5E6DAA17" w:rsidR="0058195F" w:rsidRPr="0018097D" w:rsidRDefault="00B7264B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2</w:t>
            </w:r>
          </w:p>
        </w:tc>
        <w:tc>
          <w:tcPr>
            <w:tcW w:w="1013" w:type="dxa"/>
          </w:tcPr>
          <w:p w14:paraId="2A4ABD53" w14:textId="30232101" w:rsidR="0058195F" w:rsidRPr="0018097D" w:rsidRDefault="00B7264B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3</w:t>
            </w:r>
          </w:p>
        </w:tc>
        <w:tc>
          <w:tcPr>
            <w:tcW w:w="1013" w:type="dxa"/>
          </w:tcPr>
          <w:p w14:paraId="104DD493" w14:textId="4EB5E560" w:rsidR="0058195F" w:rsidRPr="0018097D" w:rsidRDefault="00B7264B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4</w:t>
            </w:r>
          </w:p>
        </w:tc>
        <w:tc>
          <w:tcPr>
            <w:tcW w:w="1013" w:type="dxa"/>
          </w:tcPr>
          <w:p w14:paraId="14E0C074" w14:textId="332D6EB0" w:rsidR="0058195F" w:rsidRPr="0018097D" w:rsidRDefault="00B7264B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5</w:t>
            </w:r>
          </w:p>
        </w:tc>
        <w:tc>
          <w:tcPr>
            <w:tcW w:w="1014" w:type="dxa"/>
          </w:tcPr>
          <w:p w14:paraId="0D43ECB3" w14:textId="70FC3578" w:rsidR="0058195F" w:rsidRPr="0018097D" w:rsidRDefault="00B7264B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6</w:t>
            </w:r>
          </w:p>
        </w:tc>
        <w:tc>
          <w:tcPr>
            <w:tcW w:w="1014" w:type="dxa"/>
          </w:tcPr>
          <w:p w14:paraId="01DC383E" w14:textId="169C2D24" w:rsidR="0058195F" w:rsidRPr="0018097D" w:rsidRDefault="00B7264B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7</w:t>
            </w:r>
          </w:p>
        </w:tc>
        <w:tc>
          <w:tcPr>
            <w:tcW w:w="1014" w:type="dxa"/>
          </w:tcPr>
          <w:p w14:paraId="78665240" w14:textId="007C6AF7" w:rsidR="0058195F" w:rsidRPr="0018097D" w:rsidRDefault="00B7264B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8</w:t>
            </w:r>
          </w:p>
        </w:tc>
        <w:tc>
          <w:tcPr>
            <w:tcW w:w="1014" w:type="dxa"/>
          </w:tcPr>
          <w:p w14:paraId="086E5625" w14:textId="402031A4" w:rsidR="0058195F" w:rsidRPr="0018097D" w:rsidRDefault="00B7264B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9</w:t>
            </w:r>
          </w:p>
        </w:tc>
        <w:tc>
          <w:tcPr>
            <w:tcW w:w="1014" w:type="dxa"/>
          </w:tcPr>
          <w:p w14:paraId="0BEB7B6C" w14:textId="2E1D24FE" w:rsidR="0058195F" w:rsidRPr="0018097D" w:rsidRDefault="00B7264B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10</w:t>
            </w:r>
          </w:p>
        </w:tc>
        <w:tc>
          <w:tcPr>
            <w:tcW w:w="1014" w:type="dxa"/>
          </w:tcPr>
          <w:p w14:paraId="63EA97A1" w14:textId="2F20DCFF" w:rsidR="0058195F" w:rsidRPr="0018097D" w:rsidRDefault="00B7264B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11</w:t>
            </w:r>
          </w:p>
        </w:tc>
        <w:tc>
          <w:tcPr>
            <w:tcW w:w="1014" w:type="dxa"/>
          </w:tcPr>
          <w:p w14:paraId="39C7DA93" w14:textId="1ACAE95F" w:rsidR="0058195F" w:rsidRPr="0018097D" w:rsidRDefault="00B7264B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12</w:t>
            </w:r>
          </w:p>
        </w:tc>
      </w:tr>
      <w:tr w:rsidR="00B7264B" w:rsidRPr="0018097D" w14:paraId="20446BFC" w14:textId="77777777" w:rsidTr="00C83B13">
        <w:tc>
          <w:tcPr>
            <w:tcW w:w="675" w:type="dxa"/>
          </w:tcPr>
          <w:p w14:paraId="7D6576A4" w14:textId="2630AB45" w:rsidR="00B7264B" w:rsidRPr="0018097D" w:rsidRDefault="0066204C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1</w:t>
            </w:r>
          </w:p>
        </w:tc>
        <w:tc>
          <w:tcPr>
            <w:tcW w:w="1351" w:type="dxa"/>
          </w:tcPr>
          <w:p w14:paraId="3885615F" w14:textId="6AFD4508" w:rsidR="00B7264B" w:rsidRPr="0018097D" w:rsidRDefault="0066204C" w:rsidP="00A206BC">
            <w:pPr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sz w:val="14"/>
                <w:szCs w:val="14"/>
                <w:lang w:val="sq-AL"/>
              </w:rPr>
              <w:t>Bashk]pronar</w:t>
            </w:r>
            <w:r w:rsidR="00D153FA" w:rsidRPr="0018097D"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  <w:r w:rsidR="00655F20">
              <w:rPr>
                <w:rFonts w:ascii="Garamond" w:hAnsi="Garamond"/>
                <w:sz w:val="14"/>
                <w:szCs w:val="14"/>
                <w:lang w:val="sq-AL"/>
              </w:rPr>
              <w:t>t Bisha, Leka, Shimani,Beluli, D</w:t>
            </w:r>
            <w:r w:rsidRPr="0018097D">
              <w:rPr>
                <w:rFonts w:ascii="Garamond" w:hAnsi="Garamond"/>
                <w:sz w:val="14"/>
                <w:szCs w:val="14"/>
                <w:lang w:val="sq-AL"/>
              </w:rPr>
              <w:t>ibra, Huta, Vokopola, Lleshi, Xhaferaj</w:t>
            </w:r>
            <w:bookmarkStart w:id="0" w:name="_GoBack"/>
            <w:bookmarkEnd w:id="0"/>
          </w:p>
        </w:tc>
        <w:tc>
          <w:tcPr>
            <w:tcW w:w="1013" w:type="dxa"/>
          </w:tcPr>
          <w:p w14:paraId="6FF553A6" w14:textId="5F884A1D" w:rsidR="00B7264B" w:rsidRPr="0018097D" w:rsidRDefault="0066204C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ZK 1253</w:t>
            </w:r>
          </w:p>
        </w:tc>
        <w:tc>
          <w:tcPr>
            <w:tcW w:w="1013" w:type="dxa"/>
          </w:tcPr>
          <w:p w14:paraId="3196F4DA" w14:textId="0A9031F9" w:rsidR="00B7264B" w:rsidRPr="0018097D" w:rsidRDefault="0066204C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56/33/2</w:t>
            </w:r>
          </w:p>
        </w:tc>
        <w:tc>
          <w:tcPr>
            <w:tcW w:w="1013" w:type="dxa"/>
          </w:tcPr>
          <w:p w14:paraId="073C1841" w14:textId="3FD4B38E" w:rsidR="00B7264B" w:rsidRPr="0018097D" w:rsidRDefault="0066204C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Sarand</w:t>
            </w:r>
            <w:r w:rsidR="00D153FA"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, Borsh</w:t>
            </w:r>
          </w:p>
        </w:tc>
        <w:tc>
          <w:tcPr>
            <w:tcW w:w="1013" w:type="dxa"/>
          </w:tcPr>
          <w:p w14:paraId="277B2CEA" w14:textId="3A44CF10" w:rsidR="00B7264B" w:rsidRPr="0018097D" w:rsidRDefault="0066204C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-</w:t>
            </w:r>
          </w:p>
        </w:tc>
        <w:tc>
          <w:tcPr>
            <w:tcW w:w="1014" w:type="dxa"/>
          </w:tcPr>
          <w:p w14:paraId="3B76C26F" w14:textId="7CC86191" w:rsidR="00B7264B" w:rsidRPr="0018097D" w:rsidRDefault="0066204C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373</w:t>
            </w:r>
          </w:p>
        </w:tc>
        <w:tc>
          <w:tcPr>
            <w:tcW w:w="1014" w:type="dxa"/>
          </w:tcPr>
          <w:p w14:paraId="560DE35B" w14:textId="2E53DFD4" w:rsidR="00B7264B" w:rsidRPr="0018097D" w:rsidRDefault="0066204C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-</w:t>
            </w:r>
          </w:p>
        </w:tc>
        <w:tc>
          <w:tcPr>
            <w:tcW w:w="1014" w:type="dxa"/>
          </w:tcPr>
          <w:p w14:paraId="6DD7FB63" w14:textId="62BE8E12" w:rsidR="00B7264B" w:rsidRPr="0018097D" w:rsidRDefault="0066204C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2,560</w:t>
            </w:r>
          </w:p>
        </w:tc>
        <w:tc>
          <w:tcPr>
            <w:tcW w:w="1014" w:type="dxa"/>
          </w:tcPr>
          <w:p w14:paraId="11D4034C" w14:textId="435D425F" w:rsidR="00B7264B" w:rsidRPr="0018097D" w:rsidRDefault="0066204C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-</w:t>
            </w:r>
          </w:p>
        </w:tc>
        <w:tc>
          <w:tcPr>
            <w:tcW w:w="1014" w:type="dxa"/>
          </w:tcPr>
          <w:p w14:paraId="0D8F37AE" w14:textId="6BC81DB0" w:rsidR="00B7264B" w:rsidRPr="0018097D" w:rsidRDefault="0066204C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954,880</w:t>
            </w:r>
          </w:p>
        </w:tc>
        <w:tc>
          <w:tcPr>
            <w:tcW w:w="1014" w:type="dxa"/>
          </w:tcPr>
          <w:p w14:paraId="4A57C31C" w14:textId="4C177613" w:rsidR="00B7264B" w:rsidRPr="0018097D" w:rsidRDefault="0066204C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954,880</w:t>
            </w:r>
          </w:p>
        </w:tc>
        <w:tc>
          <w:tcPr>
            <w:tcW w:w="1014" w:type="dxa"/>
          </w:tcPr>
          <w:p w14:paraId="23E4EC27" w14:textId="1D066FB3" w:rsidR="00B7264B" w:rsidRPr="0018097D" w:rsidRDefault="0066204C" w:rsidP="00A206BC">
            <w:pPr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Konfirmuar nga ZVRPP-ja Sarand</w:t>
            </w:r>
            <w:r w:rsidR="00D153FA"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 me shkre</w:t>
            </w:r>
            <w:r w:rsidR="000F250F">
              <w:rPr>
                <w:rFonts w:ascii="Garamond" w:hAnsi="Garamond"/>
                <w:b/>
                <w:sz w:val="14"/>
                <w:szCs w:val="14"/>
                <w:lang w:val="sq-AL"/>
              </w:rPr>
              <w:t>s</w:t>
            </w:r>
            <w:r w:rsidR="00D153FA"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 nr. 13021 prot</w:t>
            </w:r>
            <w:r w:rsidR="000F250F">
              <w:rPr>
                <w:rFonts w:ascii="Garamond" w:hAnsi="Garamond"/>
                <w:b/>
                <w:sz w:val="14"/>
                <w:szCs w:val="14"/>
                <w:lang w:val="sq-AL"/>
              </w:rPr>
              <w:t>.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, dat</w:t>
            </w:r>
            <w:r w:rsidR="00D153FA"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>ë</w:t>
            </w:r>
            <w:r w:rsidRPr="0018097D">
              <w:rPr>
                <w:rFonts w:ascii="Garamond" w:hAnsi="Garamond"/>
                <w:b/>
                <w:sz w:val="14"/>
                <w:szCs w:val="14"/>
                <w:lang w:val="sq-AL"/>
              </w:rPr>
              <w:t xml:space="preserve"> 15.1.2018. pasuri e llojit “truall”</w:t>
            </w:r>
          </w:p>
        </w:tc>
      </w:tr>
    </w:tbl>
    <w:p w14:paraId="0DFBE11B" w14:textId="4B441970" w:rsidR="00A206BC" w:rsidRPr="0018097D" w:rsidRDefault="00D153FA" w:rsidP="00A206BC">
      <w:pPr>
        <w:spacing w:after="0" w:line="240" w:lineRule="auto"/>
        <w:ind w:firstLine="284"/>
        <w:jc w:val="center"/>
        <w:rPr>
          <w:rFonts w:ascii="Garamond" w:hAnsi="Garamond"/>
          <w:sz w:val="20"/>
          <w:szCs w:val="20"/>
          <w:lang w:val="sq-AL"/>
        </w:rPr>
      </w:pPr>
      <w:r w:rsidRPr="0018097D">
        <w:rPr>
          <w:rFonts w:ascii="Garamond" w:hAnsi="Garamond"/>
          <w:sz w:val="20"/>
          <w:szCs w:val="20"/>
          <w:lang w:val="sq-AL"/>
        </w:rPr>
        <w:t>Vlera paraprake e shpronësimit 954 880</w:t>
      </w:r>
    </w:p>
    <w:p w14:paraId="5D37A3F2" w14:textId="77777777" w:rsidR="00A206BC" w:rsidRPr="0018097D" w:rsidRDefault="00A206B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sectPr w:rsidR="00A206BC" w:rsidRPr="0018097D" w:rsidSect="00A206B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A75"/>
    <w:rsid w:val="000F250F"/>
    <w:rsid w:val="001444C5"/>
    <w:rsid w:val="0018097D"/>
    <w:rsid w:val="00210378"/>
    <w:rsid w:val="002462B7"/>
    <w:rsid w:val="002D6AB2"/>
    <w:rsid w:val="0039646E"/>
    <w:rsid w:val="003C5765"/>
    <w:rsid w:val="0047629F"/>
    <w:rsid w:val="004A4FD4"/>
    <w:rsid w:val="004E65C2"/>
    <w:rsid w:val="0058195F"/>
    <w:rsid w:val="00655F20"/>
    <w:rsid w:val="0066204C"/>
    <w:rsid w:val="007D7E14"/>
    <w:rsid w:val="00866A75"/>
    <w:rsid w:val="00911461"/>
    <w:rsid w:val="009446F9"/>
    <w:rsid w:val="009D63BA"/>
    <w:rsid w:val="00A206BC"/>
    <w:rsid w:val="00A8037A"/>
    <w:rsid w:val="00B70653"/>
    <w:rsid w:val="00B7264B"/>
    <w:rsid w:val="00B77AC5"/>
    <w:rsid w:val="00C83B13"/>
    <w:rsid w:val="00CA2374"/>
    <w:rsid w:val="00CD1A02"/>
    <w:rsid w:val="00D153FA"/>
    <w:rsid w:val="00E6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C105B"/>
  <w15:docId w15:val="{96D42C31-E110-4165-991E-979013C91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1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1172</Nr_x002e__x0020_akti>
    <Data_x0020_e_x0020_Krijimit xmlns="0e656187-b300-4fb0-8bf4-3a50f872073c">2019-05-17T10:22:06Z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2019-05-15T22:00:00Z</Date_x0020_protokolli>
    <Titulli xmlns="0e656187-b300-4fb0-8bf4-3a50f872073c">Publikim kërkese për shpronësim publik</Titulli>
    <Modifikuesi xmlns="0e656187-b300-4fb0-8bf4-3a50f872073c">jorina.kryeziu</Modifikuesi>
    <Nr_x002e__x0020_prot_x0020_QBZ xmlns="0e656187-b300-4fb0-8bf4-3a50f872073c">747</Nr_x002e__x0020_prot_x0020_QBZ>
    <Data_x0020_e_x0020_Modifikimit xmlns="0e656187-b300-4fb0-8bf4-3a50f872073c">2019-05-20T09:51:03Z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1172/4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85949A03E142BEBA8DD1E0C2DF20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85949A03E142BEBA8DD1E0C2DF20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A97569C-5F5B-4FB8-B506-3738C326D448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E7B0936-9B09-4E25-8BD1-E0FE701C3E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67BED4-C724-4A3F-825D-17796B0FE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789ED6-1188-40AC-8846-970B8C215C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920A08-D34F-4A54-BA42-171C5CE58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Publikim kërkese për shpronësim publik</vt:lpstr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Publikim kërkese për shpronësim publik</dc:title>
  <dc:creator>Entela Suli</dc:creator>
  <cp:lastModifiedBy>Amarilda Halilaj</cp:lastModifiedBy>
  <cp:revision>23</cp:revision>
  <dcterms:created xsi:type="dcterms:W3CDTF">2019-05-17T10:20:00Z</dcterms:created>
  <dcterms:modified xsi:type="dcterms:W3CDTF">2019-05-20T10:00:00Z</dcterms:modified>
</cp:coreProperties>
</file>