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854557" w14:textId="703C7842" w:rsidR="008D3395" w:rsidRPr="00DD6B4D" w:rsidRDefault="00FF5682" w:rsidP="00FF568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D6B4D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0A6BD5CF" w14:textId="65BDD792" w:rsidR="008D3395" w:rsidRPr="00DD6B4D" w:rsidRDefault="008D3395" w:rsidP="00FF568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D6B4D">
        <w:rPr>
          <w:rFonts w:ascii="Garamond" w:hAnsi="Garamond"/>
          <w:b/>
          <w:sz w:val="24"/>
          <w:szCs w:val="24"/>
          <w:lang w:val="sq-AL"/>
        </w:rPr>
        <w:t>Nr.</w:t>
      </w:r>
      <w:r w:rsidR="00DD6B4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D6B4D">
        <w:rPr>
          <w:rFonts w:ascii="Garamond" w:hAnsi="Garamond"/>
          <w:b/>
          <w:sz w:val="24"/>
          <w:szCs w:val="24"/>
          <w:lang w:val="sq-AL"/>
        </w:rPr>
        <w:t>2450/3, datë 6.5.2019</w:t>
      </w:r>
    </w:p>
    <w:p w14:paraId="1D8DD593" w14:textId="77777777" w:rsidR="00FF5682" w:rsidRPr="00DD6B4D" w:rsidRDefault="00FF5682" w:rsidP="00FF568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13EF9E9" w14:textId="22C21351" w:rsidR="00830AD2" w:rsidRPr="00DD6B4D" w:rsidRDefault="00830AD2" w:rsidP="00FF568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D6B4D">
        <w:rPr>
          <w:rFonts w:ascii="Garamond" w:hAnsi="Garamond"/>
          <w:b/>
          <w:sz w:val="24"/>
          <w:szCs w:val="24"/>
          <w:lang w:val="sq-AL"/>
        </w:rPr>
        <w:t>PËR SHPRONËSIM P</w:t>
      </w:r>
      <w:bookmarkStart w:id="0" w:name="_GoBack"/>
      <w:bookmarkEnd w:id="0"/>
      <w:r w:rsidRPr="00DD6B4D">
        <w:rPr>
          <w:rFonts w:ascii="Garamond" w:hAnsi="Garamond"/>
          <w:b/>
          <w:sz w:val="24"/>
          <w:szCs w:val="24"/>
          <w:lang w:val="sq-AL"/>
        </w:rPr>
        <w:t>UBLIK</w:t>
      </w:r>
    </w:p>
    <w:p w14:paraId="213EF9EA" w14:textId="77777777" w:rsidR="00830AD2" w:rsidRPr="00DD6B4D" w:rsidRDefault="00830AD2" w:rsidP="00FF5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3EF9EB" w14:textId="77777777" w:rsidR="00830AD2" w:rsidRPr="00DD6B4D" w:rsidRDefault="00830AD2" w:rsidP="00FF5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6B4D">
        <w:rPr>
          <w:rFonts w:ascii="Garamond" w:hAnsi="Garamond"/>
          <w:sz w:val="24"/>
          <w:szCs w:val="24"/>
          <w:lang w:val="sq-AL"/>
        </w:rPr>
        <w:t xml:space="preserve">Ministria e Infrastrukturës dhe Energjisë shpall kërkesën për shpronësim, për interes publik të pasurive të paluajtshme, pronë private, që </w:t>
      </w:r>
      <w:r w:rsidR="00A2580C" w:rsidRPr="00DD6B4D">
        <w:rPr>
          <w:rFonts w:ascii="Garamond" w:hAnsi="Garamond"/>
          <w:sz w:val="24"/>
          <w:szCs w:val="24"/>
          <w:lang w:val="sq-AL"/>
        </w:rPr>
        <w:t xml:space="preserve">preken nga </w:t>
      </w:r>
      <w:r w:rsidR="00542BF6" w:rsidRPr="00DD6B4D">
        <w:rPr>
          <w:rFonts w:ascii="Garamond" w:hAnsi="Garamond"/>
          <w:sz w:val="24"/>
          <w:szCs w:val="24"/>
          <w:lang w:val="sq-AL"/>
        </w:rPr>
        <w:t xml:space="preserve">realizimi i </w:t>
      </w:r>
      <w:r w:rsidR="001E15D1" w:rsidRPr="00DD6B4D">
        <w:rPr>
          <w:rFonts w:ascii="Garamond" w:hAnsi="Garamond"/>
          <w:sz w:val="24"/>
          <w:szCs w:val="24"/>
          <w:lang w:val="sq-AL"/>
        </w:rPr>
        <w:t>projekti</w:t>
      </w:r>
      <w:r w:rsidR="00542BF6" w:rsidRPr="00DD6B4D">
        <w:rPr>
          <w:rFonts w:ascii="Garamond" w:hAnsi="Garamond"/>
          <w:sz w:val="24"/>
          <w:szCs w:val="24"/>
          <w:lang w:val="sq-AL"/>
        </w:rPr>
        <w:t>t</w:t>
      </w:r>
      <w:r w:rsidRPr="00DD6B4D">
        <w:rPr>
          <w:rFonts w:ascii="Garamond" w:hAnsi="Garamond"/>
          <w:sz w:val="24"/>
          <w:szCs w:val="24"/>
          <w:lang w:val="sq-AL"/>
        </w:rPr>
        <w:t>,</w:t>
      </w:r>
      <w:r w:rsidR="00577FB8" w:rsidRPr="00DD6B4D">
        <w:rPr>
          <w:rFonts w:ascii="Garamond" w:hAnsi="Garamond"/>
          <w:sz w:val="24"/>
          <w:szCs w:val="24"/>
          <w:lang w:val="sq-AL"/>
        </w:rPr>
        <w:t xml:space="preserve"> “Për zgjerimin e varrezave në fshatin Roshnik”, Berat</w:t>
      </w:r>
      <w:r w:rsidR="004F577F" w:rsidRPr="00DD6B4D">
        <w:rPr>
          <w:rFonts w:ascii="Garamond" w:hAnsi="Garamond"/>
          <w:sz w:val="24"/>
          <w:szCs w:val="24"/>
          <w:lang w:val="sq-AL"/>
        </w:rPr>
        <w:t>.</w:t>
      </w:r>
    </w:p>
    <w:p w14:paraId="213EF9ED" w14:textId="77777777" w:rsidR="00830AD2" w:rsidRPr="00DD6B4D" w:rsidRDefault="00830AD2" w:rsidP="00FF5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6B4D">
        <w:rPr>
          <w:rFonts w:ascii="Garamond" w:hAnsi="Garamond"/>
          <w:sz w:val="24"/>
          <w:szCs w:val="24"/>
          <w:lang w:val="sq-AL"/>
        </w:rPr>
        <w:t>Subjekti kërkues i kët</w:t>
      </w:r>
      <w:r w:rsidR="00523826" w:rsidRPr="00DD6B4D">
        <w:rPr>
          <w:rFonts w:ascii="Garamond" w:hAnsi="Garamond"/>
          <w:sz w:val="24"/>
          <w:szCs w:val="24"/>
          <w:lang w:val="sq-AL"/>
        </w:rPr>
        <w:t xml:space="preserve">ij objekti është </w:t>
      </w:r>
      <w:r w:rsidR="001B586B" w:rsidRPr="00DD6B4D">
        <w:rPr>
          <w:rFonts w:ascii="Garamond" w:hAnsi="Garamond"/>
          <w:sz w:val="24"/>
          <w:szCs w:val="24"/>
          <w:lang w:val="sq-AL"/>
        </w:rPr>
        <w:t>Bashkia Berat</w:t>
      </w:r>
      <w:r w:rsidRPr="00DD6B4D">
        <w:rPr>
          <w:rFonts w:ascii="Garamond" w:hAnsi="Garamond"/>
          <w:sz w:val="24"/>
          <w:szCs w:val="24"/>
          <w:lang w:val="sq-AL"/>
        </w:rPr>
        <w:t>.</w:t>
      </w:r>
    </w:p>
    <w:p w14:paraId="213EF9F0" w14:textId="0C08D4AD" w:rsidR="0016331F" w:rsidRPr="00B97DEA" w:rsidRDefault="0016331F" w:rsidP="00FF5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6B4D">
        <w:rPr>
          <w:rFonts w:ascii="Garamond" w:hAnsi="Garamond"/>
          <w:sz w:val="24"/>
          <w:szCs w:val="24"/>
          <w:lang w:val="sq-AL"/>
        </w:rPr>
        <w:t>Me anë të këtij publikimi, kërkojmë të vëmë në dijeni personat të cilët preken nga ky shpronësim, që konsiston në masën e vlerësimit të llogaritur në bazë të VKM</w:t>
      </w:r>
      <w:r w:rsidR="000124D0">
        <w:rPr>
          <w:rFonts w:ascii="Garamond" w:hAnsi="Garamond"/>
          <w:sz w:val="24"/>
          <w:szCs w:val="24"/>
          <w:lang w:val="sq-AL"/>
        </w:rPr>
        <w:t>-së</w:t>
      </w:r>
      <w:r w:rsidRPr="00DD6B4D">
        <w:rPr>
          <w:rFonts w:ascii="Garamond" w:hAnsi="Garamond"/>
          <w:sz w:val="24"/>
          <w:szCs w:val="24"/>
          <w:lang w:val="sq-AL"/>
        </w:rPr>
        <w:t xml:space="preserve"> nr. 89, da</w:t>
      </w:r>
      <w:r w:rsidR="00401CBA">
        <w:rPr>
          <w:rFonts w:ascii="Garamond" w:hAnsi="Garamond"/>
          <w:sz w:val="24"/>
          <w:szCs w:val="24"/>
          <w:lang w:val="sq-AL"/>
        </w:rPr>
        <w:t>të 3.</w:t>
      </w:r>
      <w:r w:rsidR="00D74AC0" w:rsidRPr="00DD6B4D">
        <w:rPr>
          <w:rFonts w:ascii="Garamond" w:hAnsi="Garamond"/>
          <w:sz w:val="24"/>
          <w:szCs w:val="24"/>
          <w:lang w:val="sq-AL"/>
        </w:rPr>
        <w:t>2</w:t>
      </w:r>
      <w:r w:rsidR="00577FB8" w:rsidRPr="00DD6B4D">
        <w:rPr>
          <w:rFonts w:ascii="Garamond" w:hAnsi="Garamond"/>
          <w:sz w:val="24"/>
          <w:szCs w:val="24"/>
          <w:lang w:val="sq-AL"/>
        </w:rPr>
        <w:t>.2016</w:t>
      </w:r>
      <w:r w:rsidRPr="00DD6B4D">
        <w:rPr>
          <w:rFonts w:ascii="Garamond" w:hAnsi="Garamond"/>
          <w:sz w:val="24"/>
          <w:szCs w:val="24"/>
          <w:lang w:val="sq-AL"/>
        </w:rPr>
        <w:t xml:space="preserve"> “Për miratimin e </w:t>
      </w:r>
      <w:r w:rsidR="00935E6A" w:rsidRPr="00B97DEA">
        <w:rPr>
          <w:rFonts w:ascii="Garamond" w:hAnsi="Garamond"/>
          <w:sz w:val="24"/>
          <w:szCs w:val="24"/>
          <w:lang w:val="sq-AL"/>
        </w:rPr>
        <w:t>h</w:t>
      </w:r>
      <w:r w:rsidRPr="00B97DEA">
        <w:rPr>
          <w:rFonts w:ascii="Garamond" w:hAnsi="Garamond"/>
          <w:sz w:val="24"/>
          <w:szCs w:val="24"/>
          <w:lang w:val="sq-AL"/>
        </w:rPr>
        <w:t>artës së vlerës së tokës në Republikën e Shqipërisë”, për pasuritë e llojit “</w:t>
      </w:r>
      <w:r w:rsidR="001B586B" w:rsidRPr="00B97DEA">
        <w:rPr>
          <w:rFonts w:ascii="Garamond" w:hAnsi="Garamond"/>
          <w:sz w:val="24"/>
          <w:szCs w:val="24"/>
          <w:lang w:val="sq-AL"/>
        </w:rPr>
        <w:t>t</w:t>
      </w:r>
      <w:r w:rsidR="00577FB8" w:rsidRPr="00B97DEA">
        <w:rPr>
          <w:rFonts w:ascii="Garamond" w:hAnsi="Garamond"/>
          <w:sz w:val="24"/>
          <w:szCs w:val="24"/>
          <w:lang w:val="sq-AL"/>
        </w:rPr>
        <w:t>okë arë</w:t>
      </w:r>
      <w:r w:rsidRPr="00B97DEA">
        <w:rPr>
          <w:rFonts w:ascii="Garamond" w:hAnsi="Garamond"/>
          <w:sz w:val="24"/>
          <w:szCs w:val="24"/>
          <w:lang w:val="sq-AL"/>
        </w:rPr>
        <w:t>”</w:t>
      </w:r>
      <w:r w:rsidR="00577FB8" w:rsidRPr="00B97DEA">
        <w:rPr>
          <w:rFonts w:ascii="Garamond" w:hAnsi="Garamond"/>
          <w:sz w:val="24"/>
          <w:szCs w:val="24"/>
          <w:lang w:val="sq-AL"/>
        </w:rPr>
        <w:t xml:space="preserve"> dhe </w:t>
      </w:r>
      <w:r w:rsidR="00905144" w:rsidRPr="00B97DEA">
        <w:rPr>
          <w:rFonts w:ascii="Garamond" w:hAnsi="Garamond"/>
          <w:sz w:val="24"/>
          <w:szCs w:val="24"/>
          <w:lang w:val="sq-AL"/>
        </w:rPr>
        <w:t xml:space="preserve">udhëzimit nr. 1, datë </w:t>
      </w:r>
      <w:r w:rsidR="00577FB8" w:rsidRPr="00B97DEA">
        <w:rPr>
          <w:rFonts w:ascii="Garamond" w:hAnsi="Garamond"/>
          <w:sz w:val="24"/>
          <w:szCs w:val="24"/>
          <w:lang w:val="sq-AL"/>
        </w:rPr>
        <w:t>5.10.2000 “Për kriteret teknike të përllogaritjes së vlerës së bimëve drufrutorë që shpronësohen për interes publik, në rastet kur mungojnë treguesit e deklaruar të shitblerjes</w:t>
      </w:r>
      <w:r w:rsidRPr="00B97DEA">
        <w:rPr>
          <w:rFonts w:ascii="Garamond" w:hAnsi="Garamond"/>
          <w:sz w:val="24"/>
          <w:szCs w:val="24"/>
          <w:lang w:val="sq-AL"/>
        </w:rPr>
        <w:t>,</w:t>
      </w:r>
      <w:r w:rsidR="00EF655F" w:rsidRPr="00B97DEA">
        <w:rPr>
          <w:rFonts w:ascii="Garamond" w:hAnsi="Garamond"/>
          <w:sz w:val="24"/>
          <w:szCs w:val="24"/>
          <w:lang w:val="sq-AL"/>
        </w:rPr>
        <w:t xml:space="preserve"> për pasuritë e llojit kultura bujqësore “drufrutorë”,</w:t>
      </w:r>
      <w:r w:rsidRPr="00B97DEA">
        <w:rPr>
          <w:rFonts w:ascii="Garamond" w:hAnsi="Garamond"/>
          <w:sz w:val="24"/>
          <w:szCs w:val="24"/>
          <w:lang w:val="sq-AL"/>
        </w:rPr>
        <w:t xml:space="preserve"> për pronarët sipas listës emërore bashkëlidhur.</w:t>
      </w:r>
    </w:p>
    <w:p w14:paraId="213EF9F2" w14:textId="6139861C" w:rsidR="0079457E" w:rsidRPr="00DD6B4D" w:rsidRDefault="00FF5682" w:rsidP="00FF5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7DEA">
        <w:rPr>
          <w:rFonts w:ascii="Garamond" w:hAnsi="Garamond"/>
          <w:sz w:val="24"/>
          <w:szCs w:val="24"/>
          <w:lang w:val="sq-AL"/>
        </w:rPr>
        <w:t xml:space="preserve">- </w:t>
      </w:r>
      <w:r w:rsidR="00830AD2" w:rsidRPr="00B97DEA">
        <w:rPr>
          <w:rFonts w:ascii="Garamond" w:hAnsi="Garamond"/>
          <w:sz w:val="24"/>
          <w:szCs w:val="24"/>
          <w:lang w:val="sq-AL"/>
        </w:rPr>
        <w:t>Vl</w:t>
      </w:r>
      <w:r w:rsidR="009F66CD" w:rsidRPr="00B97DEA">
        <w:rPr>
          <w:rFonts w:ascii="Garamond" w:hAnsi="Garamond"/>
          <w:sz w:val="24"/>
          <w:szCs w:val="24"/>
          <w:lang w:val="sq-AL"/>
        </w:rPr>
        <w:t>era totale e shpronësimit është</w:t>
      </w:r>
      <w:r w:rsidR="00A25B06" w:rsidRPr="00B97DEA">
        <w:rPr>
          <w:rFonts w:ascii="Garamond" w:hAnsi="Garamond"/>
          <w:sz w:val="24"/>
          <w:szCs w:val="24"/>
          <w:lang w:val="sq-AL"/>
        </w:rPr>
        <w:t xml:space="preserve"> </w:t>
      </w:r>
      <w:r w:rsidR="0079457E" w:rsidRPr="00B97DEA">
        <w:rPr>
          <w:rFonts w:ascii="Garamond" w:hAnsi="Garamond"/>
          <w:sz w:val="24"/>
          <w:szCs w:val="24"/>
          <w:lang w:val="sq-AL"/>
        </w:rPr>
        <w:t>1,343,213 (një milionë e treqind e dyzetë e tre mijë e dyqind e trembëdhjetë) lekë.</w:t>
      </w:r>
      <w:r w:rsidR="0079457E" w:rsidRPr="00DD6B4D">
        <w:rPr>
          <w:rFonts w:ascii="Garamond" w:hAnsi="Garamond"/>
          <w:sz w:val="24"/>
          <w:szCs w:val="24"/>
          <w:lang w:val="sq-AL"/>
        </w:rPr>
        <w:t xml:space="preserve">  </w:t>
      </w:r>
    </w:p>
    <w:p w14:paraId="213EF9F3" w14:textId="77777777" w:rsidR="00523826" w:rsidRPr="00DD6B4D" w:rsidRDefault="00523826" w:rsidP="00FF56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3EF9F9" w14:textId="77777777" w:rsidR="00830AD2" w:rsidRPr="00DD6B4D" w:rsidRDefault="00830AD2" w:rsidP="00FF568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D6B4D">
        <w:rPr>
          <w:rFonts w:ascii="Garamond" w:hAnsi="Garamond"/>
          <w:sz w:val="24"/>
          <w:szCs w:val="24"/>
          <w:lang w:val="sq-AL"/>
        </w:rPr>
        <w:t xml:space="preserve">ZËVENDËSMINISTËR </w:t>
      </w:r>
    </w:p>
    <w:p w14:paraId="213EF9FB" w14:textId="2EBE1407" w:rsidR="00830AD2" w:rsidRPr="00DD6B4D" w:rsidRDefault="009B7BC6" w:rsidP="009B7BC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D6B4D">
        <w:rPr>
          <w:rFonts w:ascii="Garamond" w:hAnsi="Garamond"/>
          <w:sz w:val="24"/>
          <w:szCs w:val="24"/>
          <w:lang w:val="sq-AL"/>
        </w:rPr>
        <w:t>I INFRASTRUKTURËS DHE ENERGJISË</w:t>
      </w:r>
    </w:p>
    <w:p w14:paraId="213EF9FC" w14:textId="614AA693" w:rsidR="00830AD2" w:rsidRDefault="00091692" w:rsidP="00FF568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D6B4D">
        <w:rPr>
          <w:rFonts w:ascii="Garamond" w:hAnsi="Garamond"/>
          <w:b/>
          <w:sz w:val="24"/>
          <w:szCs w:val="24"/>
          <w:lang w:val="sq-AL"/>
        </w:rPr>
        <w:t>Artan Shkreli</w:t>
      </w:r>
    </w:p>
    <w:p w14:paraId="012F850B" w14:textId="77777777" w:rsidR="002526ED" w:rsidRPr="00DD6B4D" w:rsidRDefault="002526ED" w:rsidP="00FF568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"/>
        <w:gridCol w:w="780"/>
        <w:gridCol w:w="636"/>
        <w:gridCol w:w="628"/>
        <w:gridCol w:w="630"/>
        <w:gridCol w:w="630"/>
        <w:gridCol w:w="630"/>
        <w:gridCol w:w="630"/>
        <w:gridCol w:w="628"/>
        <w:gridCol w:w="1078"/>
        <w:gridCol w:w="1055"/>
        <w:gridCol w:w="963"/>
        <w:gridCol w:w="960"/>
      </w:tblGrid>
      <w:tr w:rsidR="00A51DB8" w:rsidRPr="00A6583A" w14:paraId="62A242FF" w14:textId="77777777" w:rsidTr="00A51DB8">
        <w:trPr>
          <w:trHeight w:val="45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1FC20" w14:textId="0BA21B3D" w:rsidR="00A51DB8" w:rsidRPr="00A6583A" w:rsidRDefault="00A51DB8" w:rsidP="00A6583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6583A"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>LISTA PARAPRAKE E PRONARËVE TË PASURIVE, PRONË PRIVATE, QË SHPRONËSOHEN NGA REALIZIMI I PROJEKTIT</w:t>
            </w:r>
            <w:r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 xml:space="preserve"> “</w:t>
            </w:r>
            <w:r w:rsidRPr="00A6583A"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>PËR ZGJERIMIN E VARREZAVE NË FSHATIN ROSHNIK</w:t>
            </w:r>
            <w:r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>”</w:t>
            </w:r>
            <w:r w:rsidRPr="00A6583A"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>, BERAT</w:t>
            </w:r>
          </w:p>
        </w:tc>
      </w:tr>
      <w:tr w:rsidR="00A51DB8" w:rsidRPr="00A6583A" w14:paraId="0A447012" w14:textId="77777777" w:rsidTr="00A51DB8">
        <w:trPr>
          <w:trHeight w:val="165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532CA" w14:textId="77777777" w:rsidR="00A51DB8" w:rsidRPr="00A6583A" w:rsidRDefault="00A51DB8" w:rsidP="00444F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29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7F2A5" w14:textId="55888C4E" w:rsidR="00A51DB8" w:rsidRPr="00A6583A" w:rsidRDefault="00A51DB8" w:rsidP="00B16DA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Vlerësimi i pasurisë së llojit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“</w:t>
            </w: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tokë arë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”</w:t>
            </w: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, është kryer ba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zuar në VKM-në nr. 89, datë 3.</w:t>
            </w: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2.2016</w:t>
            </w:r>
          </w:p>
        </w:tc>
      </w:tr>
      <w:tr w:rsidR="00A51DB8" w:rsidRPr="00A6583A" w14:paraId="75E0D4A3" w14:textId="77777777" w:rsidTr="00A51DB8">
        <w:trPr>
          <w:trHeight w:val="139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C2AFE" w14:textId="77777777" w:rsidR="00A51DB8" w:rsidRPr="00A6583A" w:rsidRDefault="00A51DB8" w:rsidP="00444F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29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AE004" w14:textId="21D8429A" w:rsidR="00A51DB8" w:rsidRPr="00A51DB8" w:rsidRDefault="00A51DB8" w:rsidP="00444F9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Vlerësimi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i</w:t>
            </w: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 kulturave b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ujqësore është kryer bazuar në udhëzimin nr. 1 datë </w:t>
            </w: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5.10.2000</w:t>
            </w:r>
          </w:p>
        </w:tc>
      </w:tr>
      <w:tr w:rsidR="00A51DB8" w:rsidRPr="00A6583A" w14:paraId="3673ED68" w14:textId="77777777" w:rsidTr="002526ED">
        <w:trPr>
          <w:trHeight w:val="80"/>
        </w:trPr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4A7397" w14:textId="77777777" w:rsidR="00B16DA3" w:rsidRPr="00A6583A" w:rsidRDefault="00B16DA3" w:rsidP="00444F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4143CB" w14:textId="77777777" w:rsidR="00B16DA3" w:rsidRPr="00A6583A" w:rsidRDefault="00B16DA3" w:rsidP="00444F9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D297B7" w14:textId="77777777" w:rsidR="00B16DA3" w:rsidRPr="00A6583A" w:rsidRDefault="00B16DA3" w:rsidP="00444F9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132092" w14:textId="77777777" w:rsidR="00B16DA3" w:rsidRPr="00A6583A" w:rsidRDefault="00B16DA3" w:rsidP="00444F9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D559C1" w14:textId="77777777" w:rsidR="00B16DA3" w:rsidRPr="00A6583A" w:rsidRDefault="00B16DA3" w:rsidP="00444F9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E11D5A" w14:textId="77777777" w:rsidR="00B16DA3" w:rsidRPr="00A6583A" w:rsidRDefault="00B16DA3" w:rsidP="00444F9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2FD02C" w14:textId="77777777" w:rsidR="00B16DA3" w:rsidRPr="00A6583A" w:rsidRDefault="00B16DA3" w:rsidP="00444F9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216F5" w14:textId="77777777" w:rsidR="00B16DA3" w:rsidRPr="00A6583A" w:rsidRDefault="00B16DA3" w:rsidP="00444F9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4768DA" w14:textId="77777777" w:rsidR="00B16DA3" w:rsidRPr="00A6583A" w:rsidRDefault="00B16DA3" w:rsidP="00444F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8E67B5" w14:textId="77777777" w:rsidR="00B16DA3" w:rsidRPr="00A6583A" w:rsidRDefault="00B16DA3" w:rsidP="00444F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2D8CE7" w14:textId="77777777" w:rsidR="00B16DA3" w:rsidRPr="00A6583A" w:rsidRDefault="00B16DA3" w:rsidP="00444F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836764" w14:textId="77777777" w:rsidR="00B16DA3" w:rsidRPr="00A6583A" w:rsidRDefault="00B16DA3" w:rsidP="00444F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98C96C" w14:textId="77777777" w:rsidR="00B16DA3" w:rsidRPr="00A6583A" w:rsidRDefault="00B16DA3" w:rsidP="00444F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</w:tr>
      <w:tr w:rsidR="00B16DA3" w:rsidRPr="00A6583A" w14:paraId="49767898" w14:textId="77777777" w:rsidTr="002526ED">
        <w:trPr>
          <w:trHeight w:val="480"/>
        </w:trPr>
        <w:tc>
          <w:tcPr>
            <w:tcW w:w="171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86778F7" w14:textId="1985A24F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Nr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.</w:t>
            </w:r>
          </w:p>
        </w:tc>
        <w:tc>
          <w:tcPr>
            <w:tcW w:w="40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4984876" w14:textId="1C00EECD" w:rsidR="00B16DA3" w:rsidRPr="00A6583A" w:rsidRDefault="00B16DA3" w:rsidP="00B16DA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Emër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m</w:t>
            </w: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biemër</w:t>
            </w:r>
          </w:p>
        </w:tc>
        <w:tc>
          <w:tcPr>
            <w:tcW w:w="33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120C190" w14:textId="2D5D9584" w:rsidR="00B16DA3" w:rsidRPr="00A6583A" w:rsidRDefault="00B16DA3" w:rsidP="00B16DA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Lloji i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p</w:t>
            </w: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asurisë</w:t>
            </w:r>
          </w:p>
        </w:tc>
        <w:tc>
          <w:tcPr>
            <w:tcW w:w="32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0AEA455" w14:textId="73250A6E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Z.</w:t>
            </w: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K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.</w:t>
            </w:r>
          </w:p>
        </w:tc>
        <w:tc>
          <w:tcPr>
            <w:tcW w:w="329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6E2FD77" w14:textId="7EE10E30" w:rsidR="00B16DA3" w:rsidRPr="00A6583A" w:rsidRDefault="00B16DA3" w:rsidP="00B16DA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Nr. i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p</w:t>
            </w: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asurisë</w:t>
            </w:r>
          </w:p>
        </w:tc>
        <w:tc>
          <w:tcPr>
            <w:tcW w:w="329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D2274A2" w14:textId="25C0334D" w:rsidR="00B16DA3" w:rsidRPr="00A6583A" w:rsidRDefault="00B16DA3" w:rsidP="00B16DA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Sip.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t</w:t>
            </w: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otale</w:t>
            </w:r>
          </w:p>
        </w:tc>
        <w:tc>
          <w:tcPr>
            <w:tcW w:w="329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DE11962" w14:textId="2D4EEC9A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Sip. e shpronësuar</w:t>
            </w:r>
          </w:p>
        </w:tc>
        <w:tc>
          <w:tcPr>
            <w:tcW w:w="329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F9796B9" w14:textId="231BDADB" w:rsidR="00B16DA3" w:rsidRPr="00A6583A" w:rsidRDefault="00B16DA3" w:rsidP="00B16DA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Pjesa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t</w:t>
            </w: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akuese</w:t>
            </w:r>
          </w:p>
        </w:tc>
        <w:tc>
          <w:tcPr>
            <w:tcW w:w="32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57E140C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Çmimi në lekë</w:t>
            </w:r>
          </w:p>
        </w:tc>
        <w:tc>
          <w:tcPr>
            <w:tcW w:w="56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0D3C5DC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Vlera e tokës arë</w:t>
            </w:r>
          </w:p>
        </w:tc>
        <w:tc>
          <w:tcPr>
            <w:tcW w:w="551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75A56EC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Vlera e kulturave bujqësore</w:t>
            </w:r>
          </w:p>
        </w:tc>
        <w:tc>
          <w:tcPr>
            <w:tcW w:w="50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FC578F3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Vlera totale për shpronësim</w:t>
            </w:r>
          </w:p>
        </w:tc>
        <w:tc>
          <w:tcPr>
            <w:tcW w:w="50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9B9015E" w14:textId="04E7E4ED" w:rsidR="00B16DA3" w:rsidRPr="00A6583A" w:rsidRDefault="00B16DA3" w:rsidP="00444F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Shënime</w:t>
            </w:r>
          </w:p>
        </w:tc>
      </w:tr>
      <w:tr w:rsidR="00B16DA3" w:rsidRPr="00A6583A" w14:paraId="29D9537D" w14:textId="77777777" w:rsidTr="002526ED">
        <w:trPr>
          <w:trHeight w:val="139"/>
        </w:trPr>
        <w:tc>
          <w:tcPr>
            <w:tcW w:w="171" w:type="pct"/>
            <w:shd w:val="clear" w:color="auto" w:fill="auto"/>
            <w:vAlign w:val="center"/>
            <w:hideMark/>
          </w:tcPr>
          <w:p w14:paraId="60FD4C63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407" w:type="pct"/>
            <w:shd w:val="clear" w:color="auto" w:fill="auto"/>
            <w:vAlign w:val="center"/>
            <w:hideMark/>
          </w:tcPr>
          <w:p w14:paraId="706864C1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Sofia Teki Ndini</w:t>
            </w:r>
          </w:p>
        </w:tc>
        <w:tc>
          <w:tcPr>
            <w:tcW w:w="332" w:type="pct"/>
            <w:vMerge w:val="restart"/>
            <w:shd w:val="clear" w:color="auto" w:fill="auto"/>
            <w:vAlign w:val="center"/>
            <w:hideMark/>
          </w:tcPr>
          <w:p w14:paraId="6FEE2471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328" w:type="pct"/>
            <w:vMerge w:val="restart"/>
            <w:shd w:val="clear" w:color="auto" w:fill="auto"/>
            <w:noWrap/>
            <w:vAlign w:val="center"/>
            <w:hideMark/>
          </w:tcPr>
          <w:p w14:paraId="1DF8E549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3195</w:t>
            </w:r>
          </w:p>
        </w:tc>
        <w:tc>
          <w:tcPr>
            <w:tcW w:w="329" w:type="pct"/>
            <w:vMerge w:val="restart"/>
            <w:shd w:val="clear" w:color="auto" w:fill="auto"/>
            <w:vAlign w:val="center"/>
            <w:hideMark/>
          </w:tcPr>
          <w:p w14:paraId="7080DA16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403</w:t>
            </w:r>
          </w:p>
        </w:tc>
        <w:tc>
          <w:tcPr>
            <w:tcW w:w="329" w:type="pct"/>
            <w:vMerge w:val="restart"/>
            <w:shd w:val="clear" w:color="auto" w:fill="auto"/>
            <w:vAlign w:val="center"/>
            <w:hideMark/>
          </w:tcPr>
          <w:p w14:paraId="1A3B8384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1995</w:t>
            </w:r>
          </w:p>
        </w:tc>
        <w:tc>
          <w:tcPr>
            <w:tcW w:w="329" w:type="pct"/>
            <w:vMerge w:val="restart"/>
            <w:shd w:val="clear" w:color="auto" w:fill="auto"/>
            <w:vAlign w:val="center"/>
            <w:hideMark/>
          </w:tcPr>
          <w:p w14:paraId="78312CCD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1195</w:t>
            </w:r>
          </w:p>
        </w:tc>
        <w:tc>
          <w:tcPr>
            <w:tcW w:w="329" w:type="pct"/>
            <w:shd w:val="clear" w:color="auto" w:fill="auto"/>
            <w:vAlign w:val="center"/>
            <w:hideMark/>
          </w:tcPr>
          <w:p w14:paraId="1190AA1D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1/4</w:t>
            </w:r>
          </w:p>
        </w:tc>
        <w:tc>
          <w:tcPr>
            <w:tcW w:w="328" w:type="pct"/>
            <w:vMerge w:val="restart"/>
            <w:shd w:val="clear" w:color="auto" w:fill="auto"/>
            <w:vAlign w:val="center"/>
            <w:hideMark/>
          </w:tcPr>
          <w:p w14:paraId="75DAD4E7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203</w:t>
            </w:r>
          </w:p>
        </w:tc>
        <w:tc>
          <w:tcPr>
            <w:tcW w:w="563" w:type="pct"/>
            <w:shd w:val="clear" w:color="auto" w:fill="auto"/>
            <w:vAlign w:val="center"/>
            <w:hideMark/>
          </w:tcPr>
          <w:p w14:paraId="67268EDD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60,646.25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4D439252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275,157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34512C0E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335,803.25</w:t>
            </w:r>
          </w:p>
        </w:tc>
        <w:tc>
          <w:tcPr>
            <w:tcW w:w="502" w:type="pct"/>
            <w:shd w:val="clear" w:color="auto" w:fill="auto"/>
            <w:vAlign w:val="center"/>
            <w:hideMark/>
          </w:tcPr>
          <w:p w14:paraId="7C998D94" w14:textId="6F362707" w:rsidR="00B16DA3" w:rsidRPr="00A6583A" w:rsidRDefault="00B16DA3" w:rsidP="00444F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Konfirmuar nga ZVRPP </w:t>
            </w:r>
          </w:p>
        </w:tc>
      </w:tr>
      <w:tr w:rsidR="00B16DA3" w:rsidRPr="00A6583A" w14:paraId="3E1FDE88" w14:textId="77777777" w:rsidTr="002526ED">
        <w:trPr>
          <w:trHeight w:val="139"/>
        </w:trPr>
        <w:tc>
          <w:tcPr>
            <w:tcW w:w="171" w:type="pct"/>
            <w:shd w:val="clear" w:color="auto" w:fill="auto"/>
            <w:noWrap/>
            <w:vAlign w:val="center"/>
            <w:hideMark/>
          </w:tcPr>
          <w:p w14:paraId="1164AB78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407" w:type="pct"/>
            <w:shd w:val="clear" w:color="auto" w:fill="auto"/>
            <w:vAlign w:val="center"/>
            <w:hideMark/>
          </w:tcPr>
          <w:p w14:paraId="5E12D1E4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Kristo Esat Ndini</w:t>
            </w:r>
          </w:p>
        </w:tc>
        <w:tc>
          <w:tcPr>
            <w:tcW w:w="332" w:type="pct"/>
            <w:vMerge/>
            <w:vAlign w:val="center"/>
            <w:hideMark/>
          </w:tcPr>
          <w:p w14:paraId="130AF39E" w14:textId="77777777" w:rsidR="00B16DA3" w:rsidRPr="00A6583A" w:rsidRDefault="00B16DA3" w:rsidP="00444F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14:paraId="2630BB6F" w14:textId="77777777" w:rsidR="00B16DA3" w:rsidRPr="00A6583A" w:rsidRDefault="00B16DA3" w:rsidP="00444F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9" w:type="pct"/>
            <w:vMerge/>
            <w:vAlign w:val="center"/>
            <w:hideMark/>
          </w:tcPr>
          <w:p w14:paraId="36934C4B" w14:textId="77777777" w:rsidR="00B16DA3" w:rsidRPr="00A6583A" w:rsidRDefault="00B16DA3" w:rsidP="00444F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9" w:type="pct"/>
            <w:vMerge/>
            <w:vAlign w:val="center"/>
            <w:hideMark/>
          </w:tcPr>
          <w:p w14:paraId="4BE2B136" w14:textId="77777777" w:rsidR="00B16DA3" w:rsidRPr="00A6583A" w:rsidRDefault="00B16DA3" w:rsidP="00444F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9" w:type="pct"/>
            <w:vMerge/>
            <w:vAlign w:val="center"/>
            <w:hideMark/>
          </w:tcPr>
          <w:p w14:paraId="52B547E5" w14:textId="77777777" w:rsidR="00B16DA3" w:rsidRPr="00A6583A" w:rsidRDefault="00B16DA3" w:rsidP="00444F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9" w:type="pct"/>
            <w:shd w:val="clear" w:color="auto" w:fill="auto"/>
            <w:vAlign w:val="center"/>
            <w:hideMark/>
          </w:tcPr>
          <w:p w14:paraId="0F940FE2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2/4</w:t>
            </w:r>
          </w:p>
        </w:tc>
        <w:tc>
          <w:tcPr>
            <w:tcW w:w="328" w:type="pct"/>
            <w:vMerge/>
            <w:vAlign w:val="center"/>
            <w:hideMark/>
          </w:tcPr>
          <w:p w14:paraId="3E3215F6" w14:textId="77777777" w:rsidR="00B16DA3" w:rsidRPr="00A6583A" w:rsidRDefault="00B16DA3" w:rsidP="00444F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3" w:type="pct"/>
            <w:shd w:val="clear" w:color="auto" w:fill="auto"/>
            <w:vAlign w:val="center"/>
            <w:hideMark/>
          </w:tcPr>
          <w:p w14:paraId="22815570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121,292.50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56B75FB6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550,314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53DFA188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671,606.50</w:t>
            </w:r>
          </w:p>
        </w:tc>
        <w:tc>
          <w:tcPr>
            <w:tcW w:w="502" w:type="pct"/>
            <w:shd w:val="clear" w:color="auto" w:fill="auto"/>
            <w:vAlign w:val="center"/>
            <w:hideMark/>
          </w:tcPr>
          <w:p w14:paraId="7A4B8450" w14:textId="73EE16D4" w:rsidR="00B16DA3" w:rsidRPr="00A6583A" w:rsidRDefault="00B16DA3" w:rsidP="00444F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Konfirmuar nga ZVRPP </w:t>
            </w:r>
          </w:p>
        </w:tc>
      </w:tr>
      <w:tr w:rsidR="00A51DB8" w:rsidRPr="00A6583A" w14:paraId="75517708" w14:textId="77777777" w:rsidTr="002526ED">
        <w:trPr>
          <w:trHeight w:val="139"/>
        </w:trPr>
        <w:tc>
          <w:tcPr>
            <w:tcW w:w="171" w:type="pct"/>
            <w:shd w:val="clear" w:color="auto" w:fill="auto"/>
            <w:noWrap/>
            <w:vAlign w:val="center"/>
            <w:hideMark/>
          </w:tcPr>
          <w:p w14:paraId="67A8EFC7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407" w:type="pct"/>
            <w:shd w:val="clear" w:color="auto" w:fill="auto"/>
            <w:vAlign w:val="center"/>
            <w:hideMark/>
          </w:tcPr>
          <w:p w14:paraId="5703A678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Bukuroshe Esat Spaho</w:t>
            </w:r>
          </w:p>
        </w:tc>
        <w:tc>
          <w:tcPr>
            <w:tcW w:w="332" w:type="pct"/>
            <w:vMerge/>
            <w:vAlign w:val="center"/>
            <w:hideMark/>
          </w:tcPr>
          <w:p w14:paraId="42162921" w14:textId="77777777" w:rsidR="00B16DA3" w:rsidRPr="00A6583A" w:rsidRDefault="00B16DA3" w:rsidP="00444F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14:paraId="6734A12A" w14:textId="77777777" w:rsidR="00B16DA3" w:rsidRPr="00A6583A" w:rsidRDefault="00B16DA3" w:rsidP="00444F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9" w:type="pct"/>
            <w:vMerge/>
            <w:vAlign w:val="center"/>
            <w:hideMark/>
          </w:tcPr>
          <w:p w14:paraId="6917C1B7" w14:textId="77777777" w:rsidR="00B16DA3" w:rsidRPr="00A6583A" w:rsidRDefault="00B16DA3" w:rsidP="00444F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9" w:type="pct"/>
            <w:vMerge/>
            <w:vAlign w:val="center"/>
            <w:hideMark/>
          </w:tcPr>
          <w:p w14:paraId="4F6F742E" w14:textId="77777777" w:rsidR="00B16DA3" w:rsidRPr="00A6583A" w:rsidRDefault="00B16DA3" w:rsidP="00444F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9" w:type="pct"/>
            <w:vMerge/>
            <w:vAlign w:val="center"/>
            <w:hideMark/>
          </w:tcPr>
          <w:p w14:paraId="01C8D55E" w14:textId="77777777" w:rsidR="00B16DA3" w:rsidRPr="00A6583A" w:rsidRDefault="00B16DA3" w:rsidP="00444F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29" w:type="pct"/>
            <w:shd w:val="clear" w:color="auto" w:fill="auto"/>
            <w:vAlign w:val="center"/>
            <w:hideMark/>
          </w:tcPr>
          <w:p w14:paraId="10AE23A9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1/4</w:t>
            </w:r>
          </w:p>
        </w:tc>
        <w:tc>
          <w:tcPr>
            <w:tcW w:w="328" w:type="pct"/>
            <w:vMerge/>
            <w:vAlign w:val="center"/>
            <w:hideMark/>
          </w:tcPr>
          <w:p w14:paraId="039AB9D5" w14:textId="77777777" w:rsidR="00B16DA3" w:rsidRPr="00A6583A" w:rsidRDefault="00B16DA3" w:rsidP="00444F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3" w:type="pct"/>
            <w:shd w:val="clear" w:color="auto" w:fill="auto"/>
            <w:vAlign w:val="center"/>
            <w:hideMark/>
          </w:tcPr>
          <w:p w14:paraId="61D7C3AB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60,646.25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2D7A662B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275,157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4BAE3A70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335,803.25</w:t>
            </w:r>
          </w:p>
        </w:tc>
        <w:tc>
          <w:tcPr>
            <w:tcW w:w="502" w:type="pct"/>
            <w:shd w:val="clear" w:color="auto" w:fill="auto"/>
            <w:vAlign w:val="center"/>
            <w:hideMark/>
          </w:tcPr>
          <w:p w14:paraId="30EFA9CA" w14:textId="58422928" w:rsidR="00B16DA3" w:rsidRPr="00A6583A" w:rsidRDefault="00B16DA3" w:rsidP="00444F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Konfirmuar nga ZVRPP </w:t>
            </w:r>
          </w:p>
        </w:tc>
      </w:tr>
      <w:tr w:rsidR="00B16DA3" w:rsidRPr="00A6583A" w14:paraId="04762313" w14:textId="77777777" w:rsidTr="002526ED">
        <w:trPr>
          <w:trHeight w:val="139"/>
        </w:trPr>
        <w:tc>
          <w:tcPr>
            <w:tcW w:w="1567" w:type="pct"/>
            <w:gridSpan w:val="5"/>
            <w:shd w:val="clear" w:color="auto" w:fill="auto"/>
            <w:vAlign w:val="center"/>
            <w:hideMark/>
          </w:tcPr>
          <w:p w14:paraId="51506724" w14:textId="0A3DD34E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VLERA TOTALE PARAPRAKE</w:t>
            </w:r>
          </w:p>
        </w:tc>
        <w:tc>
          <w:tcPr>
            <w:tcW w:w="329" w:type="pct"/>
            <w:shd w:val="clear" w:color="auto" w:fill="auto"/>
            <w:noWrap/>
            <w:vAlign w:val="center"/>
            <w:hideMark/>
          </w:tcPr>
          <w:p w14:paraId="1491A606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1995</w:t>
            </w:r>
          </w:p>
        </w:tc>
        <w:tc>
          <w:tcPr>
            <w:tcW w:w="329" w:type="pct"/>
            <w:shd w:val="clear" w:color="auto" w:fill="auto"/>
            <w:noWrap/>
            <w:vAlign w:val="center"/>
            <w:hideMark/>
          </w:tcPr>
          <w:p w14:paraId="329AF4C5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9" w:type="pct"/>
            <w:shd w:val="clear" w:color="auto" w:fill="auto"/>
            <w:noWrap/>
            <w:vAlign w:val="center"/>
            <w:hideMark/>
          </w:tcPr>
          <w:p w14:paraId="7DACF311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14:paraId="6EF5DAA5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14:paraId="68D1D55D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242,585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54F34081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1,100,628</w:t>
            </w:r>
          </w:p>
        </w:tc>
        <w:tc>
          <w:tcPr>
            <w:tcW w:w="503" w:type="pct"/>
            <w:shd w:val="clear" w:color="auto" w:fill="auto"/>
            <w:noWrap/>
            <w:vAlign w:val="center"/>
            <w:hideMark/>
          </w:tcPr>
          <w:p w14:paraId="12FE6809" w14:textId="77777777" w:rsidR="00B16DA3" w:rsidRPr="00A6583A" w:rsidRDefault="00B16DA3" w:rsidP="00444F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1,343,213</w:t>
            </w:r>
          </w:p>
        </w:tc>
        <w:tc>
          <w:tcPr>
            <w:tcW w:w="502" w:type="pct"/>
            <w:shd w:val="clear" w:color="auto" w:fill="auto"/>
            <w:noWrap/>
            <w:vAlign w:val="bottom"/>
            <w:hideMark/>
          </w:tcPr>
          <w:p w14:paraId="5D258BEE" w14:textId="3B9832FC" w:rsidR="00B16DA3" w:rsidRPr="00A6583A" w:rsidRDefault="00B16DA3" w:rsidP="00444F9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6583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</w:tr>
    </w:tbl>
    <w:p w14:paraId="213EF9FE" w14:textId="77777777" w:rsidR="009921B3" w:rsidRPr="00DD6B4D" w:rsidRDefault="009921B3" w:rsidP="00830AD2">
      <w:pPr>
        <w:spacing w:line="276" w:lineRule="auto"/>
        <w:rPr>
          <w:rFonts w:ascii="Times New Roman" w:hAnsi="Times New Roman" w:cs="Times New Roman"/>
          <w:sz w:val="20"/>
          <w:lang w:val="sq-AL"/>
        </w:rPr>
      </w:pPr>
    </w:p>
    <w:p w14:paraId="213EF9FF" w14:textId="77777777" w:rsidR="009921B3" w:rsidRPr="00DD6B4D" w:rsidRDefault="009921B3" w:rsidP="00830AD2">
      <w:pPr>
        <w:spacing w:line="276" w:lineRule="auto"/>
        <w:rPr>
          <w:rFonts w:ascii="Times New Roman" w:hAnsi="Times New Roman" w:cs="Times New Roman"/>
          <w:sz w:val="20"/>
          <w:lang w:val="sq-AL"/>
        </w:rPr>
      </w:pPr>
    </w:p>
    <w:p w14:paraId="213EFA00" w14:textId="77777777" w:rsidR="00830AD2" w:rsidRPr="00DD6B4D" w:rsidRDefault="00830AD2" w:rsidP="00830AD2">
      <w:pPr>
        <w:shd w:val="clear" w:color="auto" w:fill="FFFFFF" w:themeFill="background1"/>
        <w:spacing w:line="276" w:lineRule="auto"/>
        <w:rPr>
          <w:rFonts w:ascii="Times New Roman" w:hAnsi="Times New Roman" w:cs="Times New Roman"/>
          <w:sz w:val="18"/>
          <w:szCs w:val="18"/>
          <w:lang w:val="sq-AL"/>
        </w:rPr>
      </w:pPr>
    </w:p>
    <w:p w14:paraId="213EFA01" w14:textId="77777777" w:rsidR="00864260" w:rsidRPr="00DD6B4D" w:rsidRDefault="00864260" w:rsidP="0086426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18"/>
          <w:szCs w:val="18"/>
          <w:lang w:val="sq-AL"/>
        </w:rPr>
      </w:pPr>
    </w:p>
    <w:p w14:paraId="213EFA02" w14:textId="77777777" w:rsidR="00864260" w:rsidRPr="00DD6B4D" w:rsidRDefault="00864260" w:rsidP="0086426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18"/>
          <w:szCs w:val="18"/>
          <w:lang w:val="sq-AL"/>
        </w:rPr>
      </w:pPr>
    </w:p>
    <w:p w14:paraId="213EFA03" w14:textId="77777777" w:rsidR="00864260" w:rsidRPr="00DD6B4D" w:rsidRDefault="00864260" w:rsidP="0086426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18"/>
          <w:szCs w:val="18"/>
          <w:lang w:val="sq-AL"/>
        </w:rPr>
      </w:pPr>
    </w:p>
    <w:p w14:paraId="213EFA04" w14:textId="77777777" w:rsidR="00864260" w:rsidRPr="00DD6B4D" w:rsidRDefault="00864260" w:rsidP="0086426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18"/>
          <w:szCs w:val="18"/>
          <w:lang w:val="sq-AL"/>
        </w:rPr>
      </w:pPr>
    </w:p>
    <w:p w14:paraId="213EFA05" w14:textId="77777777" w:rsidR="00864260" w:rsidRPr="00DD6B4D" w:rsidRDefault="00864260" w:rsidP="0086426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18"/>
          <w:szCs w:val="18"/>
          <w:lang w:val="sq-AL"/>
        </w:rPr>
      </w:pPr>
    </w:p>
    <w:p w14:paraId="213EFA06" w14:textId="77777777" w:rsidR="00864260" w:rsidRPr="00DD6B4D" w:rsidRDefault="00864260" w:rsidP="0086426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18"/>
          <w:szCs w:val="18"/>
          <w:lang w:val="sq-AL"/>
        </w:rPr>
      </w:pPr>
    </w:p>
    <w:p w14:paraId="213EFA07" w14:textId="77777777" w:rsidR="009921B3" w:rsidRPr="00DD6B4D" w:rsidRDefault="009921B3">
      <w:pPr>
        <w:rPr>
          <w:lang w:val="sq-AL"/>
        </w:rPr>
      </w:pPr>
    </w:p>
    <w:p w14:paraId="213EFA0A" w14:textId="77777777" w:rsidR="009921B3" w:rsidRPr="00DD6B4D" w:rsidRDefault="009921B3">
      <w:pPr>
        <w:rPr>
          <w:lang w:val="sq-AL"/>
        </w:rPr>
      </w:pPr>
    </w:p>
    <w:sectPr w:rsidR="009921B3" w:rsidRPr="00DD6B4D" w:rsidSect="00865D7E">
      <w:footerReference w:type="default" r:id="rId13"/>
      <w:pgSz w:w="12240" w:h="15840"/>
      <w:pgMar w:top="1170" w:right="1440" w:bottom="0" w:left="1440" w:header="720" w:footer="1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23EF2" w14:textId="77777777" w:rsidR="00B97DEA" w:rsidRDefault="00B97DEA">
      <w:pPr>
        <w:spacing w:after="0" w:line="240" w:lineRule="auto"/>
      </w:pPr>
      <w:r>
        <w:separator/>
      </w:r>
    </w:p>
  </w:endnote>
  <w:endnote w:type="continuationSeparator" w:id="0">
    <w:p w14:paraId="0512BDBB" w14:textId="77777777" w:rsidR="00B97DEA" w:rsidRDefault="00B97DEA">
      <w:pPr>
        <w:spacing w:after="0" w:line="240" w:lineRule="auto"/>
      </w:pPr>
      <w:r>
        <w:continuationSeparator/>
      </w:r>
    </w:p>
  </w:endnote>
  <w:endnote w:type="continuationNotice" w:id="1">
    <w:p w14:paraId="563043C0" w14:textId="77777777" w:rsidR="00B97DEA" w:rsidRDefault="00B97D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EFA11" w14:textId="77777777" w:rsidR="00B97DEA" w:rsidRDefault="00B97DEA" w:rsidP="00CD115C"/>
  <w:p w14:paraId="213EFA14" w14:textId="77777777" w:rsidR="00B97DEA" w:rsidRDefault="00B97DE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5B55B6" w14:textId="77777777" w:rsidR="00B97DEA" w:rsidRDefault="00B97DEA">
      <w:pPr>
        <w:spacing w:after="0" w:line="240" w:lineRule="auto"/>
      </w:pPr>
      <w:r>
        <w:separator/>
      </w:r>
    </w:p>
  </w:footnote>
  <w:footnote w:type="continuationSeparator" w:id="0">
    <w:p w14:paraId="5EDBF675" w14:textId="77777777" w:rsidR="00B97DEA" w:rsidRDefault="00B97DEA">
      <w:pPr>
        <w:spacing w:after="0" w:line="240" w:lineRule="auto"/>
      </w:pPr>
      <w:r>
        <w:continuationSeparator/>
      </w:r>
    </w:p>
  </w:footnote>
  <w:footnote w:type="continuationNotice" w:id="1">
    <w:p w14:paraId="6118C09B" w14:textId="77777777" w:rsidR="00B97DEA" w:rsidRDefault="00B97DE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300B8"/>
    <w:multiLevelType w:val="hybridMultilevel"/>
    <w:tmpl w:val="105CF3CA"/>
    <w:lvl w:ilvl="0" w:tplc="B7107370">
      <w:start w:val="1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2507"/>
    <w:rsid w:val="000124D0"/>
    <w:rsid w:val="00015FDD"/>
    <w:rsid w:val="000244D5"/>
    <w:rsid w:val="00030913"/>
    <w:rsid w:val="00062429"/>
    <w:rsid w:val="00086384"/>
    <w:rsid w:val="00091692"/>
    <w:rsid w:val="000B43BC"/>
    <w:rsid w:val="00113329"/>
    <w:rsid w:val="001205AC"/>
    <w:rsid w:val="00120F35"/>
    <w:rsid w:val="00131E88"/>
    <w:rsid w:val="0016331F"/>
    <w:rsid w:val="001B586B"/>
    <w:rsid w:val="001D57BD"/>
    <w:rsid w:val="001D7B32"/>
    <w:rsid w:val="001E15D1"/>
    <w:rsid w:val="0021227D"/>
    <w:rsid w:val="002526ED"/>
    <w:rsid w:val="00324AE6"/>
    <w:rsid w:val="003308F9"/>
    <w:rsid w:val="0033167B"/>
    <w:rsid w:val="00370C04"/>
    <w:rsid w:val="00373414"/>
    <w:rsid w:val="00382EF1"/>
    <w:rsid w:val="003F1B55"/>
    <w:rsid w:val="00401CBA"/>
    <w:rsid w:val="00444F93"/>
    <w:rsid w:val="004945A2"/>
    <w:rsid w:val="004B491B"/>
    <w:rsid w:val="004F0A46"/>
    <w:rsid w:val="004F577F"/>
    <w:rsid w:val="005015C5"/>
    <w:rsid w:val="00523509"/>
    <w:rsid w:val="00523826"/>
    <w:rsid w:val="00535EC9"/>
    <w:rsid w:val="00542BF6"/>
    <w:rsid w:val="00577FB8"/>
    <w:rsid w:val="005813A2"/>
    <w:rsid w:val="00583DAA"/>
    <w:rsid w:val="0059274A"/>
    <w:rsid w:val="005B4B2C"/>
    <w:rsid w:val="005C166C"/>
    <w:rsid w:val="00671BB3"/>
    <w:rsid w:val="006B6FDD"/>
    <w:rsid w:val="006E3934"/>
    <w:rsid w:val="007325BE"/>
    <w:rsid w:val="00753FA1"/>
    <w:rsid w:val="007873D9"/>
    <w:rsid w:val="0079457E"/>
    <w:rsid w:val="007A0BEE"/>
    <w:rsid w:val="007E163E"/>
    <w:rsid w:val="007E7E45"/>
    <w:rsid w:val="00806D2C"/>
    <w:rsid w:val="00830AD2"/>
    <w:rsid w:val="00834776"/>
    <w:rsid w:val="00864260"/>
    <w:rsid w:val="00865D7E"/>
    <w:rsid w:val="00877159"/>
    <w:rsid w:val="008D3395"/>
    <w:rsid w:val="008D401F"/>
    <w:rsid w:val="00905144"/>
    <w:rsid w:val="00921923"/>
    <w:rsid w:val="00935E6A"/>
    <w:rsid w:val="00946B87"/>
    <w:rsid w:val="009921B3"/>
    <w:rsid w:val="009A0980"/>
    <w:rsid w:val="009A0A7A"/>
    <w:rsid w:val="009B4809"/>
    <w:rsid w:val="009B7BC6"/>
    <w:rsid w:val="009F66CD"/>
    <w:rsid w:val="00A16A70"/>
    <w:rsid w:val="00A21381"/>
    <w:rsid w:val="00A2580C"/>
    <w:rsid w:val="00A25B06"/>
    <w:rsid w:val="00A26819"/>
    <w:rsid w:val="00A43966"/>
    <w:rsid w:val="00A512F6"/>
    <w:rsid w:val="00A51DB8"/>
    <w:rsid w:val="00A6216E"/>
    <w:rsid w:val="00A63ED9"/>
    <w:rsid w:val="00A6583A"/>
    <w:rsid w:val="00A65971"/>
    <w:rsid w:val="00AE436A"/>
    <w:rsid w:val="00B16DA3"/>
    <w:rsid w:val="00B518CD"/>
    <w:rsid w:val="00B55054"/>
    <w:rsid w:val="00B95E4C"/>
    <w:rsid w:val="00B97DEA"/>
    <w:rsid w:val="00BC4D0A"/>
    <w:rsid w:val="00BC73F2"/>
    <w:rsid w:val="00C00B26"/>
    <w:rsid w:val="00C16910"/>
    <w:rsid w:val="00C21B0C"/>
    <w:rsid w:val="00C45643"/>
    <w:rsid w:val="00C61EEF"/>
    <w:rsid w:val="00C91348"/>
    <w:rsid w:val="00CB588B"/>
    <w:rsid w:val="00CD115C"/>
    <w:rsid w:val="00CF6AA4"/>
    <w:rsid w:val="00D26A0A"/>
    <w:rsid w:val="00D66F9B"/>
    <w:rsid w:val="00D73C0D"/>
    <w:rsid w:val="00D74AC0"/>
    <w:rsid w:val="00D96A6F"/>
    <w:rsid w:val="00DD6B4D"/>
    <w:rsid w:val="00E30DC7"/>
    <w:rsid w:val="00E62628"/>
    <w:rsid w:val="00E70ED3"/>
    <w:rsid w:val="00ED3715"/>
    <w:rsid w:val="00EE0468"/>
    <w:rsid w:val="00EF655F"/>
    <w:rsid w:val="00F0757E"/>
    <w:rsid w:val="00F26139"/>
    <w:rsid w:val="00F313D6"/>
    <w:rsid w:val="00F36CB7"/>
    <w:rsid w:val="00F90122"/>
    <w:rsid w:val="00FC2963"/>
    <w:rsid w:val="00FE2E52"/>
    <w:rsid w:val="00FF5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13EF9D5"/>
  <w15:docId w15:val="{BA498A05-FEB2-4DA6-8928-F2FBF47AB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5505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238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325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5BE"/>
  </w:style>
  <w:style w:type="character" w:styleId="CommentReference">
    <w:name w:val="annotation reference"/>
    <w:basedOn w:val="DefaultParagraphFont"/>
    <w:uiPriority w:val="99"/>
    <w:semiHidden/>
    <w:unhideWhenUsed/>
    <w:rsid w:val="00577F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7F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7F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7F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7F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8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1D139EEBDB4BA7945C3FB2AB18DA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2450</Nr_x002e__x0020_akti>
    <Data_x0020_e_x0020_Krijimit xmlns="0e656187-b300-4fb0-8bf4-3a50f872073c">2019-05-09T12:10:22Z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2019-05-07T22:00:00Z</Date_x0020_protokolli>
    <Titulli xmlns="0e656187-b300-4fb0-8bf4-3a50f872073c">Publikim kërkese për shpronësim publik</Titulli>
    <Modifikuesi xmlns="0e656187-b300-4fb0-8bf4-3a50f872073c">jorina.kryeziu</Modifikuesi>
    <Nr_x002e__x0020_prot_x0020_QBZ xmlns="0e656187-b300-4fb0-8bf4-3a50f872073c">704</Nr_x002e__x0020_prot_x0020_QBZ>
    <Data_x0020_e_x0020_Modifikimit xmlns="0e656187-b300-4fb0-8bf4-3a50f872073c">2019-05-09T13:32:54Z</Data_x0020_e_x0020_Modifikimit>
    <Dekretuar xmlns="0e656187-b300-4fb0-8bf4-3a50f872073c">false</Dekretuar>
    <Data xmlns="0e656187-b300-4fb0-8bf4-3a50f872073c">2019-05-05T22:00:00Z</Data>
    <Nr_x002e__x0020_protokolli_x0020_i_x0020_aktit xmlns="0e656187-b300-4fb0-8bf4-3a50f872073c">2450/3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1D139EEBDB4BA7945C3FB2AB18DA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E976F-07AD-4273-9C89-2AC205466A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1190F9-F726-403F-94CD-73F376B133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7D1E3BB-4356-41FE-8C6D-D49B6826617B}">
  <ds:schemaRefs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0D03947A-C933-4BB3-9911-A32C55C305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EF753F4-58B7-4C8E-B132-4BC7AD8DCB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3C2F8BF-2B65-4282-8F3C-923CD8D38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Publikim kërkese për shpronësim publik</vt:lpstr>
    </vt:vector>
  </TitlesOfParts>
  <Company>Qeveria e Shqipërisë</Company>
  <LinksUpToDate>false</LinksUpToDate>
  <CharactersWithSpaces>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Publikim kërkese për shpronësim publik</dc:title>
  <dc:creator>Besmira Nuredini</dc:creator>
  <cp:lastModifiedBy>Amarilda Halilaj</cp:lastModifiedBy>
  <cp:revision>71</cp:revision>
  <cp:lastPrinted>2018-10-25T07:37:00Z</cp:lastPrinted>
  <dcterms:created xsi:type="dcterms:W3CDTF">2017-12-22T11:56:00Z</dcterms:created>
  <dcterms:modified xsi:type="dcterms:W3CDTF">2019-05-09T13:55:00Z</dcterms:modified>
</cp:coreProperties>
</file>