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F4A0E" w14:textId="7AF42BFA" w:rsidR="00576CAA" w:rsidRPr="00332BB6" w:rsidRDefault="00332BB6" w:rsidP="00576C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2BB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1D9FD6A" w14:textId="236685B4" w:rsidR="00521247" w:rsidRPr="00332BB6" w:rsidRDefault="00576CAA" w:rsidP="00576C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2BB6">
        <w:rPr>
          <w:rFonts w:ascii="Garamond" w:hAnsi="Garamond"/>
          <w:b/>
          <w:sz w:val="24"/>
          <w:szCs w:val="24"/>
          <w:lang w:val="sq-AL"/>
        </w:rPr>
        <w:t>N</w:t>
      </w:r>
      <w:r w:rsidR="0031751A" w:rsidRPr="00332BB6">
        <w:rPr>
          <w:rFonts w:ascii="Garamond" w:hAnsi="Garamond"/>
          <w:b/>
          <w:sz w:val="24"/>
          <w:szCs w:val="24"/>
          <w:lang w:val="sq-AL"/>
        </w:rPr>
        <w:t>r.</w:t>
      </w:r>
      <w:r w:rsidR="00332BB6" w:rsidRPr="00332BB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507E">
        <w:rPr>
          <w:rFonts w:ascii="Garamond" w:hAnsi="Garamond"/>
          <w:b/>
          <w:sz w:val="24"/>
          <w:szCs w:val="24"/>
          <w:lang w:val="sq-AL"/>
        </w:rPr>
        <w:t>70/</w:t>
      </w:r>
      <w:bookmarkStart w:id="0" w:name="_GoBack"/>
      <w:bookmarkEnd w:id="0"/>
      <w:r w:rsidR="0031751A" w:rsidRPr="00332BB6">
        <w:rPr>
          <w:rFonts w:ascii="Garamond" w:hAnsi="Garamond"/>
          <w:b/>
          <w:sz w:val="24"/>
          <w:szCs w:val="24"/>
          <w:lang w:val="sq-AL"/>
        </w:rPr>
        <w:t>6, datë 12.5.2021</w:t>
      </w:r>
    </w:p>
    <w:p w14:paraId="74585CDF" w14:textId="77777777" w:rsidR="00576CAA" w:rsidRPr="00332BB6" w:rsidRDefault="00576CAA" w:rsidP="00576C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EFC694" w14:textId="77777777" w:rsidR="00576CAA" w:rsidRPr="00332BB6" w:rsidRDefault="00576CAA" w:rsidP="00576CA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332BB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5A20771" w14:textId="77777777" w:rsidR="00576CAA" w:rsidRPr="00332BB6" w:rsidRDefault="00576CAA" w:rsidP="00576CA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04042E48" w14:textId="0697E592" w:rsidR="00576CAA" w:rsidRPr="00332BB6" w:rsidRDefault="00576CAA" w:rsidP="00576CA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BB6">
        <w:rPr>
          <w:rFonts w:ascii="Garamond" w:hAnsi="Garamond" w:cs="Times New Roman"/>
          <w:sz w:val="24"/>
          <w:szCs w:val="24"/>
          <w:lang w:val="sq-AL"/>
        </w:rPr>
        <w:t>Agjencia Shtetërore për Shpronësimet</w:t>
      </w:r>
      <w:r w:rsidR="00332BB6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shpall kërkesën për shpronësim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32BB6">
        <w:rPr>
          <w:rFonts w:ascii="Garamond" w:hAnsi="Garamond" w:cs="Times New Roman"/>
          <w:sz w:val="24"/>
          <w:szCs w:val="24"/>
          <w:lang w:val="sq-AL"/>
        </w:rPr>
        <w:t>për interes publik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private, që preken nga projekti “Ndërtimi i </w:t>
      </w:r>
      <w:r w:rsidR="00332BB6">
        <w:rPr>
          <w:rFonts w:ascii="Garamond" w:hAnsi="Garamond" w:cs="Times New Roman"/>
          <w:sz w:val="24"/>
          <w:szCs w:val="24"/>
          <w:lang w:val="sq-AL"/>
        </w:rPr>
        <w:t>h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idrocentralit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2BB6">
        <w:rPr>
          <w:rFonts w:ascii="Garamond" w:hAnsi="Garamond" w:cs="Times New Roman"/>
          <w:sz w:val="24"/>
          <w:szCs w:val="24"/>
          <w:lang w:val="sq-AL"/>
        </w:rPr>
        <w:t>‘</w:t>
      </w:r>
      <w:r w:rsidRPr="00332BB6">
        <w:rPr>
          <w:rFonts w:ascii="Garamond" w:hAnsi="Garamond" w:cs="Times New Roman"/>
          <w:sz w:val="24"/>
          <w:szCs w:val="24"/>
          <w:lang w:val="sq-AL"/>
        </w:rPr>
        <w:t>Grabova 2</w:t>
      </w:r>
      <w:r w:rsidR="00332BB6">
        <w:rPr>
          <w:rFonts w:ascii="Garamond" w:hAnsi="Garamond" w:cs="Times New Roman"/>
          <w:sz w:val="24"/>
          <w:szCs w:val="24"/>
          <w:lang w:val="sq-AL"/>
        </w:rPr>
        <w:t>’,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mbi pellgun ujëmbledhës të përroit të Grabovës, degë e lumit të Devollit, në qarkun Elbasan”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332BB6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332BB6">
        <w:rPr>
          <w:rFonts w:ascii="Garamond" w:eastAsia="Calibri" w:hAnsi="Garamond" w:cs="Times New Roman"/>
          <w:sz w:val="24"/>
          <w:szCs w:val="24"/>
          <w:lang w:val="sq-AL"/>
        </w:rPr>
        <w:t xml:space="preserve">me vlerë totale paraprake të shpronësimit 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358,875 (treqind e pesëdhjetë e tetë mijë e tet</w:t>
      </w:r>
      <w:r w:rsidRPr="00332BB6">
        <w:rPr>
          <w:rFonts w:ascii="Garamond" w:hAnsi="Garamond" w:cs="Times New Roman"/>
          <w:sz w:val="24"/>
          <w:szCs w:val="24"/>
          <w:lang w:val="sq-AL"/>
        </w:rPr>
        <w:t>ë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qind e shtat</w:t>
      </w:r>
      <w:r w:rsidRPr="00332BB6">
        <w:rPr>
          <w:rFonts w:ascii="Garamond" w:hAnsi="Garamond" w:cs="Times New Roman"/>
          <w:sz w:val="24"/>
          <w:szCs w:val="24"/>
          <w:lang w:val="sq-AL"/>
        </w:rPr>
        <w:t>ë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Pr="00332BB6">
        <w:rPr>
          <w:rFonts w:ascii="Garamond" w:hAnsi="Garamond" w:cs="Times New Roman"/>
          <w:sz w:val="24"/>
          <w:szCs w:val="24"/>
          <w:lang w:val="sq-AL"/>
        </w:rPr>
        <w:t>ë e pesë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2BB6">
        <w:rPr>
          <w:rFonts w:ascii="Garamond" w:eastAsia="Times New Roman" w:hAnsi="Garamond" w:cs="Times New Roman"/>
          <w:sz w:val="24"/>
          <w:szCs w:val="24"/>
          <w:lang w:val="sq-AL"/>
        </w:rPr>
        <w:t>lekë.</w:t>
      </w:r>
    </w:p>
    <w:p w14:paraId="2F70246C" w14:textId="7DA1A8D7" w:rsidR="00576CAA" w:rsidRPr="00332BB6" w:rsidRDefault="00576CAA" w:rsidP="00576C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shoqëria</w:t>
      </w:r>
      <w:r w:rsidR="00332BB6">
        <w:rPr>
          <w:rFonts w:ascii="Garamond" w:hAnsi="Garamond" w:cs="Times New Roman"/>
          <w:sz w:val="24"/>
          <w:szCs w:val="24"/>
          <w:lang w:val="sq-AL"/>
        </w:rPr>
        <w:t xml:space="preserve"> koncesionare “H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K HEC 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GRABOVA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2”</w:t>
      </w:r>
      <w:r w:rsidR="00332B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sh</w:t>
      </w:r>
      <w:r w:rsidR="00332BB6">
        <w:rPr>
          <w:rFonts w:ascii="Garamond" w:hAnsi="Garamond" w:cs="Times New Roman"/>
          <w:sz w:val="24"/>
          <w:szCs w:val="24"/>
          <w:lang w:val="sq-AL"/>
        </w:rPr>
        <w:t>.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p</w:t>
      </w:r>
      <w:r w:rsidR="00332BB6">
        <w:rPr>
          <w:rFonts w:ascii="Garamond" w:hAnsi="Garamond" w:cs="Times New Roman"/>
          <w:sz w:val="24"/>
          <w:szCs w:val="24"/>
          <w:lang w:val="sq-AL"/>
        </w:rPr>
        <w:t>.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k</w:t>
      </w:r>
      <w:r w:rsidRPr="00332BB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913B944" w14:textId="61F55822" w:rsidR="00576CAA" w:rsidRPr="00332BB6" w:rsidRDefault="00332BB6" w:rsidP="00332BB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576CAA"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576CAA" w:rsidRPr="00332BB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për interes publik</w:t>
      </w:r>
      <w:r w:rsidR="00576CAA"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576CAA"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imit paraprak të llogaritur si:</w:t>
      </w:r>
    </w:p>
    <w:p w14:paraId="74B734C0" w14:textId="77584A2D" w:rsidR="00576CAA" w:rsidRPr="00332BB6" w:rsidRDefault="00576CAA" w:rsidP="00332BB6">
      <w:pPr>
        <w:pStyle w:val="ListParagraph"/>
        <w:tabs>
          <w:tab w:val="left" w:pos="720"/>
        </w:tabs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1. Për pasuritë e llojit “arë” është bërë bazuar në </w:t>
      </w:r>
      <w:r w:rsid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>vendimin nr. 89, datë 3.</w:t>
      </w:r>
      <w:r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të Këshillit të </w:t>
      </w:r>
      <w:r w:rsidR="00332BB6"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P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</w:t>
      </w:r>
      <w:r w:rsidR="00332BB6">
        <w:rPr>
          <w:rFonts w:ascii="Garamond" w:eastAsia="Times New Roman" w:hAnsi="Garamond" w:cs="Times New Roman"/>
          <w:bCs/>
          <w:sz w:val="24"/>
          <w:szCs w:val="24"/>
          <w:lang w:val="sq-AL"/>
        </w:rPr>
        <w:t>kës në Republikën e Shqipërisë”.</w:t>
      </w:r>
    </w:p>
    <w:bookmarkEnd w:id="1"/>
    <w:bookmarkEnd w:id="2"/>
    <w:p w14:paraId="336F9BCB" w14:textId="359BC189" w:rsidR="00576CAA" w:rsidRPr="00332BB6" w:rsidRDefault="00576CAA" w:rsidP="00332BB6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BB6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332BB6">
        <w:rPr>
          <w:rFonts w:ascii="Garamond" w:hAnsi="Garamond" w:cs="Times New Roman"/>
          <w:sz w:val="24"/>
          <w:szCs w:val="24"/>
          <w:lang w:val="sq-AL"/>
        </w:rPr>
        <w:t>,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865D19">
        <w:rPr>
          <w:rFonts w:ascii="Garamond" w:hAnsi="Garamond" w:cs="Times New Roman"/>
          <w:sz w:val="24"/>
          <w:szCs w:val="24"/>
          <w:lang w:val="sq-AL"/>
        </w:rPr>
        <w:t>,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për përfundimin e 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procedurave</w:t>
      </w:r>
      <w:r w:rsidR="00332BB6">
        <w:rPr>
          <w:rFonts w:ascii="Garamond" w:hAnsi="Garamond" w:cs="Times New Roman"/>
          <w:sz w:val="24"/>
          <w:szCs w:val="24"/>
          <w:lang w:val="sq-AL"/>
        </w:rPr>
        <w:t xml:space="preserve"> të shpronësimit në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shoqërinë kon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censionare “H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K HEC 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>GRABOVA</w:t>
      </w: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 2”</w:t>
      </w:r>
      <w:r w:rsidR="00332BB6" w:rsidRPr="00332BB6">
        <w:rPr>
          <w:rFonts w:ascii="Garamond" w:hAnsi="Garamond" w:cs="Times New Roman"/>
          <w:sz w:val="24"/>
          <w:szCs w:val="24"/>
          <w:lang w:val="sq-AL"/>
        </w:rPr>
        <w:t xml:space="preserve"> sh.p.k.,</w:t>
      </w:r>
      <w:r w:rsidR="00332B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2BB6">
        <w:rPr>
          <w:rFonts w:ascii="Garamond" w:hAnsi="Garamond" w:cs="Times New Roman"/>
          <w:sz w:val="24"/>
          <w:szCs w:val="24"/>
          <w:lang w:val="sq-AL"/>
        </w:rPr>
        <w:t>si dhe në Agjenci</w:t>
      </w:r>
      <w:r w:rsidR="00865D19">
        <w:rPr>
          <w:rFonts w:ascii="Garamond" w:hAnsi="Garamond" w:cs="Times New Roman"/>
          <w:sz w:val="24"/>
          <w:szCs w:val="24"/>
          <w:lang w:val="sq-AL"/>
        </w:rPr>
        <w:t>në Shtetërore për Shpronësimet.</w:t>
      </w:r>
    </w:p>
    <w:p w14:paraId="5BB87FE7" w14:textId="77777777" w:rsidR="00576CAA" w:rsidRPr="00576CAA" w:rsidRDefault="00576CAA" w:rsidP="00576CA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BB6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Pr="00332BB6">
        <w:rPr>
          <w:rFonts w:ascii="Garamond" w:eastAsia="Times New Roman" w:hAnsi="Garamond" w:cs="Times New Roman"/>
          <w:sz w:val="24"/>
          <w:szCs w:val="24"/>
          <w:lang w:val="sq-AL"/>
        </w:rPr>
        <w:t>358,875 (treqind e pesëdhjetë e tetë mijë e tetëqind e shtatëdhjetë e pesë) lekë.</w:t>
      </w:r>
    </w:p>
    <w:p w14:paraId="3DD749C0" w14:textId="77777777" w:rsidR="00332BB6" w:rsidRPr="00332BB6" w:rsidRDefault="00332BB6" w:rsidP="00576CA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38DA91" w14:textId="55FDC5A4" w:rsidR="00576CAA" w:rsidRPr="00332BB6" w:rsidRDefault="00332BB6" w:rsidP="00576CAA">
      <w:pPr>
        <w:pStyle w:val="NoSpacing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576CAA" w:rsidRPr="00332BB6">
        <w:rPr>
          <w:rFonts w:ascii="Garamond" w:hAnsi="Garamond"/>
          <w:lang w:val="sq-AL"/>
        </w:rPr>
        <w:t xml:space="preserve"> I </w:t>
      </w:r>
      <w:r w:rsidRPr="00332BB6">
        <w:rPr>
          <w:rFonts w:ascii="Garamond" w:hAnsi="Garamond"/>
          <w:lang w:val="sq-AL"/>
        </w:rPr>
        <w:t>PËRGJITHSHËM</w:t>
      </w:r>
    </w:p>
    <w:p w14:paraId="0E25C552" w14:textId="77777777" w:rsidR="00576CAA" w:rsidRPr="00332BB6" w:rsidRDefault="00576CAA" w:rsidP="00576CA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332BB6">
        <w:rPr>
          <w:rFonts w:ascii="Garamond" w:eastAsia="Calibri" w:hAnsi="Garamond"/>
          <w:lang w:val="sq-AL"/>
        </w:rPr>
        <w:t xml:space="preserve">KRYETAR I KOMISIONIT </w:t>
      </w:r>
    </w:p>
    <w:p w14:paraId="5A0F89B1" w14:textId="77777777" w:rsidR="00576CAA" w:rsidRPr="00332BB6" w:rsidRDefault="00576CAA" w:rsidP="00576CA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332BB6">
        <w:rPr>
          <w:rFonts w:ascii="Garamond" w:eastAsia="Calibri" w:hAnsi="Garamond"/>
          <w:lang w:val="sq-AL"/>
        </w:rPr>
        <w:t>TË POSAÇËM TË SHPRONËSIMEVE</w:t>
      </w:r>
    </w:p>
    <w:p w14:paraId="21224044" w14:textId="77777777" w:rsidR="00576CAA" w:rsidRPr="00332BB6" w:rsidRDefault="00576CAA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332BB6">
        <w:rPr>
          <w:rFonts w:ascii="Garamond" w:eastAsia="Calibri" w:hAnsi="Garamond"/>
          <w:b/>
          <w:lang w:val="sq-AL"/>
        </w:rPr>
        <w:t>Erlis Hereni</w:t>
      </w:r>
    </w:p>
    <w:p w14:paraId="2C311A68" w14:textId="77777777" w:rsidR="003214E1" w:rsidRPr="00332BB6" w:rsidRDefault="003214E1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CB4C44C" w14:textId="77777777" w:rsidR="003214E1" w:rsidRPr="00332BB6" w:rsidRDefault="003214E1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5E5E562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F9DAD40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F0C697B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A378FFD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09BC3DD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32B5BEF1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016AEC3C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DF5749D" w14:textId="77777777" w:rsidR="00DF651B" w:rsidRPr="00332BB6" w:rsidRDefault="00DF651B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1B889736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21DA3B2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61DBC88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DD67137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06C23396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341A47B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84FFC37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F8BBBA5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D7158DF" w14:textId="77777777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4E7FCC" w:rsidRPr="00332BB6" w:rsidSect="004E7FCC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1F4A127C" w14:textId="77B3F2AA" w:rsidR="004E7FCC" w:rsidRPr="00332BB6" w:rsidRDefault="004E7FCC" w:rsidP="00576CA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0EFE2E36" w14:textId="0FD9DBB1" w:rsidR="00DF651B" w:rsidRPr="007031A4" w:rsidRDefault="00DF651B" w:rsidP="00DF651B">
      <w:pPr>
        <w:spacing w:after="0" w:line="240" w:lineRule="auto"/>
        <w:jc w:val="center"/>
        <w:rPr>
          <w:rFonts w:ascii="Garamond" w:eastAsia="Times New Roman" w:hAnsi="Garamond" w:cs="Calibri"/>
          <w:bCs/>
          <w:sz w:val="16"/>
          <w:szCs w:val="16"/>
          <w:lang w:val="sq-AL"/>
        </w:rPr>
      </w:pPr>
      <w:r w:rsidRPr="007031A4">
        <w:rPr>
          <w:rFonts w:ascii="Garamond" w:eastAsia="Times New Roman" w:hAnsi="Garamond" w:cs="Calibri"/>
          <w:bCs/>
          <w:sz w:val="16"/>
          <w:szCs w:val="16"/>
          <w:lang w:val="sq-AL"/>
        </w:rPr>
        <w:t>LISTA PARAPRAKE E PRONARËVE QË SHPRONËS</w:t>
      </w:r>
      <w:r w:rsidR="00332BB6" w:rsidRPr="007031A4">
        <w:rPr>
          <w:rFonts w:ascii="Garamond" w:eastAsia="Times New Roman" w:hAnsi="Garamond" w:cs="Calibri"/>
          <w:bCs/>
          <w:sz w:val="16"/>
          <w:szCs w:val="16"/>
          <w:lang w:val="sq-AL"/>
        </w:rPr>
        <w:t>OHEN NGA NDËRTIMI I HEC GRABOVA, NJËSIA ADMINISTRATIVE LENIE</w:t>
      </w:r>
      <w:r w:rsidRPr="007031A4">
        <w:rPr>
          <w:rFonts w:ascii="Garamond" w:eastAsia="Times New Roman" w:hAnsi="Garamond" w:cs="Calibri"/>
          <w:bCs/>
          <w:sz w:val="16"/>
          <w:szCs w:val="16"/>
          <w:lang w:val="sq-AL"/>
        </w:rPr>
        <w:t>, BASHKIA GRAMSH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9"/>
        <w:gridCol w:w="833"/>
        <w:gridCol w:w="859"/>
        <w:gridCol w:w="951"/>
        <w:gridCol w:w="643"/>
        <w:gridCol w:w="657"/>
        <w:gridCol w:w="506"/>
        <w:gridCol w:w="583"/>
        <w:gridCol w:w="583"/>
        <w:gridCol w:w="745"/>
        <w:gridCol w:w="1049"/>
        <w:gridCol w:w="1203"/>
        <w:gridCol w:w="1530"/>
        <w:gridCol w:w="1001"/>
        <w:gridCol w:w="2628"/>
      </w:tblGrid>
      <w:tr w:rsidR="004E7FCC" w:rsidRPr="00332BB6" w14:paraId="350C0F48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61942" w14:textId="42DFFC7B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3DCE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F7C2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A373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4ED0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7153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5C4C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C0D4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5E24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6082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34B2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8187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ECD7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D385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6D02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3214E1" w:rsidRPr="00332BB6" w14:paraId="4EDBE8A1" w14:textId="77777777" w:rsidTr="00DF651B">
        <w:trPr>
          <w:trHeight w:val="162"/>
        </w:trPr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AB30FF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92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277D277" w14:textId="533BF4CA" w:rsidR="003214E1" w:rsidRPr="00332BB6" w:rsidRDefault="00332BB6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1307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9D1FC5E" w14:textId="3E2AD91A" w:rsidR="003214E1" w:rsidRPr="00332BB6" w:rsidRDefault="00332BB6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Të dhënat </w:t>
            </w:r>
            <w:r w:rsidR="003214E1"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(mbi pasurinë sipas ASHK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-së</w:t>
            </w:r>
            <w:r w:rsidR="003214E1"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133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CB7385" w14:textId="35615473" w:rsidR="003214E1" w:rsidRPr="00332BB6" w:rsidRDefault="00332BB6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Vlerësimet për shpronësim sipas llojit </w:t>
            </w: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ë pasurisë</w:t>
            </w:r>
          </w:p>
        </w:tc>
        <w:tc>
          <w:tcPr>
            <w:tcW w:w="3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31B9932" w14:textId="0CC4BFA2" w:rsidR="003214E1" w:rsidRPr="00332BB6" w:rsidRDefault="00332BB6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Vlera totale </w:t>
            </w:r>
            <w:r w:rsidR="003214E1"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(lekë)</w:t>
            </w:r>
          </w:p>
        </w:tc>
        <w:tc>
          <w:tcPr>
            <w:tcW w:w="9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34D0F1E0" w14:textId="4E553845" w:rsidR="003214E1" w:rsidRPr="00332BB6" w:rsidRDefault="00332BB6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4E7FCC" w:rsidRPr="00332BB6" w14:paraId="287E48A9" w14:textId="77777777" w:rsidTr="00DF651B">
        <w:trPr>
          <w:trHeight w:val="162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8428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19E01C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5B7E28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A7917D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94C76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ZK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0B1D57D" w14:textId="500B478C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i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15802EA" w14:textId="2E10A80A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Vol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874911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Faqe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EE0CA6" w14:textId="624F4CC5" w:rsidR="003214E1" w:rsidRPr="00332BB6" w:rsidRDefault="003214E1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i p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967FD1E" w14:textId="32C2F8E9" w:rsidR="003214E1" w:rsidRPr="00332BB6" w:rsidRDefault="003214E1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otale (m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1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5664650" w14:textId="6AB4C931" w:rsidR="003214E1" w:rsidRPr="00332BB6" w:rsidRDefault="003214E1" w:rsidP="00332B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Shpronësim tokë 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“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arë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”</w:t>
            </w: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4197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0EE9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3214E1" w:rsidRPr="00332BB6" w14:paraId="1F2F65D3" w14:textId="77777777" w:rsidTr="00DF651B">
        <w:trPr>
          <w:trHeight w:val="18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6568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8E4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CD1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193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55F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535EF6" w14:textId="20D64BB6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</w:t>
            </w:r>
            <w:r w:rsidR="003214E1"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DDB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2B06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841B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270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B5D1D8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(m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437F9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(lekë/m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5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81B35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(lekë)</w:t>
            </w: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91BD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3EEDA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3214E1" w:rsidRPr="00332BB6" w14:paraId="6D2322F5" w14:textId="77777777" w:rsidTr="00DF651B">
        <w:trPr>
          <w:trHeight w:val="18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220C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277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2BA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34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1D8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35F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F23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16D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CA8D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63A9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3723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0EE5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5257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B7BE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DE45A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3214E1" w:rsidRPr="00332BB6" w14:paraId="285AB5C9" w14:textId="77777777" w:rsidTr="00DF651B">
        <w:trPr>
          <w:trHeight w:val="18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1048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25E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08C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BB0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8B0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629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1D4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2D5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A63A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E358B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E59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CD8B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32F9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5DE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2DEFF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3214E1" w:rsidRPr="00332BB6" w14:paraId="28D8189D" w14:textId="77777777" w:rsidTr="00DF651B">
        <w:trPr>
          <w:trHeight w:val="18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CB39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8976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27C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6BD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E45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A18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E1C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92F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0C0A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B070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A75C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6CD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14EE0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BB32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F3C4F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3214E1" w:rsidRPr="00332BB6" w14:paraId="603C043A" w14:textId="77777777" w:rsidTr="003214E1">
        <w:trPr>
          <w:trHeight w:val="162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35138F" w14:textId="7DDE5CE0" w:rsidR="003214E1" w:rsidRPr="00332BB6" w:rsidRDefault="003214E1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Pron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a në zonën kadastrale 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z.k.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1830 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f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shati Grabov</w:t>
            </w:r>
            <w:r w:rsid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ë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-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S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ipër </w:t>
            </w:r>
          </w:p>
        </w:tc>
      </w:tr>
      <w:tr w:rsidR="004E7FCC" w:rsidRPr="00332BB6" w14:paraId="39B8EEC6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B168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799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Mihal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4027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Ilia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CDE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Çyço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AC2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1831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10A9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0EB5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185A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4D1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6EA4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79DB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185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A0DC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E9FA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32190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E6FE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32,190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E8B6C8" w14:textId="70EDD2B5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="003214E1"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0621CC67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CECC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A01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Sotiraq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F16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Zoi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065E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Çyço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1DBB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1831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7711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8F9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86F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139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CBC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884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409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EC8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69A5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26100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B9DE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26,100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647EC" w14:textId="6DB22C82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44562738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B509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F15D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5AC0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Bani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64B7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Çyço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A8F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1831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FF7A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D5E5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84BA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13A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645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1650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BE93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EE91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698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52200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A4D2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52,200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6E2389" w14:textId="13F90352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59C487D5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B712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FB40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Sokrat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AE3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Tefi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371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Paço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240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1831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F77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5E6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3C07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BFC7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0EA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3600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CCFD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3AC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4B1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15660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4CB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15,660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9330D0" w14:textId="2CF3525F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3214E1" w:rsidRPr="00332BB6" w14:paraId="6E4766B7" w14:textId="77777777" w:rsidTr="003214E1">
        <w:trPr>
          <w:trHeight w:val="162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9BE259" w14:textId="4A1C10DD" w:rsidR="003214E1" w:rsidRPr="00332BB6" w:rsidRDefault="003214E1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Prona në zonën kadastrale 2413 </w:t>
            </w:r>
            <w:r w:rsidR="007031A4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f</w:t>
            </w: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shati Lenia </w:t>
            </w:r>
          </w:p>
        </w:tc>
      </w:tr>
      <w:tr w:rsidR="004E7FCC" w:rsidRPr="00332BB6" w14:paraId="22BAEA0C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C7A6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DDD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Nazmi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4B9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Faslli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6821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Ceci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D34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BD8C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75A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4B3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AAA3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D80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C221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3AF6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C07D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33930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704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33,930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B18EAA" w14:textId="28C98ECC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3190293E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A37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665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Qerim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834E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Ibrahim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7FC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6ED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633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C31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642B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0A6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B89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1C5F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160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4FB3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15F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27840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8C4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27,840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38132" w14:textId="3128C612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61401876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AED5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FF6D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Mitat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CDCC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Adem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EFD9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Meçi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32E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298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F6D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4A1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1A3C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E02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58C4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D55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380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104400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708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104,400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93E189" w14:textId="0056E78A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6628D530" w14:textId="77777777" w:rsidTr="00DF651B">
        <w:trPr>
          <w:trHeight w:val="162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762F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BD65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Bardhyl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A041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F3A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Ibra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FD6F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7891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278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27B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8B5E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7783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EE9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DB09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C432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449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565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56F605" w14:textId="7D4D6905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766288C2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753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C21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Petrit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D349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191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Ibro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629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709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9DA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39F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00E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B81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D501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51E4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409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4CC20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7AC1C" w14:textId="5A54317E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65609794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6B7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8B12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Fëllëzë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5DA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6F7D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Matraku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B0E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220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4DA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8A6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AA7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816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9351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6AA0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370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930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7ABA4" w14:textId="4EA6615A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18B2B5D6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0346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E6D9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Kalem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3FE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3590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Ibro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791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85B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5CB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1B9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6FC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41A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F41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E31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767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CAB5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608F6" w14:textId="54BDDD86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3194CA09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9ED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997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Myzejena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15CD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4AD6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Mollosmani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49D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CB70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72E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2BB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C18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4A4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6C8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6054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626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4C6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8175B" w14:textId="718FBC05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071F990A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9C2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58B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Fatmir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2D9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A783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Ibra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636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E0D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BA48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2BF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1AA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C7B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866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416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309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AE97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EAC8A0" w14:textId="0452B7A8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42711CE4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D23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BA6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Lavderim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2E1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F4F8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Ibra 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845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0F4C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A7D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6C52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6CD0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5E66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4C3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C52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0CD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E58F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F8F8E4" w14:textId="139759C7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04C4A680" w14:textId="77777777" w:rsidTr="00DF651B">
        <w:trPr>
          <w:trHeight w:val="162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3D6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68BD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Kristina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538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Haki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096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Ibro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DC0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056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533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55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419A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68F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8AD0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740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9266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20CD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2,175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A25C89" w14:textId="4DC5162C" w:rsidR="003214E1" w:rsidRPr="00332BB6" w:rsidRDefault="007031A4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Sekuestro konservative</w:t>
            </w:r>
          </w:p>
        </w:tc>
      </w:tr>
      <w:tr w:rsidR="004E7FCC" w:rsidRPr="00332BB6" w14:paraId="0C2958AE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2ED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63D6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Nevrus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F95C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Abedin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2C89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Meçi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310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DFA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A35C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CCFC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CEF8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B6E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2692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7F85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39C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21228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A8465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21,228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A5E405" w14:textId="3484AA07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1E33CE5F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BBE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DC6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Hajdar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E71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Abedin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DD8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Meçi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ABB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126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343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7E1B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B23B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4FA9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E630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B3C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720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35E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8700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F254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8,700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6BAA9" w14:textId="5C5B13F2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302F9A5A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0D86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6CC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Ramazan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8A9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Sejat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D36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Ibro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B20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574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281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873D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0132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191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E30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8D8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2300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9710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90.5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CC1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8C0B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15747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401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15,747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7D6244" w14:textId="4B8A3DCF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4E7FCC" w:rsidRPr="00332BB6" w14:paraId="7E3019C2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14BC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9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41BE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Shteti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6EB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B26F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282/2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D26A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BF4F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740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474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6F40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F287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12F8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3480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81D7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3,480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89F95C" w14:textId="076DC66A" w:rsidR="003214E1" w:rsidRPr="00332BB6" w:rsidRDefault="007031A4" w:rsidP="007031A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nga </w:t>
            </w:r>
            <w:r w:rsidRPr="00332BB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ASHK</w:t>
            </w: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</w:t>
            </w:r>
          </w:p>
        </w:tc>
      </w:tr>
      <w:tr w:rsidR="003214E1" w:rsidRPr="00332BB6" w14:paraId="5258B9B5" w14:textId="77777777" w:rsidTr="00DF651B">
        <w:trPr>
          <w:trHeight w:val="162"/>
        </w:trPr>
        <w:tc>
          <w:tcPr>
            <w:tcW w:w="3724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1659116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1FE5671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358,875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454710B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4E7FCC" w:rsidRPr="00332BB6" w14:paraId="0461E6F2" w14:textId="77777777" w:rsidTr="00DF651B">
        <w:trPr>
          <w:trHeight w:val="162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9394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85C66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D8095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AB19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ACE8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3175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36B4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65FB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41900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FDD28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41E4C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B307D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FEDF2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84224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E4821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4E7FCC" w:rsidRPr="00332BB6" w14:paraId="5B327BC1" w14:textId="77777777" w:rsidTr="00DF651B">
        <w:trPr>
          <w:trHeight w:val="162"/>
        </w:trPr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AE573EF" w14:textId="0640FCF0" w:rsidR="003214E1" w:rsidRPr="00332BB6" w:rsidRDefault="00332BB6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Shënime.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F9D5D2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30ABBD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DD5F74E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47D6C5D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AB2FD89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FB52AC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4366B4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76BF81D3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46A79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5704E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2640F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579DF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16BD4" w14:textId="77777777" w:rsidR="003214E1" w:rsidRPr="00332BB6" w:rsidRDefault="003214E1" w:rsidP="003214E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3214E1" w:rsidRPr="00332BB6" w14:paraId="551577E2" w14:textId="77777777" w:rsidTr="003214E1">
        <w:trPr>
          <w:trHeight w:val="180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C28FDA" w14:textId="5604EBB0" w:rsidR="003214E1" w:rsidRPr="00332BB6" w:rsidRDefault="003214E1" w:rsidP="00332BB6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332BB6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val="sq-AL"/>
              </w:rPr>
              <w:t>1.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Për tokën 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“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arë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”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, çmimi i llogaritur është marrë nga 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vendimi nr. 89, datë 3.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2.2016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,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i Këshillit të </w:t>
            </w:r>
            <w:r w:rsidR="00332BB6"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Ministrave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, </w:t>
            </w:r>
            <w:r w:rsidRP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“Për miratimin e hartës së vlerës së to</w:t>
            </w:r>
            <w:r w:rsidR="00332BB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kës në Republikën e Shqipërisë”.</w:t>
            </w:r>
          </w:p>
        </w:tc>
      </w:tr>
      <w:tr w:rsidR="003214E1" w:rsidRPr="00332BB6" w14:paraId="5C789D28" w14:textId="77777777" w:rsidTr="003214E1">
        <w:trPr>
          <w:trHeight w:val="180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50333" w14:textId="77777777" w:rsidR="003214E1" w:rsidRPr="00332BB6" w:rsidRDefault="003214E1" w:rsidP="003214E1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</w:p>
        </w:tc>
      </w:tr>
    </w:tbl>
    <w:p w14:paraId="72CED4E1" w14:textId="03C9B86C" w:rsidR="003214E1" w:rsidRPr="00332BB6" w:rsidRDefault="003214E1" w:rsidP="003214E1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p w14:paraId="3A0838EF" w14:textId="77777777" w:rsidR="00576CAA" w:rsidRPr="00332BB6" w:rsidRDefault="00576CAA" w:rsidP="00576CAA">
      <w:pPr>
        <w:jc w:val="right"/>
        <w:rPr>
          <w:lang w:val="sq-AL"/>
        </w:rPr>
      </w:pPr>
    </w:p>
    <w:sectPr w:rsidR="00576CAA" w:rsidRPr="00332BB6" w:rsidSect="004E7FCC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51A"/>
    <w:rsid w:val="00283313"/>
    <w:rsid w:val="0031751A"/>
    <w:rsid w:val="003214E1"/>
    <w:rsid w:val="00331E90"/>
    <w:rsid w:val="00332BB6"/>
    <w:rsid w:val="0047507E"/>
    <w:rsid w:val="004E7FCC"/>
    <w:rsid w:val="00502D61"/>
    <w:rsid w:val="00521247"/>
    <w:rsid w:val="00576CAA"/>
    <w:rsid w:val="007031A4"/>
    <w:rsid w:val="008457D8"/>
    <w:rsid w:val="00865D19"/>
    <w:rsid w:val="00D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9FD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CA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76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76CA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CA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76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76C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B81F769E745C390776280B5658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70-6</Nr_x002e__x0020_akti>
    <Data_x0020_e_x0020_Krijimit xmlns="0e656187-b300-4fb0-8bf4-3a50f872073c">2021-05-17T13:26:43Z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2021-05-16T22:00:00Z</Date_x0020_protokolli>
    <Titulli xmlns="0e656187-b300-4fb0-8bf4-3a50f872073c">Kërkesë për shpronësim, për interes publik, të pronarëve të  pasurive të paluajtshme, pronë private, që preken nga projekti "Ndërtimi i Hidrocentralit "Grabova 2" mbi pellgun ujëmbledhës të përroit të Grabovës, degë e lumit të Devollit, në qarkun Elbasan"  </Titulli>
    <Modifikuesi xmlns="0e656187-b300-4fb0-8bf4-3a50f872073c">Fjora.Korita</Modifikuesi>
    <Nr_x002e__x0020_prot_x0020_QBZ xmlns="0e656187-b300-4fb0-8bf4-3a50f872073c">730</Nr_x002e__x0020_prot_x0020_QBZ>
    <Data_x0020_e_x0020_Modifikimit xmlns="0e656187-b300-4fb0-8bf4-3a50f872073c">2021-05-18T08:07:33Z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70/6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BB81F769E745C390776280B5658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C3D6F-06D7-4C26-8A4D-962447912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A126DC-2E62-4983-9FA1-CCF770248AC4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30CEC8-49C5-4046-A45D-E5ED3FA70B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856E9D-3D2C-43F1-9E0B-FFC30BDB5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223CE9-F9FA-4640-A8A3-A22E1394B23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92BCA7B-635A-4698-9162-51625C0C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pronarëve të pasurive të paluajtshme, pronë private, që preken nga projekti "Ndërtimi i Hidrocentralit "Grabova 2" mbi pellgun ujëmbledhës të përroit të Grabovës, degë e lumit të Devollit, në qarkun Elbasan"</vt:lpstr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pronarëve të pasurive të paluajtshme, pronë private, që preken nga projekti "Ndërtimi i Hidrocentralit "Grabova 2" mbi pellgun ujëmbledhës të përroit të Grabovës, degë e lumit të Devollit, në qarkun Elbasan"</dc:title>
  <dc:creator>Entela Suli</dc:creator>
  <cp:lastModifiedBy>Amarilda Muja</cp:lastModifiedBy>
  <cp:revision>11</cp:revision>
  <dcterms:created xsi:type="dcterms:W3CDTF">2021-05-17T13:15:00Z</dcterms:created>
  <dcterms:modified xsi:type="dcterms:W3CDTF">2021-05-18T08:19:00Z</dcterms:modified>
</cp:coreProperties>
</file>