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2FBBF" w14:textId="17DE7396" w:rsidR="00BA44B1" w:rsidRPr="003A5C77" w:rsidRDefault="00BA44B1" w:rsidP="00BA44B1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3A5C77">
        <w:rPr>
          <w:rFonts w:ascii="Garamond" w:hAnsi="Garamond"/>
          <w:b/>
          <w:bCs/>
          <w:color w:val="000000" w:themeColor="text1"/>
          <w:szCs w:val="24"/>
          <w:lang w:val="sq-AL"/>
        </w:rPr>
        <w:t>KËRKESË</w:t>
      </w:r>
      <w:r w:rsidR="00830AD2" w:rsidRPr="003A5C77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600B9E3C" w14:textId="0EBE6CE2" w:rsidR="00BA44B1" w:rsidRPr="003A5C77" w:rsidRDefault="00BA44B1" w:rsidP="00BA44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  <w:r w:rsidRPr="003A5C77">
        <w:rPr>
          <w:rFonts w:ascii="Garamond" w:hAnsi="Garamond"/>
          <w:b/>
          <w:sz w:val="24"/>
          <w:szCs w:val="24"/>
          <w:lang w:val="sq-AL" w:eastAsia="x-none"/>
        </w:rPr>
        <w:t>Nr. 66/5, datë 15.6.2021</w:t>
      </w:r>
    </w:p>
    <w:p w14:paraId="67EBE70C" w14:textId="77777777" w:rsidR="00BA44B1" w:rsidRPr="003A5C77" w:rsidRDefault="00BA44B1" w:rsidP="00BA44B1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66683748" w14:textId="49D0BCE8" w:rsidR="00830AD2" w:rsidRPr="003A5C77" w:rsidRDefault="00830AD2" w:rsidP="00BA44B1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3A5C77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66683749" w14:textId="77777777" w:rsidR="00830AD2" w:rsidRPr="003A5C77" w:rsidRDefault="00830AD2" w:rsidP="00BA44B1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 w:eastAsia="x-none"/>
        </w:rPr>
      </w:pPr>
    </w:p>
    <w:p w14:paraId="6668374A" w14:textId="5FB2AEB2" w:rsidR="008207A6" w:rsidRPr="003A5C77" w:rsidRDefault="00654984" w:rsidP="00BA44B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shpall kërkesën për shpronësim</w:t>
      </w:r>
      <w:r w:rsidR="00830AD2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interes publik të pasurive të paluajtshme, pronë private, që pr</w:t>
      </w:r>
      <w:r w:rsidR="00042150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eken</w:t>
      </w:r>
      <w:r w:rsidR="00CB3DA2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projekti</w:t>
      </w:r>
      <w:r w:rsidR="00CB3DA2" w:rsidRPr="003A5C7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3A5C77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“</w:t>
      </w:r>
      <w:r w:rsidR="00600299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Ndërtimi i segmentit rrugor</w:t>
      </w:r>
      <w:bookmarkStart w:id="0" w:name="_GoBack"/>
      <w:bookmarkEnd w:id="0"/>
      <w:r w:rsidR="00F43C52" w:rsidRPr="003A5C77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 xml:space="preserve"> </w:t>
      </w:r>
      <w:r w:rsidR="00600299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‘</w:t>
      </w:r>
      <w:r w:rsidR="00F43C52" w:rsidRPr="003A5C77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Nyja TEG</w:t>
      </w:r>
      <w:r w:rsidR="00600299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’</w:t>
      </w:r>
      <w:r w:rsidRPr="003A5C77">
        <w:rPr>
          <w:rFonts w:ascii="Garamond" w:eastAsia="Times New Roman" w:hAnsi="Garamond"/>
          <w:bCs/>
          <w:color w:val="000000" w:themeColor="text1"/>
          <w:sz w:val="24"/>
          <w:szCs w:val="24"/>
          <w:lang w:val="sq-AL"/>
        </w:rPr>
        <w:t>”</w:t>
      </w:r>
      <w:r w:rsidR="00ED3DB0" w:rsidRPr="003A5C77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6668374C" w14:textId="77777777" w:rsidR="00393BBB" w:rsidRPr="003A5C77" w:rsidRDefault="00830AD2" w:rsidP="00BA44B1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54984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Autoriteti Rrugor Shqiptar</w:t>
      </w:r>
      <w:r w:rsidR="00C55C54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668374F" w14:textId="55130A9D" w:rsidR="00830AD2" w:rsidRPr="003A5C77" w:rsidRDefault="003A5C77" w:rsidP="00BA44B1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Me anë të këtij publikimi</w:t>
      </w:r>
      <w:r w:rsidR="00830AD2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kërk</w:t>
      </w:r>
      <w:r w:rsidR="004704B6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ojmë të v</w:t>
      </w:r>
      <w:r w:rsidR="004B5B97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ëmë në dijeni pe</w:t>
      </w:r>
      <w:r w:rsidR="004704B6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rsonat e prekur </w:t>
      </w:r>
      <w:r w:rsidR="00830AD2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nga ky shpronësim </w:t>
      </w:r>
      <w:bookmarkStart w:id="1" w:name="OLE_LINK1"/>
      <w:bookmarkStart w:id="2" w:name="OLE_LINK2"/>
      <w:r w:rsidR="004B5B97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</w:t>
      </w:r>
      <w:r w:rsidR="004704B6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pasuritë e paluajtshme, pronë private</w:t>
      </w:r>
      <w:r w:rsidR="004B5B97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 të cil</w:t>
      </w:r>
      <w:r w:rsidR="00ED3DB0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4B5B97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 </w:t>
      </w:r>
      <w:r w:rsidR="00C465E8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do të kom</w:t>
      </w:r>
      <w:r w:rsidR="004704B6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pensohen sipas </w:t>
      </w:r>
      <w:r w:rsidR="00830AD2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vlerësimit</w:t>
      </w:r>
      <w:r w:rsidR="004704B6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paraprak të llogaritur, bazuar në VKM-n</w:t>
      </w:r>
      <w:r w:rsidR="00E424F7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nr. 89, datë 3.</w:t>
      </w:r>
      <w:r w:rsidR="00830AD2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2.2016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4704B6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830AD2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“Për miratimin e hartës së vlerës së tokës në Republikën</w:t>
      </w:r>
      <w:r w:rsidR="00654984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e Shqipërisë”, për pasuritë e llojit “tokë arë” dhe “truall”,</w:t>
      </w:r>
      <w:r w:rsidR="00F43C52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si dhe bazuar në vendimin nr.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138, datë 23.</w:t>
      </w:r>
      <w:r w:rsidR="00F43C52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2.2000</w:t>
      </w: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F43C52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183B11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</w:t>
      </w:r>
      <w:r w:rsidR="00183B11" w:rsidRPr="003A5C77">
        <w:rPr>
          <w:rFonts w:ascii="Garamond" w:hAnsi="Garamond"/>
          <w:b w:val="0"/>
          <w:sz w:val="24"/>
          <w:u w:val="none"/>
          <w:lang w:val="sq-AL"/>
        </w:rPr>
        <w:t>Për kriteret teknike të vlerësimit dhe të përllogaritjes së masës së shpërblimit të pasurive</w:t>
      </w:r>
      <w:r>
        <w:rPr>
          <w:rFonts w:ascii="Garamond" w:hAnsi="Garamond"/>
          <w:b w:val="0"/>
          <w:sz w:val="24"/>
          <w:u w:val="none"/>
          <w:lang w:val="sq-AL"/>
        </w:rPr>
        <w:t>,</w:t>
      </w:r>
      <w:r w:rsidR="00183B11" w:rsidRPr="003A5C77">
        <w:rPr>
          <w:rFonts w:ascii="Garamond" w:hAnsi="Garamond"/>
          <w:b w:val="0"/>
          <w:sz w:val="24"/>
          <w:u w:val="none"/>
          <w:lang w:val="sq-AL"/>
        </w:rPr>
        <w:t xml:space="preserve"> pronë private</w:t>
      </w:r>
      <w:r>
        <w:rPr>
          <w:rFonts w:ascii="Garamond" w:hAnsi="Garamond"/>
          <w:b w:val="0"/>
          <w:sz w:val="24"/>
          <w:u w:val="none"/>
          <w:lang w:val="sq-AL"/>
        </w:rPr>
        <w:t>,</w:t>
      </w:r>
      <w:r w:rsidR="00183B11" w:rsidRPr="003A5C77">
        <w:rPr>
          <w:rFonts w:ascii="Garamond" w:hAnsi="Garamond"/>
          <w:b w:val="0"/>
          <w:sz w:val="24"/>
          <w:u w:val="none"/>
          <w:lang w:val="sq-AL"/>
        </w:rPr>
        <w:t xml:space="preserve"> që shpronësohen, të pasurive që zhvlerësohen dhe të të drejtave të personave të tretë, për interes publik,</w:t>
      </w:r>
      <w:r w:rsidR="00F43C52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1F4FE8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sipas </w:t>
      </w:r>
      <w:r w:rsidR="004704B6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tabelës paraprake </w:t>
      </w:r>
      <w:r w:rsidR="001F4FE8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bashkëlidhur</w:t>
      </w:r>
      <w:r w:rsidR="004704B6" w:rsidRPr="003A5C77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</w:t>
      </w:r>
    </w:p>
    <w:bookmarkEnd w:id="1"/>
    <w:bookmarkEnd w:id="2"/>
    <w:p w14:paraId="66683751" w14:textId="23287FD5" w:rsidR="00654984" w:rsidRPr="003A5C77" w:rsidRDefault="00830AD2" w:rsidP="00BA44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3A5C7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3A5C77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3017A2" w:rsidRPr="003A5C77">
        <w:rPr>
          <w:rFonts w:ascii="Garamond" w:eastAsia="Times New Roman" w:hAnsi="Garamond" w:cs="Times New Roman"/>
          <w:sz w:val="24"/>
          <w:szCs w:val="24"/>
          <w:lang w:val="sq-AL"/>
        </w:rPr>
        <w:t>65</w:t>
      </w:r>
      <w:r w:rsidR="003017A2" w:rsidRPr="003A5C77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.940.892 </w:t>
      </w:r>
      <w:r w:rsidR="003017A2" w:rsidRPr="00BD7048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(</w:t>
      </w:r>
      <w:r w:rsidR="003017A2" w:rsidRPr="003A5C77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gjashtëdhjetë e pesë milion</w:t>
      </w:r>
      <w:r w:rsidR="003A5C77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BD7048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e nëntëqind e dyzet</w:t>
      </w:r>
      <w:r w:rsidR="003017A2" w:rsidRPr="003A5C77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mijë e tetëqind e nëntëdhjetë e dy)</w:t>
      </w:r>
      <w:r w:rsidR="003A5C77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017A2" w:rsidRPr="003A5C77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lekë.</w:t>
      </w:r>
    </w:p>
    <w:p w14:paraId="66683754" w14:textId="77777777" w:rsidR="00C75E58" w:rsidRPr="003A5C77" w:rsidRDefault="00C75E58" w:rsidP="00BA44B1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66683758" w14:textId="0E34FA9B" w:rsidR="00830AD2" w:rsidRPr="003A5C77" w:rsidRDefault="003A5C77" w:rsidP="00BA44B1">
      <w:pPr>
        <w:spacing w:after="0" w:line="276" w:lineRule="auto"/>
        <w:ind w:left="5040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</w:t>
      </w:r>
      <w:r w:rsidR="00654984" w:rsidRPr="003A5C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I </w:t>
      </w:r>
      <w:r w:rsidR="00BA44B1" w:rsidRPr="003A5C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PËRGJITHSHËM </w:t>
      </w:r>
    </w:p>
    <w:p w14:paraId="0CA16A1E" w14:textId="217EC3D5" w:rsidR="00BA44B1" w:rsidRPr="003A5C77" w:rsidRDefault="00830AD2" w:rsidP="00BA44B1">
      <w:pPr>
        <w:spacing w:after="0" w:line="276" w:lineRule="auto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3A5C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A44B1" w:rsidRPr="003A5C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KRYETAR</w:t>
      </w:r>
      <w:r w:rsidR="003A5C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A44B1" w:rsidRPr="003A5C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I KOMISIONIT TË POSAÇËM </w:t>
      </w:r>
    </w:p>
    <w:p w14:paraId="6668375A" w14:textId="2770BB0B" w:rsidR="00830AD2" w:rsidRPr="003A5C77" w:rsidRDefault="00BA44B1" w:rsidP="00BA44B1">
      <w:pPr>
        <w:spacing w:after="0" w:line="276" w:lineRule="auto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3A5C77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SHPRONËSIMEVE</w:t>
      </w:r>
    </w:p>
    <w:p w14:paraId="6668375C" w14:textId="4279974C" w:rsidR="00830AD2" w:rsidRPr="003A5C77" w:rsidRDefault="00654984" w:rsidP="00BA44B1">
      <w:pPr>
        <w:spacing w:after="0" w:line="276" w:lineRule="auto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3A5C77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Erlis </w:t>
      </w:r>
      <w:r w:rsidR="00BA44B1" w:rsidRPr="003A5C77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Hereni</w:t>
      </w:r>
    </w:p>
    <w:p w14:paraId="6668375D" w14:textId="77777777" w:rsidR="00830AD2" w:rsidRPr="003A5C77" w:rsidRDefault="00830AD2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4C5529DC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7A33BB2E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2DA0C0E2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0B146A9B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294A813F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2A4D058F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67DB1736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5B1671C5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071775C6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2A0DF34A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743B26DC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560CAF6A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p w14:paraId="7395A7DB" w14:textId="77777777" w:rsidR="007D777D" w:rsidRDefault="007D777D" w:rsidP="00830AD2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  <w:sectPr w:rsidR="007D777D" w:rsidSect="007D777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668375E" w14:textId="7D58217B" w:rsidR="009921B3" w:rsidRPr="003A5C77" w:rsidRDefault="003A5C77" w:rsidP="00307C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3A5C77"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  <w:lastRenderedPageBreak/>
        <w:t>Lista paraprake e pronarëve që shpronësohen nga ndërtimit i segmentit rrugor “Nyja TEG”</w:t>
      </w:r>
    </w:p>
    <w:p w14:paraId="7C8AEF2B" w14:textId="77777777" w:rsidR="007D777D" w:rsidRPr="00CA78A4" w:rsidRDefault="007D777D" w:rsidP="00307C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1600"/>
        <w:gridCol w:w="531"/>
        <w:gridCol w:w="639"/>
        <w:gridCol w:w="1023"/>
        <w:gridCol w:w="696"/>
        <w:gridCol w:w="807"/>
        <w:gridCol w:w="534"/>
        <w:gridCol w:w="483"/>
        <w:gridCol w:w="663"/>
        <w:gridCol w:w="534"/>
        <w:gridCol w:w="483"/>
        <w:gridCol w:w="663"/>
        <w:gridCol w:w="534"/>
        <w:gridCol w:w="719"/>
        <w:gridCol w:w="534"/>
        <w:gridCol w:w="524"/>
        <w:gridCol w:w="663"/>
        <w:gridCol w:w="967"/>
        <w:gridCol w:w="1233"/>
      </w:tblGrid>
      <w:tr w:rsidR="003A5C77" w:rsidRPr="007D777D" w14:paraId="1291310E" w14:textId="77777777" w:rsidTr="007D777D">
        <w:trPr>
          <w:trHeight w:val="180"/>
        </w:trPr>
        <w:tc>
          <w:tcPr>
            <w:tcW w:w="137" w:type="pct"/>
            <w:tcBorders>
              <w:top w:val="single" w:sz="12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395C8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9FE7D6" w14:textId="1D3BA2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94" w:type="pct"/>
            <w:tcBorders>
              <w:top w:val="single" w:sz="12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8DBE15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EE18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1" w:type="pct"/>
            <w:tcBorders>
              <w:top w:val="single" w:sz="12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7C69D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single" w:sz="12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6236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61" w:type="pct"/>
            <w:gridSpan w:val="12"/>
            <w:tcBorders>
              <w:top w:val="single" w:sz="12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357C1" w14:textId="566E24D4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Vlerësimet</w:t>
            </w:r>
          </w:p>
        </w:tc>
        <w:tc>
          <w:tcPr>
            <w:tcW w:w="361" w:type="pct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EA7269" w14:textId="2594191B" w:rsidR="007D777D" w:rsidRPr="007D777D" w:rsidRDefault="003A5C77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Vlera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otale (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lekë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42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34042F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3A5C77" w:rsidRPr="007D777D" w14:paraId="6C997188" w14:textId="77777777" w:rsidTr="007D777D">
        <w:trPr>
          <w:trHeight w:val="180"/>
        </w:trPr>
        <w:tc>
          <w:tcPr>
            <w:tcW w:w="13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139F7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7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DA10C4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C21C4D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7B6D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1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136A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8513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1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BF1341" w14:textId="2980C7B8" w:rsidR="007D777D" w:rsidRPr="007D777D" w:rsidRDefault="003A5C77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Sip.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 shpro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 (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</w:t>
            </w:r>
            <w:r w:rsidRPr="003A5C7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6713" w14:textId="1881C399" w:rsidR="007D777D" w:rsidRPr="007D777D" w:rsidRDefault="003A5C77" w:rsidP="00476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Tok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ë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47648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“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ar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ë</w:t>
            </w:r>
            <w:r w:rsidR="0047648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”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222A" w14:textId="2D4E67A5" w:rsidR="007D777D" w:rsidRPr="007D777D" w:rsidRDefault="007D777D" w:rsidP="00476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</w:t>
            </w:r>
            <w:r w:rsidR="003A5C77"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ok</w:t>
            </w:r>
            <w:r w:rsidR="003A5C7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ë</w:t>
            </w:r>
            <w:r w:rsidR="003A5C77"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47648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“</w:t>
            </w:r>
            <w:r w:rsidR="003A5C77"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</w:t>
            </w:r>
            <w:r w:rsidR="0047648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”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6C10" w14:textId="44D90395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O</w:t>
            </w:r>
            <w:r w:rsidR="003A5C77"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bjekt soc</w:t>
            </w:r>
            <w:r w:rsidR="003A5C7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  <w:r w:rsidR="003A5C77"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-ek.</w:t>
            </w:r>
          </w:p>
        </w:tc>
        <w:tc>
          <w:tcPr>
            <w:tcW w:w="5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949B" w14:textId="24B91C5E" w:rsidR="007D777D" w:rsidRPr="007D777D" w:rsidRDefault="00476486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Objekt banimi</w:t>
            </w:r>
          </w:p>
        </w:tc>
        <w:tc>
          <w:tcPr>
            <w:tcW w:w="361" w:type="pct"/>
            <w:vMerge/>
            <w:tcBorders>
              <w:top w:val="single" w:sz="12" w:space="0" w:color="auto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07BC46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CEAB96" w14:textId="7777777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3A5C77" w:rsidRPr="007D777D" w14:paraId="327695B7" w14:textId="77777777" w:rsidTr="007D777D">
        <w:trPr>
          <w:trHeight w:val="180"/>
        </w:trPr>
        <w:tc>
          <w:tcPr>
            <w:tcW w:w="13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A558A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57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46EE63" w14:textId="77777777" w:rsidR="007D777D" w:rsidRPr="007D777D" w:rsidRDefault="007D777D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Emri </w:t>
            </w:r>
            <w:r w:rsidR="003A5C7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  <w:r w:rsidR="003A5C77"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3A5C77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</w:t>
            </w:r>
            <w:r w:rsidR="003A5C77"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ronarit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3341F2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ZK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9B4D04" w14:textId="1711A1DA" w:rsidR="007D777D" w:rsidRPr="007D777D" w:rsidRDefault="003A5C77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Nr.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 p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as.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DE68159" w14:textId="792FC5C9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FD0694" w14:textId="47DEBA59" w:rsidR="007D777D" w:rsidRPr="007D777D" w:rsidRDefault="003A5C77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Sip.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otale</w:t>
            </w:r>
          </w:p>
        </w:tc>
        <w:tc>
          <w:tcPr>
            <w:tcW w:w="291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F22E09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FA0B" w14:textId="66A44278" w:rsidR="007D777D" w:rsidRPr="007D777D" w:rsidRDefault="003A5C77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hpro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714BB0" w14:textId="39729A7B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719B05" w14:textId="4C7A9F7B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4E0DE" w14:textId="52841304" w:rsidR="007D777D" w:rsidRPr="007D777D" w:rsidRDefault="003A5C77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hpro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435427" w14:textId="102E6EAB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7003C26" w14:textId="17451005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071CB" w14:textId="684EA398" w:rsidR="003A5C77" w:rsidRPr="007D777D" w:rsidRDefault="003A5C77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 e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hpro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5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4EA597A" w14:textId="4F845D9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78A44" w14:textId="2B2B2D9A" w:rsidR="007D777D" w:rsidRPr="007D777D" w:rsidRDefault="003A5C77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</w:t>
            </w: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hpro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18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0030BD" w14:textId="1C3AEDBB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85A9AEC" w14:textId="2407588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361" w:type="pct"/>
            <w:vMerge/>
            <w:tcBorders>
              <w:top w:val="single" w:sz="12" w:space="0" w:color="auto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F64EE3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3D3DB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3A5C77" w:rsidRPr="007D777D" w14:paraId="42B8486B" w14:textId="77777777" w:rsidTr="007D777D">
        <w:trPr>
          <w:trHeight w:val="180"/>
        </w:trPr>
        <w:tc>
          <w:tcPr>
            <w:tcW w:w="137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5258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AAAC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Kadri Hasan HUSHA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64D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2704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976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533/4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1752" w14:textId="7D78D1E1" w:rsidR="007D777D" w:rsidRPr="007D777D" w:rsidRDefault="003A5C77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</w:t>
            </w:r>
            <w:r w:rsidR="007D777D"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</w:t>
            </w: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7D777D"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+ truall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A61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9429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9268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325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6B6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730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169,975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D67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4D2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3,283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BA65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1,641,500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A8FC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7B6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15,759,302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DE10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DBD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66,500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5CFC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4,867,800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0AE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22,438,577</w:t>
            </w:r>
          </w:p>
        </w:tc>
        <w:tc>
          <w:tcPr>
            <w:tcW w:w="442" w:type="pct"/>
            <w:tcBorders>
              <w:top w:val="single" w:sz="4" w:space="0" w:color="auto"/>
              <w:left w:val="double" w:sz="6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736A0E" w14:textId="77777777" w:rsidR="007D777D" w:rsidRPr="007D777D" w:rsidRDefault="007D777D" w:rsidP="003A5C77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Konfirmim ASHK</w:t>
            </w:r>
          </w:p>
        </w:tc>
      </w:tr>
      <w:tr w:rsidR="003A5C77" w:rsidRPr="007D777D" w14:paraId="1AA4843E" w14:textId="77777777" w:rsidTr="007D777D">
        <w:trPr>
          <w:trHeight w:val="180"/>
        </w:trPr>
        <w:tc>
          <w:tcPr>
            <w:tcW w:w="13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069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A0E6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ALBSINA GROUP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93C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2529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660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574/3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01FD" w14:textId="63B58A5B" w:rsidR="007D777D" w:rsidRPr="007D777D" w:rsidRDefault="003A5C77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27A5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2,400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AB8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119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B20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BFC8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107,738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395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B43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690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796D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FC3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13D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B98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34E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58FC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107,738</w:t>
            </w:r>
          </w:p>
        </w:tc>
        <w:tc>
          <w:tcPr>
            <w:tcW w:w="442" w:type="pct"/>
            <w:tcBorders>
              <w:top w:val="single" w:sz="4" w:space="0" w:color="auto"/>
              <w:left w:val="double" w:sz="6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EF97EE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Konfirmim ASHK</w:t>
            </w:r>
          </w:p>
        </w:tc>
      </w:tr>
      <w:tr w:rsidR="003A5C77" w:rsidRPr="007D777D" w14:paraId="4B706ECD" w14:textId="77777777" w:rsidTr="007D777D">
        <w:trPr>
          <w:trHeight w:val="180"/>
        </w:trPr>
        <w:tc>
          <w:tcPr>
            <w:tcW w:w="13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FEE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256E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Lazam Doda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B41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2529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D87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583/11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9429" w14:textId="35C500FF" w:rsidR="007D777D" w:rsidRPr="007D777D" w:rsidRDefault="007D777D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</w:t>
            </w:r>
            <w:r w:rsidR="003A5C7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rë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F2E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9,000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4C4F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2,756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F5EC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2,756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2F6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80D9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1,441,388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08A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F5D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E09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D065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BBF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9D3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207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8A9D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4A4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1,441,388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1CF5EB0" w14:textId="7EA82BAB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Në proces konfirmimi nga ASHK</w:t>
            </w:r>
            <w:r w:rsidR="003A5C7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-ja</w:t>
            </w:r>
          </w:p>
        </w:tc>
      </w:tr>
      <w:tr w:rsidR="003A5C77" w:rsidRPr="007D777D" w14:paraId="75A997D7" w14:textId="77777777" w:rsidTr="007D777D">
        <w:trPr>
          <w:trHeight w:val="180"/>
        </w:trPr>
        <w:tc>
          <w:tcPr>
            <w:tcW w:w="13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77D0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2A43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Avni Doda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2E3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2529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168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583/13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3BF5F" w14:textId="3607348B" w:rsidR="007D777D" w:rsidRPr="007D777D" w:rsidRDefault="007D777D" w:rsidP="003A5C7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</w:t>
            </w:r>
            <w:r w:rsidR="003A5C77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rë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501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5,372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6AA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1,050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5CD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1,050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2A8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74C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549,150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B415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444D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FA1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371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D4C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C05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BE2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29E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E31D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549,150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4A3A40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Konfirmim ASHK</w:t>
            </w:r>
          </w:p>
        </w:tc>
      </w:tr>
      <w:tr w:rsidR="003A5C77" w:rsidRPr="007D777D" w14:paraId="5557AABD" w14:textId="77777777" w:rsidTr="007D777D">
        <w:trPr>
          <w:trHeight w:val="180"/>
        </w:trPr>
        <w:tc>
          <w:tcPr>
            <w:tcW w:w="13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1735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08B8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Pajtim Struga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6B1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2529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08B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583/14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AA54" w14:textId="09CC6F20" w:rsidR="007D777D" w:rsidRPr="007D777D" w:rsidRDefault="003A5C77" w:rsidP="003F031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F031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+ truall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81B6D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4,000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064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B2C8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365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715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991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190,895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B6DE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4AE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29B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9CF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302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7320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E2F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398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B5A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190,895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3A2BDC9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Konfirmim ASHK</w:t>
            </w:r>
          </w:p>
        </w:tc>
      </w:tr>
      <w:tr w:rsidR="003A5C77" w:rsidRPr="007D777D" w14:paraId="1B51261D" w14:textId="77777777" w:rsidTr="007D777D">
        <w:trPr>
          <w:trHeight w:val="180"/>
        </w:trPr>
        <w:tc>
          <w:tcPr>
            <w:tcW w:w="13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DE73C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AB985" w14:textId="341696F3" w:rsidR="003F0313" w:rsidRDefault="003F0313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Pullumb Tahir Krraba</w:t>
            </w:r>
          </w:p>
          <w:p w14:paraId="24DCA2B8" w14:textId="337BEBEC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Ismet Islam Krraba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2FF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2529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C806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583/28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EA68" w14:textId="010364A7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 + ndërtesë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679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4,116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83C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B85D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B08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4F1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E3B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BC1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3,283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0CC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1,595,538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188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1,100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2F9C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38052267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B3B3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0BD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326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A5A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39,647,805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51059E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Konfirmim ASHK</w:t>
            </w:r>
          </w:p>
        </w:tc>
      </w:tr>
      <w:tr w:rsidR="003A5C77" w:rsidRPr="007D777D" w14:paraId="7B3C0D5E" w14:textId="77777777" w:rsidTr="007D777D">
        <w:trPr>
          <w:trHeight w:val="180"/>
        </w:trPr>
        <w:tc>
          <w:tcPr>
            <w:tcW w:w="13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FE45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824EB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Renalda Refit Korbeci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D052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2529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B11A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583/17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9912" w14:textId="49C49A9E" w:rsidR="007D777D" w:rsidRPr="007D777D" w:rsidRDefault="003A5C77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Pemëtore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0ED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4,000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57D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2,680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340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2,680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4489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897D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1,401,640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75DB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54F9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B018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682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6FEC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87F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5F9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671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D16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1,401,640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4FA23CC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Konfirmim ASHK</w:t>
            </w:r>
          </w:p>
        </w:tc>
      </w:tr>
      <w:tr w:rsidR="003A5C77" w:rsidRPr="007D777D" w14:paraId="67631703" w14:textId="77777777" w:rsidTr="007D777D">
        <w:trPr>
          <w:trHeight w:val="180"/>
        </w:trPr>
        <w:tc>
          <w:tcPr>
            <w:tcW w:w="13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9D23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1BC87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Jonald Ali Agolli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644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4E9F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547/76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157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A91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1,875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7A9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1B1D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0CD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5DC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67,467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CA8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317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C58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B79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024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43A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B89C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0938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8D4C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67,467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108249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Konfirmim ASHK</w:t>
            </w:r>
          </w:p>
        </w:tc>
      </w:tr>
      <w:tr w:rsidR="003A5C77" w:rsidRPr="007D777D" w14:paraId="1DF9056B" w14:textId="77777777" w:rsidTr="007D777D">
        <w:trPr>
          <w:trHeight w:val="180"/>
        </w:trPr>
        <w:tc>
          <w:tcPr>
            <w:tcW w:w="13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CEE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BE3E2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Luan Pelivan Betaj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233E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D5CC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547/66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81C1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859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2,795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6F0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7D76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FAA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8F0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29,811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2DF9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A445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937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9F5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6F3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8E5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3FA5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79B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C34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29,811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11E99A4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Konfirmim ASHK</w:t>
            </w:r>
          </w:p>
        </w:tc>
      </w:tr>
      <w:tr w:rsidR="003A5C77" w:rsidRPr="007D777D" w14:paraId="08B0A803" w14:textId="77777777" w:rsidTr="007D777D">
        <w:trPr>
          <w:trHeight w:val="180"/>
        </w:trPr>
        <w:tc>
          <w:tcPr>
            <w:tcW w:w="137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8F5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5FD83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Jonald Ali Agolli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67D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CDBA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547/77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A43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Ullishte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8B1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2,250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417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BC89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9BE17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E6EE4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66,421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0875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2C00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B805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5E3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8D3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B02D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6F3D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362C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2CF9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66,421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8031104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Konfirmim ASHK</w:t>
            </w:r>
          </w:p>
        </w:tc>
      </w:tr>
      <w:tr w:rsidR="003A5C77" w:rsidRPr="007D777D" w14:paraId="1E34029E" w14:textId="77777777" w:rsidTr="007D777D">
        <w:trPr>
          <w:trHeight w:val="180"/>
        </w:trPr>
        <w:tc>
          <w:tcPr>
            <w:tcW w:w="2599" w:type="pct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2A4198" w14:textId="3F5C3EB6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VLERA TOTALE PARAPRAKE E </w:t>
            </w:r>
            <w:r w:rsidR="003A5C77"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SHPRONËSIMIT</w:t>
            </w:r>
          </w:p>
        </w:tc>
        <w:tc>
          <w:tcPr>
            <w:tcW w:w="177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3617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039F2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C0003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939BF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9393E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5C5BB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F7858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8808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80D4A" w14:textId="77777777" w:rsidR="007D777D" w:rsidRPr="007D777D" w:rsidRDefault="007D777D" w:rsidP="007D777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65,940,892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C52C3F2" w14:textId="77777777" w:rsidR="007D777D" w:rsidRPr="007D777D" w:rsidRDefault="007D777D" w:rsidP="007D777D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7D777D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66683760" w14:textId="77777777" w:rsidR="00077B41" w:rsidRPr="00CA78A4" w:rsidRDefault="00077B41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66683761" w14:textId="77777777" w:rsidR="00077B41" w:rsidRPr="00CA78A4" w:rsidRDefault="00077B41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66683762" w14:textId="77777777" w:rsidR="005405CC" w:rsidRPr="00CA78A4" w:rsidRDefault="005405CC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66683763" w14:textId="77777777" w:rsidR="005405CC" w:rsidRPr="00CA78A4" w:rsidRDefault="005405CC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66683764" w14:textId="77777777" w:rsidR="005405CC" w:rsidRPr="00CA78A4" w:rsidRDefault="005405CC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66683765" w14:textId="77777777" w:rsidR="004B5B97" w:rsidRPr="00CA78A4" w:rsidRDefault="004B5B97" w:rsidP="00077B41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022590AD" w14:textId="77777777" w:rsidR="003A5C77" w:rsidRPr="00CA78A4" w:rsidRDefault="003A5C77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sectPr w:rsidR="003A5C77" w:rsidRPr="00CA78A4" w:rsidSect="007D777D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11E95" w14:textId="77777777" w:rsidR="00912835" w:rsidRDefault="00912835">
      <w:pPr>
        <w:spacing w:after="0" w:line="240" w:lineRule="auto"/>
      </w:pPr>
      <w:r>
        <w:separator/>
      </w:r>
    </w:p>
  </w:endnote>
  <w:endnote w:type="continuationSeparator" w:id="0">
    <w:p w14:paraId="323CD374" w14:textId="77777777" w:rsidR="00912835" w:rsidRDefault="00912835">
      <w:pPr>
        <w:spacing w:after="0" w:line="240" w:lineRule="auto"/>
      </w:pPr>
      <w:r>
        <w:continuationSeparator/>
      </w:r>
    </w:p>
  </w:endnote>
  <w:endnote w:type="continuationNotice" w:id="1">
    <w:p w14:paraId="380E2DA4" w14:textId="77777777" w:rsidR="00912835" w:rsidRDefault="009128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D7ECA" w14:textId="77777777" w:rsidR="00912835" w:rsidRDefault="00912835">
      <w:pPr>
        <w:spacing w:after="0" w:line="240" w:lineRule="auto"/>
      </w:pPr>
      <w:r>
        <w:separator/>
      </w:r>
    </w:p>
  </w:footnote>
  <w:footnote w:type="continuationSeparator" w:id="0">
    <w:p w14:paraId="7B5DEEDB" w14:textId="77777777" w:rsidR="00912835" w:rsidRDefault="00912835">
      <w:pPr>
        <w:spacing w:after="0" w:line="240" w:lineRule="auto"/>
      </w:pPr>
      <w:r>
        <w:continuationSeparator/>
      </w:r>
    </w:p>
  </w:footnote>
  <w:footnote w:type="continuationNotice" w:id="1">
    <w:p w14:paraId="0D342DA5" w14:textId="77777777" w:rsidR="00912835" w:rsidRDefault="00912835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C03D5"/>
    <w:rsid w:val="000E1F77"/>
    <w:rsid w:val="00137164"/>
    <w:rsid w:val="00164511"/>
    <w:rsid w:val="00173F1D"/>
    <w:rsid w:val="00183B11"/>
    <w:rsid w:val="00191CEA"/>
    <w:rsid w:val="001A5E69"/>
    <w:rsid w:val="001D48F8"/>
    <w:rsid w:val="001F37B0"/>
    <w:rsid w:val="001F4FE8"/>
    <w:rsid w:val="00200517"/>
    <w:rsid w:val="0021102D"/>
    <w:rsid w:val="00226B7C"/>
    <w:rsid w:val="00272A14"/>
    <w:rsid w:val="002808A2"/>
    <w:rsid w:val="00281B66"/>
    <w:rsid w:val="0028409F"/>
    <w:rsid w:val="002F4478"/>
    <w:rsid w:val="003017A2"/>
    <w:rsid w:val="00307C81"/>
    <w:rsid w:val="003165AB"/>
    <w:rsid w:val="003214F0"/>
    <w:rsid w:val="00331D11"/>
    <w:rsid w:val="00373414"/>
    <w:rsid w:val="0038457F"/>
    <w:rsid w:val="00393BBB"/>
    <w:rsid w:val="003A5C77"/>
    <w:rsid w:val="003B0095"/>
    <w:rsid w:val="003C0920"/>
    <w:rsid w:val="003C0EC4"/>
    <w:rsid w:val="003D6524"/>
    <w:rsid w:val="003F0313"/>
    <w:rsid w:val="00421BAD"/>
    <w:rsid w:val="004250DC"/>
    <w:rsid w:val="004704B6"/>
    <w:rsid w:val="00476486"/>
    <w:rsid w:val="00482766"/>
    <w:rsid w:val="004B491B"/>
    <w:rsid w:val="004B5B97"/>
    <w:rsid w:val="004B627A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A6A53"/>
    <w:rsid w:val="005B3A2A"/>
    <w:rsid w:val="00600299"/>
    <w:rsid w:val="0060778A"/>
    <w:rsid w:val="00610F83"/>
    <w:rsid w:val="00634E62"/>
    <w:rsid w:val="006377CD"/>
    <w:rsid w:val="00654984"/>
    <w:rsid w:val="00660449"/>
    <w:rsid w:val="00676266"/>
    <w:rsid w:val="00680E5A"/>
    <w:rsid w:val="0069208E"/>
    <w:rsid w:val="006A1E1A"/>
    <w:rsid w:val="006D019B"/>
    <w:rsid w:val="006E4FB1"/>
    <w:rsid w:val="007212AE"/>
    <w:rsid w:val="00741250"/>
    <w:rsid w:val="007576E2"/>
    <w:rsid w:val="007668C4"/>
    <w:rsid w:val="00766AEC"/>
    <w:rsid w:val="00797B9B"/>
    <w:rsid w:val="007A0BEE"/>
    <w:rsid w:val="007A2B98"/>
    <w:rsid w:val="007B4A8D"/>
    <w:rsid w:val="007D777D"/>
    <w:rsid w:val="007E48DB"/>
    <w:rsid w:val="007F0913"/>
    <w:rsid w:val="007F788E"/>
    <w:rsid w:val="008070EC"/>
    <w:rsid w:val="008207A6"/>
    <w:rsid w:val="00830AD2"/>
    <w:rsid w:val="008311B7"/>
    <w:rsid w:val="00835D9A"/>
    <w:rsid w:val="008660E5"/>
    <w:rsid w:val="00877159"/>
    <w:rsid w:val="0088146C"/>
    <w:rsid w:val="0088311B"/>
    <w:rsid w:val="008E069F"/>
    <w:rsid w:val="008E1A99"/>
    <w:rsid w:val="008F149F"/>
    <w:rsid w:val="009118DE"/>
    <w:rsid w:val="00912835"/>
    <w:rsid w:val="009167D8"/>
    <w:rsid w:val="00921F9F"/>
    <w:rsid w:val="00926E70"/>
    <w:rsid w:val="00930D68"/>
    <w:rsid w:val="009474E0"/>
    <w:rsid w:val="009538CA"/>
    <w:rsid w:val="0096241B"/>
    <w:rsid w:val="00970987"/>
    <w:rsid w:val="009773D7"/>
    <w:rsid w:val="009921B3"/>
    <w:rsid w:val="0099466C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B3821"/>
    <w:rsid w:val="00AC13F3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44B1"/>
    <w:rsid w:val="00BA75B0"/>
    <w:rsid w:val="00BB1873"/>
    <w:rsid w:val="00BC73F2"/>
    <w:rsid w:val="00BD7048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37C1"/>
    <w:rsid w:val="00CF6AA4"/>
    <w:rsid w:val="00D04B39"/>
    <w:rsid w:val="00D238AD"/>
    <w:rsid w:val="00D32DE2"/>
    <w:rsid w:val="00D352A2"/>
    <w:rsid w:val="00D449F6"/>
    <w:rsid w:val="00D73C0D"/>
    <w:rsid w:val="00D97812"/>
    <w:rsid w:val="00DD3237"/>
    <w:rsid w:val="00DF4CBF"/>
    <w:rsid w:val="00E26029"/>
    <w:rsid w:val="00E3694D"/>
    <w:rsid w:val="00E424F7"/>
    <w:rsid w:val="00E4734C"/>
    <w:rsid w:val="00E71777"/>
    <w:rsid w:val="00E84335"/>
    <w:rsid w:val="00EA7C79"/>
    <w:rsid w:val="00EB7576"/>
    <w:rsid w:val="00ED1F4E"/>
    <w:rsid w:val="00ED3DB0"/>
    <w:rsid w:val="00EE073C"/>
    <w:rsid w:val="00EE108E"/>
    <w:rsid w:val="00EE55F9"/>
    <w:rsid w:val="00F05FD0"/>
    <w:rsid w:val="00F26139"/>
    <w:rsid w:val="00F313D6"/>
    <w:rsid w:val="00F415DB"/>
    <w:rsid w:val="00F43C52"/>
    <w:rsid w:val="00F63C64"/>
    <w:rsid w:val="00F90122"/>
    <w:rsid w:val="00F91307"/>
    <w:rsid w:val="00FA5FBD"/>
    <w:rsid w:val="00FA711E"/>
    <w:rsid w:val="00FB11B8"/>
    <w:rsid w:val="00FC6174"/>
    <w:rsid w:val="00FE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6683733"/>
  <w15:docId w15:val="{7532F3C7-8E08-43E5-8235-5E77BCCEB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8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66-5</Nr_x002e__x0020_akti>
    <Data_x0020_e_x0020_Krijimit xmlns="0e656187-b300-4fb0-8bf4-3a50f872073c">2021-06-17T12:28:44Z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2021-06-16T22:00:00Z</Date_x0020_protokolli>
    <Titulli xmlns="0e656187-b300-4fb0-8bf4-3a50f872073c">Kërkesë oër shpronësim për interes publik  të pasurive të paluajtshme, pronë private, që preken nga projekti "Ndërtimi i segmentit rrugor, Nyja TEG"</Titulli>
    <Modifikuesi xmlns="0e656187-b300-4fb0-8bf4-3a50f872073c">valjeta.kaftalli</Modifikuesi>
    <Nr_x002e__x0020_prot_x0020_QBZ xmlns="0e656187-b300-4fb0-8bf4-3a50f872073c">898</Nr_x002e__x0020_prot_x0020_QBZ>
    <Data_x0020_e_x0020_Modifikimit xmlns="0e656187-b300-4fb0-8bf4-3a50f872073c">2021-06-21T08:52:56Z</Data_x0020_e_x0020_Modifikimit>
    <Dekretuar xmlns="0e656187-b300-4fb0-8bf4-3a50f872073c">false</Dekretuar>
    <Data xmlns="0e656187-b300-4fb0-8bf4-3a50f872073c">2021-06-14T22:00:00Z</Data>
    <Nr_x002e__x0020_protokolli_x0020_i_x0020_aktit xmlns="0e656187-b300-4fb0-8bf4-3a50f872073c">66/5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BBB2EBC6E842BF9DBD721B1DE25E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7CEEB-E830-47AF-903D-E54EAD2AFB2F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F4BCC35-244C-4576-8731-8EA71E9F80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D0C0D-2BC3-426C-9DFD-6F92FDD05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582D95-6AB8-44F3-9BD4-73A748D57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 të pasurive të paluajtshme, pronë private, që preken nga projekti "Ndërtimi i segmentit rrugor, Nyja TEG"</vt:lpstr>
    </vt:vector>
  </TitlesOfParts>
  <Company>Qeveria e Shqipërisë</Company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 të pasurive të paluajtshme, pronë private, që preken nga projekti "Ndërtimi i segmentit rrugor, Nyja TEG"</dc:title>
  <dc:creator>Besmira Nuredini</dc:creator>
  <cp:lastModifiedBy>Fjora Cahani</cp:lastModifiedBy>
  <cp:revision>14</cp:revision>
  <cp:lastPrinted>2019-02-25T10:00:00Z</cp:lastPrinted>
  <dcterms:created xsi:type="dcterms:W3CDTF">2021-06-17T12:10:00Z</dcterms:created>
  <dcterms:modified xsi:type="dcterms:W3CDTF">2021-06-21T09:58:00Z</dcterms:modified>
</cp:coreProperties>
</file>