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08BEA16" w14:textId="607F294C" w:rsidR="00507A13" w:rsidRPr="00CB71FB" w:rsidRDefault="00AA30D6" w:rsidP="00507A13">
      <w:pPr>
        <w:spacing w:after="0" w:line="240" w:lineRule="auto"/>
        <w:jc w:val="center"/>
        <w:rPr>
          <w:rFonts w:ascii="Garamond" w:hAnsi="Garamond"/>
          <w:b/>
          <w:sz w:val="24"/>
          <w:szCs w:val="24"/>
          <w:lang w:val="sq-AL"/>
        </w:rPr>
      </w:pPr>
      <w:r w:rsidRPr="00CB71FB">
        <w:rPr>
          <w:rFonts w:ascii="Garamond" w:hAnsi="Garamond"/>
          <w:b/>
          <w:sz w:val="24"/>
          <w:szCs w:val="24"/>
          <w:lang w:val="sq-AL"/>
        </w:rPr>
        <w:t>KËRKES</w:t>
      </w:r>
      <w:r w:rsidR="0088028D" w:rsidRPr="00CB71FB">
        <w:rPr>
          <w:rFonts w:ascii="Garamond" w:hAnsi="Garamond"/>
          <w:b/>
          <w:sz w:val="24"/>
          <w:szCs w:val="24"/>
          <w:lang w:val="sq-AL"/>
        </w:rPr>
        <w:t>Ë</w:t>
      </w:r>
    </w:p>
    <w:p w14:paraId="415673E4" w14:textId="0AA42D48" w:rsidR="00507A13" w:rsidRPr="00CB71FB" w:rsidRDefault="00507A13" w:rsidP="00507A13">
      <w:pPr>
        <w:spacing w:after="0" w:line="240" w:lineRule="auto"/>
        <w:jc w:val="center"/>
        <w:rPr>
          <w:rFonts w:ascii="Garamond" w:hAnsi="Garamond"/>
          <w:b/>
          <w:sz w:val="24"/>
          <w:szCs w:val="24"/>
          <w:lang w:val="sq-AL"/>
        </w:rPr>
      </w:pPr>
      <w:r w:rsidRPr="00CB71FB">
        <w:rPr>
          <w:rFonts w:ascii="Garamond" w:hAnsi="Garamond"/>
          <w:b/>
          <w:sz w:val="24"/>
          <w:szCs w:val="24"/>
          <w:lang w:val="sq-AL"/>
        </w:rPr>
        <w:t>Nr.</w:t>
      </w:r>
      <w:r w:rsidR="00CB71FB" w:rsidRPr="00CB71FB">
        <w:rPr>
          <w:rFonts w:ascii="Garamond" w:hAnsi="Garamond"/>
          <w:b/>
          <w:sz w:val="24"/>
          <w:szCs w:val="24"/>
          <w:lang w:val="sq-AL"/>
        </w:rPr>
        <w:t xml:space="preserve"> </w:t>
      </w:r>
      <w:r w:rsidRPr="00CB71FB">
        <w:rPr>
          <w:rFonts w:ascii="Garamond" w:hAnsi="Garamond"/>
          <w:b/>
          <w:sz w:val="24"/>
          <w:szCs w:val="24"/>
          <w:lang w:val="sq-AL"/>
        </w:rPr>
        <w:t>4840/4, datë 8.7.2021</w:t>
      </w:r>
    </w:p>
    <w:p w14:paraId="56581382" w14:textId="77777777" w:rsidR="00507A13" w:rsidRPr="00CB71FB" w:rsidRDefault="00507A13" w:rsidP="00507A13">
      <w:pPr>
        <w:spacing w:after="0" w:line="240" w:lineRule="auto"/>
        <w:jc w:val="center"/>
        <w:rPr>
          <w:rFonts w:ascii="Garamond" w:hAnsi="Garamond"/>
          <w:b/>
          <w:sz w:val="24"/>
          <w:szCs w:val="24"/>
          <w:lang w:val="sq-AL"/>
        </w:rPr>
      </w:pPr>
    </w:p>
    <w:p w14:paraId="31061D50" w14:textId="2DA70CB9" w:rsidR="00887E6C" w:rsidRPr="00CB71FB" w:rsidRDefault="007F334F" w:rsidP="00507A13">
      <w:pPr>
        <w:spacing w:after="0" w:line="240" w:lineRule="auto"/>
        <w:jc w:val="center"/>
        <w:rPr>
          <w:rFonts w:ascii="Garamond" w:hAnsi="Garamond"/>
          <w:b/>
          <w:sz w:val="24"/>
          <w:szCs w:val="24"/>
          <w:lang w:val="sq-AL"/>
        </w:rPr>
      </w:pPr>
      <w:r>
        <w:rPr>
          <w:rFonts w:ascii="Garamond" w:hAnsi="Garamond"/>
          <w:b/>
          <w:sz w:val="24"/>
          <w:szCs w:val="24"/>
          <w:lang w:val="sq-AL"/>
        </w:rPr>
        <w:t>PËR SHPRONËSIM DHE/</w:t>
      </w:r>
      <w:r w:rsidR="00AA30D6" w:rsidRPr="00CB71FB">
        <w:rPr>
          <w:rFonts w:ascii="Garamond" w:hAnsi="Garamond"/>
          <w:b/>
          <w:sz w:val="24"/>
          <w:szCs w:val="24"/>
          <w:lang w:val="sq-AL"/>
        </w:rPr>
        <w:t>OSE PËR SHKËMBIMIN E PRONËS,</w:t>
      </w:r>
      <w:r w:rsidR="00507A13" w:rsidRPr="00CB71FB">
        <w:rPr>
          <w:rFonts w:ascii="Garamond" w:hAnsi="Garamond"/>
          <w:b/>
          <w:sz w:val="24"/>
          <w:szCs w:val="24"/>
          <w:lang w:val="sq-AL"/>
        </w:rPr>
        <w:t xml:space="preserve"> </w:t>
      </w:r>
      <w:r w:rsidR="00AA30D6" w:rsidRPr="00CB71FB">
        <w:rPr>
          <w:rFonts w:ascii="Garamond" w:hAnsi="Garamond"/>
          <w:b/>
          <w:sz w:val="24"/>
          <w:szCs w:val="24"/>
          <w:lang w:val="sq-AL"/>
        </w:rPr>
        <w:t>PËR INTERES PUBLIK</w:t>
      </w:r>
    </w:p>
    <w:p w14:paraId="31061D51" w14:textId="77777777" w:rsidR="00681650" w:rsidRPr="00CB71FB" w:rsidRDefault="00681650" w:rsidP="00507A13">
      <w:pPr>
        <w:spacing w:after="0" w:line="240" w:lineRule="auto"/>
        <w:ind w:firstLine="284"/>
        <w:jc w:val="both"/>
        <w:rPr>
          <w:rFonts w:ascii="Garamond" w:hAnsi="Garamond"/>
          <w:sz w:val="24"/>
          <w:szCs w:val="24"/>
          <w:lang w:val="sq-AL"/>
        </w:rPr>
      </w:pPr>
    </w:p>
    <w:p w14:paraId="31061D52" w14:textId="5241A8C9" w:rsidR="00887E6C" w:rsidRPr="00CB71FB" w:rsidRDefault="00887E6C" w:rsidP="00507A13">
      <w:pPr>
        <w:spacing w:after="0" w:line="240" w:lineRule="auto"/>
        <w:ind w:firstLine="284"/>
        <w:jc w:val="both"/>
        <w:rPr>
          <w:rFonts w:ascii="Garamond" w:hAnsi="Garamond"/>
          <w:sz w:val="24"/>
          <w:szCs w:val="24"/>
          <w:lang w:val="sq-AL"/>
        </w:rPr>
      </w:pPr>
      <w:r w:rsidRPr="00CB71FB">
        <w:rPr>
          <w:rFonts w:ascii="Garamond" w:hAnsi="Garamond"/>
          <w:sz w:val="24"/>
          <w:szCs w:val="24"/>
          <w:lang w:val="sq-AL"/>
        </w:rPr>
        <w:t>Ministria e Infrastrukturës dh</w:t>
      </w:r>
      <w:r w:rsidR="00956250" w:rsidRPr="00CB71FB">
        <w:rPr>
          <w:rFonts w:ascii="Garamond" w:hAnsi="Garamond"/>
          <w:sz w:val="24"/>
          <w:szCs w:val="24"/>
          <w:lang w:val="sq-AL"/>
        </w:rPr>
        <w:t>e Energjisë shpa</w:t>
      </w:r>
      <w:r w:rsidR="007F06AF">
        <w:rPr>
          <w:rFonts w:ascii="Garamond" w:hAnsi="Garamond"/>
          <w:sz w:val="24"/>
          <w:szCs w:val="24"/>
          <w:lang w:val="sq-AL"/>
        </w:rPr>
        <w:t>ll kërkesën për shpronësim dhe/</w:t>
      </w:r>
      <w:r w:rsidR="00956250" w:rsidRPr="00CB71FB">
        <w:rPr>
          <w:rFonts w:ascii="Garamond" w:hAnsi="Garamond"/>
          <w:sz w:val="24"/>
          <w:szCs w:val="24"/>
          <w:lang w:val="sq-AL"/>
        </w:rPr>
        <w:t xml:space="preserve">ose për shkëmbimin e pronës, për interes publik, </w:t>
      </w:r>
      <w:r w:rsidR="004D3E66" w:rsidRPr="00CB71FB">
        <w:rPr>
          <w:rFonts w:ascii="Garamond" w:hAnsi="Garamond"/>
          <w:sz w:val="24"/>
          <w:szCs w:val="24"/>
          <w:lang w:val="sq-AL"/>
        </w:rPr>
        <w:t>në zonën e re për zhvillim në</w:t>
      </w:r>
      <w:r w:rsidR="00493D29" w:rsidRPr="00CB71FB">
        <w:rPr>
          <w:rFonts w:ascii="Garamond" w:hAnsi="Garamond"/>
          <w:sz w:val="24"/>
          <w:szCs w:val="24"/>
          <w:lang w:val="sq-AL"/>
        </w:rPr>
        <w:t xml:space="preserve"> Njësi</w:t>
      </w:r>
      <w:r w:rsidR="004D3E66" w:rsidRPr="00CB71FB">
        <w:rPr>
          <w:rFonts w:ascii="Garamond" w:hAnsi="Garamond"/>
          <w:sz w:val="24"/>
          <w:szCs w:val="24"/>
          <w:lang w:val="sq-AL"/>
        </w:rPr>
        <w:t>në</w:t>
      </w:r>
      <w:r w:rsidR="00493D29" w:rsidRPr="00CB71FB">
        <w:rPr>
          <w:rFonts w:ascii="Garamond" w:hAnsi="Garamond"/>
          <w:sz w:val="24"/>
          <w:szCs w:val="24"/>
          <w:lang w:val="sq-AL"/>
        </w:rPr>
        <w:t xml:space="preserve"> Administrative </w:t>
      </w:r>
      <w:r w:rsidR="00D63B2E" w:rsidRPr="00CB71FB">
        <w:rPr>
          <w:rFonts w:ascii="Garamond" w:hAnsi="Garamond"/>
          <w:sz w:val="24"/>
          <w:szCs w:val="24"/>
          <w:lang w:val="sq-AL"/>
        </w:rPr>
        <w:t>Marikaj</w:t>
      </w:r>
      <w:r w:rsidR="00493D29" w:rsidRPr="00CB71FB">
        <w:rPr>
          <w:rFonts w:ascii="Garamond" w:hAnsi="Garamond"/>
          <w:sz w:val="24"/>
          <w:szCs w:val="24"/>
          <w:lang w:val="sq-AL"/>
        </w:rPr>
        <w:t xml:space="preserve">, Bashkia </w:t>
      </w:r>
      <w:r w:rsidR="00392D91" w:rsidRPr="00CB71FB">
        <w:rPr>
          <w:rFonts w:ascii="Garamond" w:hAnsi="Garamond"/>
          <w:sz w:val="24"/>
          <w:szCs w:val="24"/>
          <w:lang w:val="sq-AL"/>
        </w:rPr>
        <w:t>Vorë</w:t>
      </w:r>
      <w:r w:rsidR="002742FB" w:rsidRPr="00CB71FB">
        <w:rPr>
          <w:rFonts w:ascii="Garamond" w:hAnsi="Garamond"/>
          <w:sz w:val="24"/>
          <w:szCs w:val="24"/>
          <w:lang w:val="sq-AL"/>
        </w:rPr>
        <w:t>.</w:t>
      </w:r>
    </w:p>
    <w:p w14:paraId="31061D54" w14:textId="77777777" w:rsidR="00956250" w:rsidRPr="00CB71FB" w:rsidRDefault="00956250" w:rsidP="00507A13">
      <w:pPr>
        <w:spacing w:after="0" w:line="240" w:lineRule="auto"/>
        <w:ind w:firstLine="284"/>
        <w:jc w:val="both"/>
        <w:rPr>
          <w:rFonts w:ascii="Garamond" w:hAnsi="Garamond"/>
          <w:sz w:val="24"/>
          <w:szCs w:val="24"/>
          <w:lang w:val="sq-AL"/>
        </w:rPr>
      </w:pPr>
      <w:r w:rsidRPr="00CB71FB">
        <w:rPr>
          <w:rFonts w:ascii="Garamond" w:hAnsi="Garamond"/>
          <w:sz w:val="24"/>
          <w:szCs w:val="24"/>
          <w:lang w:val="sq-AL"/>
        </w:rPr>
        <w:t>Njësia zbatuese për këtë projekt është</w:t>
      </w:r>
      <w:r w:rsidR="00493D29" w:rsidRPr="00CB71FB">
        <w:rPr>
          <w:rFonts w:ascii="Garamond" w:hAnsi="Garamond"/>
          <w:sz w:val="24"/>
          <w:szCs w:val="24"/>
          <w:lang w:val="sq-AL"/>
        </w:rPr>
        <w:t xml:space="preserve"> </w:t>
      </w:r>
      <w:r w:rsidR="00392D91" w:rsidRPr="00CB71FB">
        <w:rPr>
          <w:rFonts w:ascii="Garamond" w:hAnsi="Garamond"/>
          <w:sz w:val="24"/>
          <w:szCs w:val="24"/>
          <w:lang w:val="sq-AL"/>
        </w:rPr>
        <w:t>Fondi Shqiptar i Zhvillimit</w:t>
      </w:r>
      <w:r w:rsidR="004D3E66" w:rsidRPr="00CB71FB">
        <w:rPr>
          <w:rFonts w:ascii="Garamond" w:hAnsi="Garamond"/>
          <w:sz w:val="24"/>
          <w:szCs w:val="24"/>
          <w:lang w:val="sq-AL"/>
        </w:rPr>
        <w:t>.</w:t>
      </w:r>
    </w:p>
    <w:p w14:paraId="31061D57" w14:textId="56460C02" w:rsidR="00E308FC" w:rsidRPr="00CB71FB" w:rsidRDefault="00887E6C" w:rsidP="00507A13">
      <w:pPr>
        <w:spacing w:after="0" w:line="240" w:lineRule="auto"/>
        <w:ind w:firstLine="284"/>
        <w:jc w:val="both"/>
        <w:rPr>
          <w:rFonts w:ascii="Garamond" w:hAnsi="Garamond"/>
          <w:sz w:val="24"/>
          <w:szCs w:val="24"/>
          <w:lang w:val="sq-AL"/>
        </w:rPr>
      </w:pPr>
      <w:r w:rsidRPr="00CB71FB">
        <w:rPr>
          <w:rFonts w:ascii="Garamond" w:hAnsi="Garamond"/>
          <w:sz w:val="24"/>
          <w:szCs w:val="24"/>
          <w:lang w:val="sq-AL"/>
        </w:rPr>
        <w:t>Me anë të këtij publikimi, kë</w:t>
      </w:r>
      <w:r w:rsidR="002742FB" w:rsidRPr="00CB71FB">
        <w:rPr>
          <w:rFonts w:ascii="Garamond" w:hAnsi="Garamond"/>
          <w:sz w:val="24"/>
          <w:szCs w:val="24"/>
          <w:lang w:val="sq-AL"/>
        </w:rPr>
        <w:t>r</w:t>
      </w:r>
      <w:r w:rsidR="00E308FC" w:rsidRPr="00CB71FB">
        <w:rPr>
          <w:rFonts w:ascii="Garamond" w:hAnsi="Garamond"/>
          <w:sz w:val="24"/>
          <w:szCs w:val="24"/>
          <w:lang w:val="sq-AL"/>
        </w:rPr>
        <w:t xml:space="preserve">kojmë të vëmë në dijeni personat </w:t>
      </w:r>
      <w:r w:rsidRPr="00CB71FB">
        <w:rPr>
          <w:rFonts w:ascii="Garamond" w:hAnsi="Garamond"/>
          <w:sz w:val="24"/>
          <w:szCs w:val="24"/>
          <w:lang w:val="sq-AL"/>
        </w:rPr>
        <w:t>e prekur nga ky shpronësim</w:t>
      </w:r>
      <w:r w:rsidR="00E308FC" w:rsidRPr="00CB71FB">
        <w:rPr>
          <w:rFonts w:ascii="Garamond" w:hAnsi="Garamond"/>
          <w:sz w:val="24"/>
          <w:szCs w:val="24"/>
          <w:lang w:val="sq-AL"/>
        </w:rPr>
        <w:t xml:space="preserve"> dhe/ose për shkëmbim, për interes publik,</w:t>
      </w:r>
      <w:r w:rsidRPr="00CB71FB">
        <w:rPr>
          <w:rFonts w:ascii="Garamond" w:hAnsi="Garamond"/>
          <w:sz w:val="24"/>
          <w:szCs w:val="24"/>
          <w:lang w:val="sq-AL"/>
        </w:rPr>
        <w:t xml:space="preserve"> </w:t>
      </w:r>
      <w:bookmarkStart w:id="0" w:name="OLE_LINK1"/>
      <w:bookmarkStart w:id="1" w:name="OLE_LINK2"/>
      <w:r w:rsidR="00DB0B5A" w:rsidRPr="00CB71FB">
        <w:rPr>
          <w:rFonts w:ascii="Garamond" w:hAnsi="Garamond"/>
          <w:sz w:val="24"/>
          <w:szCs w:val="24"/>
          <w:lang w:val="sq-AL"/>
        </w:rPr>
        <w:t>për pasurit</w:t>
      </w:r>
      <w:r w:rsidRPr="00CB71FB">
        <w:rPr>
          <w:rFonts w:ascii="Garamond" w:hAnsi="Garamond"/>
          <w:sz w:val="24"/>
          <w:szCs w:val="24"/>
          <w:lang w:val="sq-AL"/>
        </w:rPr>
        <w:t>ë e</w:t>
      </w:r>
      <w:r w:rsidR="002742FB" w:rsidRPr="00CB71FB">
        <w:rPr>
          <w:rFonts w:ascii="Garamond" w:hAnsi="Garamond"/>
          <w:sz w:val="24"/>
          <w:szCs w:val="24"/>
          <w:lang w:val="sq-AL"/>
        </w:rPr>
        <w:t xml:space="preserve"> paluajtshme, pronë private,</w:t>
      </w:r>
      <w:r w:rsidR="004607D2" w:rsidRPr="00CB71FB">
        <w:rPr>
          <w:rFonts w:ascii="Garamond" w:hAnsi="Garamond"/>
          <w:sz w:val="24"/>
          <w:szCs w:val="24"/>
          <w:lang w:val="sq-AL"/>
        </w:rPr>
        <w:t xml:space="preserve"> </w:t>
      </w:r>
      <w:r w:rsidR="00DB0B5A" w:rsidRPr="00CB71FB">
        <w:rPr>
          <w:rFonts w:ascii="Garamond" w:hAnsi="Garamond"/>
          <w:sz w:val="24"/>
          <w:szCs w:val="24"/>
          <w:lang w:val="sq-AL"/>
        </w:rPr>
        <w:t xml:space="preserve">të cilat </w:t>
      </w:r>
      <w:r w:rsidR="00E308FC" w:rsidRPr="00CB71FB">
        <w:rPr>
          <w:rFonts w:ascii="Garamond" w:hAnsi="Garamond"/>
          <w:sz w:val="24"/>
          <w:szCs w:val="24"/>
          <w:lang w:val="sq-AL"/>
        </w:rPr>
        <w:t xml:space="preserve">do të kompensohen </w:t>
      </w:r>
      <w:r w:rsidRPr="00CB71FB">
        <w:rPr>
          <w:rFonts w:ascii="Garamond" w:hAnsi="Garamond"/>
          <w:sz w:val="24"/>
          <w:szCs w:val="24"/>
          <w:lang w:val="sq-AL"/>
        </w:rPr>
        <w:t xml:space="preserve">sipas vlerësimit paraprak </w:t>
      </w:r>
      <w:r w:rsidR="00004B8E" w:rsidRPr="00CB71FB">
        <w:rPr>
          <w:rFonts w:ascii="Garamond" w:hAnsi="Garamond"/>
          <w:sz w:val="24"/>
          <w:szCs w:val="24"/>
          <w:lang w:val="sq-AL"/>
        </w:rPr>
        <w:t>të llogaritur</w:t>
      </w:r>
      <w:r w:rsidR="009227F8">
        <w:rPr>
          <w:rFonts w:ascii="Garamond" w:hAnsi="Garamond"/>
          <w:sz w:val="24"/>
          <w:szCs w:val="24"/>
          <w:lang w:val="sq-AL"/>
        </w:rPr>
        <w:t>,</w:t>
      </w:r>
      <w:r w:rsidR="00004B8E" w:rsidRPr="00CB71FB">
        <w:rPr>
          <w:rFonts w:ascii="Garamond" w:hAnsi="Garamond"/>
          <w:sz w:val="24"/>
          <w:szCs w:val="24"/>
          <w:lang w:val="sq-AL"/>
        </w:rPr>
        <w:t xml:space="preserve"> si</w:t>
      </w:r>
      <w:r w:rsidR="00E308FC" w:rsidRPr="00CB71FB">
        <w:rPr>
          <w:rFonts w:ascii="Garamond" w:hAnsi="Garamond"/>
          <w:sz w:val="24"/>
          <w:szCs w:val="24"/>
          <w:lang w:val="sq-AL"/>
        </w:rPr>
        <w:t xml:space="preserve">: </w:t>
      </w:r>
    </w:p>
    <w:p w14:paraId="31061D59" w14:textId="26E27EF3" w:rsidR="00E308FC" w:rsidRPr="00CB71FB" w:rsidRDefault="00507A13" w:rsidP="00507A13">
      <w:pPr>
        <w:spacing w:after="0" w:line="240" w:lineRule="auto"/>
        <w:ind w:firstLine="284"/>
        <w:jc w:val="both"/>
        <w:rPr>
          <w:rFonts w:ascii="Garamond" w:hAnsi="Garamond"/>
          <w:sz w:val="24"/>
          <w:szCs w:val="24"/>
          <w:lang w:val="sq-AL"/>
        </w:rPr>
      </w:pPr>
      <w:r w:rsidRPr="00CB71FB">
        <w:rPr>
          <w:rFonts w:ascii="Garamond" w:hAnsi="Garamond"/>
          <w:sz w:val="24"/>
          <w:szCs w:val="24"/>
          <w:lang w:val="sq-AL"/>
        </w:rPr>
        <w:t xml:space="preserve">1. </w:t>
      </w:r>
      <w:r w:rsidR="00004B8E" w:rsidRPr="00836A2F">
        <w:rPr>
          <w:rFonts w:ascii="Garamond" w:hAnsi="Garamond"/>
          <w:sz w:val="24"/>
          <w:szCs w:val="24"/>
          <w:lang w:val="sq-AL"/>
        </w:rPr>
        <w:t xml:space="preserve">Për pasurinë e </w:t>
      </w:r>
      <w:r w:rsidR="00E308FC" w:rsidRPr="00836A2F">
        <w:rPr>
          <w:rFonts w:ascii="Garamond" w:hAnsi="Garamond"/>
          <w:sz w:val="24"/>
          <w:szCs w:val="24"/>
          <w:lang w:val="sq-AL"/>
        </w:rPr>
        <w:t>llojit është</w:t>
      </w:r>
      <w:r w:rsidR="00E308FC" w:rsidRPr="00CB71FB">
        <w:rPr>
          <w:rFonts w:ascii="Garamond" w:hAnsi="Garamond"/>
          <w:sz w:val="24"/>
          <w:szCs w:val="24"/>
          <w:lang w:val="sq-AL"/>
        </w:rPr>
        <w:t xml:space="preserve"> bërë bazuar</w:t>
      </w:r>
      <w:r w:rsidR="003F776B" w:rsidRPr="00CB71FB">
        <w:rPr>
          <w:rFonts w:ascii="Garamond" w:hAnsi="Garamond"/>
          <w:sz w:val="24"/>
          <w:szCs w:val="24"/>
          <w:lang w:val="sq-AL"/>
        </w:rPr>
        <w:t xml:space="preserve"> në </w:t>
      </w:r>
      <w:r w:rsidR="00CB71FB">
        <w:rPr>
          <w:rFonts w:ascii="Garamond" w:hAnsi="Garamond"/>
          <w:sz w:val="24"/>
          <w:szCs w:val="24"/>
          <w:lang w:val="sq-AL"/>
        </w:rPr>
        <w:t>v</w:t>
      </w:r>
      <w:r w:rsidR="007F334F">
        <w:rPr>
          <w:rFonts w:ascii="Garamond" w:hAnsi="Garamond"/>
          <w:sz w:val="24"/>
          <w:szCs w:val="24"/>
          <w:lang w:val="sq-AL"/>
        </w:rPr>
        <w:t>endimin nr. 89, datë 3.</w:t>
      </w:r>
      <w:r w:rsidR="004043DE" w:rsidRPr="00CB71FB">
        <w:rPr>
          <w:rFonts w:ascii="Garamond" w:hAnsi="Garamond"/>
          <w:sz w:val="24"/>
          <w:szCs w:val="24"/>
          <w:lang w:val="sq-AL"/>
        </w:rPr>
        <w:t>2.2016</w:t>
      </w:r>
      <w:r w:rsidR="009346F6">
        <w:rPr>
          <w:rFonts w:ascii="Garamond" w:hAnsi="Garamond"/>
          <w:sz w:val="24"/>
          <w:szCs w:val="24"/>
          <w:lang w:val="sq-AL"/>
        </w:rPr>
        <w:t>,</w:t>
      </w:r>
      <w:r w:rsidR="00392D91" w:rsidRPr="00CB71FB">
        <w:rPr>
          <w:rFonts w:ascii="Garamond" w:hAnsi="Garamond"/>
          <w:sz w:val="24"/>
          <w:szCs w:val="24"/>
          <w:lang w:val="sq-AL"/>
        </w:rPr>
        <w:t xml:space="preserve"> </w:t>
      </w:r>
      <w:r w:rsidR="004043DE" w:rsidRPr="00CB71FB">
        <w:rPr>
          <w:rFonts w:ascii="Garamond" w:hAnsi="Garamond"/>
          <w:sz w:val="24"/>
          <w:szCs w:val="24"/>
          <w:lang w:val="sq-AL"/>
        </w:rPr>
        <w:t xml:space="preserve">të Këshillit të </w:t>
      </w:r>
      <w:r w:rsidR="007F334F" w:rsidRPr="00CB71FB">
        <w:rPr>
          <w:rFonts w:ascii="Garamond" w:hAnsi="Garamond"/>
          <w:sz w:val="24"/>
          <w:szCs w:val="24"/>
          <w:lang w:val="sq-AL"/>
        </w:rPr>
        <w:t>Ministrave</w:t>
      </w:r>
      <w:r w:rsidR="009346F6">
        <w:rPr>
          <w:rFonts w:ascii="Garamond" w:hAnsi="Garamond"/>
          <w:sz w:val="24"/>
          <w:szCs w:val="24"/>
          <w:lang w:val="sq-AL"/>
        </w:rPr>
        <w:t>,</w:t>
      </w:r>
      <w:r w:rsidR="004043DE" w:rsidRPr="00CB71FB">
        <w:rPr>
          <w:rFonts w:ascii="Garamond" w:hAnsi="Garamond"/>
          <w:sz w:val="24"/>
          <w:szCs w:val="24"/>
          <w:lang w:val="sq-AL"/>
        </w:rPr>
        <w:t xml:space="preserve"> “Për miratimin e hartës së vlerës së tokës në Republikën e Shqipërisë”</w:t>
      </w:r>
      <w:r w:rsidR="00DE7838" w:rsidRPr="00CB71FB">
        <w:rPr>
          <w:rFonts w:ascii="Garamond" w:hAnsi="Garamond"/>
          <w:sz w:val="24"/>
          <w:szCs w:val="24"/>
          <w:lang w:val="sq-AL"/>
        </w:rPr>
        <w:t>;</w:t>
      </w:r>
    </w:p>
    <w:p w14:paraId="31061D5A" w14:textId="6B881D1F" w:rsidR="00392D91" w:rsidRPr="00CB71FB" w:rsidRDefault="00507A13" w:rsidP="00507A13">
      <w:pPr>
        <w:spacing w:after="0" w:line="240" w:lineRule="auto"/>
        <w:ind w:firstLine="284"/>
        <w:jc w:val="both"/>
        <w:rPr>
          <w:rFonts w:ascii="Garamond" w:hAnsi="Garamond"/>
          <w:sz w:val="24"/>
          <w:szCs w:val="24"/>
          <w:lang w:val="sq-AL"/>
        </w:rPr>
      </w:pPr>
      <w:r w:rsidRPr="00CB71FB">
        <w:rPr>
          <w:rFonts w:ascii="Garamond" w:hAnsi="Garamond"/>
          <w:sz w:val="24"/>
          <w:szCs w:val="24"/>
          <w:lang w:val="sq-AL"/>
        </w:rPr>
        <w:t xml:space="preserve">2. </w:t>
      </w:r>
      <w:r w:rsidR="004D3E66" w:rsidRPr="00CB71FB">
        <w:rPr>
          <w:rFonts w:ascii="Garamond" w:hAnsi="Garamond"/>
          <w:sz w:val="24"/>
          <w:szCs w:val="24"/>
          <w:lang w:val="sq-AL"/>
        </w:rPr>
        <w:t xml:space="preserve">Për pasuritë e </w:t>
      </w:r>
      <w:r w:rsidR="00CB71FB">
        <w:rPr>
          <w:rFonts w:ascii="Garamond" w:hAnsi="Garamond"/>
          <w:sz w:val="24"/>
          <w:szCs w:val="24"/>
          <w:lang w:val="sq-AL"/>
        </w:rPr>
        <w:t>ll</w:t>
      </w:r>
      <w:r w:rsidR="004D3E66" w:rsidRPr="00CB71FB">
        <w:rPr>
          <w:rFonts w:ascii="Garamond" w:hAnsi="Garamond"/>
          <w:sz w:val="24"/>
          <w:szCs w:val="24"/>
          <w:lang w:val="sq-AL"/>
        </w:rPr>
        <w:t xml:space="preserve">ojit </w:t>
      </w:r>
      <w:r w:rsidR="007F334F">
        <w:rPr>
          <w:rFonts w:ascii="Garamond" w:hAnsi="Garamond"/>
          <w:sz w:val="24"/>
          <w:szCs w:val="24"/>
          <w:lang w:val="sq-AL"/>
        </w:rPr>
        <w:t>“</w:t>
      </w:r>
      <w:r w:rsidR="004D3E66" w:rsidRPr="00CB71FB">
        <w:rPr>
          <w:rFonts w:ascii="Garamond" w:hAnsi="Garamond"/>
          <w:sz w:val="24"/>
          <w:szCs w:val="24"/>
          <w:lang w:val="sq-AL"/>
        </w:rPr>
        <w:t>ndërtesë</w:t>
      </w:r>
      <w:r w:rsidR="007F334F">
        <w:rPr>
          <w:rFonts w:ascii="Garamond" w:hAnsi="Garamond"/>
          <w:sz w:val="24"/>
          <w:szCs w:val="24"/>
          <w:lang w:val="sq-AL"/>
        </w:rPr>
        <w:t>”</w:t>
      </w:r>
      <w:r w:rsidR="00392D91" w:rsidRPr="00CB71FB">
        <w:rPr>
          <w:rFonts w:ascii="Garamond" w:hAnsi="Garamond"/>
          <w:sz w:val="24"/>
          <w:szCs w:val="24"/>
          <w:lang w:val="sq-AL"/>
        </w:rPr>
        <w:t xml:space="preserve">, me funksion banimi dhe “ndërtesë”, me </w:t>
      </w:r>
      <w:r w:rsidR="007F334F" w:rsidRPr="00CB71FB">
        <w:rPr>
          <w:rFonts w:ascii="Garamond" w:hAnsi="Garamond"/>
          <w:sz w:val="24"/>
          <w:szCs w:val="24"/>
          <w:lang w:val="sq-AL"/>
        </w:rPr>
        <w:t>funksion</w:t>
      </w:r>
      <w:r w:rsidR="00392D91" w:rsidRPr="00CB71FB">
        <w:rPr>
          <w:rFonts w:ascii="Garamond" w:hAnsi="Garamond"/>
          <w:sz w:val="24"/>
          <w:szCs w:val="24"/>
          <w:lang w:val="sq-AL"/>
        </w:rPr>
        <w:t xml:space="preserve"> jobanimi,</w:t>
      </w:r>
      <w:r w:rsidR="004D3E66" w:rsidRPr="00CB71FB">
        <w:rPr>
          <w:rFonts w:ascii="Garamond" w:hAnsi="Garamond"/>
          <w:sz w:val="24"/>
          <w:szCs w:val="24"/>
          <w:lang w:val="sq-AL"/>
        </w:rPr>
        <w:t xml:space="preserve"> është b</w:t>
      </w:r>
      <w:r w:rsidR="007F334F">
        <w:rPr>
          <w:rFonts w:ascii="Garamond" w:hAnsi="Garamond"/>
          <w:sz w:val="24"/>
          <w:szCs w:val="24"/>
          <w:lang w:val="sq-AL"/>
        </w:rPr>
        <w:t>ërë sipas VKM</w:t>
      </w:r>
      <w:r w:rsidR="00CC4837">
        <w:rPr>
          <w:rFonts w:ascii="Garamond" w:hAnsi="Garamond"/>
          <w:sz w:val="24"/>
          <w:szCs w:val="24"/>
          <w:lang w:val="sq-AL"/>
        </w:rPr>
        <w:t>-së</w:t>
      </w:r>
      <w:r w:rsidR="007F334F">
        <w:rPr>
          <w:rFonts w:ascii="Garamond" w:hAnsi="Garamond"/>
          <w:sz w:val="24"/>
          <w:szCs w:val="24"/>
          <w:lang w:val="sq-AL"/>
        </w:rPr>
        <w:t xml:space="preserve"> nr. 138, datë 23.</w:t>
      </w:r>
      <w:r w:rsidR="004D3E66" w:rsidRPr="00CB71FB">
        <w:rPr>
          <w:rFonts w:ascii="Garamond" w:hAnsi="Garamond"/>
          <w:sz w:val="24"/>
          <w:szCs w:val="24"/>
          <w:lang w:val="sq-AL"/>
        </w:rPr>
        <w:t>3.2000, “Për kriteret teknike të vlerësimit dhe të përllogaritjes së masës së shpërblimit të pasurive që shpronësohen, të pasurive që zhvlerësohen dhe të të drejtave të personave të tretë, për interes publik”, i ndryshuar,</w:t>
      </w:r>
      <w:r w:rsidR="00392D91" w:rsidRPr="00CB71FB">
        <w:rPr>
          <w:rFonts w:ascii="Garamond" w:hAnsi="Garamond"/>
          <w:sz w:val="24"/>
          <w:szCs w:val="24"/>
          <w:lang w:val="sq-AL"/>
        </w:rPr>
        <w:t xml:space="preserve"> bazuar në çmimet mesatare të Entit Kombëtar të Banesave, për miratimin e kostos mesatare të ndërtimit, për vitin 2016;</w:t>
      </w:r>
    </w:p>
    <w:bookmarkEnd w:id="0"/>
    <w:bookmarkEnd w:id="1"/>
    <w:p w14:paraId="31061D5C" w14:textId="0721C6FE" w:rsidR="00E15A32" w:rsidRPr="00CB71FB" w:rsidRDefault="00272CBC" w:rsidP="00507A13">
      <w:pPr>
        <w:spacing w:after="0" w:line="240" w:lineRule="auto"/>
        <w:ind w:firstLine="284"/>
        <w:jc w:val="both"/>
        <w:rPr>
          <w:rFonts w:ascii="Garamond" w:hAnsi="Garamond"/>
          <w:sz w:val="24"/>
          <w:szCs w:val="24"/>
          <w:lang w:val="sq-AL"/>
        </w:rPr>
      </w:pPr>
      <w:r w:rsidRPr="00CB71FB">
        <w:rPr>
          <w:rFonts w:ascii="Garamond" w:hAnsi="Garamond"/>
          <w:sz w:val="24"/>
          <w:szCs w:val="24"/>
          <w:lang w:val="sq-AL"/>
        </w:rPr>
        <w:t>Personat që preken nga ky projekt</w:t>
      </w:r>
      <w:r w:rsidR="002F591A">
        <w:rPr>
          <w:rFonts w:ascii="Garamond" w:hAnsi="Garamond"/>
          <w:sz w:val="24"/>
          <w:szCs w:val="24"/>
          <w:lang w:val="sq-AL"/>
        </w:rPr>
        <w:t>,</w:t>
      </w:r>
      <w:r w:rsidRPr="00CB71FB">
        <w:rPr>
          <w:rFonts w:ascii="Garamond" w:hAnsi="Garamond"/>
          <w:sz w:val="24"/>
          <w:szCs w:val="24"/>
          <w:lang w:val="sq-AL"/>
        </w:rPr>
        <w:t xml:space="preserve"> të cilët kanë e</w:t>
      </w:r>
      <w:r w:rsidR="00165468" w:rsidRPr="00CB71FB">
        <w:rPr>
          <w:rFonts w:ascii="Garamond" w:hAnsi="Garamond"/>
          <w:sz w:val="24"/>
          <w:szCs w:val="24"/>
          <w:lang w:val="sq-AL"/>
        </w:rPr>
        <w:t xml:space="preserve">mrin në tabelën e publikuar </w:t>
      </w:r>
      <w:r w:rsidRPr="00CB71FB">
        <w:rPr>
          <w:rFonts w:ascii="Garamond" w:hAnsi="Garamond"/>
          <w:sz w:val="24"/>
          <w:szCs w:val="24"/>
          <w:lang w:val="sq-AL"/>
        </w:rPr>
        <w:t>dhe personat të cilët preken</w:t>
      </w:r>
      <w:r w:rsidR="00B05B9E">
        <w:rPr>
          <w:rFonts w:ascii="Garamond" w:hAnsi="Garamond"/>
          <w:sz w:val="24"/>
          <w:szCs w:val="24"/>
          <w:lang w:val="sq-AL"/>
        </w:rPr>
        <w:t>,</w:t>
      </w:r>
      <w:r w:rsidRPr="00CB71FB">
        <w:rPr>
          <w:rFonts w:ascii="Garamond" w:hAnsi="Garamond"/>
          <w:sz w:val="24"/>
          <w:szCs w:val="24"/>
          <w:lang w:val="sq-AL"/>
        </w:rPr>
        <w:t xml:space="preserve"> por nuk figurojnë në këto lista, </w:t>
      </w:r>
      <w:r w:rsidR="00165468" w:rsidRPr="00CB71FB">
        <w:rPr>
          <w:rFonts w:ascii="Garamond" w:hAnsi="Garamond"/>
          <w:sz w:val="24"/>
          <w:szCs w:val="24"/>
          <w:lang w:val="sq-AL"/>
        </w:rPr>
        <w:t xml:space="preserve">jo më </w:t>
      </w:r>
      <w:r w:rsidR="00F54B1D" w:rsidRPr="00CB71FB">
        <w:rPr>
          <w:rFonts w:ascii="Garamond" w:hAnsi="Garamond"/>
          <w:sz w:val="24"/>
          <w:szCs w:val="24"/>
          <w:lang w:val="sq-AL"/>
        </w:rPr>
        <w:t xml:space="preserve">vonë se 15 (pesëmbëdhjetë) ditë </w:t>
      </w:r>
      <w:r w:rsidR="00165468" w:rsidRPr="00CB71FB">
        <w:rPr>
          <w:rFonts w:ascii="Garamond" w:hAnsi="Garamond"/>
          <w:sz w:val="24"/>
          <w:szCs w:val="24"/>
          <w:lang w:val="sq-AL"/>
        </w:rPr>
        <w:t xml:space="preserve">nga </w:t>
      </w:r>
      <w:r w:rsidRPr="00CB71FB">
        <w:rPr>
          <w:rFonts w:ascii="Garamond" w:hAnsi="Garamond"/>
          <w:sz w:val="24"/>
          <w:szCs w:val="24"/>
          <w:lang w:val="sq-AL"/>
        </w:rPr>
        <w:t>publikim</w:t>
      </w:r>
      <w:r w:rsidR="00165468" w:rsidRPr="00CB71FB">
        <w:rPr>
          <w:rFonts w:ascii="Garamond" w:hAnsi="Garamond"/>
          <w:sz w:val="24"/>
          <w:szCs w:val="24"/>
          <w:lang w:val="sq-AL"/>
        </w:rPr>
        <w:t>i</w:t>
      </w:r>
      <w:r w:rsidR="00F54B1D" w:rsidRPr="00CB71FB">
        <w:rPr>
          <w:rFonts w:ascii="Garamond" w:hAnsi="Garamond"/>
          <w:sz w:val="24"/>
          <w:szCs w:val="24"/>
          <w:lang w:val="sq-AL"/>
        </w:rPr>
        <w:t xml:space="preserve"> në Fletoren Zyrtare</w:t>
      </w:r>
      <w:r w:rsidR="00E15A32" w:rsidRPr="00CB71FB">
        <w:rPr>
          <w:rFonts w:ascii="Garamond" w:hAnsi="Garamond"/>
          <w:sz w:val="24"/>
          <w:szCs w:val="24"/>
          <w:lang w:val="sq-AL"/>
        </w:rPr>
        <w:t xml:space="preserve"> dhe në portalin unik qeveritar për rindërtimin, kanë të drejtë të paraqesin pretendimet e tyre, të shoqëruara me dokumentet përkatëse pranë </w:t>
      </w:r>
      <w:r w:rsidR="00392D91" w:rsidRPr="00CB71FB">
        <w:rPr>
          <w:rFonts w:ascii="Garamond" w:hAnsi="Garamond"/>
          <w:sz w:val="24"/>
          <w:szCs w:val="24"/>
          <w:lang w:val="sq-AL"/>
        </w:rPr>
        <w:t xml:space="preserve">Fondit Shqiptar të Zhvillimit, </w:t>
      </w:r>
      <w:r w:rsidR="004D3E66" w:rsidRPr="00CB71FB">
        <w:rPr>
          <w:rFonts w:ascii="Garamond" w:hAnsi="Garamond"/>
          <w:sz w:val="24"/>
          <w:szCs w:val="24"/>
          <w:lang w:val="sq-AL"/>
        </w:rPr>
        <w:t xml:space="preserve">Bashkisë </w:t>
      </w:r>
      <w:r w:rsidR="00392D91" w:rsidRPr="00CB71FB">
        <w:rPr>
          <w:rFonts w:ascii="Garamond" w:hAnsi="Garamond"/>
          <w:sz w:val="24"/>
          <w:szCs w:val="24"/>
          <w:lang w:val="sq-AL"/>
        </w:rPr>
        <w:t>Vorë</w:t>
      </w:r>
      <w:r w:rsidR="00E15A32" w:rsidRPr="00CB71FB">
        <w:rPr>
          <w:rFonts w:ascii="Garamond" w:hAnsi="Garamond"/>
          <w:sz w:val="24"/>
          <w:szCs w:val="24"/>
          <w:lang w:val="sq-AL"/>
        </w:rPr>
        <w:t xml:space="preserve">, si dhe në Ministrinë e Infrastrukturës dhe Energjisë, duke u shprehur nëse pranojnë kalimin vullnetar të pronësisë me kushtet e ofruara. </w:t>
      </w:r>
      <w:bookmarkStart w:id="2" w:name="_GoBack"/>
      <w:bookmarkEnd w:id="2"/>
    </w:p>
    <w:p w14:paraId="31061D5E" w14:textId="2410C9FA" w:rsidR="00E15A32" w:rsidRPr="00CB71FB" w:rsidRDefault="00FE1245" w:rsidP="00507A13">
      <w:pPr>
        <w:spacing w:after="0" w:line="240" w:lineRule="auto"/>
        <w:ind w:firstLine="284"/>
        <w:jc w:val="both"/>
        <w:rPr>
          <w:rFonts w:ascii="Garamond" w:hAnsi="Garamond"/>
          <w:sz w:val="24"/>
          <w:szCs w:val="24"/>
          <w:lang w:val="sq-AL"/>
        </w:rPr>
      </w:pPr>
      <w:r>
        <w:rPr>
          <w:rFonts w:ascii="Garamond" w:hAnsi="Garamond"/>
          <w:sz w:val="24"/>
          <w:szCs w:val="24"/>
          <w:lang w:val="sq-AL"/>
        </w:rPr>
        <w:t>Kërkesa për shpronësim dhe/</w:t>
      </w:r>
      <w:r w:rsidR="00E15A32" w:rsidRPr="00CB71FB">
        <w:rPr>
          <w:rFonts w:ascii="Garamond" w:hAnsi="Garamond"/>
          <w:sz w:val="24"/>
          <w:szCs w:val="24"/>
          <w:lang w:val="sq-AL"/>
        </w:rPr>
        <w:t xml:space="preserve">ose shkëmbimin e pronës, për interes publik, në funksion të procesit të rindërtimit, është </w:t>
      </w:r>
      <w:r w:rsidR="00C61AB3" w:rsidRPr="00CB71FB">
        <w:rPr>
          <w:rFonts w:ascii="Garamond" w:hAnsi="Garamond"/>
          <w:sz w:val="24"/>
          <w:szCs w:val="24"/>
          <w:lang w:val="sq-AL"/>
        </w:rPr>
        <w:t xml:space="preserve">me </w:t>
      </w:r>
      <w:r w:rsidR="00E15A32" w:rsidRPr="00CB71FB">
        <w:rPr>
          <w:rFonts w:ascii="Garamond" w:hAnsi="Garamond"/>
          <w:sz w:val="24"/>
          <w:szCs w:val="24"/>
          <w:lang w:val="sq-AL"/>
        </w:rPr>
        <w:t>vlerë totale paraprake të kompen</w:t>
      </w:r>
      <w:r w:rsidR="00C61AB3" w:rsidRPr="00CB71FB">
        <w:rPr>
          <w:rFonts w:ascii="Garamond" w:hAnsi="Garamond"/>
          <w:sz w:val="24"/>
          <w:szCs w:val="24"/>
          <w:lang w:val="sq-AL"/>
        </w:rPr>
        <w:t xml:space="preserve">simit nga shpronësimi në shumën </w:t>
      </w:r>
      <w:r w:rsidR="00D63B2E" w:rsidRPr="00CB71FB">
        <w:rPr>
          <w:rFonts w:ascii="Garamond" w:hAnsi="Garamond"/>
          <w:sz w:val="24"/>
          <w:szCs w:val="24"/>
          <w:lang w:val="sq-AL"/>
        </w:rPr>
        <w:t>9 517</w:t>
      </w:r>
      <w:r w:rsidR="00392D91" w:rsidRPr="00CB71FB">
        <w:rPr>
          <w:rFonts w:ascii="Garamond" w:hAnsi="Garamond"/>
          <w:sz w:val="24"/>
          <w:szCs w:val="24"/>
          <w:lang w:val="sq-AL"/>
        </w:rPr>
        <w:t xml:space="preserve"> </w:t>
      </w:r>
      <w:r w:rsidR="00D63B2E" w:rsidRPr="00CB71FB">
        <w:rPr>
          <w:rFonts w:ascii="Garamond" w:hAnsi="Garamond"/>
          <w:sz w:val="24"/>
          <w:szCs w:val="24"/>
          <w:lang w:val="sq-AL"/>
        </w:rPr>
        <w:t>469</w:t>
      </w:r>
      <w:r w:rsidR="00392D91" w:rsidRPr="00CB71FB">
        <w:rPr>
          <w:rFonts w:ascii="Garamond" w:hAnsi="Garamond"/>
          <w:sz w:val="24"/>
          <w:szCs w:val="24"/>
          <w:lang w:val="sq-AL"/>
        </w:rPr>
        <w:t xml:space="preserve"> (n</w:t>
      </w:r>
      <w:r w:rsidR="00D63B2E" w:rsidRPr="00CB71FB">
        <w:rPr>
          <w:rFonts w:ascii="Garamond" w:hAnsi="Garamond"/>
          <w:sz w:val="24"/>
          <w:szCs w:val="24"/>
          <w:lang w:val="sq-AL"/>
        </w:rPr>
        <w:t>ëntë</w:t>
      </w:r>
      <w:r w:rsidR="00392D91" w:rsidRPr="00CB71FB">
        <w:rPr>
          <w:rFonts w:ascii="Garamond" w:hAnsi="Garamond"/>
          <w:sz w:val="24"/>
          <w:szCs w:val="24"/>
          <w:lang w:val="sq-AL"/>
        </w:rPr>
        <w:t xml:space="preserve"> milionë e </w:t>
      </w:r>
      <w:r w:rsidR="00D63B2E" w:rsidRPr="00CB71FB">
        <w:rPr>
          <w:rFonts w:ascii="Garamond" w:hAnsi="Garamond"/>
          <w:sz w:val="24"/>
          <w:szCs w:val="24"/>
          <w:lang w:val="sq-AL"/>
        </w:rPr>
        <w:t xml:space="preserve">pesëqind e shtatëmbëdhjetë </w:t>
      </w:r>
      <w:r w:rsidR="00392D91" w:rsidRPr="00CB71FB">
        <w:rPr>
          <w:rFonts w:ascii="Garamond" w:hAnsi="Garamond"/>
          <w:sz w:val="24"/>
          <w:szCs w:val="24"/>
          <w:lang w:val="sq-AL"/>
        </w:rPr>
        <w:t xml:space="preserve">mijë e katërqind e gjashtëdhjetë e  </w:t>
      </w:r>
      <w:r w:rsidR="00D63B2E" w:rsidRPr="00CB71FB">
        <w:rPr>
          <w:rFonts w:ascii="Garamond" w:hAnsi="Garamond"/>
          <w:sz w:val="24"/>
          <w:szCs w:val="24"/>
          <w:lang w:val="sq-AL"/>
        </w:rPr>
        <w:t>nëntë</w:t>
      </w:r>
      <w:r w:rsidR="00392D91" w:rsidRPr="00CB71FB">
        <w:rPr>
          <w:rFonts w:ascii="Garamond" w:hAnsi="Garamond"/>
          <w:sz w:val="24"/>
          <w:szCs w:val="24"/>
          <w:lang w:val="sq-AL"/>
        </w:rPr>
        <w:t>) lekë</w:t>
      </w:r>
      <w:r w:rsidR="004D3E66" w:rsidRPr="00CB71FB">
        <w:rPr>
          <w:rFonts w:ascii="Garamond" w:hAnsi="Garamond"/>
          <w:sz w:val="24"/>
          <w:szCs w:val="24"/>
          <w:lang w:val="sq-AL"/>
        </w:rPr>
        <w:t>.</w:t>
      </w:r>
    </w:p>
    <w:p w14:paraId="31061D5F" w14:textId="77777777" w:rsidR="00C61AB3" w:rsidRPr="00CB71FB" w:rsidRDefault="00C61AB3" w:rsidP="00507A13">
      <w:pPr>
        <w:spacing w:after="0" w:line="240" w:lineRule="auto"/>
        <w:ind w:firstLine="284"/>
        <w:jc w:val="both"/>
        <w:rPr>
          <w:rFonts w:ascii="Garamond" w:hAnsi="Garamond"/>
          <w:sz w:val="24"/>
          <w:szCs w:val="24"/>
          <w:lang w:val="sq-AL"/>
        </w:rPr>
      </w:pPr>
    </w:p>
    <w:p w14:paraId="31061D62" w14:textId="54BE769D" w:rsidR="004F49A2" w:rsidRPr="00CB71FB" w:rsidRDefault="00D63B2E" w:rsidP="00507A13">
      <w:pPr>
        <w:spacing w:after="0" w:line="240" w:lineRule="auto"/>
        <w:ind w:firstLine="284"/>
        <w:jc w:val="right"/>
        <w:rPr>
          <w:rFonts w:ascii="Garamond" w:hAnsi="Garamond"/>
          <w:sz w:val="24"/>
          <w:szCs w:val="24"/>
          <w:lang w:val="sq-AL"/>
        </w:rPr>
      </w:pPr>
      <w:r w:rsidRPr="00CB71FB">
        <w:rPr>
          <w:rFonts w:ascii="Garamond" w:hAnsi="Garamond"/>
          <w:sz w:val="24"/>
          <w:szCs w:val="24"/>
          <w:lang w:val="sq-AL"/>
        </w:rPr>
        <w:t>DREJTOR I P</w:t>
      </w:r>
      <w:r w:rsidR="004F49A2" w:rsidRPr="00CB71FB">
        <w:rPr>
          <w:rFonts w:ascii="Garamond" w:hAnsi="Garamond"/>
          <w:sz w:val="24"/>
          <w:szCs w:val="24"/>
          <w:lang w:val="sq-AL"/>
        </w:rPr>
        <w:t>Ë</w:t>
      </w:r>
      <w:r w:rsidRPr="00CB71FB">
        <w:rPr>
          <w:rFonts w:ascii="Garamond" w:hAnsi="Garamond"/>
          <w:sz w:val="24"/>
          <w:szCs w:val="24"/>
          <w:lang w:val="sq-AL"/>
        </w:rPr>
        <w:t>RGJITHSH</w:t>
      </w:r>
      <w:r w:rsidR="004F49A2" w:rsidRPr="00CB71FB">
        <w:rPr>
          <w:rFonts w:ascii="Garamond" w:hAnsi="Garamond"/>
          <w:sz w:val="24"/>
          <w:szCs w:val="24"/>
          <w:lang w:val="sq-AL"/>
        </w:rPr>
        <w:t>ËM</w:t>
      </w:r>
    </w:p>
    <w:p w14:paraId="31061D63" w14:textId="6AA40F86" w:rsidR="004F49A2" w:rsidRPr="00CB71FB" w:rsidRDefault="004F49A2" w:rsidP="00507A13">
      <w:pPr>
        <w:spacing w:after="0" w:line="240" w:lineRule="auto"/>
        <w:ind w:firstLine="284"/>
        <w:jc w:val="right"/>
        <w:rPr>
          <w:rFonts w:ascii="Garamond" w:hAnsi="Garamond"/>
          <w:sz w:val="24"/>
          <w:szCs w:val="24"/>
          <w:lang w:val="sq-AL"/>
        </w:rPr>
      </w:pPr>
      <w:r w:rsidRPr="00CB71FB">
        <w:rPr>
          <w:rFonts w:ascii="Garamond" w:hAnsi="Garamond"/>
          <w:sz w:val="24"/>
          <w:szCs w:val="24"/>
          <w:lang w:val="sq-AL"/>
        </w:rPr>
        <w:t>KRYETAR</w:t>
      </w:r>
    </w:p>
    <w:p w14:paraId="31061D64" w14:textId="27A6D475" w:rsidR="004F49A2" w:rsidRPr="00CB71FB" w:rsidRDefault="004F49A2" w:rsidP="00507A13">
      <w:pPr>
        <w:spacing w:after="0" w:line="240" w:lineRule="auto"/>
        <w:ind w:firstLine="284"/>
        <w:jc w:val="right"/>
        <w:rPr>
          <w:rFonts w:ascii="Garamond" w:hAnsi="Garamond"/>
          <w:sz w:val="24"/>
          <w:szCs w:val="24"/>
          <w:lang w:val="sq-AL"/>
        </w:rPr>
      </w:pPr>
      <w:r w:rsidRPr="00CB71FB">
        <w:rPr>
          <w:rFonts w:ascii="Garamond" w:hAnsi="Garamond"/>
          <w:sz w:val="24"/>
          <w:szCs w:val="24"/>
          <w:lang w:val="sq-AL"/>
        </w:rPr>
        <w:t xml:space="preserve">I KOMISIONIT TË POSAÇËM </w:t>
      </w:r>
    </w:p>
    <w:p w14:paraId="31061D65" w14:textId="3A4B5065" w:rsidR="004F49A2" w:rsidRPr="00CB71FB" w:rsidRDefault="004F49A2" w:rsidP="00507A13">
      <w:pPr>
        <w:spacing w:after="0" w:line="240" w:lineRule="auto"/>
        <w:ind w:firstLine="284"/>
        <w:jc w:val="right"/>
        <w:rPr>
          <w:rFonts w:ascii="Garamond" w:hAnsi="Garamond"/>
          <w:sz w:val="24"/>
          <w:szCs w:val="24"/>
          <w:lang w:val="sq-AL"/>
        </w:rPr>
      </w:pPr>
      <w:r w:rsidRPr="00CB71FB">
        <w:rPr>
          <w:rFonts w:ascii="Garamond" w:hAnsi="Garamond"/>
          <w:sz w:val="24"/>
          <w:szCs w:val="24"/>
          <w:lang w:val="sq-AL"/>
        </w:rPr>
        <w:t>TË SHPRONËSIMIT DHE/ OSE SHKËMBIMIT</w:t>
      </w:r>
    </w:p>
    <w:p w14:paraId="31061D68" w14:textId="0134E7DD" w:rsidR="004F49A2" w:rsidRPr="00CB71FB" w:rsidRDefault="00507A13" w:rsidP="00507A13">
      <w:pPr>
        <w:spacing w:after="0" w:line="240" w:lineRule="auto"/>
        <w:ind w:firstLine="284"/>
        <w:jc w:val="right"/>
        <w:rPr>
          <w:rFonts w:ascii="Garamond" w:hAnsi="Garamond"/>
          <w:b/>
          <w:sz w:val="24"/>
          <w:szCs w:val="24"/>
          <w:lang w:val="sq-AL"/>
        </w:rPr>
      </w:pPr>
      <w:r w:rsidRPr="00CB71FB">
        <w:rPr>
          <w:rFonts w:ascii="Garamond" w:hAnsi="Garamond"/>
          <w:b/>
          <w:sz w:val="24"/>
          <w:szCs w:val="24"/>
          <w:lang w:val="sq-AL"/>
        </w:rPr>
        <w:t>Erlis Hereni</w:t>
      </w:r>
    </w:p>
    <w:p w14:paraId="31061D69" w14:textId="77777777" w:rsidR="004F49A2" w:rsidRPr="00CB71FB" w:rsidRDefault="004F49A2" w:rsidP="00507A13">
      <w:pPr>
        <w:spacing w:after="0" w:line="240" w:lineRule="auto"/>
        <w:ind w:firstLine="284"/>
        <w:jc w:val="both"/>
        <w:rPr>
          <w:rFonts w:ascii="Garamond" w:hAnsi="Garamond"/>
          <w:sz w:val="24"/>
          <w:szCs w:val="24"/>
          <w:lang w:val="sq-AL"/>
        </w:rPr>
      </w:pPr>
    </w:p>
    <w:p w14:paraId="31061D6A" w14:textId="77777777" w:rsidR="00562250" w:rsidRPr="00CB71FB" w:rsidRDefault="00562250" w:rsidP="00507A13">
      <w:pPr>
        <w:spacing w:after="0" w:line="240" w:lineRule="auto"/>
        <w:ind w:firstLine="284"/>
        <w:jc w:val="both"/>
        <w:rPr>
          <w:rFonts w:ascii="Garamond" w:hAnsi="Garamond"/>
          <w:sz w:val="24"/>
          <w:szCs w:val="24"/>
          <w:lang w:val="sq-AL"/>
        </w:rPr>
      </w:pPr>
    </w:p>
    <w:p w14:paraId="31061D6B" w14:textId="77777777" w:rsidR="003D5F6B" w:rsidRPr="00CB71FB" w:rsidRDefault="003D5F6B" w:rsidP="00507A13">
      <w:pPr>
        <w:spacing w:after="0" w:line="240" w:lineRule="auto"/>
        <w:ind w:firstLine="284"/>
        <w:jc w:val="both"/>
        <w:rPr>
          <w:rFonts w:ascii="Garamond" w:hAnsi="Garamond"/>
          <w:sz w:val="24"/>
          <w:szCs w:val="24"/>
          <w:lang w:val="sq-AL"/>
        </w:rPr>
      </w:pPr>
    </w:p>
    <w:p w14:paraId="31061D6C" w14:textId="77777777" w:rsidR="003D5F6B" w:rsidRPr="00CB71FB" w:rsidRDefault="003D5F6B" w:rsidP="00507A13">
      <w:pPr>
        <w:spacing w:after="0" w:line="240" w:lineRule="auto"/>
        <w:ind w:firstLine="284"/>
        <w:jc w:val="both"/>
        <w:rPr>
          <w:rFonts w:ascii="Garamond" w:hAnsi="Garamond"/>
          <w:sz w:val="24"/>
          <w:szCs w:val="24"/>
          <w:lang w:val="sq-AL"/>
        </w:rPr>
      </w:pPr>
    </w:p>
    <w:p w14:paraId="31061D6D" w14:textId="77777777" w:rsidR="003D5F6B" w:rsidRPr="00CB71FB" w:rsidRDefault="003D5F6B" w:rsidP="00507A13">
      <w:pPr>
        <w:spacing w:after="0" w:line="240" w:lineRule="auto"/>
        <w:ind w:firstLine="284"/>
        <w:jc w:val="both"/>
        <w:rPr>
          <w:rFonts w:ascii="Garamond" w:hAnsi="Garamond"/>
          <w:sz w:val="24"/>
          <w:szCs w:val="24"/>
          <w:lang w:val="sq-AL"/>
        </w:rPr>
      </w:pPr>
    </w:p>
    <w:p w14:paraId="31061D71" w14:textId="77777777" w:rsidR="003D5F6B" w:rsidRPr="00CB71FB" w:rsidRDefault="003D5F6B" w:rsidP="00507A13">
      <w:pPr>
        <w:spacing w:after="0" w:line="240" w:lineRule="auto"/>
        <w:ind w:firstLine="284"/>
        <w:jc w:val="both"/>
        <w:rPr>
          <w:rFonts w:ascii="Garamond" w:hAnsi="Garamond"/>
          <w:sz w:val="24"/>
          <w:szCs w:val="24"/>
          <w:lang w:val="sq-AL"/>
        </w:rPr>
      </w:pPr>
    </w:p>
    <w:p w14:paraId="65AFAF6C" w14:textId="77777777" w:rsidR="00507A13" w:rsidRPr="00CB71FB" w:rsidRDefault="00507A13" w:rsidP="00507A13">
      <w:pPr>
        <w:spacing w:after="0" w:line="240" w:lineRule="auto"/>
        <w:ind w:firstLine="284"/>
        <w:jc w:val="both"/>
        <w:rPr>
          <w:rFonts w:ascii="Garamond" w:hAnsi="Garamond"/>
          <w:sz w:val="24"/>
          <w:szCs w:val="24"/>
          <w:lang w:val="sq-AL"/>
        </w:rPr>
      </w:pPr>
    </w:p>
    <w:p w14:paraId="1FE9AD89" w14:textId="77777777" w:rsidR="00507A13" w:rsidRPr="00CB71FB" w:rsidRDefault="00507A13" w:rsidP="00507A13">
      <w:pPr>
        <w:spacing w:after="0" w:line="240" w:lineRule="auto"/>
        <w:ind w:firstLine="284"/>
        <w:jc w:val="both"/>
        <w:rPr>
          <w:rFonts w:ascii="Garamond" w:hAnsi="Garamond"/>
          <w:sz w:val="24"/>
          <w:szCs w:val="24"/>
          <w:lang w:val="sq-AL"/>
        </w:rPr>
      </w:pPr>
    </w:p>
    <w:p w14:paraId="62B323E7" w14:textId="77777777" w:rsidR="00507A13" w:rsidRPr="00CB71FB" w:rsidRDefault="00507A13" w:rsidP="00507A13">
      <w:pPr>
        <w:spacing w:after="0" w:line="240" w:lineRule="auto"/>
        <w:ind w:firstLine="284"/>
        <w:jc w:val="both"/>
        <w:rPr>
          <w:rFonts w:ascii="Garamond" w:hAnsi="Garamond"/>
          <w:sz w:val="24"/>
          <w:szCs w:val="24"/>
          <w:lang w:val="sq-AL"/>
        </w:rPr>
      </w:pPr>
    </w:p>
    <w:p w14:paraId="0D754B88" w14:textId="77777777" w:rsidR="00507A13" w:rsidRPr="00CB71FB" w:rsidRDefault="00507A13" w:rsidP="00507A13">
      <w:pPr>
        <w:spacing w:after="0" w:line="240" w:lineRule="auto"/>
        <w:ind w:firstLine="284"/>
        <w:jc w:val="both"/>
        <w:rPr>
          <w:rFonts w:ascii="Garamond" w:hAnsi="Garamond"/>
          <w:sz w:val="24"/>
          <w:szCs w:val="24"/>
          <w:lang w:val="sq-AL"/>
        </w:rPr>
      </w:pPr>
    </w:p>
    <w:p w14:paraId="67DF687C" w14:textId="77777777" w:rsidR="00507A13" w:rsidRPr="00CB71FB" w:rsidRDefault="00507A13" w:rsidP="00507A13">
      <w:pPr>
        <w:spacing w:after="0" w:line="240" w:lineRule="auto"/>
        <w:ind w:firstLine="284"/>
        <w:jc w:val="both"/>
        <w:rPr>
          <w:rFonts w:ascii="Garamond" w:hAnsi="Garamond"/>
          <w:sz w:val="24"/>
          <w:szCs w:val="24"/>
          <w:lang w:val="sq-AL"/>
        </w:rPr>
      </w:pPr>
    </w:p>
    <w:p w14:paraId="00B85337" w14:textId="77777777" w:rsidR="00507A13" w:rsidRPr="00CB71FB" w:rsidRDefault="00507A13" w:rsidP="00507A13">
      <w:pPr>
        <w:spacing w:after="0" w:line="240" w:lineRule="auto"/>
        <w:ind w:firstLine="284"/>
        <w:jc w:val="both"/>
        <w:rPr>
          <w:rFonts w:ascii="Garamond" w:hAnsi="Garamond"/>
          <w:sz w:val="24"/>
          <w:szCs w:val="24"/>
          <w:lang w:val="sq-AL"/>
        </w:rPr>
      </w:pPr>
    </w:p>
    <w:p w14:paraId="3A5D0341" w14:textId="77777777" w:rsidR="00507A13" w:rsidRPr="00CB71FB" w:rsidRDefault="00507A13" w:rsidP="00507A13">
      <w:pPr>
        <w:spacing w:after="0" w:line="240" w:lineRule="auto"/>
        <w:ind w:firstLine="284"/>
        <w:jc w:val="both"/>
        <w:rPr>
          <w:rFonts w:ascii="Garamond" w:hAnsi="Garamond"/>
          <w:sz w:val="24"/>
          <w:szCs w:val="24"/>
          <w:lang w:val="sq-AL"/>
        </w:rPr>
      </w:pPr>
    </w:p>
    <w:p w14:paraId="10938D11" w14:textId="77777777" w:rsidR="00507A13" w:rsidRPr="00CB71FB" w:rsidRDefault="00507A13" w:rsidP="00507A13">
      <w:pPr>
        <w:spacing w:after="0" w:line="240" w:lineRule="auto"/>
        <w:ind w:firstLine="284"/>
        <w:jc w:val="both"/>
        <w:rPr>
          <w:rFonts w:ascii="Garamond" w:hAnsi="Garamond"/>
          <w:sz w:val="24"/>
          <w:szCs w:val="24"/>
          <w:lang w:val="sq-AL"/>
        </w:rPr>
        <w:sectPr w:rsidR="00507A13" w:rsidRPr="00CB71FB" w:rsidSect="00507A13">
          <w:pgSz w:w="11907" w:h="16840" w:code="9"/>
          <w:pgMar w:top="1418" w:right="1418" w:bottom="1418" w:left="1418" w:header="1304" w:footer="1134" w:gutter="0"/>
          <w:cols w:space="720"/>
          <w:docGrid w:linePitch="360"/>
        </w:sectPr>
      </w:pPr>
    </w:p>
    <w:tbl>
      <w:tblPr>
        <w:tblW w:w="5000" w:type="pct"/>
        <w:tblLook w:val="04A0" w:firstRow="1" w:lastRow="0" w:firstColumn="1" w:lastColumn="0" w:noHBand="0" w:noVBand="1"/>
      </w:tblPr>
      <w:tblGrid>
        <w:gridCol w:w="410"/>
        <w:gridCol w:w="29"/>
        <w:gridCol w:w="353"/>
        <w:gridCol w:w="374"/>
        <w:gridCol w:w="318"/>
        <w:gridCol w:w="351"/>
        <w:gridCol w:w="501"/>
        <w:gridCol w:w="265"/>
        <w:gridCol w:w="354"/>
        <w:gridCol w:w="423"/>
        <w:gridCol w:w="490"/>
        <w:gridCol w:w="372"/>
        <w:gridCol w:w="449"/>
        <w:gridCol w:w="423"/>
        <w:gridCol w:w="408"/>
        <w:gridCol w:w="408"/>
        <w:gridCol w:w="448"/>
        <w:gridCol w:w="443"/>
        <w:gridCol w:w="443"/>
        <w:gridCol w:w="417"/>
        <w:gridCol w:w="450"/>
        <w:gridCol w:w="343"/>
        <w:gridCol w:w="443"/>
        <w:gridCol w:w="443"/>
        <w:gridCol w:w="417"/>
        <w:gridCol w:w="394"/>
        <w:gridCol w:w="345"/>
        <w:gridCol w:w="443"/>
        <w:gridCol w:w="443"/>
        <w:gridCol w:w="417"/>
        <w:gridCol w:w="361"/>
        <w:gridCol w:w="492"/>
        <w:gridCol w:w="635"/>
        <w:gridCol w:w="443"/>
        <w:gridCol w:w="472"/>
      </w:tblGrid>
      <w:tr w:rsidR="00AC339E" w:rsidRPr="00CB71FB" w14:paraId="6F075DED" w14:textId="77777777" w:rsidTr="00AC339E">
        <w:trPr>
          <w:trHeight w:val="120"/>
        </w:trPr>
        <w:tc>
          <w:tcPr>
            <w:tcW w:w="5000" w:type="pct"/>
            <w:gridSpan w:val="35"/>
            <w:tcBorders>
              <w:top w:val="nil"/>
              <w:left w:val="nil"/>
              <w:bottom w:val="nil"/>
            </w:tcBorders>
            <w:shd w:val="clear" w:color="auto" w:fill="auto"/>
            <w:noWrap/>
            <w:vAlign w:val="bottom"/>
            <w:hideMark/>
          </w:tcPr>
          <w:p w14:paraId="438561D7" w14:textId="7E6E9312" w:rsidR="00AC339E" w:rsidRPr="00CB71FB" w:rsidRDefault="00AC339E" w:rsidP="00501A80">
            <w:pPr>
              <w:spacing w:after="0" w:line="240" w:lineRule="auto"/>
              <w:jc w:val="center"/>
              <w:rPr>
                <w:rFonts w:ascii="Arial" w:eastAsia="Times New Roman" w:hAnsi="Arial" w:cs="Arial"/>
                <w:b/>
                <w:bCs/>
                <w:sz w:val="10"/>
                <w:szCs w:val="10"/>
                <w:lang w:val="sq-AL"/>
              </w:rPr>
            </w:pPr>
            <w:r w:rsidRPr="00CB71FB">
              <w:rPr>
                <w:rFonts w:ascii="Arial" w:eastAsia="Times New Roman" w:hAnsi="Arial" w:cs="Arial"/>
                <w:b/>
                <w:bCs/>
                <w:sz w:val="10"/>
                <w:szCs w:val="10"/>
                <w:lang w:val="sq-AL"/>
              </w:rPr>
              <w:lastRenderedPageBreak/>
              <w:t>LISTA EMËRORE  PARAPRAKE E PRONARËVE QË SHPRONËSOHEN NGA PROCESI I RINDERTIMIT NË ZONËN E RE PËR ZHVILLIM NË NJËSINË ADMINISTRATIVE MARIKAJ, FAZA E PARE, BASHKIA VORË</w:t>
            </w:r>
          </w:p>
        </w:tc>
      </w:tr>
      <w:tr w:rsidR="00AC339E" w:rsidRPr="00CB71FB" w14:paraId="26F1F3B1" w14:textId="77777777" w:rsidTr="00AC339E">
        <w:trPr>
          <w:trHeight w:val="120"/>
        </w:trPr>
        <w:tc>
          <w:tcPr>
            <w:tcW w:w="2059" w:type="pct"/>
            <w:gridSpan w:val="16"/>
            <w:tcBorders>
              <w:top w:val="single" w:sz="4" w:space="0" w:color="auto"/>
              <w:left w:val="single" w:sz="4" w:space="0" w:color="auto"/>
              <w:bottom w:val="single" w:sz="4" w:space="0" w:color="auto"/>
              <w:right w:val="single" w:sz="4" w:space="0" w:color="000000"/>
            </w:tcBorders>
            <w:shd w:val="clear" w:color="000000" w:fill="DDEBF7"/>
            <w:vAlign w:val="center"/>
            <w:hideMark/>
          </w:tcPr>
          <w:p w14:paraId="08AB51B9" w14:textId="77777777" w:rsidR="00AC339E" w:rsidRPr="00CB71FB" w:rsidRDefault="00AC339E" w:rsidP="00AC339E">
            <w:pPr>
              <w:spacing w:after="0" w:line="240" w:lineRule="auto"/>
              <w:jc w:val="center"/>
              <w:rPr>
                <w:rFonts w:ascii="Arial" w:eastAsia="Times New Roman" w:hAnsi="Arial" w:cs="Arial"/>
                <w:b/>
                <w:bCs/>
                <w:sz w:val="4"/>
                <w:szCs w:val="4"/>
                <w:lang w:val="sq-AL"/>
              </w:rPr>
            </w:pPr>
            <w:r w:rsidRPr="00CB71FB">
              <w:rPr>
                <w:rFonts w:ascii="Arial" w:eastAsia="Times New Roman" w:hAnsi="Arial" w:cs="Arial"/>
                <w:b/>
                <w:bCs/>
                <w:sz w:val="4"/>
                <w:szCs w:val="4"/>
                <w:lang w:val="sq-AL"/>
              </w:rPr>
              <w:t xml:space="preserve">TE DHENA MBI STATUSIN JURIDIK TE PASURISE </w:t>
            </w:r>
          </w:p>
        </w:tc>
        <w:tc>
          <w:tcPr>
            <w:tcW w:w="2264" w:type="pct"/>
            <w:gridSpan w:val="15"/>
            <w:tcBorders>
              <w:top w:val="single" w:sz="4" w:space="0" w:color="auto"/>
              <w:left w:val="nil"/>
              <w:bottom w:val="single" w:sz="4" w:space="0" w:color="auto"/>
              <w:right w:val="single" w:sz="4" w:space="0" w:color="auto"/>
            </w:tcBorders>
            <w:shd w:val="clear" w:color="000000" w:fill="DDEBF7"/>
            <w:vAlign w:val="center"/>
            <w:hideMark/>
          </w:tcPr>
          <w:p w14:paraId="2F6AED2A" w14:textId="77777777" w:rsidR="00AC339E" w:rsidRPr="00CB71FB" w:rsidRDefault="00AC339E" w:rsidP="00AC339E">
            <w:pPr>
              <w:spacing w:after="0" w:line="240" w:lineRule="auto"/>
              <w:jc w:val="center"/>
              <w:rPr>
                <w:rFonts w:ascii="Arial" w:eastAsia="Times New Roman" w:hAnsi="Arial" w:cs="Arial"/>
                <w:b/>
                <w:bCs/>
                <w:sz w:val="4"/>
                <w:szCs w:val="4"/>
                <w:lang w:val="sq-AL"/>
              </w:rPr>
            </w:pPr>
            <w:r w:rsidRPr="00CB71FB">
              <w:rPr>
                <w:rFonts w:ascii="Arial" w:eastAsia="Times New Roman" w:hAnsi="Arial" w:cs="Arial"/>
                <w:b/>
                <w:bCs/>
                <w:sz w:val="4"/>
                <w:szCs w:val="4"/>
                <w:lang w:val="sq-AL"/>
              </w:rPr>
              <w:t xml:space="preserve">        VLERËSIMET PËR SHPRONËSIM SIPAS LLOJIT Ë PASURISË</w:t>
            </w:r>
          </w:p>
        </w:tc>
        <w:tc>
          <w:tcPr>
            <w:tcW w:w="146" w:type="pct"/>
            <w:tcBorders>
              <w:top w:val="single" w:sz="4" w:space="0" w:color="auto"/>
              <w:left w:val="nil"/>
              <w:bottom w:val="single" w:sz="4" w:space="0" w:color="auto"/>
              <w:right w:val="single" w:sz="4" w:space="0" w:color="auto"/>
            </w:tcBorders>
            <w:shd w:val="clear" w:color="000000" w:fill="DDEBF7"/>
            <w:vAlign w:val="center"/>
            <w:hideMark/>
          </w:tcPr>
          <w:p w14:paraId="34193E9F"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251" w:type="pct"/>
            <w:vMerge w:val="restart"/>
            <w:tcBorders>
              <w:top w:val="single" w:sz="4" w:space="0" w:color="auto"/>
              <w:left w:val="single" w:sz="4" w:space="0" w:color="auto"/>
              <w:bottom w:val="single" w:sz="4" w:space="0" w:color="000000"/>
              <w:right w:val="single" w:sz="4" w:space="0" w:color="auto"/>
            </w:tcBorders>
            <w:shd w:val="clear" w:color="000000" w:fill="DDEBF7"/>
            <w:vAlign w:val="center"/>
            <w:hideMark/>
          </w:tcPr>
          <w:p w14:paraId="478435D9" w14:textId="77777777" w:rsidR="00AC339E" w:rsidRPr="00CB71FB" w:rsidRDefault="00AC339E" w:rsidP="00AC339E">
            <w:pPr>
              <w:spacing w:after="0" w:line="240" w:lineRule="auto"/>
              <w:jc w:val="center"/>
              <w:rPr>
                <w:rFonts w:ascii="Arial" w:eastAsia="Times New Roman" w:hAnsi="Arial" w:cs="Arial"/>
                <w:b/>
                <w:bCs/>
                <w:sz w:val="4"/>
                <w:szCs w:val="4"/>
                <w:lang w:val="sq-AL"/>
              </w:rPr>
            </w:pPr>
            <w:r w:rsidRPr="00CB71FB">
              <w:rPr>
                <w:rFonts w:ascii="Arial" w:eastAsia="Times New Roman" w:hAnsi="Arial" w:cs="Arial"/>
                <w:b/>
                <w:bCs/>
                <w:sz w:val="4"/>
                <w:szCs w:val="4"/>
                <w:lang w:val="sq-AL"/>
              </w:rPr>
              <w:t>Shpronesimi dhe ose shkembimi sipas Kreut II te VKM 7, date 06.01.2020</w:t>
            </w:r>
          </w:p>
        </w:tc>
        <w:tc>
          <w:tcPr>
            <w:tcW w:w="108" w:type="pct"/>
            <w:tcBorders>
              <w:top w:val="single" w:sz="4" w:space="0" w:color="auto"/>
              <w:left w:val="nil"/>
              <w:bottom w:val="nil"/>
              <w:right w:val="single" w:sz="4" w:space="0" w:color="auto"/>
            </w:tcBorders>
            <w:shd w:val="clear" w:color="000000" w:fill="DDEBF7"/>
            <w:vAlign w:val="center"/>
            <w:hideMark/>
          </w:tcPr>
          <w:p w14:paraId="3612A8BD"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71" w:type="pct"/>
            <w:vMerge w:val="restart"/>
            <w:tcBorders>
              <w:top w:val="single" w:sz="4" w:space="0" w:color="auto"/>
              <w:left w:val="single" w:sz="4" w:space="0" w:color="auto"/>
              <w:bottom w:val="single" w:sz="4" w:space="0" w:color="auto"/>
              <w:right w:val="single" w:sz="4" w:space="0" w:color="auto"/>
            </w:tcBorders>
            <w:shd w:val="clear" w:color="000000" w:fill="DDEBF7"/>
            <w:vAlign w:val="center"/>
            <w:hideMark/>
          </w:tcPr>
          <w:p w14:paraId="04E02B83" w14:textId="77777777" w:rsidR="00AC339E" w:rsidRPr="00CB71FB" w:rsidRDefault="00AC339E" w:rsidP="00AC339E">
            <w:pPr>
              <w:spacing w:after="0" w:line="240" w:lineRule="auto"/>
              <w:jc w:val="center"/>
              <w:rPr>
                <w:rFonts w:ascii="Arial" w:eastAsia="Times New Roman" w:hAnsi="Arial" w:cs="Arial"/>
                <w:b/>
                <w:bCs/>
                <w:sz w:val="4"/>
                <w:szCs w:val="4"/>
                <w:lang w:val="sq-AL"/>
              </w:rPr>
            </w:pPr>
            <w:r w:rsidRPr="00CB71FB">
              <w:rPr>
                <w:rFonts w:ascii="Arial" w:eastAsia="Times New Roman" w:hAnsi="Arial" w:cs="Arial"/>
                <w:b/>
                <w:bCs/>
                <w:sz w:val="4"/>
                <w:szCs w:val="4"/>
                <w:lang w:val="sq-AL"/>
              </w:rPr>
              <w:t>KOMENTE</w:t>
            </w:r>
          </w:p>
        </w:tc>
      </w:tr>
      <w:tr w:rsidR="00AC339E" w:rsidRPr="00CB71FB" w14:paraId="45BAEEFE" w14:textId="77777777" w:rsidTr="00AC339E">
        <w:trPr>
          <w:trHeight w:val="120"/>
        </w:trPr>
        <w:tc>
          <w:tcPr>
            <w:tcW w:w="436" w:type="pct"/>
            <w:gridSpan w:val="4"/>
            <w:tcBorders>
              <w:top w:val="single" w:sz="4" w:space="0" w:color="auto"/>
              <w:left w:val="single" w:sz="4" w:space="0" w:color="auto"/>
              <w:bottom w:val="single" w:sz="4" w:space="0" w:color="auto"/>
              <w:right w:val="single" w:sz="4" w:space="0" w:color="auto"/>
            </w:tcBorders>
            <w:shd w:val="clear" w:color="000000" w:fill="DDEBF7"/>
            <w:noWrap/>
            <w:vAlign w:val="center"/>
            <w:hideMark/>
          </w:tcPr>
          <w:p w14:paraId="2B1EA27F"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C. SEKSIONI I PASURISE</w:t>
            </w:r>
          </w:p>
        </w:tc>
        <w:tc>
          <w:tcPr>
            <w:tcW w:w="595" w:type="pct"/>
            <w:gridSpan w:val="5"/>
            <w:tcBorders>
              <w:top w:val="single" w:sz="4" w:space="0" w:color="auto"/>
              <w:left w:val="nil"/>
              <w:bottom w:val="single" w:sz="4" w:space="0" w:color="auto"/>
              <w:right w:val="single" w:sz="4" w:space="0" w:color="auto"/>
            </w:tcBorders>
            <w:shd w:val="clear" w:color="000000" w:fill="DDEBF7"/>
            <w:vAlign w:val="center"/>
            <w:hideMark/>
          </w:tcPr>
          <w:p w14:paraId="514CA9C4"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xml:space="preserve">A. SEKSIONI I IDNETIFIKIMIT TE PASURISE </w:t>
            </w:r>
          </w:p>
        </w:tc>
        <w:tc>
          <w:tcPr>
            <w:tcW w:w="613" w:type="pct"/>
            <w:gridSpan w:val="4"/>
            <w:tcBorders>
              <w:top w:val="single" w:sz="4" w:space="0" w:color="auto"/>
              <w:left w:val="nil"/>
              <w:bottom w:val="single" w:sz="4" w:space="0" w:color="auto"/>
              <w:right w:val="single" w:sz="4" w:space="0" w:color="auto"/>
            </w:tcBorders>
            <w:shd w:val="clear" w:color="000000" w:fill="DDEBF7"/>
            <w:vAlign w:val="center"/>
            <w:hideMark/>
          </w:tcPr>
          <w:p w14:paraId="0519B6EC"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xml:space="preserve">B. SEKSIONI I PERSHKRIMIT TE PASURISE </w:t>
            </w:r>
          </w:p>
        </w:tc>
        <w:tc>
          <w:tcPr>
            <w:tcW w:w="114" w:type="pct"/>
            <w:vMerge w:val="restart"/>
            <w:tcBorders>
              <w:top w:val="nil"/>
              <w:left w:val="single" w:sz="4" w:space="0" w:color="auto"/>
              <w:bottom w:val="single" w:sz="4" w:space="0" w:color="000000"/>
              <w:right w:val="single" w:sz="4" w:space="0" w:color="auto"/>
            </w:tcBorders>
            <w:shd w:val="clear" w:color="000000" w:fill="DDEBF7"/>
            <w:vAlign w:val="center"/>
            <w:hideMark/>
          </w:tcPr>
          <w:p w14:paraId="468B32BB" w14:textId="77777777" w:rsidR="00AC339E" w:rsidRPr="00CB71FB" w:rsidRDefault="00AC339E" w:rsidP="00AC339E">
            <w:pPr>
              <w:spacing w:after="0" w:line="240" w:lineRule="auto"/>
              <w:jc w:val="center"/>
              <w:rPr>
                <w:rFonts w:ascii="Arial" w:eastAsia="Times New Roman" w:hAnsi="Arial" w:cs="Arial"/>
                <w:b/>
                <w:bCs/>
                <w:sz w:val="4"/>
                <w:szCs w:val="4"/>
                <w:lang w:val="sq-AL"/>
              </w:rPr>
            </w:pPr>
            <w:r w:rsidRPr="00CB71FB">
              <w:rPr>
                <w:rFonts w:ascii="Arial" w:eastAsia="Times New Roman" w:hAnsi="Arial" w:cs="Arial"/>
                <w:b/>
                <w:bCs/>
                <w:sz w:val="4"/>
                <w:szCs w:val="4"/>
                <w:lang w:val="sq-AL"/>
              </w:rPr>
              <w:t>Pershkrimi i vecante</w:t>
            </w:r>
          </w:p>
        </w:tc>
        <w:tc>
          <w:tcPr>
            <w:tcW w:w="151" w:type="pct"/>
            <w:vMerge w:val="restart"/>
            <w:tcBorders>
              <w:top w:val="nil"/>
              <w:left w:val="single" w:sz="4" w:space="0" w:color="auto"/>
              <w:bottom w:val="single" w:sz="4" w:space="0" w:color="000000"/>
              <w:right w:val="single" w:sz="4" w:space="0" w:color="auto"/>
            </w:tcBorders>
            <w:shd w:val="clear" w:color="000000" w:fill="DDEBF7"/>
            <w:vAlign w:val="center"/>
            <w:hideMark/>
          </w:tcPr>
          <w:p w14:paraId="65261635" w14:textId="77777777" w:rsidR="00AC339E" w:rsidRPr="00CB71FB" w:rsidRDefault="00AC339E" w:rsidP="00AC339E">
            <w:pPr>
              <w:spacing w:after="0" w:line="240" w:lineRule="auto"/>
              <w:jc w:val="center"/>
              <w:rPr>
                <w:rFonts w:ascii="Arial" w:eastAsia="Times New Roman" w:hAnsi="Arial" w:cs="Arial"/>
                <w:b/>
                <w:bCs/>
                <w:sz w:val="4"/>
                <w:szCs w:val="4"/>
                <w:lang w:val="sq-AL"/>
              </w:rPr>
            </w:pPr>
            <w:r w:rsidRPr="00CB71FB">
              <w:rPr>
                <w:rFonts w:ascii="Arial" w:eastAsia="Times New Roman" w:hAnsi="Arial" w:cs="Arial"/>
                <w:b/>
                <w:bCs/>
                <w:sz w:val="4"/>
                <w:szCs w:val="4"/>
                <w:lang w:val="sq-AL"/>
              </w:rPr>
              <w:t>SEKSIONI D</w:t>
            </w:r>
          </w:p>
        </w:tc>
        <w:tc>
          <w:tcPr>
            <w:tcW w:w="151" w:type="pct"/>
            <w:vMerge w:val="restart"/>
            <w:tcBorders>
              <w:top w:val="nil"/>
              <w:left w:val="single" w:sz="4" w:space="0" w:color="auto"/>
              <w:bottom w:val="single" w:sz="4" w:space="0" w:color="000000"/>
              <w:right w:val="single" w:sz="4" w:space="0" w:color="auto"/>
            </w:tcBorders>
            <w:shd w:val="clear" w:color="000000" w:fill="DDEBF7"/>
            <w:vAlign w:val="center"/>
            <w:hideMark/>
          </w:tcPr>
          <w:p w14:paraId="012EED23" w14:textId="77777777" w:rsidR="00AC339E" w:rsidRPr="00CB71FB" w:rsidRDefault="00AC339E" w:rsidP="00AC339E">
            <w:pPr>
              <w:spacing w:after="0" w:line="240" w:lineRule="auto"/>
              <w:jc w:val="center"/>
              <w:rPr>
                <w:rFonts w:ascii="Arial" w:eastAsia="Times New Roman" w:hAnsi="Arial" w:cs="Arial"/>
                <w:b/>
                <w:bCs/>
                <w:sz w:val="4"/>
                <w:szCs w:val="4"/>
                <w:lang w:val="sq-AL"/>
              </w:rPr>
            </w:pPr>
            <w:r w:rsidRPr="00CB71FB">
              <w:rPr>
                <w:rFonts w:ascii="Arial" w:eastAsia="Times New Roman" w:hAnsi="Arial" w:cs="Arial"/>
                <w:b/>
                <w:bCs/>
                <w:sz w:val="4"/>
                <w:szCs w:val="4"/>
                <w:lang w:val="sq-AL"/>
              </w:rPr>
              <w:t>SEKSIONI E</w:t>
            </w:r>
          </w:p>
        </w:tc>
        <w:tc>
          <w:tcPr>
            <w:tcW w:w="801" w:type="pct"/>
            <w:gridSpan w:val="5"/>
            <w:tcBorders>
              <w:top w:val="single" w:sz="4" w:space="0" w:color="auto"/>
              <w:left w:val="nil"/>
              <w:bottom w:val="single" w:sz="4" w:space="0" w:color="auto"/>
              <w:right w:val="single" w:sz="4" w:space="0" w:color="auto"/>
            </w:tcBorders>
            <w:shd w:val="clear" w:color="000000" w:fill="DDEBF7"/>
            <w:noWrap/>
            <w:vAlign w:val="center"/>
            <w:hideMark/>
          </w:tcPr>
          <w:p w14:paraId="004C1130" w14:textId="77777777" w:rsidR="00AC339E" w:rsidRPr="00CB71FB" w:rsidRDefault="00AC339E" w:rsidP="00AC339E">
            <w:pPr>
              <w:spacing w:after="0" w:line="240" w:lineRule="auto"/>
              <w:jc w:val="center"/>
              <w:rPr>
                <w:rFonts w:ascii="Arial" w:eastAsia="Times New Roman" w:hAnsi="Arial" w:cs="Arial"/>
                <w:b/>
                <w:bCs/>
                <w:sz w:val="4"/>
                <w:szCs w:val="4"/>
                <w:lang w:val="sq-AL"/>
              </w:rPr>
            </w:pPr>
            <w:r w:rsidRPr="00CB71FB">
              <w:rPr>
                <w:rFonts w:ascii="Arial" w:eastAsia="Times New Roman" w:hAnsi="Arial" w:cs="Arial"/>
                <w:b/>
                <w:bCs/>
                <w:sz w:val="4"/>
                <w:szCs w:val="4"/>
                <w:lang w:val="sq-AL"/>
              </w:rPr>
              <w:t>Shpronësim tokë "truall"</w:t>
            </w:r>
          </w:p>
        </w:tc>
        <w:tc>
          <w:tcPr>
            <w:tcW w:w="737" w:type="pct"/>
            <w:gridSpan w:val="5"/>
            <w:tcBorders>
              <w:top w:val="single" w:sz="4" w:space="0" w:color="auto"/>
              <w:left w:val="nil"/>
              <w:bottom w:val="single" w:sz="4" w:space="0" w:color="auto"/>
              <w:right w:val="single" w:sz="4" w:space="0" w:color="auto"/>
            </w:tcBorders>
            <w:shd w:val="clear" w:color="000000" w:fill="DDEBF7"/>
            <w:vAlign w:val="center"/>
            <w:hideMark/>
          </w:tcPr>
          <w:p w14:paraId="013C1E22" w14:textId="77777777" w:rsidR="00AC339E" w:rsidRPr="00CB71FB" w:rsidRDefault="00AC339E" w:rsidP="00AC339E">
            <w:pPr>
              <w:spacing w:after="0" w:line="240" w:lineRule="auto"/>
              <w:jc w:val="center"/>
              <w:rPr>
                <w:rFonts w:ascii="Arial" w:eastAsia="Times New Roman" w:hAnsi="Arial" w:cs="Arial"/>
                <w:b/>
                <w:bCs/>
                <w:sz w:val="4"/>
                <w:szCs w:val="4"/>
                <w:lang w:val="sq-AL"/>
              </w:rPr>
            </w:pPr>
            <w:r w:rsidRPr="00CB71FB">
              <w:rPr>
                <w:rFonts w:ascii="Arial" w:eastAsia="Times New Roman" w:hAnsi="Arial" w:cs="Arial"/>
                <w:b/>
                <w:bCs/>
                <w:sz w:val="4"/>
                <w:szCs w:val="4"/>
                <w:lang w:val="sq-AL"/>
              </w:rPr>
              <w:t>Ndërtesë banimi (shtëpi)</w:t>
            </w:r>
          </w:p>
        </w:tc>
        <w:tc>
          <w:tcPr>
            <w:tcW w:w="726" w:type="pct"/>
            <w:gridSpan w:val="5"/>
            <w:tcBorders>
              <w:top w:val="single" w:sz="4" w:space="0" w:color="auto"/>
              <w:left w:val="nil"/>
              <w:bottom w:val="single" w:sz="4" w:space="0" w:color="auto"/>
              <w:right w:val="single" w:sz="4" w:space="0" w:color="auto"/>
            </w:tcBorders>
            <w:shd w:val="clear" w:color="000000" w:fill="DDEBF7"/>
            <w:vAlign w:val="center"/>
            <w:hideMark/>
          </w:tcPr>
          <w:p w14:paraId="7A5CA619" w14:textId="77777777" w:rsidR="00AC339E" w:rsidRPr="00CB71FB" w:rsidRDefault="00AC339E" w:rsidP="00AC339E">
            <w:pPr>
              <w:spacing w:after="0" w:line="240" w:lineRule="auto"/>
              <w:jc w:val="center"/>
              <w:rPr>
                <w:rFonts w:ascii="Arial" w:eastAsia="Times New Roman" w:hAnsi="Arial" w:cs="Arial"/>
                <w:b/>
                <w:bCs/>
                <w:sz w:val="4"/>
                <w:szCs w:val="4"/>
                <w:lang w:val="sq-AL"/>
              </w:rPr>
            </w:pPr>
            <w:r w:rsidRPr="00CB71FB">
              <w:rPr>
                <w:rFonts w:ascii="Arial" w:eastAsia="Times New Roman" w:hAnsi="Arial" w:cs="Arial"/>
                <w:b/>
                <w:bCs/>
                <w:sz w:val="4"/>
                <w:szCs w:val="4"/>
                <w:lang w:val="sq-AL"/>
              </w:rPr>
              <w:t>Ndërtesë jo banimi</w:t>
            </w:r>
          </w:p>
        </w:tc>
        <w:tc>
          <w:tcPr>
            <w:tcW w:w="146" w:type="pct"/>
            <w:tcBorders>
              <w:top w:val="nil"/>
              <w:left w:val="nil"/>
              <w:bottom w:val="single" w:sz="4" w:space="0" w:color="auto"/>
              <w:right w:val="single" w:sz="4" w:space="0" w:color="auto"/>
            </w:tcBorders>
            <w:shd w:val="clear" w:color="000000" w:fill="DDEBF7"/>
            <w:vAlign w:val="center"/>
            <w:hideMark/>
          </w:tcPr>
          <w:p w14:paraId="4F5CF3CE"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251" w:type="pct"/>
            <w:vMerge/>
            <w:tcBorders>
              <w:top w:val="single" w:sz="4" w:space="0" w:color="auto"/>
              <w:left w:val="single" w:sz="4" w:space="0" w:color="auto"/>
              <w:bottom w:val="single" w:sz="4" w:space="0" w:color="000000"/>
              <w:right w:val="single" w:sz="4" w:space="0" w:color="auto"/>
            </w:tcBorders>
            <w:vAlign w:val="center"/>
            <w:hideMark/>
          </w:tcPr>
          <w:p w14:paraId="3C02104F"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08" w:type="pct"/>
            <w:tcBorders>
              <w:top w:val="nil"/>
              <w:left w:val="nil"/>
              <w:bottom w:val="nil"/>
              <w:right w:val="single" w:sz="4" w:space="0" w:color="auto"/>
            </w:tcBorders>
            <w:shd w:val="clear" w:color="000000" w:fill="DDEBF7"/>
            <w:vAlign w:val="center"/>
            <w:hideMark/>
          </w:tcPr>
          <w:p w14:paraId="363884CF"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71" w:type="pct"/>
            <w:vMerge/>
            <w:tcBorders>
              <w:top w:val="single" w:sz="4" w:space="0" w:color="auto"/>
              <w:left w:val="single" w:sz="4" w:space="0" w:color="auto"/>
              <w:bottom w:val="single" w:sz="4" w:space="0" w:color="auto"/>
              <w:right w:val="single" w:sz="4" w:space="0" w:color="auto"/>
            </w:tcBorders>
            <w:vAlign w:val="center"/>
            <w:hideMark/>
          </w:tcPr>
          <w:p w14:paraId="314BD86F" w14:textId="77777777" w:rsidR="00AC339E" w:rsidRPr="00CB71FB" w:rsidRDefault="00AC339E" w:rsidP="00AC339E">
            <w:pPr>
              <w:spacing w:after="0" w:line="240" w:lineRule="auto"/>
              <w:rPr>
                <w:rFonts w:ascii="Arial" w:eastAsia="Times New Roman" w:hAnsi="Arial" w:cs="Arial"/>
                <w:b/>
                <w:bCs/>
                <w:sz w:val="4"/>
                <w:szCs w:val="4"/>
                <w:lang w:val="sq-AL"/>
              </w:rPr>
            </w:pPr>
          </w:p>
        </w:tc>
      </w:tr>
      <w:tr w:rsidR="00AC339E" w:rsidRPr="00CB71FB" w14:paraId="3F7ECE09" w14:textId="77777777" w:rsidTr="00AC339E">
        <w:trPr>
          <w:trHeight w:val="138"/>
        </w:trPr>
        <w:tc>
          <w:tcPr>
            <w:tcW w:w="151" w:type="pct"/>
            <w:vMerge w:val="restart"/>
            <w:tcBorders>
              <w:top w:val="nil"/>
              <w:left w:val="single" w:sz="4" w:space="0" w:color="auto"/>
              <w:bottom w:val="single" w:sz="4" w:space="0" w:color="auto"/>
              <w:right w:val="single" w:sz="4" w:space="0" w:color="auto"/>
            </w:tcBorders>
            <w:shd w:val="clear" w:color="000000" w:fill="DDEBF7"/>
            <w:vAlign w:val="center"/>
            <w:hideMark/>
          </w:tcPr>
          <w:p w14:paraId="2F6F69DB" w14:textId="77777777" w:rsidR="00AC339E" w:rsidRPr="00CB71FB" w:rsidRDefault="00AC339E" w:rsidP="00AC339E">
            <w:pPr>
              <w:spacing w:after="0" w:line="240" w:lineRule="auto"/>
              <w:jc w:val="center"/>
              <w:rPr>
                <w:rFonts w:ascii="Arial" w:eastAsia="Times New Roman" w:hAnsi="Arial" w:cs="Arial"/>
                <w:b/>
                <w:bCs/>
                <w:sz w:val="4"/>
                <w:szCs w:val="4"/>
                <w:lang w:val="sq-AL"/>
              </w:rPr>
            </w:pPr>
            <w:r w:rsidRPr="00CB71FB">
              <w:rPr>
                <w:rFonts w:ascii="Arial" w:eastAsia="Times New Roman" w:hAnsi="Arial" w:cs="Arial"/>
                <w:b/>
                <w:bCs/>
                <w:sz w:val="4"/>
                <w:szCs w:val="4"/>
                <w:lang w:val="sq-AL"/>
              </w:rPr>
              <w:t>Emri</w:t>
            </w:r>
          </w:p>
        </w:tc>
        <w:tc>
          <w:tcPr>
            <w:tcW w:w="150" w:type="pct"/>
            <w:gridSpan w:val="2"/>
            <w:vMerge w:val="restart"/>
            <w:tcBorders>
              <w:top w:val="nil"/>
              <w:left w:val="single" w:sz="4" w:space="0" w:color="auto"/>
              <w:bottom w:val="single" w:sz="4" w:space="0" w:color="auto"/>
              <w:right w:val="single" w:sz="4" w:space="0" w:color="auto"/>
            </w:tcBorders>
            <w:shd w:val="clear" w:color="000000" w:fill="DDEBF7"/>
            <w:noWrap/>
            <w:vAlign w:val="center"/>
            <w:hideMark/>
          </w:tcPr>
          <w:p w14:paraId="603CB965" w14:textId="77777777" w:rsidR="00AC339E" w:rsidRPr="00CB71FB" w:rsidRDefault="00AC339E" w:rsidP="00AC339E">
            <w:pPr>
              <w:spacing w:after="0" w:line="240" w:lineRule="auto"/>
              <w:jc w:val="center"/>
              <w:rPr>
                <w:rFonts w:ascii="Arial" w:eastAsia="Times New Roman" w:hAnsi="Arial" w:cs="Arial"/>
                <w:b/>
                <w:bCs/>
                <w:sz w:val="4"/>
                <w:szCs w:val="4"/>
                <w:lang w:val="sq-AL"/>
              </w:rPr>
            </w:pPr>
            <w:r w:rsidRPr="00CB71FB">
              <w:rPr>
                <w:rFonts w:ascii="Arial" w:eastAsia="Times New Roman" w:hAnsi="Arial" w:cs="Arial"/>
                <w:b/>
                <w:bCs/>
                <w:sz w:val="4"/>
                <w:szCs w:val="4"/>
                <w:lang w:val="sq-AL"/>
              </w:rPr>
              <w:t>Atësia</w:t>
            </w:r>
          </w:p>
        </w:tc>
        <w:tc>
          <w:tcPr>
            <w:tcW w:w="135" w:type="pct"/>
            <w:vMerge w:val="restart"/>
            <w:tcBorders>
              <w:top w:val="nil"/>
              <w:left w:val="single" w:sz="4" w:space="0" w:color="auto"/>
              <w:bottom w:val="single" w:sz="4" w:space="0" w:color="auto"/>
              <w:right w:val="single" w:sz="4" w:space="0" w:color="auto"/>
            </w:tcBorders>
            <w:shd w:val="clear" w:color="000000" w:fill="DDEBF7"/>
            <w:noWrap/>
            <w:vAlign w:val="center"/>
            <w:hideMark/>
          </w:tcPr>
          <w:p w14:paraId="14A1326F" w14:textId="77777777" w:rsidR="00AC339E" w:rsidRPr="00CB71FB" w:rsidRDefault="00AC339E" w:rsidP="00AC339E">
            <w:pPr>
              <w:spacing w:after="0" w:line="240" w:lineRule="auto"/>
              <w:jc w:val="center"/>
              <w:rPr>
                <w:rFonts w:ascii="Arial" w:eastAsia="Times New Roman" w:hAnsi="Arial" w:cs="Arial"/>
                <w:b/>
                <w:bCs/>
                <w:sz w:val="4"/>
                <w:szCs w:val="4"/>
                <w:lang w:val="sq-AL"/>
              </w:rPr>
            </w:pPr>
            <w:r w:rsidRPr="00CB71FB">
              <w:rPr>
                <w:rFonts w:ascii="Arial" w:eastAsia="Times New Roman" w:hAnsi="Arial" w:cs="Arial"/>
                <w:b/>
                <w:bCs/>
                <w:sz w:val="4"/>
                <w:szCs w:val="4"/>
                <w:lang w:val="sq-AL"/>
              </w:rPr>
              <w:t>Mbiemri</w:t>
            </w:r>
          </w:p>
        </w:tc>
        <w:tc>
          <w:tcPr>
            <w:tcW w:w="114" w:type="pct"/>
            <w:vMerge w:val="restart"/>
            <w:tcBorders>
              <w:top w:val="nil"/>
              <w:left w:val="single" w:sz="4" w:space="0" w:color="auto"/>
              <w:bottom w:val="single" w:sz="4" w:space="0" w:color="auto"/>
              <w:right w:val="single" w:sz="4" w:space="0" w:color="auto"/>
            </w:tcBorders>
            <w:shd w:val="clear" w:color="000000" w:fill="DDEBF7"/>
            <w:vAlign w:val="center"/>
            <w:hideMark/>
          </w:tcPr>
          <w:p w14:paraId="07187E88" w14:textId="77777777" w:rsidR="00AC339E" w:rsidRPr="00CB71FB" w:rsidRDefault="00AC339E" w:rsidP="00AC339E">
            <w:pPr>
              <w:spacing w:after="0" w:line="240" w:lineRule="auto"/>
              <w:jc w:val="center"/>
              <w:rPr>
                <w:rFonts w:ascii="Arial" w:eastAsia="Times New Roman" w:hAnsi="Arial" w:cs="Arial"/>
                <w:b/>
                <w:bCs/>
                <w:sz w:val="4"/>
                <w:szCs w:val="4"/>
                <w:lang w:val="sq-AL"/>
              </w:rPr>
            </w:pPr>
            <w:r w:rsidRPr="00CB71FB">
              <w:rPr>
                <w:rFonts w:ascii="Arial" w:eastAsia="Times New Roman" w:hAnsi="Arial" w:cs="Arial"/>
                <w:b/>
                <w:bCs/>
                <w:sz w:val="4"/>
                <w:szCs w:val="4"/>
                <w:lang w:val="sq-AL"/>
              </w:rPr>
              <w:t>ZK</w:t>
            </w:r>
          </w:p>
        </w:tc>
        <w:tc>
          <w:tcPr>
            <w:tcW w:w="126" w:type="pct"/>
            <w:vMerge w:val="restart"/>
            <w:tcBorders>
              <w:top w:val="nil"/>
              <w:left w:val="single" w:sz="4" w:space="0" w:color="auto"/>
              <w:bottom w:val="single" w:sz="4" w:space="0" w:color="auto"/>
              <w:right w:val="single" w:sz="4" w:space="0" w:color="auto"/>
            </w:tcBorders>
            <w:shd w:val="clear" w:color="000000" w:fill="DDEBF7"/>
            <w:noWrap/>
            <w:vAlign w:val="center"/>
            <w:hideMark/>
          </w:tcPr>
          <w:p w14:paraId="51BACF58" w14:textId="77777777" w:rsidR="00AC339E" w:rsidRPr="00CB71FB" w:rsidRDefault="00AC339E" w:rsidP="00AC339E">
            <w:pPr>
              <w:spacing w:after="0" w:line="240" w:lineRule="auto"/>
              <w:jc w:val="center"/>
              <w:rPr>
                <w:rFonts w:ascii="Arial" w:eastAsia="Times New Roman" w:hAnsi="Arial" w:cs="Arial"/>
                <w:b/>
                <w:bCs/>
                <w:sz w:val="4"/>
                <w:szCs w:val="4"/>
                <w:lang w:val="sq-AL"/>
              </w:rPr>
            </w:pPr>
            <w:r w:rsidRPr="00CB71FB">
              <w:rPr>
                <w:rFonts w:ascii="Arial" w:eastAsia="Times New Roman" w:hAnsi="Arial" w:cs="Arial"/>
                <w:b/>
                <w:bCs/>
                <w:sz w:val="4"/>
                <w:szCs w:val="4"/>
                <w:lang w:val="sq-AL"/>
              </w:rPr>
              <w:t>32</w:t>
            </w:r>
          </w:p>
        </w:tc>
        <w:tc>
          <w:tcPr>
            <w:tcW w:w="133" w:type="pct"/>
            <w:vMerge w:val="restart"/>
            <w:tcBorders>
              <w:top w:val="nil"/>
              <w:left w:val="single" w:sz="4" w:space="0" w:color="auto"/>
              <w:bottom w:val="single" w:sz="4" w:space="0" w:color="auto"/>
              <w:right w:val="single" w:sz="4" w:space="0" w:color="auto"/>
            </w:tcBorders>
            <w:shd w:val="clear" w:color="000000" w:fill="DDEBF7"/>
            <w:noWrap/>
            <w:vAlign w:val="center"/>
            <w:hideMark/>
          </w:tcPr>
          <w:p w14:paraId="06B135B2" w14:textId="77777777" w:rsidR="00AC339E" w:rsidRPr="00CB71FB" w:rsidRDefault="00AC339E" w:rsidP="00AC339E">
            <w:pPr>
              <w:spacing w:after="0" w:line="240" w:lineRule="auto"/>
              <w:jc w:val="center"/>
              <w:rPr>
                <w:rFonts w:ascii="Arial" w:eastAsia="Times New Roman" w:hAnsi="Arial" w:cs="Arial"/>
                <w:b/>
                <w:bCs/>
                <w:sz w:val="4"/>
                <w:szCs w:val="4"/>
                <w:lang w:val="sq-AL"/>
              </w:rPr>
            </w:pPr>
            <w:r w:rsidRPr="00CB71FB">
              <w:rPr>
                <w:rFonts w:ascii="Arial" w:eastAsia="Times New Roman" w:hAnsi="Arial" w:cs="Arial"/>
                <w:b/>
                <w:bCs/>
                <w:sz w:val="4"/>
                <w:szCs w:val="4"/>
                <w:lang w:val="sq-AL"/>
              </w:rPr>
              <w:t>Vol</w:t>
            </w:r>
          </w:p>
        </w:tc>
        <w:tc>
          <w:tcPr>
            <w:tcW w:w="95" w:type="pct"/>
            <w:vMerge w:val="restart"/>
            <w:tcBorders>
              <w:top w:val="nil"/>
              <w:left w:val="single" w:sz="4" w:space="0" w:color="auto"/>
              <w:bottom w:val="single" w:sz="4" w:space="0" w:color="auto"/>
              <w:right w:val="single" w:sz="4" w:space="0" w:color="auto"/>
            </w:tcBorders>
            <w:shd w:val="clear" w:color="000000" w:fill="DDEBF7"/>
            <w:noWrap/>
            <w:vAlign w:val="center"/>
            <w:hideMark/>
          </w:tcPr>
          <w:p w14:paraId="57658F28" w14:textId="77777777" w:rsidR="00AC339E" w:rsidRPr="00CB71FB" w:rsidRDefault="00AC339E" w:rsidP="00AC339E">
            <w:pPr>
              <w:spacing w:after="0" w:line="240" w:lineRule="auto"/>
              <w:jc w:val="center"/>
              <w:rPr>
                <w:rFonts w:ascii="Arial" w:eastAsia="Times New Roman" w:hAnsi="Arial" w:cs="Arial"/>
                <w:b/>
                <w:bCs/>
                <w:sz w:val="4"/>
                <w:szCs w:val="4"/>
                <w:lang w:val="sq-AL"/>
              </w:rPr>
            </w:pPr>
            <w:r w:rsidRPr="00CB71FB">
              <w:rPr>
                <w:rFonts w:ascii="Arial" w:eastAsia="Times New Roman" w:hAnsi="Arial" w:cs="Arial"/>
                <w:b/>
                <w:bCs/>
                <w:sz w:val="4"/>
                <w:szCs w:val="4"/>
                <w:lang w:val="sq-AL"/>
              </w:rPr>
              <w:t>Fq</w:t>
            </w:r>
          </w:p>
        </w:tc>
        <w:tc>
          <w:tcPr>
            <w:tcW w:w="128" w:type="pct"/>
            <w:vMerge w:val="restart"/>
            <w:tcBorders>
              <w:top w:val="nil"/>
              <w:left w:val="single" w:sz="4" w:space="0" w:color="auto"/>
              <w:bottom w:val="single" w:sz="4" w:space="0" w:color="auto"/>
              <w:right w:val="single" w:sz="4" w:space="0" w:color="auto"/>
            </w:tcBorders>
            <w:shd w:val="clear" w:color="000000" w:fill="DDEBF7"/>
            <w:vAlign w:val="center"/>
            <w:hideMark/>
          </w:tcPr>
          <w:p w14:paraId="6E31D2C9" w14:textId="77777777" w:rsidR="00AC339E" w:rsidRPr="00CB71FB" w:rsidRDefault="00AC339E" w:rsidP="00AC339E">
            <w:pPr>
              <w:spacing w:after="0" w:line="240" w:lineRule="auto"/>
              <w:jc w:val="center"/>
              <w:rPr>
                <w:rFonts w:ascii="Arial" w:eastAsia="Times New Roman" w:hAnsi="Arial" w:cs="Arial"/>
                <w:b/>
                <w:bCs/>
                <w:sz w:val="4"/>
                <w:szCs w:val="4"/>
                <w:lang w:val="sq-AL"/>
              </w:rPr>
            </w:pPr>
            <w:r w:rsidRPr="00CB71FB">
              <w:rPr>
                <w:rFonts w:ascii="Arial" w:eastAsia="Times New Roman" w:hAnsi="Arial" w:cs="Arial"/>
                <w:b/>
                <w:bCs/>
                <w:sz w:val="4"/>
                <w:szCs w:val="4"/>
                <w:lang w:val="sq-AL"/>
              </w:rPr>
              <w:t xml:space="preserve">Indeksi i Hartes </w:t>
            </w:r>
          </w:p>
        </w:tc>
        <w:tc>
          <w:tcPr>
            <w:tcW w:w="153" w:type="pct"/>
            <w:vMerge w:val="restart"/>
            <w:tcBorders>
              <w:top w:val="nil"/>
              <w:left w:val="single" w:sz="4" w:space="0" w:color="auto"/>
              <w:bottom w:val="single" w:sz="4" w:space="0" w:color="auto"/>
              <w:right w:val="single" w:sz="4" w:space="0" w:color="auto"/>
            </w:tcBorders>
            <w:shd w:val="clear" w:color="000000" w:fill="DDEBF7"/>
            <w:vAlign w:val="center"/>
            <w:hideMark/>
          </w:tcPr>
          <w:p w14:paraId="08706062" w14:textId="77777777" w:rsidR="00AC339E" w:rsidRPr="00CB71FB" w:rsidRDefault="00AC339E" w:rsidP="00AC339E">
            <w:pPr>
              <w:spacing w:after="0" w:line="240" w:lineRule="auto"/>
              <w:jc w:val="center"/>
              <w:rPr>
                <w:rFonts w:ascii="Arial" w:eastAsia="Times New Roman" w:hAnsi="Arial" w:cs="Arial"/>
                <w:b/>
                <w:bCs/>
                <w:sz w:val="4"/>
                <w:szCs w:val="4"/>
                <w:lang w:val="sq-AL"/>
              </w:rPr>
            </w:pPr>
            <w:r w:rsidRPr="00CB71FB">
              <w:rPr>
                <w:rFonts w:ascii="Arial" w:eastAsia="Times New Roman" w:hAnsi="Arial" w:cs="Arial"/>
                <w:b/>
                <w:bCs/>
                <w:sz w:val="4"/>
                <w:szCs w:val="4"/>
                <w:lang w:val="sq-AL"/>
              </w:rPr>
              <w:t>Dokumenti i pronesise</w:t>
            </w:r>
          </w:p>
        </w:tc>
        <w:tc>
          <w:tcPr>
            <w:tcW w:w="123" w:type="pct"/>
            <w:vMerge w:val="restart"/>
            <w:tcBorders>
              <w:top w:val="nil"/>
              <w:left w:val="single" w:sz="4" w:space="0" w:color="auto"/>
              <w:bottom w:val="single" w:sz="4" w:space="0" w:color="auto"/>
              <w:right w:val="single" w:sz="4" w:space="0" w:color="auto"/>
            </w:tcBorders>
            <w:shd w:val="clear" w:color="000000" w:fill="DDEBF7"/>
            <w:vAlign w:val="center"/>
            <w:hideMark/>
          </w:tcPr>
          <w:p w14:paraId="5A2E50B7" w14:textId="77777777" w:rsidR="00AC339E" w:rsidRPr="00CB71FB" w:rsidRDefault="00AC339E" w:rsidP="00AC339E">
            <w:pPr>
              <w:spacing w:after="0" w:line="240" w:lineRule="auto"/>
              <w:jc w:val="center"/>
              <w:rPr>
                <w:rFonts w:ascii="Arial" w:eastAsia="Times New Roman" w:hAnsi="Arial" w:cs="Arial"/>
                <w:b/>
                <w:bCs/>
                <w:sz w:val="4"/>
                <w:szCs w:val="4"/>
                <w:lang w:val="sq-AL"/>
              </w:rPr>
            </w:pPr>
            <w:r w:rsidRPr="00CB71FB">
              <w:rPr>
                <w:rFonts w:ascii="Arial" w:eastAsia="Times New Roman" w:hAnsi="Arial" w:cs="Arial"/>
                <w:b/>
                <w:bCs/>
                <w:sz w:val="4"/>
                <w:szCs w:val="4"/>
                <w:lang w:val="sq-AL"/>
              </w:rPr>
              <w:t>Lloji Pas.</w:t>
            </w:r>
          </w:p>
        </w:tc>
        <w:tc>
          <w:tcPr>
            <w:tcW w:w="151" w:type="pct"/>
            <w:vMerge w:val="restart"/>
            <w:tcBorders>
              <w:top w:val="nil"/>
              <w:left w:val="single" w:sz="4" w:space="0" w:color="auto"/>
              <w:bottom w:val="single" w:sz="4" w:space="0" w:color="auto"/>
              <w:right w:val="single" w:sz="4" w:space="0" w:color="auto"/>
            </w:tcBorders>
            <w:shd w:val="clear" w:color="000000" w:fill="DDEBF7"/>
            <w:vAlign w:val="center"/>
            <w:hideMark/>
          </w:tcPr>
          <w:p w14:paraId="3DDB5067" w14:textId="77777777" w:rsidR="00AC339E" w:rsidRPr="00CB71FB" w:rsidRDefault="00AC339E" w:rsidP="00AC339E">
            <w:pPr>
              <w:spacing w:after="0" w:line="240" w:lineRule="auto"/>
              <w:jc w:val="center"/>
              <w:rPr>
                <w:rFonts w:ascii="Arial" w:eastAsia="Times New Roman" w:hAnsi="Arial" w:cs="Arial"/>
                <w:b/>
                <w:bCs/>
                <w:sz w:val="4"/>
                <w:szCs w:val="4"/>
                <w:lang w:val="sq-AL"/>
              </w:rPr>
            </w:pPr>
            <w:r w:rsidRPr="00CB71FB">
              <w:rPr>
                <w:rFonts w:ascii="Arial" w:eastAsia="Times New Roman" w:hAnsi="Arial" w:cs="Arial"/>
                <w:b/>
                <w:bCs/>
                <w:sz w:val="4"/>
                <w:szCs w:val="4"/>
                <w:lang w:val="sq-AL"/>
              </w:rPr>
              <w:t>Sip. Totale (m</w:t>
            </w:r>
            <w:r w:rsidRPr="00CB71FB">
              <w:rPr>
                <w:rFonts w:ascii="Arial" w:eastAsia="Times New Roman" w:hAnsi="Arial" w:cs="Arial"/>
                <w:b/>
                <w:bCs/>
                <w:sz w:val="4"/>
                <w:szCs w:val="4"/>
                <w:vertAlign w:val="superscript"/>
                <w:lang w:val="sq-AL"/>
              </w:rPr>
              <w:t>2</w:t>
            </w:r>
            <w:r w:rsidRPr="00CB71FB">
              <w:rPr>
                <w:rFonts w:ascii="Arial" w:eastAsia="Times New Roman" w:hAnsi="Arial" w:cs="Arial"/>
                <w:b/>
                <w:bCs/>
                <w:sz w:val="4"/>
                <w:szCs w:val="4"/>
                <w:lang w:val="sq-AL"/>
              </w:rPr>
              <w:t>)</w:t>
            </w:r>
          </w:p>
        </w:tc>
        <w:tc>
          <w:tcPr>
            <w:tcW w:w="187" w:type="pct"/>
            <w:vMerge w:val="restart"/>
            <w:tcBorders>
              <w:top w:val="nil"/>
              <w:left w:val="single" w:sz="4" w:space="0" w:color="auto"/>
              <w:bottom w:val="single" w:sz="4" w:space="0" w:color="auto"/>
              <w:right w:val="single" w:sz="4" w:space="0" w:color="auto"/>
            </w:tcBorders>
            <w:shd w:val="clear" w:color="000000" w:fill="DDEBF7"/>
            <w:vAlign w:val="center"/>
            <w:hideMark/>
          </w:tcPr>
          <w:p w14:paraId="21A843AE" w14:textId="77777777" w:rsidR="00AC339E" w:rsidRPr="00CB71FB" w:rsidRDefault="00AC339E" w:rsidP="00AC339E">
            <w:pPr>
              <w:spacing w:after="0" w:line="240" w:lineRule="auto"/>
              <w:jc w:val="center"/>
              <w:rPr>
                <w:rFonts w:ascii="Arial" w:eastAsia="Times New Roman" w:hAnsi="Arial" w:cs="Arial"/>
                <w:b/>
                <w:bCs/>
                <w:sz w:val="4"/>
                <w:szCs w:val="4"/>
                <w:lang w:val="sq-AL"/>
              </w:rPr>
            </w:pPr>
            <w:r w:rsidRPr="00CB71FB">
              <w:rPr>
                <w:rFonts w:ascii="Arial" w:eastAsia="Times New Roman" w:hAnsi="Arial" w:cs="Arial"/>
                <w:b/>
                <w:bCs/>
                <w:sz w:val="4"/>
                <w:szCs w:val="4"/>
                <w:lang w:val="sq-AL"/>
              </w:rPr>
              <w:t>Siperfaqja e pasurise sipas LN (m2)</w:t>
            </w:r>
          </w:p>
        </w:tc>
        <w:tc>
          <w:tcPr>
            <w:tcW w:w="114" w:type="pct"/>
            <w:vMerge/>
            <w:tcBorders>
              <w:top w:val="nil"/>
              <w:left w:val="single" w:sz="4" w:space="0" w:color="auto"/>
              <w:bottom w:val="single" w:sz="4" w:space="0" w:color="000000"/>
              <w:right w:val="single" w:sz="4" w:space="0" w:color="auto"/>
            </w:tcBorders>
            <w:vAlign w:val="center"/>
            <w:hideMark/>
          </w:tcPr>
          <w:p w14:paraId="4F392FE5"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51" w:type="pct"/>
            <w:vMerge/>
            <w:tcBorders>
              <w:top w:val="nil"/>
              <w:left w:val="single" w:sz="4" w:space="0" w:color="auto"/>
              <w:bottom w:val="single" w:sz="4" w:space="0" w:color="000000"/>
              <w:right w:val="single" w:sz="4" w:space="0" w:color="auto"/>
            </w:tcBorders>
            <w:vAlign w:val="center"/>
            <w:hideMark/>
          </w:tcPr>
          <w:p w14:paraId="5FEF3B2E"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51" w:type="pct"/>
            <w:vMerge/>
            <w:tcBorders>
              <w:top w:val="nil"/>
              <w:left w:val="single" w:sz="4" w:space="0" w:color="auto"/>
              <w:bottom w:val="single" w:sz="4" w:space="0" w:color="000000"/>
              <w:right w:val="single" w:sz="4" w:space="0" w:color="auto"/>
            </w:tcBorders>
            <w:vAlign w:val="center"/>
            <w:hideMark/>
          </w:tcPr>
          <w:p w14:paraId="77BE4F7D"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67" w:type="pct"/>
            <w:vMerge w:val="restart"/>
            <w:tcBorders>
              <w:top w:val="nil"/>
              <w:left w:val="single" w:sz="4" w:space="0" w:color="auto"/>
              <w:bottom w:val="single" w:sz="4" w:space="0" w:color="auto"/>
              <w:right w:val="single" w:sz="4" w:space="0" w:color="auto"/>
            </w:tcBorders>
            <w:shd w:val="clear" w:color="000000" w:fill="DDEBF7"/>
            <w:vAlign w:val="center"/>
            <w:hideMark/>
          </w:tcPr>
          <w:p w14:paraId="5AFC714F" w14:textId="77777777" w:rsidR="00AC339E" w:rsidRPr="00CB71FB" w:rsidRDefault="00AC339E" w:rsidP="00AC339E">
            <w:pPr>
              <w:spacing w:after="0" w:line="240" w:lineRule="auto"/>
              <w:jc w:val="center"/>
              <w:rPr>
                <w:rFonts w:ascii="Arial" w:eastAsia="Times New Roman" w:hAnsi="Arial" w:cs="Arial"/>
                <w:b/>
                <w:bCs/>
                <w:sz w:val="4"/>
                <w:szCs w:val="4"/>
                <w:lang w:val="sq-AL"/>
              </w:rPr>
            </w:pPr>
            <w:r w:rsidRPr="00CB71FB">
              <w:rPr>
                <w:rFonts w:ascii="Arial" w:eastAsia="Times New Roman" w:hAnsi="Arial" w:cs="Arial"/>
                <w:b/>
                <w:bCs/>
                <w:sz w:val="4"/>
                <w:szCs w:val="4"/>
                <w:lang w:val="sq-AL"/>
              </w:rPr>
              <w:t xml:space="preserve">Sip. </w:t>
            </w:r>
            <w:r w:rsidRPr="00CB71FB">
              <w:rPr>
                <w:rFonts w:ascii="Arial" w:eastAsia="Times New Roman" w:hAnsi="Arial" w:cs="Arial"/>
                <w:b/>
                <w:bCs/>
                <w:sz w:val="4"/>
                <w:szCs w:val="4"/>
                <w:lang w:val="sq-AL"/>
              </w:rPr>
              <w:br/>
              <w:t>(m</w:t>
            </w:r>
            <w:r w:rsidRPr="00CB71FB">
              <w:rPr>
                <w:rFonts w:ascii="Arial" w:eastAsia="Times New Roman" w:hAnsi="Arial" w:cs="Arial"/>
                <w:b/>
                <w:bCs/>
                <w:sz w:val="4"/>
                <w:szCs w:val="4"/>
                <w:vertAlign w:val="superscript"/>
                <w:lang w:val="sq-AL"/>
              </w:rPr>
              <w:t>2</w:t>
            </w:r>
            <w:r w:rsidRPr="00CB71FB">
              <w:rPr>
                <w:rFonts w:ascii="Arial" w:eastAsia="Times New Roman" w:hAnsi="Arial" w:cs="Arial"/>
                <w:b/>
                <w:bCs/>
                <w:sz w:val="4"/>
                <w:szCs w:val="4"/>
                <w:lang w:val="sq-AL"/>
              </w:rPr>
              <w:t>)</w:t>
            </w:r>
          </w:p>
        </w:tc>
        <w:tc>
          <w:tcPr>
            <w:tcW w:w="161" w:type="pct"/>
            <w:vMerge w:val="restart"/>
            <w:tcBorders>
              <w:top w:val="nil"/>
              <w:left w:val="single" w:sz="4" w:space="0" w:color="auto"/>
              <w:bottom w:val="single" w:sz="4" w:space="0" w:color="auto"/>
              <w:right w:val="single" w:sz="4" w:space="0" w:color="auto"/>
            </w:tcBorders>
            <w:shd w:val="clear" w:color="000000" w:fill="DDEBF7"/>
            <w:vAlign w:val="center"/>
            <w:hideMark/>
          </w:tcPr>
          <w:p w14:paraId="2193CA21" w14:textId="77777777" w:rsidR="00AC339E" w:rsidRPr="00CB71FB" w:rsidRDefault="00AC339E" w:rsidP="00AC339E">
            <w:pPr>
              <w:spacing w:after="0" w:line="240" w:lineRule="auto"/>
              <w:jc w:val="center"/>
              <w:rPr>
                <w:rFonts w:ascii="Arial" w:eastAsia="Times New Roman" w:hAnsi="Arial" w:cs="Arial"/>
                <w:b/>
                <w:bCs/>
                <w:sz w:val="4"/>
                <w:szCs w:val="4"/>
                <w:lang w:val="sq-AL"/>
              </w:rPr>
            </w:pPr>
            <w:r w:rsidRPr="00CB71FB">
              <w:rPr>
                <w:rFonts w:ascii="Arial" w:eastAsia="Times New Roman" w:hAnsi="Arial" w:cs="Arial"/>
                <w:b/>
                <w:bCs/>
                <w:sz w:val="4"/>
                <w:szCs w:val="4"/>
                <w:lang w:val="sq-AL"/>
              </w:rPr>
              <w:t>Sip. Per shpronesim IP</w:t>
            </w:r>
            <w:r w:rsidRPr="00CB71FB">
              <w:rPr>
                <w:rFonts w:ascii="Arial" w:eastAsia="Times New Roman" w:hAnsi="Arial" w:cs="Arial"/>
                <w:b/>
                <w:bCs/>
                <w:sz w:val="4"/>
                <w:szCs w:val="4"/>
                <w:lang w:val="sq-AL"/>
              </w:rPr>
              <w:br/>
              <w:t>(m</w:t>
            </w:r>
            <w:r w:rsidRPr="00CB71FB">
              <w:rPr>
                <w:rFonts w:ascii="Arial" w:eastAsia="Times New Roman" w:hAnsi="Arial" w:cs="Arial"/>
                <w:b/>
                <w:bCs/>
                <w:sz w:val="4"/>
                <w:szCs w:val="4"/>
                <w:vertAlign w:val="superscript"/>
                <w:lang w:val="sq-AL"/>
              </w:rPr>
              <w:t>2</w:t>
            </w:r>
            <w:r w:rsidRPr="00CB71FB">
              <w:rPr>
                <w:rFonts w:ascii="Arial" w:eastAsia="Times New Roman" w:hAnsi="Arial" w:cs="Arial"/>
                <w:b/>
                <w:bCs/>
                <w:sz w:val="4"/>
                <w:szCs w:val="4"/>
                <w:lang w:val="sq-AL"/>
              </w:rPr>
              <w:t>)</w:t>
            </w:r>
          </w:p>
        </w:tc>
        <w:tc>
          <w:tcPr>
            <w:tcW w:w="161" w:type="pct"/>
            <w:vMerge w:val="restart"/>
            <w:tcBorders>
              <w:top w:val="nil"/>
              <w:left w:val="single" w:sz="4" w:space="0" w:color="auto"/>
              <w:bottom w:val="single" w:sz="4" w:space="0" w:color="auto"/>
              <w:right w:val="single" w:sz="4" w:space="0" w:color="auto"/>
            </w:tcBorders>
            <w:shd w:val="clear" w:color="000000" w:fill="DDEBF7"/>
            <w:vAlign w:val="center"/>
            <w:hideMark/>
          </w:tcPr>
          <w:p w14:paraId="3DBE1314" w14:textId="77777777" w:rsidR="00AC339E" w:rsidRPr="00CB71FB" w:rsidRDefault="00AC339E" w:rsidP="00AC339E">
            <w:pPr>
              <w:spacing w:after="0" w:line="240" w:lineRule="auto"/>
              <w:jc w:val="center"/>
              <w:rPr>
                <w:rFonts w:ascii="Arial" w:eastAsia="Times New Roman" w:hAnsi="Arial" w:cs="Arial"/>
                <w:b/>
                <w:bCs/>
                <w:sz w:val="4"/>
                <w:szCs w:val="4"/>
                <w:lang w:val="sq-AL"/>
              </w:rPr>
            </w:pPr>
            <w:r w:rsidRPr="00CB71FB">
              <w:rPr>
                <w:rFonts w:ascii="Arial" w:eastAsia="Times New Roman" w:hAnsi="Arial" w:cs="Arial"/>
                <w:b/>
                <w:bCs/>
                <w:sz w:val="4"/>
                <w:szCs w:val="4"/>
                <w:lang w:val="sq-AL"/>
              </w:rPr>
              <w:t>Sip. Per shpronesim BK</w:t>
            </w:r>
            <w:r w:rsidRPr="00CB71FB">
              <w:rPr>
                <w:rFonts w:ascii="Arial" w:eastAsia="Times New Roman" w:hAnsi="Arial" w:cs="Arial"/>
                <w:b/>
                <w:bCs/>
                <w:sz w:val="4"/>
                <w:szCs w:val="4"/>
                <w:lang w:val="sq-AL"/>
              </w:rPr>
              <w:br/>
              <w:t>(m</w:t>
            </w:r>
            <w:r w:rsidRPr="00CB71FB">
              <w:rPr>
                <w:rFonts w:ascii="Arial" w:eastAsia="Times New Roman" w:hAnsi="Arial" w:cs="Arial"/>
                <w:b/>
                <w:bCs/>
                <w:sz w:val="4"/>
                <w:szCs w:val="4"/>
                <w:vertAlign w:val="superscript"/>
                <w:lang w:val="sq-AL"/>
              </w:rPr>
              <w:t>2</w:t>
            </w:r>
            <w:r w:rsidRPr="00CB71FB">
              <w:rPr>
                <w:rFonts w:ascii="Arial" w:eastAsia="Times New Roman" w:hAnsi="Arial" w:cs="Arial"/>
                <w:b/>
                <w:bCs/>
                <w:sz w:val="4"/>
                <w:szCs w:val="4"/>
                <w:lang w:val="sq-AL"/>
              </w:rPr>
              <w:t>)</w:t>
            </w:r>
          </w:p>
        </w:tc>
        <w:tc>
          <w:tcPr>
            <w:tcW w:w="151" w:type="pct"/>
            <w:vMerge w:val="restart"/>
            <w:tcBorders>
              <w:top w:val="nil"/>
              <w:left w:val="single" w:sz="4" w:space="0" w:color="auto"/>
              <w:bottom w:val="single" w:sz="4" w:space="0" w:color="auto"/>
              <w:right w:val="single" w:sz="4" w:space="0" w:color="auto"/>
            </w:tcBorders>
            <w:shd w:val="clear" w:color="000000" w:fill="DDEBF7"/>
            <w:vAlign w:val="center"/>
            <w:hideMark/>
          </w:tcPr>
          <w:p w14:paraId="3FEEBDDB" w14:textId="77777777" w:rsidR="00AC339E" w:rsidRPr="00CB71FB" w:rsidRDefault="00AC339E" w:rsidP="00AC339E">
            <w:pPr>
              <w:spacing w:after="0" w:line="240" w:lineRule="auto"/>
              <w:jc w:val="center"/>
              <w:rPr>
                <w:rFonts w:ascii="Arial" w:eastAsia="Times New Roman" w:hAnsi="Arial" w:cs="Arial"/>
                <w:b/>
                <w:bCs/>
                <w:sz w:val="4"/>
                <w:szCs w:val="4"/>
                <w:lang w:val="sq-AL"/>
              </w:rPr>
            </w:pPr>
            <w:r w:rsidRPr="00CB71FB">
              <w:rPr>
                <w:rFonts w:ascii="Arial" w:eastAsia="Times New Roman" w:hAnsi="Arial" w:cs="Arial"/>
                <w:b/>
                <w:bCs/>
                <w:sz w:val="4"/>
                <w:szCs w:val="4"/>
                <w:lang w:val="sq-AL"/>
              </w:rPr>
              <w:t>Çmimi (lekë/m</w:t>
            </w:r>
            <w:r w:rsidRPr="00CB71FB">
              <w:rPr>
                <w:rFonts w:ascii="Arial" w:eastAsia="Times New Roman" w:hAnsi="Arial" w:cs="Arial"/>
                <w:b/>
                <w:bCs/>
                <w:sz w:val="4"/>
                <w:szCs w:val="4"/>
                <w:vertAlign w:val="superscript"/>
                <w:lang w:val="sq-AL"/>
              </w:rPr>
              <w:t>2</w:t>
            </w:r>
            <w:r w:rsidRPr="00CB71FB">
              <w:rPr>
                <w:rFonts w:ascii="Arial" w:eastAsia="Times New Roman" w:hAnsi="Arial" w:cs="Arial"/>
                <w:b/>
                <w:bCs/>
                <w:sz w:val="4"/>
                <w:szCs w:val="4"/>
                <w:lang w:val="sq-AL"/>
              </w:rPr>
              <w:t xml:space="preserve">) sipas Vendimit nr.89, date 03.02.2016  </w:t>
            </w:r>
          </w:p>
        </w:tc>
        <w:tc>
          <w:tcPr>
            <w:tcW w:w="163" w:type="pct"/>
            <w:vMerge w:val="restart"/>
            <w:tcBorders>
              <w:top w:val="nil"/>
              <w:left w:val="single" w:sz="4" w:space="0" w:color="auto"/>
              <w:bottom w:val="single" w:sz="4" w:space="0" w:color="auto"/>
              <w:right w:val="single" w:sz="4" w:space="0" w:color="auto"/>
            </w:tcBorders>
            <w:shd w:val="clear" w:color="000000" w:fill="DDEBF7"/>
            <w:vAlign w:val="center"/>
            <w:hideMark/>
          </w:tcPr>
          <w:p w14:paraId="44F6615C" w14:textId="77777777" w:rsidR="00AC339E" w:rsidRPr="00CB71FB" w:rsidRDefault="00AC339E" w:rsidP="00AC339E">
            <w:pPr>
              <w:spacing w:after="0" w:line="240" w:lineRule="auto"/>
              <w:jc w:val="center"/>
              <w:rPr>
                <w:rFonts w:ascii="Arial" w:eastAsia="Times New Roman" w:hAnsi="Arial" w:cs="Arial"/>
                <w:b/>
                <w:bCs/>
                <w:sz w:val="4"/>
                <w:szCs w:val="4"/>
                <w:lang w:val="sq-AL"/>
              </w:rPr>
            </w:pPr>
            <w:r w:rsidRPr="00CB71FB">
              <w:rPr>
                <w:rFonts w:ascii="Arial" w:eastAsia="Times New Roman" w:hAnsi="Arial" w:cs="Arial"/>
                <w:b/>
                <w:bCs/>
                <w:sz w:val="4"/>
                <w:szCs w:val="4"/>
                <w:lang w:val="sq-AL"/>
              </w:rPr>
              <w:t xml:space="preserve">Vlera </w:t>
            </w:r>
            <w:r w:rsidRPr="00CB71FB">
              <w:rPr>
                <w:rFonts w:ascii="Arial" w:eastAsia="Times New Roman" w:hAnsi="Arial" w:cs="Arial"/>
                <w:b/>
                <w:bCs/>
                <w:sz w:val="4"/>
                <w:szCs w:val="4"/>
                <w:lang w:val="sq-AL"/>
              </w:rPr>
              <w:br/>
              <w:t>(lekë)</w:t>
            </w:r>
          </w:p>
        </w:tc>
        <w:tc>
          <w:tcPr>
            <w:tcW w:w="123" w:type="pct"/>
            <w:vMerge w:val="restart"/>
            <w:tcBorders>
              <w:top w:val="nil"/>
              <w:left w:val="single" w:sz="4" w:space="0" w:color="auto"/>
              <w:bottom w:val="single" w:sz="4" w:space="0" w:color="auto"/>
              <w:right w:val="single" w:sz="4" w:space="0" w:color="auto"/>
            </w:tcBorders>
            <w:shd w:val="clear" w:color="000000" w:fill="DDEBF7"/>
            <w:vAlign w:val="center"/>
            <w:hideMark/>
          </w:tcPr>
          <w:p w14:paraId="3B01E85B" w14:textId="77777777" w:rsidR="00AC339E" w:rsidRPr="00CB71FB" w:rsidRDefault="00AC339E" w:rsidP="00AC339E">
            <w:pPr>
              <w:spacing w:after="0" w:line="240" w:lineRule="auto"/>
              <w:jc w:val="center"/>
              <w:rPr>
                <w:rFonts w:ascii="Arial" w:eastAsia="Times New Roman" w:hAnsi="Arial" w:cs="Arial"/>
                <w:b/>
                <w:bCs/>
                <w:sz w:val="4"/>
                <w:szCs w:val="4"/>
                <w:lang w:val="sq-AL"/>
              </w:rPr>
            </w:pPr>
            <w:r w:rsidRPr="00CB71FB">
              <w:rPr>
                <w:rFonts w:ascii="Arial" w:eastAsia="Times New Roman" w:hAnsi="Arial" w:cs="Arial"/>
                <w:b/>
                <w:bCs/>
                <w:sz w:val="4"/>
                <w:szCs w:val="4"/>
                <w:lang w:val="sq-AL"/>
              </w:rPr>
              <w:t xml:space="preserve">Sip. Ndërt. konf. nga ASHK-Krujë </w:t>
            </w:r>
            <w:r w:rsidRPr="00CB71FB">
              <w:rPr>
                <w:rFonts w:ascii="Arial" w:eastAsia="Times New Roman" w:hAnsi="Arial" w:cs="Arial"/>
                <w:b/>
                <w:bCs/>
                <w:sz w:val="4"/>
                <w:szCs w:val="4"/>
                <w:lang w:val="sq-AL"/>
              </w:rPr>
              <w:br/>
              <w:t>(m</w:t>
            </w:r>
            <w:r w:rsidRPr="00CB71FB">
              <w:rPr>
                <w:rFonts w:ascii="Arial" w:eastAsia="Times New Roman" w:hAnsi="Arial" w:cs="Arial"/>
                <w:b/>
                <w:bCs/>
                <w:sz w:val="4"/>
                <w:szCs w:val="4"/>
                <w:vertAlign w:val="superscript"/>
                <w:lang w:val="sq-AL"/>
              </w:rPr>
              <w:t>2</w:t>
            </w:r>
            <w:r w:rsidRPr="00CB71FB">
              <w:rPr>
                <w:rFonts w:ascii="Arial" w:eastAsia="Times New Roman" w:hAnsi="Arial" w:cs="Arial"/>
                <w:b/>
                <w:bCs/>
                <w:sz w:val="4"/>
                <w:szCs w:val="4"/>
                <w:lang w:val="sq-AL"/>
              </w:rPr>
              <w:t>)</w:t>
            </w:r>
          </w:p>
        </w:tc>
        <w:tc>
          <w:tcPr>
            <w:tcW w:w="161" w:type="pct"/>
            <w:vMerge w:val="restart"/>
            <w:tcBorders>
              <w:top w:val="nil"/>
              <w:left w:val="single" w:sz="4" w:space="0" w:color="auto"/>
              <w:bottom w:val="single" w:sz="4" w:space="0" w:color="auto"/>
              <w:right w:val="single" w:sz="4" w:space="0" w:color="auto"/>
            </w:tcBorders>
            <w:shd w:val="clear" w:color="000000" w:fill="DDEBF7"/>
            <w:vAlign w:val="center"/>
            <w:hideMark/>
          </w:tcPr>
          <w:p w14:paraId="533BAE0B" w14:textId="77777777" w:rsidR="00AC339E" w:rsidRPr="00CB71FB" w:rsidRDefault="00AC339E" w:rsidP="00AC339E">
            <w:pPr>
              <w:spacing w:after="0" w:line="240" w:lineRule="auto"/>
              <w:jc w:val="center"/>
              <w:rPr>
                <w:rFonts w:ascii="Arial" w:eastAsia="Times New Roman" w:hAnsi="Arial" w:cs="Arial"/>
                <w:b/>
                <w:bCs/>
                <w:sz w:val="4"/>
                <w:szCs w:val="4"/>
                <w:lang w:val="sq-AL"/>
              </w:rPr>
            </w:pPr>
            <w:r w:rsidRPr="00CB71FB">
              <w:rPr>
                <w:rFonts w:ascii="Arial" w:eastAsia="Times New Roman" w:hAnsi="Arial" w:cs="Arial"/>
                <w:b/>
                <w:bCs/>
                <w:sz w:val="4"/>
                <w:szCs w:val="4"/>
                <w:lang w:val="sq-AL"/>
              </w:rPr>
              <w:t>Sip. Per shpronesim IP</w:t>
            </w:r>
            <w:r w:rsidRPr="00CB71FB">
              <w:rPr>
                <w:rFonts w:ascii="Arial" w:eastAsia="Times New Roman" w:hAnsi="Arial" w:cs="Arial"/>
                <w:b/>
                <w:bCs/>
                <w:sz w:val="4"/>
                <w:szCs w:val="4"/>
                <w:lang w:val="sq-AL"/>
              </w:rPr>
              <w:br/>
              <w:t>(m</w:t>
            </w:r>
            <w:r w:rsidRPr="00CB71FB">
              <w:rPr>
                <w:rFonts w:ascii="Arial" w:eastAsia="Times New Roman" w:hAnsi="Arial" w:cs="Arial"/>
                <w:b/>
                <w:bCs/>
                <w:sz w:val="4"/>
                <w:szCs w:val="4"/>
                <w:vertAlign w:val="superscript"/>
                <w:lang w:val="sq-AL"/>
              </w:rPr>
              <w:t>2</w:t>
            </w:r>
            <w:r w:rsidRPr="00CB71FB">
              <w:rPr>
                <w:rFonts w:ascii="Arial" w:eastAsia="Times New Roman" w:hAnsi="Arial" w:cs="Arial"/>
                <w:b/>
                <w:bCs/>
                <w:sz w:val="4"/>
                <w:szCs w:val="4"/>
                <w:lang w:val="sq-AL"/>
              </w:rPr>
              <w:t>)</w:t>
            </w:r>
          </w:p>
        </w:tc>
        <w:tc>
          <w:tcPr>
            <w:tcW w:w="161" w:type="pct"/>
            <w:vMerge w:val="restart"/>
            <w:tcBorders>
              <w:top w:val="nil"/>
              <w:left w:val="single" w:sz="4" w:space="0" w:color="auto"/>
              <w:bottom w:val="single" w:sz="4" w:space="0" w:color="auto"/>
              <w:right w:val="single" w:sz="4" w:space="0" w:color="auto"/>
            </w:tcBorders>
            <w:shd w:val="clear" w:color="000000" w:fill="DDEBF7"/>
            <w:vAlign w:val="center"/>
            <w:hideMark/>
          </w:tcPr>
          <w:p w14:paraId="3390C4AC" w14:textId="77777777" w:rsidR="00AC339E" w:rsidRPr="00CB71FB" w:rsidRDefault="00AC339E" w:rsidP="00AC339E">
            <w:pPr>
              <w:spacing w:after="0" w:line="240" w:lineRule="auto"/>
              <w:jc w:val="center"/>
              <w:rPr>
                <w:rFonts w:ascii="Arial" w:eastAsia="Times New Roman" w:hAnsi="Arial" w:cs="Arial"/>
                <w:b/>
                <w:bCs/>
                <w:sz w:val="4"/>
                <w:szCs w:val="4"/>
                <w:lang w:val="sq-AL"/>
              </w:rPr>
            </w:pPr>
            <w:r w:rsidRPr="00CB71FB">
              <w:rPr>
                <w:rFonts w:ascii="Arial" w:eastAsia="Times New Roman" w:hAnsi="Arial" w:cs="Arial"/>
                <w:b/>
                <w:bCs/>
                <w:sz w:val="4"/>
                <w:szCs w:val="4"/>
                <w:lang w:val="sq-AL"/>
              </w:rPr>
              <w:t>Sip. Per shpronesim BK</w:t>
            </w:r>
            <w:r w:rsidRPr="00CB71FB">
              <w:rPr>
                <w:rFonts w:ascii="Arial" w:eastAsia="Times New Roman" w:hAnsi="Arial" w:cs="Arial"/>
                <w:b/>
                <w:bCs/>
                <w:sz w:val="4"/>
                <w:szCs w:val="4"/>
                <w:lang w:val="sq-AL"/>
              </w:rPr>
              <w:br/>
              <w:t>(m</w:t>
            </w:r>
            <w:r w:rsidRPr="00CB71FB">
              <w:rPr>
                <w:rFonts w:ascii="Arial" w:eastAsia="Times New Roman" w:hAnsi="Arial" w:cs="Arial"/>
                <w:b/>
                <w:bCs/>
                <w:sz w:val="4"/>
                <w:szCs w:val="4"/>
                <w:vertAlign w:val="superscript"/>
                <w:lang w:val="sq-AL"/>
              </w:rPr>
              <w:t>2</w:t>
            </w:r>
            <w:r w:rsidRPr="00CB71FB">
              <w:rPr>
                <w:rFonts w:ascii="Arial" w:eastAsia="Times New Roman" w:hAnsi="Arial" w:cs="Arial"/>
                <w:b/>
                <w:bCs/>
                <w:sz w:val="4"/>
                <w:szCs w:val="4"/>
                <w:lang w:val="sq-AL"/>
              </w:rPr>
              <w:t>)</w:t>
            </w:r>
          </w:p>
        </w:tc>
        <w:tc>
          <w:tcPr>
            <w:tcW w:w="151" w:type="pct"/>
            <w:vMerge w:val="restart"/>
            <w:tcBorders>
              <w:top w:val="nil"/>
              <w:left w:val="single" w:sz="4" w:space="0" w:color="auto"/>
              <w:bottom w:val="single" w:sz="4" w:space="0" w:color="auto"/>
              <w:right w:val="single" w:sz="4" w:space="0" w:color="auto"/>
            </w:tcBorders>
            <w:shd w:val="clear" w:color="000000" w:fill="DDEBF7"/>
            <w:vAlign w:val="center"/>
            <w:hideMark/>
          </w:tcPr>
          <w:p w14:paraId="53D5CACE" w14:textId="77777777" w:rsidR="00AC339E" w:rsidRPr="00CB71FB" w:rsidRDefault="00AC339E" w:rsidP="00AC339E">
            <w:pPr>
              <w:spacing w:after="0" w:line="240" w:lineRule="auto"/>
              <w:jc w:val="center"/>
              <w:rPr>
                <w:rFonts w:ascii="Arial" w:eastAsia="Times New Roman" w:hAnsi="Arial" w:cs="Arial"/>
                <w:b/>
                <w:bCs/>
                <w:sz w:val="4"/>
                <w:szCs w:val="4"/>
                <w:lang w:val="sq-AL"/>
              </w:rPr>
            </w:pPr>
            <w:r w:rsidRPr="00CB71FB">
              <w:rPr>
                <w:rFonts w:ascii="Arial" w:eastAsia="Times New Roman" w:hAnsi="Arial" w:cs="Arial"/>
                <w:b/>
                <w:bCs/>
                <w:sz w:val="4"/>
                <w:szCs w:val="4"/>
                <w:lang w:val="sq-AL"/>
              </w:rPr>
              <w:t>Çmimi sipas UKM nr.3, date 28.12.2016   (l/m</w:t>
            </w:r>
            <w:r w:rsidRPr="00CB71FB">
              <w:rPr>
                <w:rFonts w:ascii="Arial" w:eastAsia="Times New Roman" w:hAnsi="Arial" w:cs="Arial"/>
                <w:b/>
                <w:bCs/>
                <w:sz w:val="4"/>
                <w:szCs w:val="4"/>
                <w:vertAlign w:val="superscript"/>
                <w:lang w:val="sq-AL"/>
              </w:rPr>
              <w:t>2</w:t>
            </w:r>
            <w:r w:rsidRPr="00CB71FB">
              <w:rPr>
                <w:rFonts w:ascii="Arial" w:eastAsia="Times New Roman" w:hAnsi="Arial" w:cs="Arial"/>
                <w:b/>
                <w:bCs/>
                <w:sz w:val="4"/>
                <w:szCs w:val="4"/>
                <w:lang w:val="sq-AL"/>
              </w:rPr>
              <w:t>)</w:t>
            </w:r>
          </w:p>
        </w:tc>
        <w:tc>
          <w:tcPr>
            <w:tcW w:w="142" w:type="pct"/>
            <w:vMerge w:val="restart"/>
            <w:tcBorders>
              <w:top w:val="nil"/>
              <w:left w:val="single" w:sz="4" w:space="0" w:color="auto"/>
              <w:bottom w:val="single" w:sz="4" w:space="0" w:color="auto"/>
              <w:right w:val="single" w:sz="4" w:space="0" w:color="auto"/>
            </w:tcBorders>
            <w:shd w:val="clear" w:color="000000" w:fill="DDEBF7"/>
            <w:vAlign w:val="center"/>
            <w:hideMark/>
          </w:tcPr>
          <w:p w14:paraId="4BD23640" w14:textId="77777777" w:rsidR="00AC339E" w:rsidRPr="00CB71FB" w:rsidRDefault="00AC339E" w:rsidP="00AC339E">
            <w:pPr>
              <w:spacing w:after="0" w:line="240" w:lineRule="auto"/>
              <w:jc w:val="center"/>
              <w:rPr>
                <w:rFonts w:ascii="Arial" w:eastAsia="Times New Roman" w:hAnsi="Arial" w:cs="Arial"/>
                <w:b/>
                <w:bCs/>
                <w:sz w:val="4"/>
                <w:szCs w:val="4"/>
                <w:lang w:val="sq-AL"/>
              </w:rPr>
            </w:pPr>
            <w:r w:rsidRPr="00CB71FB">
              <w:rPr>
                <w:rFonts w:ascii="Arial" w:eastAsia="Times New Roman" w:hAnsi="Arial" w:cs="Arial"/>
                <w:b/>
                <w:bCs/>
                <w:sz w:val="4"/>
                <w:szCs w:val="4"/>
                <w:lang w:val="sq-AL"/>
              </w:rPr>
              <w:t xml:space="preserve">Vlera </w:t>
            </w:r>
            <w:r w:rsidRPr="00CB71FB">
              <w:rPr>
                <w:rFonts w:ascii="Arial" w:eastAsia="Times New Roman" w:hAnsi="Arial" w:cs="Arial"/>
                <w:b/>
                <w:bCs/>
                <w:sz w:val="4"/>
                <w:szCs w:val="4"/>
                <w:lang w:val="sq-AL"/>
              </w:rPr>
              <w:br/>
              <w:t>(lekë)</w:t>
            </w:r>
          </w:p>
        </w:tc>
        <w:tc>
          <w:tcPr>
            <w:tcW w:w="124" w:type="pct"/>
            <w:vMerge w:val="restart"/>
            <w:tcBorders>
              <w:top w:val="nil"/>
              <w:left w:val="single" w:sz="4" w:space="0" w:color="auto"/>
              <w:bottom w:val="single" w:sz="4" w:space="0" w:color="auto"/>
              <w:right w:val="single" w:sz="4" w:space="0" w:color="auto"/>
            </w:tcBorders>
            <w:shd w:val="clear" w:color="000000" w:fill="DDEBF7"/>
            <w:vAlign w:val="center"/>
            <w:hideMark/>
          </w:tcPr>
          <w:p w14:paraId="5A7800ED" w14:textId="77777777" w:rsidR="00AC339E" w:rsidRPr="00CB71FB" w:rsidRDefault="00AC339E" w:rsidP="00AC339E">
            <w:pPr>
              <w:spacing w:after="0" w:line="240" w:lineRule="auto"/>
              <w:jc w:val="center"/>
              <w:rPr>
                <w:rFonts w:ascii="Arial" w:eastAsia="Times New Roman" w:hAnsi="Arial" w:cs="Arial"/>
                <w:b/>
                <w:bCs/>
                <w:sz w:val="4"/>
                <w:szCs w:val="4"/>
                <w:lang w:val="sq-AL"/>
              </w:rPr>
            </w:pPr>
            <w:r w:rsidRPr="00CB71FB">
              <w:rPr>
                <w:rFonts w:ascii="Arial" w:eastAsia="Times New Roman" w:hAnsi="Arial" w:cs="Arial"/>
                <w:b/>
                <w:bCs/>
                <w:sz w:val="4"/>
                <w:szCs w:val="4"/>
                <w:lang w:val="sq-AL"/>
              </w:rPr>
              <w:t xml:space="preserve">Sip. Ndërt. konf. nga ASHK-Kamez Vore </w:t>
            </w:r>
            <w:r w:rsidRPr="00CB71FB">
              <w:rPr>
                <w:rFonts w:ascii="Arial" w:eastAsia="Times New Roman" w:hAnsi="Arial" w:cs="Arial"/>
                <w:b/>
                <w:bCs/>
                <w:sz w:val="4"/>
                <w:szCs w:val="4"/>
                <w:lang w:val="sq-AL"/>
              </w:rPr>
              <w:br/>
              <w:t>(m</w:t>
            </w:r>
            <w:r w:rsidRPr="00CB71FB">
              <w:rPr>
                <w:rFonts w:ascii="Arial" w:eastAsia="Times New Roman" w:hAnsi="Arial" w:cs="Arial"/>
                <w:b/>
                <w:bCs/>
                <w:sz w:val="4"/>
                <w:szCs w:val="4"/>
                <w:vertAlign w:val="superscript"/>
                <w:lang w:val="sq-AL"/>
              </w:rPr>
              <w:t>2</w:t>
            </w:r>
            <w:r w:rsidRPr="00CB71FB">
              <w:rPr>
                <w:rFonts w:ascii="Arial" w:eastAsia="Times New Roman" w:hAnsi="Arial" w:cs="Arial"/>
                <w:b/>
                <w:bCs/>
                <w:sz w:val="4"/>
                <w:szCs w:val="4"/>
                <w:lang w:val="sq-AL"/>
              </w:rPr>
              <w:t>)</w:t>
            </w:r>
          </w:p>
        </w:tc>
        <w:tc>
          <w:tcPr>
            <w:tcW w:w="145" w:type="pct"/>
            <w:vMerge w:val="restart"/>
            <w:tcBorders>
              <w:top w:val="nil"/>
              <w:left w:val="single" w:sz="4" w:space="0" w:color="auto"/>
              <w:bottom w:val="single" w:sz="4" w:space="0" w:color="auto"/>
              <w:right w:val="single" w:sz="4" w:space="0" w:color="auto"/>
            </w:tcBorders>
            <w:shd w:val="clear" w:color="000000" w:fill="DDEBF7"/>
            <w:vAlign w:val="center"/>
            <w:hideMark/>
          </w:tcPr>
          <w:p w14:paraId="48C86F78" w14:textId="77777777" w:rsidR="00AC339E" w:rsidRPr="00CB71FB" w:rsidRDefault="00AC339E" w:rsidP="00AC339E">
            <w:pPr>
              <w:spacing w:after="0" w:line="240" w:lineRule="auto"/>
              <w:jc w:val="center"/>
              <w:rPr>
                <w:rFonts w:ascii="Arial" w:eastAsia="Times New Roman" w:hAnsi="Arial" w:cs="Arial"/>
                <w:b/>
                <w:bCs/>
                <w:sz w:val="4"/>
                <w:szCs w:val="4"/>
                <w:lang w:val="sq-AL"/>
              </w:rPr>
            </w:pPr>
            <w:r w:rsidRPr="00CB71FB">
              <w:rPr>
                <w:rFonts w:ascii="Arial" w:eastAsia="Times New Roman" w:hAnsi="Arial" w:cs="Arial"/>
                <w:b/>
                <w:bCs/>
                <w:sz w:val="4"/>
                <w:szCs w:val="4"/>
                <w:lang w:val="sq-AL"/>
              </w:rPr>
              <w:t>Sip. Per shpronesim IP</w:t>
            </w:r>
            <w:r w:rsidRPr="00CB71FB">
              <w:rPr>
                <w:rFonts w:ascii="Arial" w:eastAsia="Times New Roman" w:hAnsi="Arial" w:cs="Arial"/>
                <w:b/>
                <w:bCs/>
                <w:sz w:val="4"/>
                <w:szCs w:val="4"/>
                <w:lang w:val="sq-AL"/>
              </w:rPr>
              <w:br/>
              <w:t>(m</w:t>
            </w:r>
            <w:r w:rsidRPr="00CB71FB">
              <w:rPr>
                <w:rFonts w:ascii="Arial" w:eastAsia="Times New Roman" w:hAnsi="Arial" w:cs="Arial"/>
                <w:b/>
                <w:bCs/>
                <w:sz w:val="4"/>
                <w:szCs w:val="4"/>
                <w:vertAlign w:val="superscript"/>
                <w:lang w:val="sq-AL"/>
              </w:rPr>
              <w:t>2</w:t>
            </w:r>
            <w:r w:rsidRPr="00CB71FB">
              <w:rPr>
                <w:rFonts w:ascii="Arial" w:eastAsia="Times New Roman" w:hAnsi="Arial" w:cs="Arial"/>
                <w:b/>
                <w:bCs/>
                <w:sz w:val="4"/>
                <w:szCs w:val="4"/>
                <w:lang w:val="sq-AL"/>
              </w:rPr>
              <w:t>)</w:t>
            </w:r>
          </w:p>
        </w:tc>
        <w:tc>
          <w:tcPr>
            <w:tcW w:w="151" w:type="pct"/>
            <w:vMerge w:val="restart"/>
            <w:tcBorders>
              <w:top w:val="nil"/>
              <w:left w:val="single" w:sz="4" w:space="0" w:color="auto"/>
              <w:bottom w:val="single" w:sz="4" w:space="0" w:color="auto"/>
              <w:right w:val="single" w:sz="4" w:space="0" w:color="auto"/>
            </w:tcBorders>
            <w:shd w:val="clear" w:color="000000" w:fill="DDEBF7"/>
            <w:vAlign w:val="center"/>
            <w:hideMark/>
          </w:tcPr>
          <w:p w14:paraId="4C693399" w14:textId="77777777" w:rsidR="00AC339E" w:rsidRPr="00CB71FB" w:rsidRDefault="00AC339E" w:rsidP="00AC339E">
            <w:pPr>
              <w:spacing w:after="0" w:line="240" w:lineRule="auto"/>
              <w:jc w:val="center"/>
              <w:rPr>
                <w:rFonts w:ascii="Arial" w:eastAsia="Times New Roman" w:hAnsi="Arial" w:cs="Arial"/>
                <w:b/>
                <w:bCs/>
                <w:sz w:val="4"/>
                <w:szCs w:val="4"/>
                <w:lang w:val="sq-AL"/>
              </w:rPr>
            </w:pPr>
            <w:r w:rsidRPr="00CB71FB">
              <w:rPr>
                <w:rFonts w:ascii="Arial" w:eastAsia="Times New Roman" w:hAnsi="Arial" w:cs="Arial"/>
                <w:b/>
                <w:bCs/>
                <w:sz w:val="4"/>
                <w:szCs w:val="4"/>
                <w:lang w:val="sq-AL"/>
              </w:rPr>
              <w:t>Sip. Per shpronesim BK</w:t>
            </w:r>
            <w:r w:rsidRPr="00CB71FB">
              <w:rPr>
                <w:rFonts w:ascii="Arial" w:eastAsia="Times New Roman" w:hAnsi="Arial" w:cs="Arial"/>
                <w:b/>
                <w:bCs/>
                <w:sz w:val="4"/>
                <w:szCs w:val="4"/>
                <w:lang w:val="sq-AL"/>
              </w:rPr>
              <w:br/>
              <w:t>(m</w:t>
            </w:r>
            <w:r w:rsidRPr="00CB71FB">
              <w:rPr>
                <w:rFonts w:ascii="Arial" w:eastAsia="Times New Roman" w:hAnsi="Arial" w:cs="Arial"/>
                <w:b/>
                <w:bCs/>
                <w:sz w:val="4"/>
                <w:szCs w:val="4"/>
                <w:vertAlign w:val="superscript"/>
                <w:lang w:val="sq-AL"/>
              </w:rPr>
              <w:t>2</w:t>
            </w:r>
            <w:r w:rsidRPr="00CB71FB">
              <w:rPr>
                <w:rFonts w:ascii="Arial" w:eastAsia="Times New Roman" w:hAnsi="Arial" w:cs="Arial"/>
                <w:b/>
                <w:bCs/>
                <w:sz w:val="4"/>
                <w:szCs w:val="4"/>
                <w:lang w:val="sq-AL"/>
              </w:rPr>
              <w:t>)</w:t>
            </w:r>
          </w:p>
        </w:tc>
        <w:tc>
          <w:tcPr>
            <w:tcW w:w="151" w:type="pct"/>
            <w:vMerge w:val="restart"/>
            <w:tcBorders>
              <w:top w:val="nil"/>
              <w:left w:val="single" w:sz="4" w:space="0" w:color="auto"/>
              <w:bottom w:val="single" w:sz="4" w:space="0" w:color="auto"/>
              <w:right w:val="single" w:sz="4" w:space="0" w:color="auto"/>
            </w:tcBorders>
            <w:shd w:val="clear" w:color="000000" w:fill="DDEBF7"/>
            <w:vAlign w:val="center"/>
            <w:hideMark/>
          </w:tcPr>
          <w:p w14:paraId="7AED48B9" w14:textId="77777777" w:rsidR="00AC339E" w:rsidRPr="00CB71FB" w:rsidRDefault="00AC339E" w:rsidP="00AC339E">
            <w:pPr>
              <w:spacing w:after="0" w:line="240" w:lineRule="auto"/>
              <w:jc w:val="center"/>
              <w:rPr>
                <w:rFonts w:ascii="Arial" w:eastAsia="Times New Roman" w:hAnsi="Arial" w:cs="Arial"/>
                <w:b/>
                <w:bCs/>
                <w:sz w:val="4"/>
                <w:szCs w:val="4"/>
                <w:lang w:val="sq-AL"/>
              </w:rPr>
            </w:pPr>
            <w:r w:rsidRPr="00CB71FB">
              <w:rPr>
                <w:rFonts w:ascii="Arial" w:eastAsia="Times New Roman" w:hAnsi="Arial" w:cs="Arial"/>
                <w:b/>
                <w:bCs/>
                <w:sz w:val="4"/>
                <w:szCs w:val="4"/>
                <w:lang w:val="sq-AL"/>
              </w:rPr>
              <w:t>Çmimi sipas UKM nr.3, date 28.12.2016   (l/m</w:t>
            </w:r>
            <w:r w:rsidRPr="00CB71FB">
              <w:rPr>
                <w:rFonts w:ascii="Arial" w:eastAsia="Times New Roman" w:hAnsi="Arial" w:cs="Arial"/>
                <w:b/>
                <w:bCs/>
                <w:sz w:val="4"/>
                <w:szCs w:val="4"/>
                <w:vertAlign w:val="superscript"/>
                <w:lang w:val="sq-AL"/>
              </w:rPr>
              <w:t>2</w:t>
            </w:r>
            <w:r w:rsidRPr="00CB71FB">
              <w:rPr>
                <w:rFonts w:ascii="Arial" w:eastAsia="Times New Roman" w:hAnsi="Arial" w:cs="Arial"/>
                <w:b/>
                <w:bCs/>
                <w:sz w:val="4"/>
                <w:szCs w:val="4"/>
                <w:lang w:val="sq-AL"/>
              </w:rPr>
              <w:t>)</w:t>
            </w:r>
          </w:p>
        </w:tc>
        <w:tc>
          <w:tcPr>
            <w:tcW w:w="155" w:type="pct"/>
            <w:vMerge w:val="restart"/>
            <w:tcBorders>
              <w:top w:val="nil"/>
              <w:left w:val="single" w:sz="4" w:space="0" w:color="auto"/>
              <w:bottom w:val="single" w:sz="4" w:space="0" w:color="auto"/>
              <w:right w:val="single" w:sz="4" w:space="0" w:color="auto"/>
            </w:tcBorders>
            <w:shd w:val="clear" w:color="000000" w:fill="DDEBF7"/>
            <w:vAlign w:val="center"/>
            <w:hideMark/>
          </w:tcPr>
          <w:p w14:paraId="7C0BE0BB" w14:textId="77777777" w:rsidR="00AC339E" w:rsidRPr="00CB71FB" w:rsidRDefault="00AC339E" w:rsidP="00AC339E">
            <w:pPr>
              <w:spacing w:after="0" w:line="240" w:lineRule="auto"/>
              <w:jc w:val="center"/>
              <w:rPr>
                <w:rFonts w:ascii="Arial" w:eastAsia="Times New Roman" w:hAnsi="Arial" w:cs="Arial"/>
                <w:b/>
                <w:bCs/>
                <w:sz w:val="4"/>
                <w:szCs w:val="4"/>
                <w:lang w:val="sq-AL"/>
              </w:rPr>
            </w:pPr>
            <w:r w:rsidRPr="00CB71FB">
              <w:rPr>
                <w:rFonts w:ascii="Arial" w:eastAsia="Times New Roman" w:hAnsi="Arial" w:cs="Arial"/>
                <w:b/>
                <w:bCs/>
                <w:sz w:val="4"/>
                <w:szCs w:val="4"/>
                <w:lang w:val="sq-AL"/>
              </w:rPr>
              <w:t xml:space="preserve">Vlera </w:t>
            </w:r>
            <w:r w:rsidRPr="00CB71FB">
              <w:rPr>
                <w:rFonts w:ascii="Arial" w:eastAsia="Times New Roman" w:hAnsi="Arial" w:cs="Arial"/>
                <w:b/>
                <w:bCs/>
                <w:sz w:val="4"/>
                <w:szCs w:val="4"/>
                <w:lang w:val="sq-AL"/>
              </w:rPr>
              <w:br/>
              <w:t>(lekë)</w:t>
            </w:r>
          </w:p>
        </w:tc>
        <w:tc>
          <w:tcPr>
            <w:tcW w:w="146" w:type="pct"/>
            <w:vMerge w:val="restart"/>
            <w:tcBorders>
              <w:top w:val="nil"/>
              <w:left w:val="single" w:sz="4" w:space="0" w:color="auto"/>
              <w:bottom w:val="single" w:sz="4" w:space="0" w:color="auto"/>
              <w:right w:val="single" w:sz="4" w:space="0" w:color="auto"/>
            </w:tcBorders>
            <w:shd w:val="clear" w:color="000000" w:fill="DDEBF7"/>
            <w:vAlign w:val="center"/>
            <w:hideMark/>
          </w:tcPr>
          <w:p w14:paraId="6EB96C21" w14:textId="77777777" w:rsidR="00AC339E" w:rsidRPr="00CB71FB" w:rsidRDefault="00AC339E" w:rsidP="00AC339E">
            <w:pPr>
              <w:spacing w:after="0" w:line="240" w:lineRule="auto"/>
              <w:jc w:val="center"/>
              <w:rPr>
                <w:rFonts w:ascii="Arial" w:eastAsia="Times New Roman" w:hAnsi="Arial" w:cs="Arial"/>
                <w:b/>
                <w:bCs/>
                <w:sz w:val="4"/>
                <w:szCs w:val="4"/>
                <w:lang w:val="sq-AL"/>
              </w:rPr>
            </w:pPr>
            <w:r w:rsidRPr="00CB71FB">
              <w:rPr>
                <w:rFonts w:ascii="Arial" w:eastAsia="Times New Roman" w:hAnsi="Arial" w:cs="Arial"/>
                <w:b/>
                <w:bCs/>
                <w:sz w:val="4"/>
                <w:szCs w:val="4"/>
                <w:lang w:val="sq-AL"/>
              </w:rPr>
              <w:t>Perllogartija e mases se shperblimit te pasurive prone private qe shpronesohen</w:t>
            </w:r>
          </w:p>
        </w:tc>
        <w:tc>
          <w:tcPr>
            <w:tcW w:w="251" w:type="pct"/>
            <w:vMerge/>
            <w:tcBorders>
              <w:top w:val="single" w:sz="4" w:space="0" w:color="auto"/>
              <w:left w:val="single" w:sz="4" w:space="0" w:color="auto"/>
              <w:bottom w:val="single" w:sz="4" w:space="0" w:color="000000"/>
              <w:right w:val="single" w:sz="4" w:space="0" w:color="auto"/>
            </w:tcBorders>
            <w:vAlign w:val="center"/>
            <w:hideMark/>
          </w:tcPr>
          <w:p w14:paraId="5A76141D"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08" w:type="pct"/>
            <w:vMerge w:val="restart"/>
            <w:tcBorders>
              <w:top w:val="nil"/>
              <w:left w:val="single" w:sz="4" w:space="0" w:color="auto"/>
              <w:bottom w:val="single" w:sz="4" w:space="0" w:color="000000"/>
              <w:right w:val="single" w:sz="4" w:space="0" w:color="auto"/>
            </w:tcBorders>
            <w:shd w:val="clear" w:color="000000" w:fill="DDEBF7"/>
            <w:vAlign w:val="center"/>
            <w:hideMark/>
          </w:tcPr>
          <w:p w14:paraId="7EEE8C8D" w14:textId="77777777" w:rsidR="00AC339E" w:rsidRPr="00CB71FB" w:rsidRDefault="00AC339E" w:rsidP="00AC339E">
            <w:pPr>
              <w:spacing w:after="0" w:line="240" w:lineRule="auto"/>
              <w:jc w:val="center"/>
              <w:rPr>
                <w:rFonts w:ascii="Arial" w:eastAsia="Times New Roman" w:hAnsi="Arial" w:cs="Arial"/>
                <w:b/>
                <w:bCs/>
                <w:sz w:val="4"/>
                <w:szCs w:val="4"/>
                <w:lang w:val="sq-AL"/>
              </w:rPr>
            </w:pPr>
            <w:r w:rsidRPr="00CB71FB">
              <w:rPr>
                <w:rFonts w:ascii="Arial" w:eastAsia="Times New Roman" w:hAnsi="Arial" w:cs="Arial"/>
                <w:b/>
                <w:bCs/>
                <w:sz w:val="4"/>
                <w:szCs w:val="4"/>
                <w:lang w:val="sq-AL"/>
              </w:rPr>
              <w:t>Vlera totale  per shpronesim</w:t>
            </w:r>
          </w:p>
        </w:tc>
        <w:tc>
          <w:tcPr>
            <w:tcW w:w="171" w:type="pct"/>
            <w:vMerge/>
            <w:tcBorders>
              <w:top w:val="single" w:sz="4" w:space="0" w:color="auto"/>
              <w:left w:val="single" w:sz="4" w:space="0" w:color="auto"/>
              <w:bottom w:val="single" w:sz="4" w:space="0" w:color="auto"/>
              <w:right w:val="single" w:sz="4" w:space="0" w:color="auto"/>
            </w:tcBorders>
            <w:vAlign w:val="center"/>
            <w:hideMark/>
          </w:tcPr>
          <w:p w14:paraId="2092EC45" w14:textId="77777777" w:rsidR="00AC339E" w:rsidRPr="00CB71FB" w:rsidRDefault="00AC339E" w:rsidP="00AC339E">
            <w:pPr>
              <w:spacing w:after="0" w:line="240" w:lineRule="auto"/>
              <w:rPr>
                <w:rFonts w:ascii="Arial" w:eastAsia="Times New Roman" w:hAnsi="Arial" w:cs="Arial"/>
                <w:b/>
                <w:bCs/>
                <w:sz w:val="4"/>
                <w:szCs w:val="4"/>
                <w:lang w:val="sq-AL"/>
              </w:rPr>
            </w:pPr>
          </w:p>
        </w:tc>
      </w:tr>
      <w:tr w:rsidR="00AC339E" w:rsidRPr="00CB71FB" w14:paraId="7B01AF2A" w14:textId="77777777" w:rsidTr="00AC339E">
        <w:trPr>
          <w:trHeight w:val="138"/>
        </w:trPr>
        <w:tc>
          <w:tcPr>
            <w:tcW w:w="151" w:type="pct"/>
            <w:vMerge/>
            <w:tcBorders>
              <w:top w:val="nil"/>
              <w:left w:val="single" w:sz="4" w:space="0" w:color="auto"/>
              <w:bottom w:val="single" w:sz="4" w:space="0" w:color="auto"/>
              <w:right w:val="single" w:sz="4" w:space="0" w:color="auto"/>
            </w:tcBorders>
            <w:vAlign w:val="center"/>
            <w:hideMark/>
          </w:tcPr>
          <w:p w14:paraId="7EB3073B"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50" w:type="pct"/>
            <w:gridSpan w:val="2"/>
            <w:vMerge/>
            <w:tcBorders>
              <w:top w:val="nil"/>
              <w:left w:val="single" w:sz="4" w:space="0" w:color="auto"/>
              <w:bottom w:val="single" w:sz="4" w:space="0" w:color="auto"/>
              <w:right w:val="single" w:sz="4" w:space="0" w:color="auto"/>
            </w:tcBorders>
            <w:vAlign w:val="center"/>
            <w:hideMark/>
          </w:tcPr>
          <w:p w14:paraId="35296C14"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35" w:type="pct"/>
            <w:vMerge/>
            <w:tcBorders>
              <w:top w:val="nil"/>
              <w:left w:val="single" w:sz="4" w:space="0" w:color="auto"/>
              <w:bottom w:val="single" w:sz="4" w:space="0" w:color="auto"/>
              <w:right w:val="single" w:sz="4" w:space="0" w:color="auto"/>
            </w:tcBorders>
            <w:vAlign w:val="center"/>
            <w:hideMark/>
          </w:tcPr>
          <w:p w14:paraId="112408AB"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14" w:type="pct"/>
            <w:vMerge/>
            <w:tcBorders>
              <w:top w:val="nil"/>
              <w:left w:val="single" w:sz="4" w:space="0" w:color="auto"/>
              <w:bottom w:val="single" w:sz="4" w:space="0" w:color="auto"/>
              <w:right w:val="single" w:sz="4" w:space="0" w:color="auto"/>
            </w:tcBorders>
            <w:vAlign w:val="center"/>
            <w:hideMark/>
          </w:tcPr>
          <w:p w14:paraId="2E6D53F3"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26" w:type="pct"/>
            <w:vMerge/>
            <w:tcBorders>
              <w:top w:val="nil"/>
              <w:left w:val="single" w:sz="4" w:space="0" w:color="auto"/>
              <w:bottom w:val="single" w:sz="4" w:space="0" w:color="auto"/>
              <w:right w:val="single" w:sz="4" w:space="0" w:color="auto"/>
            </w:tcBorders>
            <w:vAlign w:val="center"/>
            <w:hideMark/>
          </w:tcPr>
          <w:p w14:paraId="333A6439"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33" w:type="pct"/>
            <w:vMerge/>
            <w:tcBorders>
              <w:top w:val="nil"/>
              <w:left w:val="single" w:sz="4" w:space="0" w:color="auto"/>
              <w:bottom w:val="single" w:sz="4" w:space="0" w:color="auto"/>
              <w:right w:val="single" w:sz="4" w:space="0" w:color="auto"/>
            </w:tcBorders>
            <w:vAlign w:val="center"/>
            <w:hideMark/>
          </w:tcPr>
          <w:p w14:paraId="6223BB77"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95" w:type="pct"/>
            <w:vMerge/>
            <w:tcBorders>
              <w:top w:val="nil"/>
              <w:left w:val="single" w:sz="4" w:space="0" w:color="auto"/>
              <w:bottom w:val="single" w:sz="4" w:space="0" w:color="auto"/>
              <w:right w:val="single" w:sz="4" w:space="0" w:color="auto"/>
            </w:tcBorders>
            <w:vAlign w:val="center"/>
            <w:hideMark/>
          </w:tcPr>
          <w:p w14:paraId="0FDBBF7E"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28" w:type="pct"/>
            <w:vMerge/>
            <w:tcBorders>
              <w:top w:val="nil"/>
              <w:left w:val="single" w:sz="4" w:space="0" w:color="auto"/>
              <w:bottom w:val="single" w:sz="4" w:space="0" w:color="auto"/>
              <w:right w:val="single" w:sz="4" w:space="0" w:color="auto"/>
            </w:tcBorders>
            <w:vAlign w:val="center"/>
            <w:hideMark/>
          </w:tcPr>
          <w:p w14:paraId="7C4DF087"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53" w:type="pct"/>
            <w:vMerge/>
            <w:tcBorders>
              <w:top w:val="nil"/>
              <w:left w:val="single" w:sz="4" w:space="0" w:color="auto"/>
              <w:bottom w:val="single" w:sz="4" w:space="0" w:color="auto"/>
              <w:right w:val="single" w:sz="4" w:space="0" w:color="auto"/>
            </w:tcBorders>
            <w:vAlign w:val="center"/>
            <w:hideMark/>
          </w:tcPr>
          <w:p w14:paraId="55116E3E"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23" w:type="pct"/>
            <w:vMerge/>
            <w:tcBorders>
              <w:top w:val="nil"/>
              <w:left w:val="single" w:sz="4" w:space="0" w:color="auto"/>
              <w:bottom w:val="single" w:sz="4" w:space="0" w:color="auto"/>
              <w:right w:val="single" w:sz="4" w:space="0" w:color="auto"/>
            </w:tcBorders>
            <w:vAlign w:val="center"/>
            <w:hideMark/>
          </w:tcPr>
          <w:p w14:paraId="18BF1C77"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51" w:type="pct"/>
            <w:vMerge/>
            <w:tcBorders>
              <w:top w:val="nil"/>
              <w:left w:val="single" w:sz="4" w:space="0" w:color="auto"/>
              <w:bottom w:val="single" w:sz="4" w:space="0" w:color="auto"/>
              <w:right w:val="single" w:sz="4" w:space="0" w:color="auto"/>
            </w:tcBorders>
            <w:vAlign w:val="center"/>
            <w:hideMark/>
          </w:tcPr>
          <w:p w14:paraId="76B3AFD5"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87" w:type="pct"/>
            <w:vMerge/>
            <w:tcBorders>
              <w:top w:val="nil"/>
              <w:left w:val="single" w:sz="4" w:space="0" w:color="auto"/>
              <w:bottom w:val="single" w:sz="4" w:space="0" w:color="auto"/>
              <w:right w:val="single" w:sz="4" w:space="0" w:color="auto"/>
            </w:tcBorders>
            <w:vAlign w:val="center"/>
            <w:hideMark/>
          </w:tcPr>
          <w:p w14:paraId="666D7DD4"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14" w:type="pct"/>
            <w:vMerge/>
            <w:tcBorders>
              <w:top w:val="nil"/>
              <w:left w:val="single" w:sz="4" w:space="0" w:color="auto"/>
              <w:bottom w:val="single" w:sz="4" w:space="0" w:color="000000"/>
              <w:right w:val="single" w:sz="4" w:space="0" w:color="auto"/>
            </w:tcBorders>
            <w:vAlign w:val="center"/>
            <w:hideMark/>
          </w:tcPr>
          <w:p w14:paraId="11812D2C"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51" w:type="pct"/>
            <w:vMerge/>
            <w:tcBorders>
              <w:top w:val="nil"/>
              <w:left w:val="single" w:sz="4" w:space="0" w:color="auto"/>
              <w:bottom w:val="single" w:sz="4" w:space="0" w:color="000000"/>
              <w:right w:val="single" w:sz="4" w:space="0" w:color="auto"/>
            </w:tcBorders>
            <w:vAlign w:val="center"/>
            <w:hideMark/>
          </w:tcPr>
          <w:p w14:paraId="23AEADD4"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51" w:type="pct"/>
            <w:vMerge/>
            <w:tcBorders>
              <w:top w:val="nil"/>
              <w:left w:val="single" w:sz="4" w:space="0" w:color="auto"/>
              <w:bottom w:val="single" w:sz="4" w:space="0" w:color="000000"/>
              <w:right w:val="single" w:sz="4" w:space="0" w:color="auto"/>
            </w:tcBorders>
            <w:vAlign w:val="center"/>
            <w:hideMark/>
          </w:tcPr>
          <w:p w14:paraId="7F4F645F"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67" w:type="pct"/>
            <w:vMerge/>
            <w:tcBorders>
              <w:top w:val="nil"/>
              <w:left w:val="single" w:sz="4" w:space="0" w:color="auto"/>
              <w:bottom w:val="single" w:sz="4" w:space="0" w:color="auto"/>
              <w:right w:val="single" w:sz="4" w:space="0" w:color="auto"/>
            </w:tcBorders>
            <w:vAlign w:val="center"/>
            <w:hideMark/>
          </w:tcPr>
          <w:p w14:paraId="23CA7FDB"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61" w:type="pct"/>
            <w:vMerge/>
            <w:tcBorders>
              <w:top w:val="nil"/>
              <w:left w:val="single" w:sz="4" w:space="0" w:color="auto"/>
              <w:bottom w:val="single" w:sz="4" w:space="0" w:color="auto"/>
              <w:right w:val="single" w:sz="4" w:space="0" w:color="auto"/>
            </w:tcBorders>
            <w:vAlign w:val="center"/>
            <w:hideMark/>
          </w:tcPr>
          <w:p w14:paraId="2A97CB67"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61" w:type="pct"/>
            <w:vMerge/>
            <w:tcBorders>
              <w:top w:val="nil"/>
              <w:left w:val="single" w:sz="4" w:space="0" w:color="auto"/>
              <w:bottom w:val="single" w:sz="4" w:space="0" w:color="auto"/>
              <w:right w:val="single" w:sz="4" w:space="0" w:color="auto"/>
            </w:tcBorders>
            <w:vAlign w:val="center"/>
            <w:hideMark/>
          </w:tcPr>
          <w:p w14:paraId="1C62F5E7"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51" w:type="pct"/>
            <w:vMerge/>
            <w:tcBorders>
              <w:top w:val="nil"/>
              <w:left w:val="single" w:sz="4" w:space="0" w:color="auto"/>
              <w:bottom w:val="single" w:sz="4" w:space="0" w:color="auto"/>
              <w:right w:val="single" w:sz="4" w:space="0" w:color="auto"/>
            </w:tcBorders>
            <w:vAlign w:val="center"/>
            <w:hideMark/>
          </w:tcPr>
          <w:p w14:paraId="1B805D56"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63" w:type="pct"/>
            <w:vMerge/>
            <w:tcBorders>
              <w:top w:val="nil"/>
              <w:left w:val="single" w:sz="4" w:space="0" w:color="auto"/>
              <w:bottom w:val="single" w:sz="4" w:space="0" w:color="auto"/>
              <w:right w:val="single" w:sz="4" w:space="0" w:color="auto"/>
            </w:tcBorders>
            <w:vAlign w:val="center"/>
            <w:hideMark/>
          </w:tcPr>
          <w:p w14:paraId="26896B7C"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23" w:type="pct"/>
            <w:vMerge/>
            <w:tcBorders>
              <w:top w:val="nil"/>
              <w:left w:val="single" w:sz="4" w:space="0" w:color="auto"/>
              <w:bottom w:val="single" w:sz="4" w:space="0" w:color="auto"/>
              <w:right w:val="single" w:sz="4" w:space="0" w:color="auto"/>
            </w:tcBorders>
            <w:vAlign w:val="center"/>
            <w:hideMark/>
          </w:tcPr>
          <w:p w14:paraId="00ED3337"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61" w:type="pct"/>
            <w:vMerge/>
            <w:tcBorders>
              <w:top w:val="nil"/>
              <w:left w:val="single" w:sz="4" w:space="0" w:color="auto"/>
              <w:bottom w:val="single" w:sz="4" w:space="0" w:color="auto"/>
              <w:right w:val="single" w:sz="4" w:space="0" w:color="auto"/>
            </w:tcBorders>
            <w:vAlign w:val="center"/>
            <w:hideMark/>
          </w:tcPr>
          <w:p w14:paraId="26D27D2E"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61" w:type="pct"/>
            <w:vMerge/>
            <w:tcBorders>
              <w:top w:val="nil"/>
              <w:left w:val="single" w:sz="4" w:space="0" w:color="auto"/>
              <w:bottom w:val="single" w:sz="4" w:space="0" w:color="auto"/>
              <w:right w:val="single" w:sz="4" w:space="0" w:color="auto"/>
            </w:tcBorders>
            <w:vAlign w:val="center"/>
            <w:hideMark/>
          </w:tcPr>
          <w:p w14:paraId="74190A07"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51" w:type="pct"/>
            <w:vMerge/>
            <w:tcBorders>
              <w:top w:val="nil"/>
              <w:left w:val="single" w:sz="4" w:space="0" w:color="auto"/>
              <w:bottom w:val="single" w:sz="4" w:space="0" w:color="auto"/>
              <w:right w:val="single" w:sz="4" w:space="0" w:color="auto"/>
            </w:tcBorders>
            <w:vAlign w:val="center"/>
            <w:hideMark/>
          </w:tcPr>
          <w:p w14:paraId="7FA29C59"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42" w:type="pct"/>
            <w:vMerge/>
            <w:tcBorders>
              <w:top w:val="nil"/>
              <w:left w:val="single" w:sz="4" w:space="0" w:color="auto"/>
              <w:bottom w:val="single" w:sz="4" w:space="0" w:color="auto"/>
              <w:right w:val="single" w:sz="4" w:space="0" w:color="auto"/>
            </w:tcBorders>
            <w:vAlign w:val="center"/>
            <w:hideMark/>
          </w:tcPr>
          <w:p w14:paraId="1C54F6D9"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24" w:type="pct"/>
            <w:vMerge/>
            <w:tcBorders>
              <w:top w:val="nil"/>
              <w:left w:val="single" w:sz="4" w:space="0" w:color="auto"/>
              <w:bottom w:val="single" w:sz="4" w:space="0" w:color="auto"/>
              <w:right w:val="single" w:sz="4" w:space="0" w:color="auto"/>
            </w:tcBorders>
            <w:vAlign w:val="center"/>
            <w:hideMark/>
          </w:tcPr>
          <w:p w14:paraId="028EA7B2"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45" w:type="pct"/>
            <w:vMerge/>
            <w:tcBorders>
              <w:top w:val="nil"/>
              <w:left w:val="single" w:sz="4" w:space="0" w:color="auto"/>
              <w:bottom w:val="single" w:sz="4" w:space="0" w:color="auto"/>
              <w:right w:val="single" w:sz="4" w:space="0" w:color="auto"/>
            </w:tcBorders>
            <w:vAlign w:val="center"/>
            <w:hideMark/>
          </w:tcPr>
          <w:p w14:paraId="35C4085E"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51" w:type="pct"/>
            <w:vMerge/>
            <w:tcBorders>
              <w:top w:val="nil"/>
              <w:left w:val="single" w:sz="4" w:space="0" w:color="auto"/>
              <w:bottom w:val="single" w:sz="4" w:space="0" w:color="auto"/>
              <w:right w:val="single" w:sz="4" w:space="0" w:color="auto"/>
            </w:tcBorders>
            <w:vAlign w:val="center"/>
            <w:hideMark/>
          </w:tcPr>
          <w:p w14:paraId="3C81DA8A"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51" w:type="pct"/>
            <w:vMerge/>
            <w:tcBorders>
              <w:top w:val="nil"/>
              <w:left w:val="single" w:sz="4" w:space="0" w:color="auto"/>
              <w:bottom w:val="single" w:sz="4" w:space="0" w:color="auto"/>
              <w:right w:val="single" w:sz="4" w:space="0" w:color="auto"/>
            </w:tcBorders>
            <w:vAlign w:val="center"/>
            <w:hideMark/>
          </w:tcPr>
          <w:p w14:paraId="5CA9A930"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55" w:type="pct"/>
            <w:vMerge/>
            <w:tcBorders>
              <w:top w:val="nil"/>
              <w:left w:val="single" w:sz="4" w:space="0" w:color="auto"/>
              <w:bottom w:val="single" w:sz="4" w:space="0" w:color="auto"/>
              <w:right w:val="single" w:sz="4" w:space="0" w:color="auto"/>
            </w:tcBorders>
            <w:vAlign w:val="center"/>
            <w:hideMark/>
          </w:tcPr>
          <w:p w14:paraId="73CC7418"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46" w:type="pct"/>
            <w:vMerge/>
            <w:tcBorders>
              <w:top w:val="nil"/>
              <w:left w:val="single" w:sz="4" w:space="0" w:color="auto"/>
              <w:bottom w:val="single" w:sz="4" w:space="0" w:color="auto"/>
              <w:right w:val="single" w:sz="4" w:space="0" w:color="auto"/>
            </w:tcBorders>
            <w:vAlign w:val="center"/>
            <w:hideMark/>
          </w:tcPr>
          <w:p w14:paraId="058EBEE0"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251" w:type="pct"/>
            <w:vMerge/>
            <w:tcBorders>
              <w:top w:val="single" w:sz="4" w:space="0" w:color="auto"/>
              <w:left w:val="single" w:sz="4" w:space="0" w:color="auto"/>
              <w:bottom w:val="single" w:sz="4" w:space="0" w:color="000000"/>
              <w:right w:val="single" w:sz="4" w:space="0" w:color="auto"/>
            </w:tcBorders>
            <w:vAlign w:val="center"/>
            <w:hideMark/>
          </w:tcPr>
          <w:p w14:paraId="503D381E"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08" w:type="pct"/>
            <w:vMerge/>
            <w:tcBorders>
              <w:top w:val="nil"/>
              <w:left w:val="single" w:sz="4" w:space="0" w:color="auto"/>
              <w:bottom w:val="single" w:sz="4" w:space="0" w:color="000000"/>
              <w:right w:val="single" w:sz="4" w:space="0" w:color="auto"/>
            </w:tcBorders>
            <w:vAlign w:val="center"/>
            <w:hideMark/>
          </w:tcPr>
          <w:p w14:paraId="579EBF33"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71" w:type="pct"/>
            <w:vMerge/>
            <w:tcBorders>
              <w:top w:val="single" w:sz="4" w:space="0" w:color="auto"/>
              <w:left w:val="single" w:sz="4" w:space="0" w:color="auto"/>
              <w:bottom w:val="single" w:sz="4" w:space="0" w:color="auto"/>
              <w:right w:val="single" w:sz="4" w:space="0" w:color="auto"/>
            </w:tcBorders>
            <w:vAlign w:val="center"/>
            <w:hideMark/>
          </w:tcPr>
          <w:p w14:paraId="0019DB60" w14:textId="77777777" w:rsidR="00AC339E" w:rsidRPr="00CB71FB" w:rsidRDefault="00AC339E" w:rsidP="00AC339E">
            <w:pPr>
              <w:spacing w:after="0" w:line="240" w:lineRule="auto"/>
              <w:rPr>
                <w:rFonts w:ascii="Arial" w:eastAsia="Times New Roman" w:hAnsi="Arial" w:cs="Arial"/>
                <w:b/>
                <w:bCs/>
                <w:sz w:val="4"/>
                <w:szCs w:val="4"/>
                <w:lang w:val="sq-AL"/>
              </w:rPr>
            </w:pPr>
          </w:p>
        </w:tc>
      </w:tr>
      <w:tr w:rsidR="00AC339E" w:rsidRPr="00CB71FB" w14:paraId="0BE6549A" w14:textId="77777777" w:rsidTr="00AC339E">
        <w:trPr>
          <w:trHeight w:val="138"/>
        </w:trPr>
        <w:tc>
          <w:tcPr>
            <w:tcW w:w="151" w:type="pct"/>
            <w:vMerge/>
            <w:tcBorders>
              <w:top w:val="nil"/>
              <w:left w:val="single" w:sz="4" w:space="0" w:color="auto"/>
              <w:bottom w:val="single" w:sz="4" w:space="0" w:color="auto"/>
              <w:right w:val="single" w:sz="4" w:space="0" w:color="auto"/>
            </w:tcBorders>
            <w:vAlign w:val="center"/>
            <w:hideMark/>
          </w:tcPr>
          <w:p w14:paraId="0AA9CE6E"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50" w:type="pct"/>
            <w:gridSpan w:val="2"/>
            <w:vMerge/>
            <w:tcBorders>
              <w:top w:val="nil"/>
              <w:left w:val="single" w:sz="4" w:space="0" w:color="auto"/>
              <w:bottom w:val="single" w:sz="4" w:space="0" w:color="auto"/>
              <w:right w:val="single" w:sz="4" w:space="0" w:color="auto"/>
            </w:tcBorders>
            <w:vAlign w:val="center"/>
            <w:hideMark/>
          </w:tcPr>
          <w:p w14:paraId="2F610FEE"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35" w:type="pct"/>
            <w:vMerge/>
            <w:tcBorders>
              <w:top w:val="nil"/>
              <w:left w:val="single" w:sz="4" w:space="0" w:color="auto"/>
              <w:bottom w:val="single" w:sz="4" w:space="0" w:color="auto"/>
              <w:right w:val="single" w:sz="4" w:space="0" w:color="auto"/>
            </w:tcBorders>
            <w:vAlign w:val="center"/>
            <w:hideMark/>
          </w:tcPr>
          <w:p w14:paraId="39ACD941"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14" w:type="pct"/>
            <w:vMerge/>
            <w:tcBorders>
              <w:top w:val="nil"/>
              <w:left w:val="single" w:sz="4" w:space="0" w:color="auto"/>
              <w:bottom w:val="single" w:sz="4" w:space="0" w:color="auto"/>
              <w:right w:val="single" w:sz="4" w:space="0" w:color="auto"/>
            </w:tcBorders>
            <w:vAlign w:val="center"/>
            <w:hideMark/>
          </w:tcPr>
          <w:p w14:paraId="37176A81"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26" w:type="pct"/>
            <w:vMerge/>
            <w:tcBorders>
              <w:top w:val="nil"/>
              <w:left w:val="single" w:sz="4" w:space="0" w:color="auto"/>
              <w:bottom w:val="single" w:sz="4" w:space="0" w:color="auto"/>
              <w:right w:val="single" w:sz="4" w:space="0" w:color="auto"/>
            </w:tcBorders>
            <w:vAlign w:val="center"/>
            <w:hideMark/>
          </w:tcPr>
          <w:p w14:paraId="185DB32D"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33" w:type="pct"/>
            <w:vMerge/>
            <w:tcBorders>
              <w:top w:val="nil"/>
              <w:left w:val="single" w:sz="4" w:space="0" w:color="auto"/>
              <w:bottom w:val="single" w:sz="4" w:space="0" w:color="auto"/>
              <w:right w:val="single" w:sz="4" w:space="0" w:color="auto"/>
            </w:tcBorders>
            <w:vAlign w:val="center"/>
            <w:hideMark/>
          </w:tcPr>
          <w:p w14:paraId="5DAF96CB"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95" w:type="pct"/>
            <w:vMerge/>
            <w:tcBorders>
              <w:top w:val="nil"/>
              <w:left w:val="single" w:sz="4" w:space="0" w:color="auto"/>
              <w:bottom w:val="single" w:sz="4" w:space="0" w:color="auto"/>
              <w:right w:val="single" w:sz="4" w:space="0" w:color="auto"/>
            </w:tcBorders>
            <w:vAlign w:val="center"/>
            <w:hideMark/>
          </w:tcPr>
          <w:p w14:paraId="3438D498"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28" w:type="pct"/>
            <w:vMerge/>
            <w:tcBorders>
              <w:top w:val="nil"/>
              <w:left w:val="single" w:sz="4" w:space="0" w:color="auto"/>
              <w:bottom w:val="single" w:sz="4" w:space="0" w:color="auto"/>
              <w:right w:val="single" w:sz="4" w:space="0" w:color="auto"/>
            </w:tcBorders>
            <w:vAlign w:val="center"/>
            <w:hideMark/>
          </w:tcPr>
          <w:p w14:paraId="0340A5D0"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53" w:type="pct"/>
            <w:vMerge/>
            <w:tcBorders>
              <w:top w:val="nil"/>
              <w:left w:val="single" w:sz="4" w:space="0" w:color="auto"/>
              <w:bottom w:val="single" w:sz="4" w:space="0" w:color="auto"/>
              <w:right w:val="single" w:sz="4" w:space="0" w:color="auto"/>
            </w:tcBorders>
            <w:vAlign w:val="center"/>
            <w:hideMark/>
          </w:tcPr>
          <w:p w14:paraId="6225C0D3"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23" w:type="pct"/>
            <w:vMerge/>
            <w:tcBorders>
              <w:top w:val="nil"/>
              <w:left w:val="single" w:sz="4" w:space="0" w:color="auto"/>
              <w:bottom w:val="single" w:sz="4" w:space="0" w:color="auto"/>
              <w:right w:val="single" w:sz="4" w:space="0" w:color="auto"/>
            </w:tcBorders>
            <w:vAlign w:val="center"/>
            <w:hideMark/>
          </w:tcPr>
          <w:p w14:paraId="5D635B8F"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51" w:type="pct"/>
            <w:vMerge/>
            <w:tcBorders>
              <w:top w:val="nil"/>
              <w:left w:val="single" w:sz="4" w:space="0" w:color="auto"/>
              <w:bottom w:val="single" w:sz="4" w:space="0" w:color="auto"/>
              <w:right w:val="single" w:sz="4" w:space="0" w:color="auto"/>
            </w:tcBorders>
            <w:vAlign w:val="center"/>
            <w:hideMark/>
          </w:tcPr>
          <w:p w14:paraId="47BC65EC"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87" w:type="pct"/>
            <w:vMerge/>
            <w:tcBorders>
              <w:top w:val="nil"/>
              <w:left w:val="single" w:sz="4" w:space="0" w:color="auto"/>
              <w:bottom w:val="single" w:sz="4" w:space="0" w:color="auto"/>
              <w:right w:val="single" w:sz="4" w:space="0" w:color="auto"/>
            </w:tcBorders>
            <w:vAlign w:val="center"/>
            <w:hideMark/>
          </w:tcPr>
          <w:p w14:paraId="219EFAEF"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14" w:type="pct"/>
            <w:vMerge/>
            <w:tcBorders>
              <w:top w:val="nil"/>
              <w:left w:val="single" w:sz="4" w:space="0" w:color="auto"/>
              <w:bottom w:val="single" w:sz="4" w:space="0" w:color="000000"/>
              <w:right w:val="single" w:sz="4" w:space="0" w:color="auto"/>
            </w:tcBorders>
            <w:vAlign w:val="center"/>
            <w:hideMark/>
          </w:tcPr>
          <w:p w14:paraId="6B0D6163"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51" w:type="pct"/>
            <w:vMerge/>
            <w:tcBorders>
              <w:top w:val="nil"/>
              <w:left w:val="single" w:sz="4" w:space="0" w:color="auto"/>
              <w:bottom w:val="single" w:sz="4" w:space="0" w:color="000000"/>
              <w:right w:val="single" w:sz="4" w:space="0" w:color="auto"/>
            </w:tcBorders>
            <w:vAlign w:val="center"/>
            <w:hideMark/>
          </w:tcPr>
          <w:p w14:paraId="7B5E0680"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51" w:type="pct"/>
            <w:vMerge/>
            <w:tcBorders>
              <w:top w:val="nil"/>
              <w:left w:val="single" w:sz="4" w:space="0" w:color="auto"/>
              <w:bottom w:val="single" w:sz="4" w:space="0" w:color="000000"/>
              <w:right w:val="single" w:sz="4" w:space="0" w:color="auto"/>
            </w:tcBorders>
            <w:vAlign w:val="center"/>
            <w:hideMark/>
          </w:tcPr>
          <w:p w14:paraId="612C604C"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67" w:type="pct"/>
            <w:vMerge/>
            <w:tcBorders>
              <w:top w:val="nil"/>
              <w:left w:val="single" w:sz="4" w:space="0" w:color="auto"/>
              <w:bottom w:val="single" w:sz="4" w:space="0" w:color="auto"/>
              <w:right w:val="single" w:sz="4" w:space="0" w:color="auto"/>
            </w:tcBorders>
            <w:vAlign w:val="center"/>
            <w:hideMark/>
          </w:tcPr>
          <w:p w14:paraId="7E7730ED"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61" w:type="pct"/>
            <w:vMerge/>
            <w:tcBorders>
              <w:top w:val="nil"/>
              <w:left w:val="single" w:sz="4" w:space="0" w:color="auto"/>
              <w:bottom w:val="single" w:sz="4" w:space="0" w:color="auto"/>
              <w:right w:val="single" w:sz="4" w:space="0" w:color="auto"/>
            </w:tcBorders>
            <w:vAlign w:val="center"/>
            <w:hideMark/>
          </w:tcPr>
          <w:p w14:paraId="3D9CF4D3"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61" w:type="pct"/>
            <w:vMerge/>
            <w:tcBorders>
              <w:top w:val="nil"/>
              <w:left w:val="single" w:sz="4" w:space="0" w:color="auto"/>
              <w:bottom w:val="single" w:sz="4" w:space="0" w:color="auto"/>
              <w:right w:val="single" w:sz="4" w:space="0" w:color="auto"/>
            </w:tcBorders>
            <w:vAlign w:val="center"/>
            <w:hideMark/>
          </w:tcPr>
          <w:p w14:paraId="49691EE4"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51" w:type="pct"/>
            <w:vMerge/>
            <w:tcBorders>
              <w:top w:val="nil"/>
              <w:left w:val="single" w:sz="4" w:space="0" w:color="auto"/>
              <w:bottom w:val="single" w:sz="4" w:space="0" w:color="auto"/>
              <w:right w:val="single" w:sz="4" w:space="0" w:color="auto"/>
            </w:tcBorders>
            <w:vAlign w:val="center"/>
            <w:hideMark/>
          </w:tcPr>
          <w:p w14:paraId="60D2DB4E"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63" w:type="pct"/>
            <w:vMerge/>
            <w:tcBorders>
              <w:top w:val="nil"/>
              <w:left w:val="single" w:sz="4" w:space="0" w:color="auto"/>
              <w:bottom w:val="single" w:sz="4" w:space="0" w:color="auto"/>
              <w:right w:val="single" w:sz="4" w:space="0" w:color="auto"/>
            </w:tcBorders>
            <w:vAlign w:val="center"/>
            <w:hideMark/>
          </w:tcPr>
          <w:p w14:paraId="14342E4F"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23" w:type="pct"/>
            <w:vMerge/>
            <w:tcBorders>
              <w:top w:val="nil"/>
              <w:left w:val="single" w:sz="4" w:space="0" w:color="auto"/>
              <w:bottom w:val="single" w:sz="4" w:space="0" w:color="auto"/>
              <w:right w:val="single" w:sz="4" w:space="0" w:color="auto"/>
            </w:tcBorders>
            <w:vAlign w:val="center"/>
            <w:hideMark/>
          </w:tcPr>
          <w:p w14:paraId="30E1408D"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61" w:type="pct"/>
            <w:vMerge/>
            <w:tcBorders>
              <w:top w:val="nil"/>
              <w:left w:val="single" w:sz="4" w:space="0" w:color="auto"/>
              <w:bottom w:val="single" w:sz="4" w:space="0" w:color="auto"/>
              <w:right w:val="single" w:sz="4" w:space="0" w:color="auto"/>
            </w:tcBorders>
            <w:vAlign w:val="center"/>
            <w:hideMark/>
          </w:tcPr>
          <w:p w14:paraId="4C762F5F"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61" w:type="pct"/>
            <w:vMerge/>
            <w:tcBorders>
              <w:top w:val="nil"/>
              <w:left w:val="single" w:sz="4" w:space="0" w:color="auto"/>
              <w:bottom w:val="single" w:sz="4" w:space="0" w:color="auto"/>
              <w:right w:val="single" w:sz="4" w:space="0" w:color="auto"/>
            </w:tcBorders>
            <w:vAlign w:val="center"/>
            <w:hideMark/>
          </w:tcPr>
          <w:p w14:paraId="6D043AA8"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51" w:type="pct"/>
            <w:vMerge/>
            <w:tcBorders>
              <w:top w:val="nil"/>
              <w:left w:val="single" w:sz="4" w:space="0" w:color="auto"/>
              <w:bottom w:val="single" w:sz="4" w:space="0" w:color="auto"/>
              <w:right w:val="single" w:sz="4" w:space="0" w:color="auto"/>
            </w:tcBorders>
            <w:vAlign w:val="center"/>
            <w:hideMark/>
          </w:tcPr>
          <w:p w14:paraId="564B357E"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42" w:type="pct"/>
            <w:vMerge/>
            <w:tcBorders>
              <w:top w:val="nil"/>
              <w:left w:val="single" w:sz="4" w:space="0" w:color="auto"/>
              <w:bottom w:val="single" w:sz="4" w:space="0" w:color="auto"/>
              <w:right w:val="single" w:sz="4" w:space="0" w:color="auto"/>
            </w:tcBorders>
            <w:vAlign w:val="center"/>
            <w:hideMark/>
          </w:tcPr>
          <w:p w14:paraId="1E50035C"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24" w:type="pct"/>
            <w:vMerge/>
            <w:tcBorders>
              <w:top w:val="nil"/>
              <w:left w:val="single" w:sz="4" w:space="0" w:color="auto"/>
              <w:bottom w:val="single" w:sz="4" w:space="0" w:color="auto"/>
              <w:right w:val="single" w:sz="4" w:space="0" w:color="auto"/>
            </w:tcBorders>
            <w:vAlign w:val="center"/>
            <w:hideMark/>
          </w:tcPr>
          <w:p w14:paraId="7E9D9910"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45" w:type="pct"/>
            <w:vMerge/>
            <w:tcBorders>
              <w:top w:val="nil"/>
              <w:left w:val="single" w:sz="4" w:space="0" w:color="auto"/>
              <w:bottom w:val="single" w:sz="4" w:space="0" w:color="auto"/>
              <w:right w:val="single" w:sz="4" w:space="0" w:color="auto"/>
            </w:tcBorders>
            <w:vAlign w:val="center"/>
            <w:hideMark/>
          </w:tcPr>
          <w:p w14:paraId="7F06074D"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51" w:type="pct"/>
            <w:vMerge/>
            <w:tcBorders>
              <w:top w:val="nil"/>
              <w:left w:val="single" w:sz="4" w:space="0" w:color="auto"/>
              <w:bottom w:val="single" w:sz="4" w:space="0" w:color="auto"/>
              <w:right w:val="single" w:sz="4" w:space="0" w:color="auto"/>
            </w:tcBorders>
            <w:vAlign w:val="center"/>
            <w:hideMark/>
          </w:tcPr>
          <w:p w14:paraId="255304FE"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51" w:type="pct"/>
            <w:vMerge/>
            <w:tcBorders>
              <w:top w:val="nil"/>
              <w:left w:val="single" w:sz="4" w:space="0" w:color="auto"/>
              <w:bottom w:val="single" w:sz="4" w:space="0" w:color="auto"/>
              <w:right w:val="single" w:sz="4" w:space="0" w:color="auto"/>
            </w:tcBorders>
            <w:vAlign w:val="center"/>
            <w:hideMark/>
          </w:tcPr>
          <w:p w14:paraId="7CF34D07"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55" w:type="pct"/>
            <w:vMerge/>
            <w:tcBorders>
              <w:top w:val="nil"/>
              <w:left w:val="single" w:sz="4" w:space="0" w:color="auto"/>
              <w:bottom w:val="single" w:sz="4" w:space="0" w:color="auto"/>
              <w:right w:val="single" w:sz="4" w:space="0" w:color="auto"/>
            </w:tcBorders>
            <w:vAlign w:val="center"/>
            <w:hideMark/>
          </w:tcPr>
          <w:p w14:paraId="1CDEEDB2"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46" w:type="pct"/>
            <w:vMerge/>
            <w:tcBorders>
              <w:top w:val="nil"/>
              <w:left w:val="single" w:sz="4" w:space="0" w:color="auto"/>
              <w:bottom w:val="single" w:sz="4" w:space="0" w:color="auto"/>
              <w:right w:val="single" w:sz="4" w:space="0" w:color="auto"/>
            </w:tcBorders>
            <w:vAlign w:val="center"/>
            <w:hideMark/>
          </w:tcPr>
          <w:p w14:paraId="2F518BB9"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251" w:type="pct"/>
            <w:vMerge/>
            <w:tcBorders>
              <w:top w:val="single" w:sz="4" w:space="0" w:color="auto"/>
              <w:left w:val="single" w:sz="4" w:space="0" w:color="auto"/>
              <w:bottom w:val="single" w:sz="4" w:space="0" w:color="000000"/>
              <w:right w:val="single" w:sz="4" w:space="0" w:color="auto"/>
            </w:tcBorders>
            <w:vAlign w:val="center"/>
            <w:hideMark/>
          </w:tcPr>
          <w:p w14:paraId="666A0BAD"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08" w:type="pct"/>
            <w:vMerge/>
            <w:tcBorders>
              <w:top w:val="nil"/>
              <w:left w:val="single" w:sz="4" w:space="0" w:color="auto"/>
              <w:bottom w:val="single" w:sz="4" w:space="0" w:color="000000"/>
              <w:right w:val="single" w:sz="4" w:space="0" w:color="auto"/>
            </w:tcBorders>
            <w:vAlign w:val="center"/>
            <w:hideMark/>
          </w:tcPr>
          <w:p w14:paraId="0D4ED307"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71" w:type="pct"/>
            <w:vMerge/>
            <w:tcBorders>
              <w:top w:val="single" w:sz="4" w:space="0" w:color="auto"/>
              <w:left w:val="single" w:sz="4" w:space="0" w:color="auto"/>
              <w:bottom w:val="single" w:sz="4" w:space="0" w:color="auto"/>
              <w:right w:val="single" w:sz="4" w:space="0" w:color="auto"/>
            </w:tcBorders>
            <w:vAlign w:val="center"/>
            <w:hideMark/>
          </w:tcPr>
          <w:p w14:paraId="24026B97" w14:textId="77777777" w:rsidR="00AC339E" w:rsidRPr="00CB71FB" w:rsidRDefault="00AC339E" w:rsidP="00AC339E">
            <w:pPr>
              <w:spacing w:after="0" w:line="240" w:lineRule="auto"/>
              <w:rPr>
                <w:rFonts w:ascii="Arial" w:eastAsia="Times New Roman" w:hAnsi="Arial" w:cs="Arial"/>
                <w:b/>
                <w:bCs/>
                <w:sz w:val="4"/>
                <w:szCs w:val="4"/>
                <w:lang w:val="sq-AL"/>
              </w:rPr>
            </w:pPr>
          </w:p>
        </w:tc>
      </w:tr>
      <w:tr w:rsidR="00AC339E" w:rsidRPr="00CB71FB" w14:paraId="2C77578E" w14:textId="77777777" w:rsidTr="00AC339E">
        <w:trPr>
          <w:trHeight w:val="138"/>
        </w:trPr>
        <w:tc>
          <w:tcPr>
            <w:tcW w:w="151" w:type="pct"/>
            <w:vMerge/>
            <w:tcBorders>
              <w:top w:val="nil"/>
              <w:left w:val="single" w:sz="4" w:space="0" w:color="auto"/>
              <w:bottom w:val="single" w:sz="4" w:space="0" w:color="auto"/>
              <w:right w:val="single" w:sz="4" w:space="0" w:color="auto"/>
            </w:tcBorders>
            <w:vAlign w:val="center"/>
            <w:hideMark/>
          </w:tcPr>
          <w:p w14:paraId="1E485C22"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50" w:type="pct"/>
            <w:gridSpan w:val="2"/>
            <w:vMerge/>
            <w:tcBorders>
              <w:top w:val="nil"/>
              <w:left w:val="single" w:sz="4" w:space="0" w:color="auto"/>
              <w:bottom w:val="single" w:sz="4" w:space="0" w:color="auto"/>
              <w:right w:val="single" w:sz="4" w:space="0" w:color="auto"/>
            </w:tcBorders>
            <w:vAlign w:val="center"/>
            <w:hideMark/>
          </w:tcPr>
          <w:p w14:paraId="59034311"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35" w:type="pct"/>
            <w:vMerge/>
            <w:tcBorders>
              <w:top w:val="nil"/>
              <w:left w:val="single" w:sz="4" w:space="0" w:color="auto"/>
              <w:bottom w:val="single" w:sz="4" w:space="0" w:color="auto"/>
              <w:right w:val="single" w:sz="4" w:space="0" w:color="auto"/>
            </w:tcBorders>
            <w:vAlign w:val="center"/>
            <w:hideMark/>
          </w:tcPr>
          <w:p w14:paraId="6D30BE49"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14" w:type="pct"/>
            <w:vMerge/>
            <w:tcBorders>
              <w:top w:val="nil"/>
              <w:left w:val="single" w:sz="4" w:space="0" w:color="auto"/>
              <w:bottom w:val="single" w:sz="4" w:space="0" w:color="auto"/>
              <w:right w:val="single" w:sz="4" w:space="0" w:color="auto"/>
            </w:tcBorders>
            <w:vAlign w:val="center"/>
            <w:hideMark/>
          </w:tcPr>
          <w:p w14:paraId="0200F1EE"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26" w:type="pct"/>
            <w:vMerge/>
            <w:tcBorders>
              <w:top w:val="nil"/>
              <w:left w:val="single" w:sz="4" w:space="0" w:color="auto"/>
              <w:bottom w:val="single" w:sz="4" w:space="0" w:color="auto"/>
              <w:right w:val="single" w:sz="4" w:space="0" w:color="auto"/>
            </w:tcBorders>
            <w:vAlign w:val="center"/>
            <w:hideMark/>
          </w:tcPr>
          <w:p w14:paraId="794DF13A"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33" w:type="pct"/>
            <w:vMerge/>
            <w:tcBorders>
              <w:top w:val="nil"/>
              <w:left w:val="single" w:sz="4" w:space="0" w:color="auto"/>
              <w:bottom w:val="single" w:sz="4" w:space="0" w:color="auto"/>
              <w:right w:val="single" w:sz="4" w:space="0" w:color="auto"/>
            </w:tcBorders>
            <w:vAlign w:val="center"/>
            <w:hideMark/>
          </w:tcPr>
          <w:p w14:paraId="3E2C4000"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95" w:type="pct"/>
            <w:vMerge/>
            <w:tcBorders>
              <w:top w:val="nil"/>
              <w:left w:val="single" w:sz="4" w:space="0" w:color="auto"/>
              <w:bottom w:val="single" w:sz="4" w:space="0" w:color="auto"/>
              <w:right w:val="single" w:sz="4" w:space="0" w:color="auto"/>
            </w:tcBorders>
            <w:vAlign w:val="center"/>
            <w:hideMark/>
          </w:tcPr>
          <w:p w14:paraId="42A00935"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28" w:type="pct"/>
            <w:vMerge/>
            <w:tcBorders>
              <w:top w:val="nil"/>
              <w:left w:val="single" w:sz="4" w:space="0" w:color="auto"/>
              <w:bottom w:val="single" w:sz="4" w:space="0" w:color="auto"/>
              <w:right w:val="single" w:sz="4" w:space="0" w:color="auto"/>
            </w:tcBorders>
            <w:vAlign w:val="center"/>
            <w:hideMark/>
          </w:tcPr>
          <w:p w14:paraId="108DFB7E"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53" w:type="pct"/>
            <w:vMerge/>
            <w:tcBorders>
              <w:top w:val="nil"/>
              <w:left w:val="single" w:sz="4" w:space="0" w:color="auto"/>
              <w:bottom w:val="single" w:sz="4" w:space="0" w:color="auto"/>
              <w:right w:val="single" w:sz="4" w:space="0" w:color="auto"/>
            </w:tcBorders>
            <w:vAlign w:val="center"/>
            <w:hideMark/>
          </w:tcPr>
          <w:p w14:paraId="31F5BDF5"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23" w:type="pct"/>
            <w:vMerge/>
            <w:tcBorders>
              <w:top w:val="nil"/>
              <w:left w:val="single" w:sz="4" w:space="0" w:color="auto"/>
              <w:bottom w:val="single" w:sz="4" w:space="0" w:color="auto"/>
              <w:right w:val="single" w:sz="4" w:space="0" w:color="auto"/>
            </w:tcBorders>
            <w:vAlign w:val="center"/>
            <w:hideMark/>
          </w:tcPr>
          <w:p w14:paraId="3B8527C9"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51" w:type="pct"/>
            <w:vMerge/>
            <w:tcBorders>
              <w:top w:val="nil"/>
              <w:left w:val="single" w:sz="4" w:space="0" w:color="auto"/>
              <w:bottom w:val="single" w:sz="4" w:space="0" w:color="auto"/>
              <w:right w:val="single" w:sz="4" w:space="0" w:color="auto"/>
            </w:tcBorders>
            <w:vAlign w:val="center"/>
            <w:hideMark/>
          </w:tcPr>
          <w:p w14:paraId="7E54244E"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87" w:type="pct"/>
            <w:vMerge/>
            <w:tcBorders>
              <w:top w:val="nil"/>
              <w:left w:val="single" w:sz="4" w:space="0" w:color="auto"/>
              <w:bottom w:val="single" w:sz="4" w:space="0" w:color="auto"/>
              <w:right w:val="single" w:sz="4" w:space="0" w:color="auto"/>
            </w:tcBorders>
            <w:vAlign w:val="center"/>
            <w:hideMark/>
          </w:tcPr>
          <w:p w14:paraId="7D01BFD0"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14" w:type="pct"/>
            <w:vMerge/>
            <w:tcBorders>
              <w:top w:val="nil"/>
              <w:left w:val="single" w:sz="4" w:space="0" w:color="auto"/>
              <w:bottom w:val="single" w:sz="4" w:space="0" w:color="000000"/>
              <w:right w:val="single" w:sz="4" w:space="0" w:color="auto"/>
            </w:tcBorders>
            <w:vAlign w:val="center"/>
            <w:hideMark/>
          </w:tcPr>
          <w:p w14:paraId="47289BF4"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51" w:type="pct"/>
            <w:vMerge/>
            <w:tcBorders>
              <w:top w:val="nil"/>
              <w:left w:val="single" w:sz="4" w:space="0" w:color="auto"/>
              <w:bottom w:val="single" w:sz="4" w:space="0" w:color="000000"/>
              <w:right w:val="single" w:sz="4" w:space="0" w:color="auto"/>
            </w:tcBorders>
            <w:vAlign w:val="center"/>
            <w:hideMark/>
          </w:tcPr>
          <w:p w14:paraId="7BF3B02F"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51" w:type="pct"/>
            <w:vMerge/>
            <w:tcBorders>
              <w:top w:val="nil"/>
              <w:left w:val="single" w:sz="4" w:space="0" w:color="auto"/>
              <w:bottom w:val="single" w:sz="4" w:space="0" w:color="000000"/>
              <w:right w:val="single" w:sz="4" w:space="0" w:color="auto"/>
            </w:tcBorders>
            <w:vAlign w:val="center"/>
            <w:hideMark/>
          </w:tcPr>
          <w:p w14:paraId="4EBB0564"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67" w:type="pct"/>
            <w:vMerge/>
            <w:tcBorders>
              <w:top w:val="nil"/>
              <w:left w:val="single" w:sz="4" w:space="0" w:color="auto"/>
              <w:bottom w:val="single" w:sz="4" w:space="0" w:color="auto"/>
              <w:right w:val="single" w:sz="4" w:space="0" w:color="auto"/>
            </w:tcBorders>
            <w:vAlign w:val="center"/>
            <w:hideMark/>
          </w:tcPr>
          <w:p w14:paraId="77CAB327"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61" w:type="pct"/>
            <w:vMerge/>
            <w:tcBorders>
              <w:top w:val="nil"/>
              <w:left w:val="single" w:sz="4" w:space="0" w:color="auto"/>
              <w:bottom w:val="single" w:sz="4" w:space="0" w:color="auto"/>
              <w:right w:val="single" w:sz="4" w:space="0" w:color="auto"/>
            </w:tcBorders>
            <w:vAlign w:val="center"/>
            <w:hideMark/>
          </w:tcPr>
          <w:p w14:paraId="3647D99A"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61" w:type="pct"/>
            <w:vMerge/>
            <w:tcBorders>
              <w:top w:val="nil"/>
              <w:left w:val="single" w:sz="4" w:space="0" w:color="auto"/>
              <w:bottom w:val="single" w:sz="4" w:space="0" w:color="auto"/>
              <w:right w:val="single" w:sz="4" w:space="0" w:color="auto"/>
            </w:tcBorders>
            <w:vAlign w:val="center"/>
            <w:hideMark/>
          </w:tcPr>
          <w:p w14:paraId="7D73BB4A"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51" w:type="pct"/>
            <w:vMerge/>
            <w:tcBorders>
              <w:top w:val="nil"/>
              <w:left w:val="single" w:sz="4" w:space="0" w:color="auto"/>
              <w:bottom w:val="single" w:sz="4" w:space="0" w:color="auto"/>
              <w:right w:val="single" w:sz="4" w:space="0" w:color="auto"/>
            </w:tcBorders>
            <w:vAlign w:val="center"/>
            <w:hideMark/>
          </w:tcPr>
          <w:p w14:paraId="5BE4F79F"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63" w:type="pct"/>
            <w:vMerge/>
            <w:tcBorders>
              <w:top w:val="nil"/>
              <w:left w:val="single" w:sz="4" w:space="0" w:color="auto"/>
              <w:bottom w:val="single" w:sz="4" w:space="0" w:color="auto"/>
              <w:right w:val="single" w:sz="4" w:space="0" w:color="auto"/>
            </w:tcBorders>
            <w:vAlign w:val="center"/>
            <w:hideMark/>
          </w:tcPr>
          <w:p w14:paraId="79FC84C5"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23" w:type="pct"/>
            <w:vMerge/>
            <w:tcBorders>
              <w:top w:val="nil"/>
              <w:left w:val="single" w:sz="4" w:space="0" w:color="auto"/>
              <w:bottom w:val="single" w:sz="4" w:space="0" w:color="auto"/>
              <w:right w:val="single" w:sz="4" w:space="0" w:color="auto"/>
            </w:tcBorders>
            <w:vAlign w:val="center"/>
            <w:hideMark/>
          </w:tcPr>
          <w:p w14:paraId="677E7CFD"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61" w:type="pct"/>
            <w:vMerge/>
            <w:tcBorders>
              <w:top w:val="nil"/>
              <w:left w:val="single" w:sz="4" w:space="0" w:color="auto"/>
              <w:bottom w:val="single" w:sz="4" w:space="0" w:color="auto"/>
              <w:right w:val="single" w:sz="4" w:space="0" w:color="auto"/>
            </w:tcBorders>
            <w:vAlign w:val="center"/>
            <w:hideMark/>
          </w:tcPr>
          <w:p w14:paraId="7A8DE6D3"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61" w:type="pct"/>
            <w:vMerge/>
            <w:tcBorders>
              <w:top w:val="nil"/>
              <w:left w:val="single" w:sz="4" w:space="0" w:color="auto"/>
              <w:bottom w:val="single" w:sz="4" w:space="0" w:color="auto"/>
              <w:right w:val="single" w:sz="4" w:space="0" w:color="auto"/>
            </w:tcBorders>
            <w:vAlign w:val="center"/>
            <w:hideMark/>
          </w:tcPr>
          <w:p w14:paraId="30DD2297"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51" w:type="pct"/>
            <w:vMerge/>
            <w:tcBorders>
              <w:top w:val="nil"/>
              <w:left w:val="single" w:sz="4" w:space="0" w:color="auto"/>
              <w:bottom w:val="single" w:sz="4" w:space="0" w:color="auto"/>
              <w:right w:val="single" w:sz="4" w:space="0" w:color="auto"/>
            </w:tcBorders>
            <w:vAlign w:val="center"/>
            <w:hideMark/>
          </w:tcPr>
          <w:p w14:paraId="2E84D119"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42" w:type="pct"/>
            <w:vMerge/>
            <w:tcBorders>
              <w:top w:val="nil"/>
              <w:left w:val="single" w:sz="4" w:space="0" w:color="auto"/>
              <w:bottom w:val="single" w:sz="4" w:space="0" w:color="auto"/>
              <w:right w:val="single" w:sz="4" w:space="0" w:color="auto"/>
            </w:tcBorders>
            <w:vAlign w:val="center"/>
            <w:hideMark/>
          </w:tcPr>
          <w:p w14:paraId="3856888B"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24" w:type="pct"/>
            <w:vMerge/>
            <w:tcBorders>
              <w:top w:val="nil"/>
              <w:left w:val="single" w:sz="4" w:space="0" w:color="auto"/>
              <w:bottom w:val="single" w:sz="4" w:space="0" w:color="auto"/>
              <w:right w:val="single" w:sz="4" w:space="0" w:color="auto"/>
            </w:tcBorders>
            <w:vAlign w:val="center"/>
            <w:hideMark/>
          </w:tcPr>
          <w:p w14:paraId="6AC11BE1"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45" w:type="pct"/>
            <w:vMerge/>
            <w:tcBorders>
              <w:top w:val="nil"/>
              <w:left w:val="single" w:sz="4" w:space="0" w:color="auto"/>
              <w:bottom w:val="single" w:sz="4" w:space="0" w:color="auto"/>
              <w:right w:val="single" w:sz="4" w:space="0" w:color="auto"/>
            </w:tcBorders>
            <w:vAlign w:val="center"/>
            <w:hideMark/>
          </w:tcPr>
          <w:p w14:paraId="0D576959"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51" w:type="pct"/>
            <w:vMerge/>
            <w:tcBorders>
              <w:top w:val="nil"/>
              <w:left w:val="single" w:sz="4" w:space="0" w:color="auto"/>
              <w:bottom w:val="single" w:sz="4" w:space="0" w:color="auto"/>
              <w:right w:val="single" w:sz="4" w:space="0" w:color="auto"/>
            </w:tcBorders>
            <w:vAlign w:val="center"/>
            <w:hideMark/>
          </w:tcPr>
          <w:p w14:paraId="6D71304E"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51" w:type="pct"/>
            <w:vMerge/>
            <w:tcBorders>
              <w:top w:val="nil"/>
              <w:left w:val="single" w:sz="4" w:space="0" w:color="auto"/>
              <w:bottom w:val="single" w:sz="4" w:space="0" w:color="auto"/>
              <w:right w:val="single" w:sz="4" w:space="0" w:color="auto"/>
            </w:tcBorders>
            <w:vAlign w:val="center"/>
            <w:hideMark/>
          </w:tcPr>
          <w:p w14:paraId="2A570A49"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55" w:type="pct"/>
            <w:vMerge/>
            <w:tcBorders>
              <w:top w:val="nil"/>
              <w:left w:val="single" w:sz="4" w:space="0" w:color="auto"/>
              <w:bottom w:val="single" w:sz="4" w:space="0" w:color="auto"/>
              <w:right w:val="single" w:sz="4" w:space="0" w:color="auto"/>
            </w:tcBorders>
            <w:vAlign w:val="center"/>
            <w:hideMark/>
          </w:tcPr>
          <w:p w14:paraId="6832665D"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46" w:type="pct"/>
            <w:vMerge/>
            <w:tcBorders>
              <w:top w:val="nil"/>
              <w:left w:val="single" w:sz="4" w:space="0" w:color="auto"/>
              <w:bottom w:val="single" w:sz="4" w:space="0" w:color="auto"/>
              <w:right w:val="single" w:sz="4" w:space="0" w:color="auto"/>
            </w:tcBorders>
            <w:vAlign w:val="center"/>
            <w:hideMark/>
          </w:tcPr>
          <w:p w14:paraId="708DE170"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251" w:type="pct"/>
            <w:vMerge/>
            <w:tcBorders>
              <w:top w:val="single" w:sz="4" w:space="0" w:color="auto"/>
              <w:left w:val="single" w:sz="4" w:space="0" w:color="auto"/>
              <w:bottom w:val="single" w:sz="4" w:space="0" w:color="000000"/>
              <w:right w:val="single" w:sz="4" w:space="0" w:color="auto"/>
            </w:tcBorders>
            <w:vAlign w:val="center"/>
            <w:hideMark/>
          </w:tcPr>
          <w:p w14:paraId="0E0E75DC"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08" w:type="pct"/>
            <w:vMerge/>
            <w:tcBorders>
              <w:top w:val="nil"/>
              <w:left w:val="single" w:sz="4" w:space="0" w:color="auto"/>
              <w:bottom w:val="single" w:sz="4" w:space="0" w:color="000000"/>
              <w:right w:val="single" w:sz="4" w:space="0" w:color="auto"/>
            </w:tcBorders>
            <w:vAlign w:val="center"/>
            <w:hideMark/>
          </w:tcPr>
          <w:p w14:paraId="5BCC2940"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71" w:type="pct"/>
            <w:vMerge/>
            <w:tcBorders>
              <w:top w:val="single" w:sz="4" w:space="0" w:color="auto"/>
              <w:left w:val="single" w:sz="4" w:space="0" w:color="auto"/>
              <w:bottom w:val="single" w:sz="4" w:space="0" w:color="auto"/>
              <w:right w:val="single" w:sz="4" w:space="0" w:color="auto"/>
            </w:tcBorders>
            <w:vAlign w:val="center"/>
            <w:hideMark/>
          </w:tcPr>
          <w:p w14:paraId="42575C29" w14:textId="77777777" w:rsidR="00AC339E" w:rsidRPr="00CB71FB" w:rsidRDefault="00AC339E" w:rsidP="00AC339E">
            <w:pPr>
              <w:spacing w:after="0" w:line="240" w:lineRule="auto"/>
              <w:rPr>
                <w:rFonts w:ascii="Arial" w:eastAsia="Times New Roman" w:hAnsi="Arial" w:cs="Arial"/>
                <w:b/>
                <w:bCs/>
                <w:sz w:val="4"/>
                <w:szCs w:val="4"/>
                <w:lang w:val="sq-AL"/>
              </w:rPr>
            </w:pPr>
          </w:p>
        </w:tc>
      </w:tr>
      <w:tr w:rsidR="00AC339E" w:rsidRPr="00CB71FB" w14:paraId="4FAFE077" w14:textId="77777777" w:rsidTr="00AC339E">
        <w:trPr>
          <w:trHeight w:val="120"/>
        </w:trPr>
        <w:tc>
          <w:tcPr>
            <w:tcW w:w="151" w:type="pct"/>
            <w:tcBorders>
              <w:top w:val="nil"/>
              <w:left w:val="single" w:sz="4" w:space="0" w:color="auto"/>
              <w:bottom w:val="single" w:sz="4" w:space="0" w:color="auto"/>
              <w:right w:val="single" w:sz="4" w:space="0" w:color="auto"/>
            </w:tcBorders>
            <w:shd w:val="clear" w:color="000000" w:fill="FFFF99"/>
            <w:vAlign w:val="center"/>
            <w:hideMark/>
          </w:tcPr>
          <w:p w14:paraId="7966A113" w14:textId="77777777" w:rsidR="00AC339E" w:rsidRPr="00CB71FB" w:rsidRDefault="00AC339E" w:rsidP="00AC339E">
            <w:pPr>
              <w:spacing w:after="0" w:line="240" w:lineRule="auto"/>
              <w:rPr>
                <w:rFonts w:ascii="Arial" w:eastAsia="Times New Roman" w:hAnsi="Arial" w:cs="Arial"/>
                <w:b/>
                <w:bCs/>
                <w:sz w:val="4"/>
                <w:szCs w:val="4"/>
                <w:lang w:val="sq-AL"/>
              </w:rPr>
            </w:pPr>
            <w:r w:rsidRPr="00CB71FB">
              <w:rPr>
                <w:rFonts w:ascii="Arial" w:eastAsia="Times New Roman" w:hAnsi="Arial" w:cs="Arial"/>
                <w:b/>
                <w:bCs/>
                <w:sz w:val="4"/>
                <w:szCs w:val="4"/>
                <w:lang w:val="sq-AL"/>
              </w:rPr>
              <w:t> </w:t>
            </w:r>
          </w:p>
        </w:tc>
        <w:tc>
          <w:tcPr>
            <w:tcW w:w="150" w:type="pct"/>
            <w:gridSpan w:val="2"/>
            <w:tcBorders>
              <w:top w:val="nil"/>
              <w:left w:val="nil"/>
              <w:bottom w:val="single" w:sz="4" w:space="0" w:color="auto"/>
              <w:right w:val="single" w:sz="4" w:space="0" w:color="auto"/>
            </w:tcBorders>
            <w:shd w:val="clear" w:color="000000" w:fill="FFFF99"/>
            <w:noWrap/>
            <w:vAlign w:val="center"/>
            <w:hideMark/>
          </w:tcPr>
          <w:p w14:paraId="713E4279" w14:textId="77777777" w:rsidR="00AC339E" w:rsidRPr="00CB71FB" w:rsidRDefault="00AC339E" w:rsidP="00AC339E">
            <w:pPr>
              <w:spacing w:after="0" w:line="240" w:lineRule="auto"/>
              <w:rPr>
                <w:rFonts w:ascii="Arial" w:eastAsia="Times New Roman" w:hAnsi="Arial" w:cs="Arial"/>
                <w:b/>
                <w:bCs/>
                <w:sz w:val="4"/>
                <w:szCs w:val="4"/>
                <w:lang w:val="sq-AL"/>
              </w:rPr>
            </w:pPr>
            <w:r w:rsidRPr="00CB71FB">
              <w:rPr>
                <w:rFonts w:ascii="Arial" w:eastAsia="Times New Roman" w:hAnsi="Arial" w:cs="Arial"/>
                <w:b/>
                <w:bCs/>
                <w:sz w:val="4"/>
                <w:szCs w:val="4"/>
                <w:lang w:val="sq-AL"/>
              </w:rPr>
              <w:t> </w:t>
            </w:r>
          </w:p>
        </w:tc>
        <w:tc>
          <w:tcPr>
            <w:tcW w:w="135" w:type="pct"/>
            <w:tcBorders>
              <w:top w:val="nil"/>
              <w:left w:val="nil"/>
              <w:bottom w:val="single" w:sz="4" w:space="0" w:color="auto"/>
              <w:right w:val="single" w:sz="4" w:space="0" w:color="auto"/>
            </w:tcBorders>
            <w:shd w:val="clear" w:color="000000" w:fill="FFFF99"/>
            <w:noWrap/>
            <w:vAlign w:val="center"/>
            <w:hideMark/>
          </w:tcPr>
          <w:p w14:paraId="7C88FD6F" w14:textId="77777777" w:rsidR="00AC339E" w:rsidRPr="00CB71FB" w:rsidRDefault="00AC339E" w:rsidP="00AC339E">
            <w:pPr>
              <w:spacing w:after="0" w:line="240" w:lineRule="auto"/>
              <w:rPr>
                <w:rFonts w:ascii="Arial" w:eastAsia="Times New Roman" w:hAnsi="Arial" w:cs="Arial"/>
                <w:b/>
                <w:bCs/>
                <w:sz w:val="4"/>
                <w:szCs w:val="4"/>
                <w:lang w:val="sq-AL"/>
              </w:rPr>
            </w:pPr>
            <w:r w:rsidRPr="00CB71FB">
              <w:rPr>
                <w:rFonts w:ascii="Arial" w:eastAsia="Times New Roman" w:hAnsi="Arial" w:cs="Arial"/>
                <w:b/>
                <w:bCs/>
                <w:sz w:val="4"/>
                <w:szCs w:val="4"/>
                <w:lang w:val="sq-AL"/>
              </w:rPr>
              <w:t> </w:t>
            </w:r>
          </w:p>
        </w:tc>
        <w:tc>
          <w:tcPr>
            <w:tcW w:w="114" w:type="pct"/>
            <w:tcBorders>
              <w:top w:val="nil"/>
              <w:left w:val="nil"/>
              <w:bottom w:val="single" w:sz="4" w:space="0" w:color="auto"/>
              <w:right w:val="single" w:sz="4" w:space="0" w:color="auto"/>
            </w:tcBorders>
            <w:shd w:val="clear" w:color="000000" w:fill="FFFF99"/>
            <w:noWrap/>
            <w:vAlign w:val="center"/>
            <w:hideMark/>
          </w:tcPr>
          <w:p w14:paraId="2E6F97AB" w14:textId="77777777" w:rsidR="00AC339E" w:rsidRPr="00CB71FB" w:rsidRDefault="00AC339E" w:rsidP="00AC339E">
            <w:pPr>
              <w:spacing w:after="0" w:line="240" w:lineRule="auto"/>
              <w:rPr>
                <w:rFonts w:ascii="Arial" w:eastAsia="Times New Roman" w:hAnsi="Arial" w:cs="Arial"/>
                <w:b/>
                <w:bCs/>
                <w:sz w:val="4"/>
                <w:szCs w:val="4"/>
                <w:lang w:val="sq-AL"/>
              </w:rPr>
            </w:pPr>
            <w:r w:rsidRPr="00CB71FB">
              <w:rPr>
                <w:rFonts w:ascii="Arial" w:eastAsia="Times New Roman" w:hAnsi="Arial" w:cs="Arial"/>
                <w:b/>
                <w:bCs/>
                <w:sz w:val="4"/>
                <w:szCs w:val="4"/>
                <w:lang w:val="sq-AL"/>
              </w:rPr>
              <w:t> </w:t>
            </w:r>
          </w:p>
        </w:tc>
        <w:tc>
          <w:tcPr>
            <w:tcW w:w="126" w:type="pct"/>
            <w:tcBorders>
              <w:top w:val="nil"/>
              <w:left w:val="nil"/>
              <w:bottom w:val="single" w:sz="4" w:space="0" w:color="auto"/>
              <w:right w:val="single" w:sz="4" w:space="0" w:color="auto"/>
            </w:tcBorders>
            <w:shd w:val="clear" w:color="000000" w:fill="FFFF99"/>
            <w:noWrap/>
            <w:vAlign w:val="center"/>
            <w:hideMark/>
          </w:tcPr>
          <w:p w14:paraId="0A1A36D8" w14:textId="77777777" w:rsidR="00AC339E" w:rsidRPr="00CB71FB" w:rsidRDefault="00AC339E" w:rsidP="00AC339E">
            <w:pPr>
              <w:spacing w:after="0" w:line="240" w:lineRule="auto"/>
              <w:rPr>
                <w:rFonts w:ascii="Arial" w:eastAsia="Times New Roman" w:hAnsi="Arial" w:cs="Arial"/>
                <w:b/>
                <w:bCs/>
                <w:sz w:val="4"/>
                <w:szCs w:val="4"/>
                <w:lang w:val="sq-AL"/>
              </w:rPr>
            </w:pPr>
            <w:r w:rsidRPr="00CB71FB">
              <w:rPr>
                <w:rFonts w:ascii="Arial" w:eastAsia="Times New Roman" w:hAnsi="Arial" w:cs="Arial"/>
                <w:b/>
                <w:bCs/>
                <w:sz w:val="4"/>
                <w:szCs w:val="4"/>
                <w:lang w:val="sq-AL"/>
              </w:rPr>
              <w:t> </w:t>
            </w:r>
          </w:p>
        </w:tc>
        <w:tc>
          <w:tcPr>
            <w:tcW w:w="133" w:type="pct"/>
            <w:tcBorders>
              <w:top w:val="nil"/>
              <w:left w:val="nil"/>
              <w:bottom w:val="single" w:sz="4" w:space="0" w:color="auto"/>
              <w:right w:val="single" w:sz="4" w:space="0" w:color="auto"/>
            </w:tcBorders>
            <w:shd w:val="clear" w:color="000000" w:fill="FFFF99"/>
            <w:noWrap/>
            <w:vAlign w:val="center"/>
            <w:hideMark/>
          </w:tcPr>
          <w:p w14:paraId="2AB6A708" w14:textId="77777777" w:rsidR="00AC339E" w:rsidRPr="00CB71FB" w:rsidRDefault="00AC339E" w:rsidP="00AC339E">
            <w:pPr>
              <w:spacing w:after="0" w:line="240" w:lineRule="auto"/>
              <w:rPr>
                <w:rFonts w:ascii="Arial" w:eastAsia="Times New Roman" w:hAnsi="Arial" w:cs="Arial"/>
                <w:b/>
                <w:bCs/>
                <w:sz w:val="4"/>
                <w:szCs w:val="4"/>
                <w:lang w:val="sq-AL"/>
              </w:rPr>
            </w:pPr>
            <w:r w:rsidRPr="00CB71FB">
              <w:rPr>
                <w:rFonts w:ascii="Arial" w:eastAsia="Times New Roman" w:hAnsi="Arial" w:cs="Arial"/>
                <w:b/>
                <w:bCs/>
                <w:sz w:val="4"/>
                <w:szCs w:val="4"/>
                <w:lang w:val="sq-AL"/>
              </w:rPr>
              <w:t> </w:t>
            </w:r>
          </w:p>
        </w:tc>
        <w:tc>
          <w:tcPr>
            <w:tcW w:w="95" w:type="pct"/>
            <w:tcBorders>
              <w:top w:val="nil"/>
              <w:left w:val="nil"/>
              <w:bottom w:val="single" w:sz="4" w:space="0" w:color="auto"/>
              <w:right w:val="single" w:sz="4" w:space="0" w:color="auto"/>
            </w:tcBorders>
            <w:shd w:val="clear" w:color="000000" w:fill="FFFF99"/>
            <w:noWrap/>
            <w:vAlign w:val="center"/>
            <w:hideMark/>
          </w:tcPr>
          <w:p w14:paraId="3C3297FA" w14:textId="77777777" w:rsidR="00AC339E" w:rsidRPr="00CB71FB" w:rsidRDefault="00AC339E" w:rsidP="00AC339E">
            <w:pPr>
              <w:spacing w:after="0" w:line="240" w:lineRule="auto"/>
              <w:rPr>
                <w:rFonts w:ascii="Arial" w:eastAsia="Times New Roman" w:hAnsi="Arial" w:cs="Arial"/>
                <w:b/>
                <w:bCs/>
                <w:sz w:val="4"/>
                <w:szCs w:val="4"/>
                <w:lang w:val="sq-AL"/>
              </w:rPr>
            </w:pPr>
            <w:r w:rsidRPr="00CB71FB">
              <w:rPr>
                <w:rFonts w:ascii="Arial" w:eastAsia="Times New Roman" w:hAnsi="Arial" w:cs="Arial"/>
                <w:b/>
                <w:bCs/>
                <w:sz w:val="4"/>
                <w:szCs w:val="4"/>
                <w:lang w:val="sq-AL"/>
              </w:rPr>
              <w:t> </w:t>
            </w:r>
          </w:p>
        </w:tc>
        <w:tc>
          <w:tcPr>
            <w:tcW w:w="128" w:type="pct"/>
            <w:tcBorders>
              <w:top w:val="nil"/>
              <w:left w:val="nil"/>
              <w:bottom w:val="single" w:sz="4" w:space="0" w:color="auto"/>
              <w:right w:val="single" w:sz="4" w:space="0" w:color="auto"/>
            </w:tcBorders>
            <w:shd w:val="clear" w:color="000000" w:fill="FFFF99"/>
            <w:noWrap/>
            <w:vAlign w:val="center"/>
            <w:hideMark/>
          </w:tcPr>
          <w:p w14:paraId="7BFD22E4" w14:textId="77777777" w:rsidR="00AC339E" w:rsidRPr="00CB71FB" w:rsidRDefault="00AC339E" w:rsidP="00AC339E">
            <w:pPr>
              <w:spacing w:after="0" w:line="240" w:lineRule="auto"/>
              <w:rPr>
                <w:rFonts w:ascii="Arial" w:eastAsia="Times New Roman" w:hAnsi="Arial" w:cs="Arial"/>
                <w:b/>
                <w:bCs/>
                <w:sz w:val="4"/>
                <w:szCs w:val="4"/>
                <w:lang w:val="sq-AL"/>
              </w:rPr>
            </w:pPr>
            <w:r w:rsidRPr="00CB71FB">
              <w:rPr>
                <w:rFonts w:ascii="Arial" w:eastAsia="Times New Roman" w:hAnsi="Arial" w:cs="Arial"/>
                <w:b/>
                <w:bCs/>
                <w:sz w:val="4"/>
                <w:szCs w:val="4"/>
                <w:lang w:val="sq-AL"/>
              </w:rPr>
              <w:t> </w:t>
            </w:r>
          </w:p>
        </w:tc>
        <w:tc>
          <w:tcPr>
            <w:tcW w:w="153" w:type="pct"/>
            <w:tcBorders>
              <w:top w:val="nil"/>
              <w:left w:val="nil"/>
              <w:bottom w:val="single" w:sz="4" w:space="0" w:color="auto"/>
              <w:right w:val="single" w:sz="4" w:space="0" w:color="auto"/>
            </w:tcBorders>
            <w:shd w:val="clear" w:color="000000" w:fill="FFFF99"/>
            <w:noWrap/>
            <w:vAlign w:val="center"/>
            <w:hideMark/>
          </w:tcPr>
          <w:p w14:paraId="39307333" w14:textId="77777777" w:rsidR="00AC339E" w:rsidRPr="00CB71FB" w:rsidRDefault="00AC339E" w:rsidP="00AC339E">
            <w:pPr>
              <w:spacing w:after="0" w:line="240" w:lineRule="auto"/>
              <w:rPr>
                <w:rFonts w:ascii="Arial" w:eastAsia="Times New Roman" w:hAnsi="Arial" w:cs="Arial"/>
                <w:b/>
                <w:bCs/>
                <w:sz w:val="4"/>
                <w:szCs w:val="4"/>
                <w:lang w:val="sq-AL"/>
              </w:rPr>
            </w:pPr>
            <w:r w:rsidRPr="00CB71FB">
              <w:rPr>
                <w:rFonts w:ascii="Arial" w:eastAsia="Times New Roman" w:hAnsi="Arial" w:cs="Arial"/>
                <w:b/>
                <w:bCs/>
                <w:sz w:val="4"/>
                <w:szCs w:val="4"/>
                <w:lang w:val="sq-AL"/>
              </w:rPr>
              <w:t> </w:t>
            </w:r>
          </w:p>
        </w:tc>
        <w:tc>
          <w:tcPr>
            <w:tcW w:w="123" w:type="pct"/>
            <w:tcBorders>
              <w:top w:val="nil"/>
              <w:left w:val="nil"/>
              <w:bottom w:val="single" w:sz="4" w:space="0" w:color="auto"/>
              <w:right w:val="single" w:sz="4" w:space="0" w:color="auto"/>
            </w:tcBorders>
            <w:shd w:val="clear" w:color="000000" w:fill="FFFF99"/>
            <w:noWrap/>
            <w:vAlign w:val="center"/>
            <w:hideMark/>
          </w:tcPr>
          <w:p w14:paraId="12C03470" w14:textId="77777777" w:rsidR="00AC339E" w:rsidRPr="00CB71FB" w:rsidRDefault="00AC339E" w:rsidP="00AC339E">
            <w:pPr>
              <w:spacing w:after="0" w:line="240" w:lineRule="auto"/>
              <w:rPr>
                <w:rFonts w:ascii="Arial" w:eastAsia="Times New Roman" w:hAnsi="Arial" w:cs="Arial"/>
                <w:b/>
                <w:bCs/>
                <w:sz w:val="4"/>
                <w:szCs w:val="4"/>
                <w:lang w:val="sq-AL"/>
              </w:rPr>
            </w:pPr>
            <w:r w:rsidRPr="00CB71FB">
              <w:rPr>
                <w:rFonts w:ascii="Arial" w:eastAsia="Times New Roman" w:hAnsi="Arial" w:cs="Arial"/>
                <w:b/>
                <w:bCs/>
                <w:sz w:val="4"/>
                <w:szCs w:val="4"/>
                <w:lang w:val="sq-AL"/>
              </w:rPr>
              <w:t> </w:t>
            </w:r>
          </w:p>
        </w:tc>
        <w:tc>
          <w:tcPr>
            <w:tcW w:w="151" w:type="pct"/>
            <w:tcBorders>
              <w:top w:val="nil"/>
              <w:left w:val="nil"/>
              <w:bottom w:val="single" w:sz="4" w:space="0" w:color="auto"/>
              <w:right w:val="single" w:sz="4" w:space="0" w:color="auto"/>
            </w:tcBorders>
            <w:shd w:val="clear" w:color="000000" w:fill="FFFF99"/>
            <w:noWrap/>
            <w:vAlign w:val="center"/>
            <w:hideMark/>
          </w:tcPr>
          <w:p w14:paraId="72A8560C" w14:textId="77777777" w:rsidR="00AC339E" w:rsidRPr="00CB71FB" w:rsidRDefault="00AC339E" w:rsidP="00AC339E">
            <w:pPr>
              <w:spacing w:after="0" w:line="240" w:lineRule="auto"/>
              <w:jc w:val="right"/>
              <w:rPr>
                <w:rFonts w:ascii="Arial" w:eastAsia="Times New Roman" w:hAnsi="Arial" w:cs="Arial"/>
                <w:b/>
                <w:bCs/>
                <w:sz w:val="4"/>
                <w:szCs w:val="4"/>
                <w:lang w:val="sq-AL"/>
              </w:rPr>
            </w:pPr>
            <w:r w:rsidRPr="00CB71FB">
              <w:rPr>
                <w:rFonts w:ascii="Arial" w:eastAsia="Times New Roman" w:hAnsi="Arial" w:cs="Arial"/>
                <w:b/>
                <w:bCs/>
                <w:sz w:val="4"/>
                <w:szCs w:val="4"/>
                <w:lang w:val="sq-AL"/>
              </w:rPr>
              <w:t>2,105.00</w:t>
            </w:r>
          </w:p>
        </w:tc>
        <w:tc>
          <w:tcPr>
            <w:tcW w:w="187" w:type="pct"/>
            <w:tcBorders>
              <w:top w:val="nil"/>
              <w:left w:val="nil"/>
              <w:bottom w:val="single" w:sz="4" w:space="0" w:color="auto"/>
              <w:right w:val="single" w:sz="4" w:space="0" w:color="auto"/>
            </w:tcBorders>
            <w:shd w:val="clear" w:color="000000" w:fill="FFFF99"/>
            <w:noWrap/>
            <w:vAlign w:val="center"/>
            <w:hideMark/>
          </w:tcPr>
          <w:p w14:paraId="3EF9EE64" w14:textId="77777777" w:rsidR="00AC339E" w:rsidRPr="00CB71FB" w:rsidRDefault="00AC339E" w:rsidP="00AC339E">
            <w:pPr>
              <w:spacing w:after="0" w:line="240" w:lineRule="auto"/>
              <w:rPr>
                <w:rFonts w:ascii="Arial" w:eastAsia="Times New Roman" w:hAnsi="Arial" w:cs="Arial"/>
                <w:b/>
                <w:bCs/>
                <w:sz w:val="4"/>
                <w:szCs w:val="4"/>
                <w:lang w:val="sq-AL"/>
              </w:rPr>
            </w:pPr>
            <w:r w:rsidRPr="00CB71FB">
              <w:rPr>
                <w:rFonts w:ascii="Arial" w:eastAsia="Times New Roman" w:hAnsi="Arial" w:cs="Arial"/>
                <w:b/>
                <w:bCs/>
                <w:sz w:val="4"/>
                <w:szCs w:val="4"/>
                <w:lang w:val="sq-AL"/>
              </w:rPr>
              <w:t> </w:t>
            </w:r>
          </w:p>
        </w:tc>
        <w:tc>
          <w:tcPr>
            <w:tcW w:w="114" w:type="pct"/>
            <w:tcBorders>
              <w:top w:val="nil"/>
              <w:left w:val="nil"/>
              <w:bottom w:val="single" w:sz="4" w:space="0" w:color="auto"/>
              <w:right w:val="single" w:sz="4" w:space="0" w:color="auto"/>
            </w:tcBorders>
            <w:shd w:val="clear" w:color="000000" w:fill="FFFF99"/>
            <w:noWrap/>
            <w:vAlign w:val="center"/>
            <w:hideMark/>
          </w:tcPr>
          <w:p w14:paraId="153B38B0" w14:textId="77777777" w:rsidR="00AC339E" w:rsidRPr="00CB71FB" w:rsidRDefault="00AC339E" w:rsidP="00AC339E">
            <w:pPr>
              <w:spacing w:after="0" w:line="240" w:lineRule="auto"/>
              <w:rPr>
                <w:rFonts w:ascii="Arial" w:eastAsia="Times New Roman" w:hAnsi="Arial" w:cs="Arial"/>
                <w:b/>
                <w:bCs/>
                <w:sz w:val="4"/>
                <w:szCs w:val="4"/>
                <w:lang w:val="sq-AL"/>
              </w:rPr>
            </w:pPr>
            <w:r w:rsidRPr="00CB71FB">
              <w:rPr>
                <w:rFonts w:ascii="Arial" w:eastAsia="Times New Roman" w:hAnsi="Arial" w:cs="Arial"/>
                <w:b/>
                <w:bCs/>
                <w:sz w:val="4"/>
                <w:szCs w:val="4"/>
                <w:lang w:val="sq-AL"/>
              </w:rPr>
              <w:t> </w:t>
            </w:r>
          </w:p>
        </w:tc>
        <w:tc>
          <w:tcPr>
            <w:tcW w:w="151" w:type="pct"/>
            <w:tcBorders>
              <w:top w:val="nil"/>
              <w:left w:val="nil"/>
              <w:bottom w:val="single" w:sz="4" w:space="0" w:color="auto"/>
              <w:right w:val="single" w:sz="4" w:space="0" w:color="auto"/>
            </w:tcBorders>
            <w:shd w:val="clear" w:color="000000" w:fill="FFFF99"/>
            <w:noWrap/>
            <w:vAlign w:val="center"/>
            <w:hideMark/>
          </w:tcPr>
          <w:p w14:paraId="1BFA80EC" w14:textId="77777777" w:rsidR="00AC339E" w:rsidRPr="00CB71FB" w:rsidRDefault="00AC339E" w:rsidP="00AC339E">
            <w:pPr>
              <w:spacing w:after="0" w:line="240" w:lineRule="auto"/>
              <w:rPr>
                <w:rFonts w:ascii="Arial" w:eastAsia="Times New Roman" w:hAnsi="Arial" w:cs="Arial"/>
                <w:b/>
                <w:bCs/>
                <w:sz w:val="4"/>
                <w:szCs w:val="4"/>
                <w:lang w:val="sq-AL"/>
              </w:rPr>
            </w:pPr>
            <w:r w:rsidRPr="00CB71FB">
              <w:rPr>
                <w:rFonts w:ascii="Arial" w:eastAsia="Times New Roman" w:hAnsi="Arial" w:cs="Arial"/>
                <w:b/>
                <w:bCs/>
                <w:sz w:val="4"/>
                <w:szCs w:val="4"/>
                <w:lang w:val="sq-AL"/>
              </w:rPr>
              <w:t> </w:t>
            </w:r>
          </w:p>
        </w:tc>
        <w:tc>
          <w:tcPr>
            <w:tcW w:w="151" w:type="pct"/>
            <w:tcBorders>
              <w:top w:val="nil"/>
              <w:left w:val="nil"/>
              <w:bottom w:val="single" w:sz="4" w:space="0" w:color="auto"/>
              <w:right w:val="single" w:sz="4" w:space="0" w:color="auto"/>
            </w:tcBorders>
            <w:shd w:val="clear" w:color="000000" w:fill="FFFF99"/>
            <w:noWrap/>
            <w:vAlign w:val="center"/>
            <w:hideMark/>
          </w:tcPr>
          <w:p w14:paraId="74308E0F" w14:textId="77777777" w:rsidR="00AC339E" w:rsidRPr="00CB71FB" w:rsidRDefault="00AC339E" w:rsidP="00AC339E">
            <w:pPr>
              <w:spacing w:after="0" w:line="240" w:lineRule="auto"/>
              <w:rPr>
                <w:rFonts w:ascii="Arial" w:eastAsia="Times New Roman" w:hAnsi="Arial" w:cs="Arial"/>
                <w:b/>
                <w:bCs/>
                <w:sz w:val="4"/>
                <w:szCs w:val="4"/>
                <w:lang w:val="sq-AL"/>
              </w:rPr>
            </w:pPr>
            <w:r w:rsidRPr="00CB71FB">
              <w:rPr>
                <w:rFonts w:ascii="Arial" w:eastAsia="Times New Roman" w:hAnsi="Arial" w:cs="Arial"/>
                <w:b/>
                <w:bCs/>
                <w:sz w:val="4"/>
                <w:szCs w:val="4"/>
                <w:lang w:val="sq-AL"/>
              </w:rPr>
              <w:t> </w:t>
            </w:r>
          </w:p>
        </w:tc>
        <w:tc>
          <w:tcPr>
            <w:tcW w:w="167" w:type="pct"/>
            <w:tcBorders>
              <w:top w:val="nil"/>
              <w:left w:val="nil"/>
              <w:bottom w:val="single" w:sz="4" w:space="0" w:color="auto"/>
              <w:right w:val="single" w:sz="4" w:space="0" w:color="auto"/>
            </w:tcBorders>
            <w:shd w:val="clear" w:color="000000" w:fill="FFFF99"/>
            <w:noWrap/>
            <w:vAlign w:val="center"/>
            <w:hideMark/>
          </w:tcPr>
          <w:p w14:paraId="05C6DBB9" w14:textId="77777777" w:rsidR="00AC339E" w:rsidRPr="00CB71FB" w:rsidRDefault="00AC339E" w:rsidP="00AC339E">
            <w:pPr>
              <w:spacing w:after="0" w:line="240" w:lineRule="auto"/>
              <w:jc w:val="right"/>
              <w:rPr>
                <w:rFonts w:ascii="Arial" w:eastAsia="Times New Roman" w:hAnsi="Arial" w:cs="Arial"/>
                <w:b/>
                <w:bCs/>
                <w:sz w:val="4"/>
                <w:szCs w:val="4"/>
                <w:lang w:val="sq-AL"/>
              </w:rPr>
            </w:pPr>
            <w:r w:rsidRPr="00CB71FB">
              <w:rPr>
                <w:rFonts w:ascii="Arial" w:eastAsia="Times New Roman" w:hAnsi="Arial" w:cs="Arial"/>
                <w:b/>
                <w:bCs/>
                <w:sz w:val="4"/>
                <w:szCs w:val="4"/>
                <w:lang w:val="sq-AL"/>
              </w:rPr>
              <w:t>2,105.00</w:t>
            </w:r>
          </w:p>
        </w:tc>
        <w:tc>
          <w:tcPr>
            <w:tcW w:w="161" w:type="pct"/>
            <w:tcBorders>
              <w:top w:val="nil"/>
              <w:left w:val="nil"/>
              <w:bottom w:val="single" w:sz="4" w:space="0" w:color="auto"/>
              <w:right w:val="single" w:sz="4" w:space="0" w:color="auto"/>
            </w:tcBorders>
            <w:shd w:val="clear" w:color="000000" w:fill="FFFF99"/>
            <w:noWrap/>
            <w:vAlign w:val="center"/>
            <w:hideMark/>
          </w:tcPr>
          <w:p w14:paraId="38E80EDD" w14:textId="77777777" w:rsidR="00AC339E" w:rsidRPr="00CB71FB" w:rsidRDefault="00AC339E" w:rsidP="00AC339E">
            <w:pPr>
              <w:spacing w:after="0" w:line="240" w:lineRule="auto"/>
              <w:jc w:val="right"/>
              <w:rPr>
                <w:rFonts w:ascii="Arial" w:eastAsia="Times New Roman" w:hAnsi="Arial" w:cs="Arial"/>
                <w:b/>
                <w:bCs/>
                <w:sz w:val="4"/>
                <w:szCs w:val="4"/>
                <w:lang w:val="sq-AL"/>
              </w:rPr>
            </w:pPr>
            <w:r w:rsidRPr="00CB71FB">
              <w:rPr>
                <w:rFonts w:ascii="Arial" w:eastAsia="Times New Roman" w:hAnsi="Arial" w:cs="Arial"/>
                <w:b/>
                <w:bCs/>
                <w:sz w:val="4"/>
                <w:szCs w:val="4"/>
                <w:lang w:val="sq-AL"/>
              </w:rPr>
              <w:t>50.00</w:t>
            </w:r>
          </w:p>
        </w:tc>
        <w:tc>
          <w:tcPr>
            <w:tcW w:w="161" w:type="pct"/>
            <w:tcBorders>
              <w:top w:val="nil"/>
              <w:left w:val="nil"/>
              <w:bottom w:val="single" w:sz="4" w:space="0" w:color="auto"/>
              <w:right w:val="single" w:sz="4" w:space="0" w:color="auto"/>
            </w:tcBorders>
            <w:shd w:val="clear" w:color="000000" w:fill="FFFF99"/>
            <w:noWrap/>
            <w:vAlign w:val="center"/>
            <w:hideMark/>
          </w:tcPr>
          <w:p w14:paraId="398F1924" w14:textId="77777777" w:rsidR="00AC339E" w:rsidRPr="00CB71FB" w:rsidRDefault="00AC339E" w:rsidP="00AC339E">
            <w:pPr>
              <w:spacing w:after="0" w:line="240" w:lineRule="auto"/>
              <w:jc w:val="right"/>
              <w:rPr>
                <w:rFonts w:ascii="Arial" w:eastAsia="Times New Roman" w:hAnsi="Arial" w:cs="Arial"/>
                <w:b/>
                <w:bCs/>
                <w:sz w:val="4"/>
                <w:szCs w:val="4"/>
                <w:lang w:val="sq-AL"/>
              </w:rPr>
            </w:pPr>
            <w:r w:rsidRPr="00CB71FB">
              <w:rPr>
                <w:rFonts w:ascii="Arial" w:eastAsia="Times New Roman" w:hAnsi="Arial" w:cs="Arial"/>
                <w:b/>
                <w:bCs/>
                <w:sz w:val="4"/>
                <w:szCs w:val="4"/>
                <w:lang w:val="sq-AL"/>
              </w:rPr>
              <w:t>2,045.50</w:t>
            </w:r>
          </w:p>
        </w:tc>
        <w:tc>
          <w:tcPr>
            <w:tcW w:w="151" w:type="pct"/>
            <w:tcBorders>
              <w:top w:val="nil"/>
              <w:left w:val="nil"/>
              <w:bottom w:val="single" w:sz="4" w:space="0" w:color="auto"/>
              <w:right w:val="single" w:sz="4" w:space="0" w:color="auto"/>
            </w:tcBorders>
            <w:shd w:val="clear" w:color="000000" w:fill="FFFF99"/>
            <w:noWrap/>
            <w:vAlign w:val="center"/>
            <w:hideMark/>
          </w:tcPr>
          <w:p w14:paraId="41C44049" w14:textId="77777777" w:rsidR="00AC339E" w:rsidRPr="00CB71FB" w:rsidRDefault="00AC339E" w:rsidP="00AC339E">
            <w:pPr>
              <w:spacing w:after="0" w:line="240" w:lineRule="auto"/>
              <w:rPr>
                <w:rFonts w:ascii="Arial" w:eastAsia="Times New Roman" w:hAnsi="Arial" w:cs="Arial"/>
                <w:b/>
                <w:bCs/>
                <w:sz w:val="4"/>
                <w:szCs w:val="4"/>
                <w:lang w:val="sq-AL"/>
              </w:rPr>
            </w:pPr>
            <w:r w:rsidRPr="00CB71FB">
              <w:rPr>
                <w:rFonts w:ascii="Arial" w:eastAsia="Times New Roman" w:hAnsi="Arial" w:cs="Arial"/>
                <w:b/>
                <w:bCs/>
                <w:sz w:val="4"/>
                <w:szCs w:val="4"/>
                <w:lang w:val="sq-AL"/>
              </w:rPr>
              <w:t> </w:t>
            </w:r>
          </w:p>
        </w:tc>
        <w:tc>
          <w:tcPr>
            <w:tcW w:w="163" w:type="pct"/>
            <w:tcBorders>
              <w:top w:val="nil"/>
              <w:left w:val="nil"/>
              <w:bottom w:val="single" w:sz="4" w:space="0" w:color="auto"/>
              <w:right w:val="single" w:sz="4" w:space="0" w:color="auto"/>
            </w:tcBorders>
            <w:shd w:val="clear" w:color="000000" w:fill="FFFF99"/>
            <w:noWrap/>
            <w:vAlign w:val="center"/>
            <w:hideMark/>
          </w:tcPr>
          <w:p w14:paraId="20E311EE" w14:textId="77777777" w:rsidR="00AC339E" w:rsidRPr="00CB71FB" w:rsidRDefault="00AC339E" w:rsidP="00AC339E">
            <w:pPr>
              <w:spacing w:after="0" w:line="240" w:lineRule="auto"/>
              <w:jc w:val="right"/>
              <w:rPr>
                <w:rFonts w:ascii="Arial" w:eastAsia="Times New Roman" w:hAnsi="Arial" w:cs="Arial"/>
                <w:b/>
                <w:bCs/>
                <w:sz w:val="4"/>
                <w:szCs w:val="4"/>
                <w:lang w:val="sq-AL"/>
              </w:rPr>
            </w:pPr>
            <w:r w:rsidRPr="00CB71FB">
              <w:rPr>
                <w:rFonts w:ascii="Arial" w:eastAsia="Times New Roman" w:hAnsi="Arial" w:cs="Arial"/>
                <w:b/>
                <w:bCs/>
                <w:sz w:val="4"/>
                <w:szCs w:val="4"/>
                <w:lang w:val="sq-AL"/>
              </w:rPr>
              <w:t>5,364,480.00</w:t>
            </w:r>
          </w:p>
        </w:tc>
        <w:tc>
          <w:tcPr>
            <w:tcW w:w="123" w:type="pct"/>
            <w:tcBorders>
              <w:top w:val="nil"/>
              <w:left w:val="nil"/>
              <w:bottom w:val="single" w:sz="4" w:space="0" w:color="auto"/>
              <w:right w:val="single" w:sz="4" w:space="0" w:color="auto"/>
            </w:tcBorders>
            <w:shd w:val="clear" w:color="000000" w:fill="FFFF99"/>
            <w:noWrap/>
            <w:vAlign w:val="center"/>
            <w:hideMark/>
          </w:tcPr>
          <w:p w14:paraId="42339008" w14:textId="77777777" w:rsidR="00AC339E" w:rsidRPr="00CB71FB" w:rsidRDefault="00AC339E" w:rsidP="00AC339E">
            <w:pPr>
              <w:spacing w:after="0" w:line="240" w:lineRule="auto"/>
              <w:jc w:val="right"/>
              <w:rPr>
                <w:rFonts w:ascii="Arial" w:eastAsia="Times New Roman" w:hAnsi="Arial" w:cs="Arial"/>
                <w:b/>
                <w:bCs/>
                <w:sz w:val="4"/>
                <w:szCs w:val="4"/>
                <w:lang w:val="sq-AL"/>
              </w:rPr>
            </w:pPr>
            <w:r w:rsidRPr="00CB71FB">
              <w:rPr>
                <w:rFonts w:ascii="Arial" w:eastAsia="Times New Roman" w:hAnsi="Arial" w:cs="Arial"/>
                <w:b/>
                <w:bCs/>
                <w:sz w:val="4"/>
                <w:szCs w:val="4"/>
                <w:lang w:val="sq-AL"/>
              </w:rPr>
              <w:t>100.00</w:t>
            </w:r>
          </w:p>
        </w:tc>
        <w:tc>
          <w:tcPr>
            <w:tcW w:w="161" w:type="pct"/>
            <w:tcBorders>
              <w:top w:val="nil"/>
              <w:left w:val="nil"/>
              <w:bottom w:val="single" w:sz="4" w:space="0" w:color="auto"/>
              <w:right w:val="single" w:sz="4" w:space="0" w:color="auto"/>
            </w:tcBorders>
            <w:shd w:val="clear" w:color="000000" w:fill="FFFF99"/>
            <w:noWrap/>
            <w:vAlign w:val="center"/>
            <w:hideMark/>
          </w:tcPr>
          <w:p w14:paraId="4F296211" w14:textId="77777777" w:rsidR="00AC339E" w:rsidRPr="00CB71FB" w:rsidRDefault="00AC339E" w:rsidP="00AC339E">
            <w:pPr>
              <w:spacing w:after="0" w:line="240" w:lineRule="auto"/>
              <w:jc w:val="right"/>
              <w:rPr>
                <w:rFonts w:ascii="Arial" w:eastAsia="Times New Roman" w:hAnsi="Arial" w:cs="Arial"/>
                <w:b/>
                <w:bCs/>
                <w:sz w:val="4"/>
                <w:szCs w:val="4"/>
                <w:lang w:val="sq-AL"/>
              </w:rPr>
            </w:pPr>
            <w:r w:rsidRPr="00CB71FB">
              <w:rPr>
                <w:rFonts w:ascii="Arial" w:eastAsia="Times New Roman" w:hAnsi="Arial" w:cs="Arial"/>
                <w:b/>
                <w:bCs/>
                <w:sz w:val="4"/>
                <w:szCs w:val="4"/>
                <w:lang w:val="sq-AL"/>
              </w:rPr>
              <w:t>20.00</w:t>
            </w:r>
          </w:p>
        </w:tc>
        <w:tc>
          <w:tcPr>
            <w:tcW w:w="161" w:type="pct"/>
            <w:tcBorders>
              <w:top w:val="nil"/>
              <w:left w:val="nil"/>
              <w:bottom w:val="single" w:sz="4" w:space="0" w:color="auto"/>
              <w:right w:val="single" w:sz="4" w:space="0" w:color="auto"/>
            </w:tcBorders>
            <w:shd w:val="clear" w:color="000000" w:fill="FFFF99"/>
            <w:noWrap/>
            <w:vAlign w:val="center"/>
            <w:hideMark/>
          </w:tcPr>
          <w:p w14:paraId="01A3F3E1" w14:textId="77777777" w:rsidR="00AC339E" w:rsidRPr="00CB71FB" w:rsidRDefault="00AC339E" w:rsidP="00AC339E">
            <w:pPr>
              <w:spacing w:after="0" w:line="240" w:lineRule="auto"/>
              <w:jc w:val="right"/>
              <w:rPr>
                <w:rFonts w:ascii="Arial" w:eastAsia="Times New Roman" w:hAnsi="Arial" w:cs="Arial"/>
                <w:b/>
                <w:bCs/>
                <w:sz w:val="4"/>
                <w:szCs w:val="4"/>
                <w:lang w:val="sq-AL"/>
              </w:rPr>
            </w:pPr>
            <w:r w:rsidRPr="00CB71FB">
              <w:rPr>
                <w:rFonts w:ascii="Arial" w:eastAsia="Times New Roman" w:hAnsi="Arial" w:cs="Arial"/>
                <w:b/>
                <w:bCs/>
                <w:sz w:val="4"/>
                <w:szCs w:val="4"/>
                <w:lang w:val="sq-AL"/>
              </w:rPr>
              <w:t>80.00</w:t>
            </w:r>
          </w:p>
        </w:tc>
        <w:tc>
          <w:tcPr>
            <w:tcW w:w="151" w:type="pct"/>
            <w:tcBorders>
              <w:top w:val="nil"/>
              <w:left w:val="nil"/>
              <w:bottom w:val="single" w:sz="4" w:space="0" w:color="auto"/>
              <w:right w:val="single" w:sz="4" w:space="0" w:color="auto"/>
            </w:tcBorders>
            <w:shd w:val="clear" w:color="000000" w:fill="FFFF99"/>
            <w:noWrap/>
            <w:vAlign w:val="center"/>
            <w:hideMark/>
          </w:tcPr>
          <w:p w14:paraId="09CFC014" w14:textId="77777777" w:rsidR="00AC339E" w:rsidRPr="00CB71FB" w:rsidRDefault="00AC339E" w:rsidP="00AC339E">
            <w:pPr>
              <w:spacing w:after="0" w:line="240" w:lineRule="auto"/>
              <w:rPr>
                <w:rFonts w:ascii="Arial" w:eastAsia="Times New Roman" w:hAnsi="Arial" w:cs="Arial"/>
                <w:b/>
                <w:bCs/>
                <w:sz w:val="4"/>
                <w:szCs w:val="4"/>
                <w:lang w:val="sq-AL"/>
              </w:rPr>
            </w:pPr>
            <w:r w:rsidRPr="00CB71FB">
              <w:rPr>
                <w:rFonts w:ascii="Arial" w:eastAsia="Times New Roman" w:hAnsi="Arial" w:cs="Arial"/>
                <w:b/>
                <w:bCs/>
                <w:sz w:val="4"/>
                <w:szCs w:val="4"/>
                <w:lang w:val="sq-AL"/>
              </w:rPr>
              <w:t> </w:t>
            </w:r>
          </w:p>
        </w:tc>
        <w:tc>
          <w:tcPr>
            <w:tcW w:w="142" w:type="pct"/>
            <w:tcBorders>
              <w:top w:val="nil"/>
              <w:left w:val="nil"/>
              <w:bottom w:val="single" w:sz="4" w:space="0" w:color="auto"/>
              <w:right w:val="single" w:sz="4" w:space="0" w:color="auto"/>
            </w:tcBorders>
            <w:shd w:val="clear" w:color="000000" w:fill="F6F892"/>
            <w:noWrap/>
            <w:vAlign w:val="center"/>
            <w:hideMark/>
          </w:tcPr>
          <w:p w14:paraId="020881BB" w14:textId="77777777" w:rsidR="00AC339E" w:rsidRPr="00CB71FB" w:rsidRDefault="00AC339E" w:rsidP="00AC339E">
            <w:pPr>
              <w:spacing w:after="0" w:line="240" w:lineRule="auto"/>
              <w:jc w:val="center"/>
              <w:rPr>
                <w:rFonts w:ascii="Arial" w:eastAsia="Times New Roman" w:hAnsi="Arial" w:cs="Arial"/>
                <w:b/>
                <w:bCs/>
                <w:sz w:val="4"/>
                <w:szCs w:val="4"/>
                <w:lang w:val="sq-AL"/>
              </w:rPr>
            </w:pPr>
            <w:r w:rsidRPr="00CB71FB">
              <w:rPr>
                <w:rFonts w:ascii="Arial" w:eastAsia="Times New Roman" w:hAnsi="Arial" w:cs="Arial"/>
                <w:b/>
                <w:bCs/>
                <w:sz w:val="4"/>
                <w:szCs w:val="4"/>
                <w:lang w:val="sq-AL"/>
              </w:rPr>
              <w:t>3,211,300</w:t>
            </w:r>
          </w:p>
        </w:tc>
        <w:tc>
          <w:tcPr>
            <w:tcW w:w="124" w:type="pct"/>
            <w:tcBorders>
              <w:top w:val="nil"/>
              <w:left w:val="nil"/>
              <w:bottom w:val="single" w:sz="4" w:space="0" w:color="auto"/>
              <w:right w:val="single" w:sz="4" w:space="0" w:color="auto"/>
            </w:tcBorders>
            <w:shd w:val="clear" w:color="000000" w:fill="FFFF99"/>
            <w:noWrap/>
            <w:vAlign w:val="center"/>
            <w:hideMark/>
          </w:tcPr>
          <w:p w14:paraId="1B65A656" w14:textId="77777777" w:rsidR="00AC339E" w:rsidRPr="00CB71FB" w:rsidRDefault="00AC339E" w:rsidP="00AC339E">
            <w:pPr>
              <w:spacing w:after="0" w:line="240" w:lineRule="auto"/>
              <w:jc w:val="right"/>
              <w:rPr>
                <w:rFonts w:ascii="Arial" w:eastAsia="Times New Roman" w:hAnsi="Arial" w:cs="Arial"/>
                <w:b/>
                <w:bCs/>
                <w:sz w:val="4"/>
                <w:szCs w:val="4"/>
                <w:lang w:val="sq-AL"/>
              </w:rPr>
            </w:pPr>
            <w:r w:rsidRPr="00CB71FB">
              <w:rPr>
                <w:rFonts w:ascii="Arial" w:eastAsia="Times New Roman" w:hAnsi="Arial" w:cs="Arial"/>
                <w:b/>
                <w:bCs/>
                <w:sz w:val="4"/>
                <w:szCs w:val="4"/>
                <w:lang w:val="sq-AL"/>
              </w:rPr>
              <w:t>66.00</w:t>
            </w:r>
          </w:p>
        </w:tc>
        <w:tc>
          <w:tcPr>
            <w:tcW w:w="145" w:type="pct"/>
            <w:tcBorders>
              <w:top w:val="nil"/>
              <w:left w:val="nil"/>
              <w:bottom w:val="single" w:sz="4" w:space="0" w:color="auto"/>
              <w:right w:val="single" w:sz="4" w:space="0" w:color="auto"/>
            </w:tcBorders>
            <w:shd w:val="clear" w:color="000000" w:fill="FFFF99"/>
            <w:noWrap/>
            <w:vAlign w:val="center"/>
            <w:hideMark/>
          </w:tcPr>
          <w:p w14:paraId="25AAE057" w14:textId="77777777" w:rsidR="00AC339E" w:rsidRPr="00CB71FB" w:rsidRDefault="00AC339E" w:rsidP="00AC339E">
            <w:pPr>
              <w:spacing w:after="0" w:line="240" w:lineRule="auto"/>
              <w:jc w:val="right"/>
              <w:rPr>
                <w:rFonts w:ascii="Arial" w:eastAsia="Times New Roman" w:hAnsi="Arial" w:cs="Arial"/>
                <w:b/>
                <w:bCs/>
                <w:sz w:val="4"/>
                <w:szCs w:val="4"/>
                <w:lang w:val="sq-AL"/>
              </w:rPr>
            </w:pPr>
            <w:r w:rsidRPr="00CB71FB">
              <w:rPr>
                <w:rFonts w:ascii="Arial" w:eastAsia="Times New Roman" w:hAnsi="Arial" w:cs="Arial"/>
                <w:b/>
                <w:bCs/>
                <w:sz w:val="4"/>
                <w:szCs w:val="4"/>
                <w:lang w:val="sq-AL"/>
              </w:rPr>
              <w:t>30.00</w:t>
            </w:r>
          </w:p>
        </w:tc>
        <w:tc>
          <w:tcPr>
            <w:tcW w:w="151" w:type="pct"/>
            <w:tcBorders>
              <w:top w:val="nil"/>
              <w:left w:val="nil"/>
              <w:bottom w:val="single" w:sz="4" w:space="0" w:color="auto"/>
              <w:right w:val="single" w:sz="4" w:space="0" w:color="auto"/>
            </w:tcBorders>
            <w:shd w:val="clear" w:color="000000" w:fill="FFFF99"/>
            <w:noWrap/>
            <w:vAlign w:val="center"/>
            <w:hideMark/>
          </w:tcPr>
          <w:p w14:paraId="276D2716" w14:textId="77777777" w:rsidR="00AC339E" w:rsidRPr="00CB71FB" w:rsidRDefault="00AC339E" w:rsidP="00AC339E">
            <w:pPr>
              <w:spacing w:after="0" w:line="240" w:lineRule="auto"/>
              <w:jc w:val="right"/>
              <w:rPr>
                <w:rFonts w:ascii="Arial" w:eastAsia="Times New Roman" w:hAnsi="Arial" w:cs="Arial"/>
                <w:b/>
                <w:bCs/>
                <w:sz w:val="4"/>
                <w:szCs w:val="4"/>
                <w:lang w:val="sq-AL"/>
              </w:rPr>
            </w:pPr>
            <w:r w:rsidRPr="00CB71FB">
              <w:rPr>
                <w:rFonts w:ascii="Arial" w:eastAsia="Times New Roman" w:hAnsi="Arial" w:cs="Arial"/>
                <w:b/>
                <w:bCs/>
                <w:sz w:val="4"/>
                <w:szCs w:val="4"/>
                <w:lang w:val="sq-AL"/>
              </w:rPr>
              <w:t>36.00</w:t>
            </w:r>
          </w:p>
        </w:tc>
        <w:tc>
          <w:tcPr>
            <w:tcW w:w="151" w:type="pct"/>
            <w:tcBorders>
              <w:top w:val="nil"/>
              <w:left w:val="nil"/>
              <w:bottom w:val="single" w:sz="4" w:space="0" w:color="auto"/>
              <w:right w:val="single" w:sz="4" w:space="0" w:color="auto"/>
            </w:tcBorders>
            <w:shd w:val="clear" w:color="000000" w:fill="FFFF99"/>
            <w:noWrap/>
            <w:vAlign w:val="center"/>
            <w:hideMark/>
          </w:tcPr>
          <w:p w14:paraId="21813F0A" w14:textId="77777777" w:rsidR="00AC339E" w:rsidRPr="00CB71FB" w:rsidRDefault="00AC339E" w:rsidP="00AC339E">
            <w:pPr>
              <w:spacing w:after="0" w:line="240" w:lineRule="auto"/>
              <w:rPr>
                <w:rFonts w:ascii="Arial" w:eastAsia="Times New Roman" w:hAnsi="Arial" w:cs="Arial"/>
                <w:b/>
                <w:bCs/>
                <w:sz w:val="4"/>
                <w:szCs w:val="4"/>
                <w:lang w:val="sq-AL"/>
              </w:rPr>
            </w:pPr>
            <w:r w:rsidRPr="00CB71FB">
              <w:rPr>
                <w:rFonts w:ascii="Arial" w:eastAsia="Times New Roman" w:hAnsi="Arial" w:cs="Arial"/>
                <w:b/>
                <w:bCs/>
                <w:sz w:val="4"/>
                <w:szCs w:val="4"/>
                <w:lang w:val="sq-AL"/>
              </w:rPr>
              <w:t> </w:t>
            </w:r>
          </w:p>
        </w:tc>
        <w:tc>
          <w:tcPr>
            <w:tcW w:w="155" w:type="pct"/>
            <w:tcBorders>
              <w:top w:val="nil"/>
              <w:left w:val="nil"/>
              <w:bottom w:val="single" w:sz="4" w:space="0" w:color="auto"/>
              <w:right w:val="single" w:sz="4" w:space="0" w:color="auto"/>
            </w:tcBorders>
            <w:shd w:val="clear" w:color="000000" w:fill="F6F892"/>
            <w:noWrap/>
            <w:vAlign w:val="center"/>
            <w:hideMark/>
          </w:tcPr>
          <w:p w14:paraId="765C1BC3" w14:textId="77777777" w:rsidR="00AC339E" w:rsidRPr="00CB71FB" w:rsidRDefault="00AC339E" w:rsidP="00AC339E">
            <w:pPr>
              <w:spacing w:after="0" w:line="240" w:lineRule="auto"/>
              <w:jc w:val="center"/>
              <w:rPr>
                <w:rFonts w:ascii="Arial" w:eastAsia="Times New Roman" w:hAnsi="Arial" w:cs="Arial"/>
                <w:b/>
                <w:bCs/>
                <w:sz w:val="4"/>
                <w:szCs w:val="4"/>
                <w:lang w:val="sq-AL"/>
              </w:rPr>
            </w:pPr>
            <w:r w:rsidRPr="00CB71FB">
              <w:rPr>
                <w:rFonts w:ascii="Arial" w:eastAsia="Times New Roman" w:hAnsi="Arial" w:cs="Arial"/>
                <w:b/>
                <w:bCs/>
                <w:sz w:val="4"/>
                <w:szCs w:val="4"/>
                <w:lang w:val="sq-AL"/>
              </w:rPr>
              <w:t>941,689</w:t>
            </w:r>
          </w:p>
        </w:tc>
        <w:tc>
          <w:tcPr>
            <w:tcW w:w="146" w:type="pct"/>
            <w:tcBorders>
              <w:top w:val="nil"/>
              <w:left w:val="nil"/>
              <w:bottom w:val="single" w:sz="4" w:space="0" w:color="auto"/>
              <w:right w:val="single" w:sz="4" w:space="0" w:color="auto"/>
            </w:tcBorders>
            <w:shd w:val="clear" w:color="000000" w:fill="FFFF99"/>
            <w:noWrap/>
            <w:vAlign w:val="center"/>
            <w:hideMark/>
          </w:tcPr>
          <w:p w14:paraId="46A20814" w14:textId="77777777" w:rsidR="00AC339E" w:rsidRPr="00CB71FB" w:rsidRDefault="00AC339E" w:rsidP="00AC339E">
            <w:pPr>
              <w:spacing w:after="0" w:line="240" w:lineRule="auto"/>
              <w:jc w:val="center"/>
              <w:rPr>
                <w:rFonts w:ascii="Arial" w:eastAsia="Times New Roman" w:hAnsi="Arial" w:cs="Arial"/>
                <w:b/>
                <w:bCs/>
                <w:sz w:val="4"/>
                <w:szCs w:val="4"/>
                <w:lang w:val="sq-AL"/>
              </w:rPr>
            </w:pPr>
            <w:r w:rsidRPr="00CB71FB">
              <w:rPr>
                <w:rFonts w:ascii="Arial" w:eastAsia="Times New Roman" w:hAnsi="Arial" w:cs="Arial"/>
                <w:b/>
                <w:bCs/>
                <w:sz w:val="4"/>
                <w:szCs w:val="4"/>
                <w:lang w:val="sq-AL"/>
              </w:rPr>
              <w:t>9,517,469</w:t>
            </w:r>
          </w:p>
        </w:tc>
        <w:tc>
          <w:tcPr>
            <w:tcW w:w="251" w:type="pct"/>
            <w:tcBorders>
              <w:top w:val="nil"/>
              <w:left w:val="nil"/>
              <w:bottom w:val="single" w:sz="4" w:space="0" w:color="auto"/>
              <w:right w:val="single" w:sz="4" w:space="0" w:color="auto"/>
            </w:tcBorders>
            <w:shd w:val="clear" w:color="000000" w:fill="FFFF99"/>
            <w:vAlign w:val="center"/>
            <w:hideMark/>
          </w:tcPr>
          <w:p w14:paraId="511CCFA4" w14:textId="77777777" w:rsidR="00AC339E" w:rsidRPr="00CB71FB" w:rsidRDefault="00AC339E" w:rsidP="00AC339E">
            <w:pPr>
              <w:spacing w:after="0" w:line="240" w:lineRule="auto"/>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08" w:type="pct"/>
            <w:tcBorders>
              <w:top w:val="nil"/>
              <w:left w:val="nil"/>
              <w:bottom w:val="single" w:sz="4" w:space="0" w:color="auto"/>
              <w:right w:val="single" w:sz="4" w:space="0" w:color="auto"/>
            </w:tcBorders>
            <w:shd w:val="clear" w:color="000000" w:fill="FFFF99"/>
            <w:noWrap/>
            <w:vAlign w:val="center"/>
            <w:hideMark/>
          </w:tcPr>
          <w:p w14:paraId="5956A164" w14:textId="77777777" w:rsidR="00AC339E" w:rsidRPr="00CB71FB" w:rsidRDefault="00AC339E" w:rsidP="00AC339E">
            <w:pPr>
              <w:spacing w:after="0" w:line="240" w:lineRule="auto"/>
              <w:jc w:val="center"/>
              <w:rPr>
                <w:rFonts w:ascii="Arial" w:eastAsia="Times New Roman" w:hAnsi="Arial" w:cs="Arial"/>
                <w:b/>
                <w:bCs/>
                <w:sz w:val="4"/>
                <w:szCs w:val="4"/>
                <w:lang w:val="sq-AL"/>
              </w:rPr>
            </w:pPr>
            <w:r w:rsidRPr="00CB71FB">
              <w:rPr>
                <w:rFonts w:ascii="Arial" w:eastAsia="Times New Roman" w:hAnsi="Arial" w:cs="Arial"/>
                <w:b/>
                <w:bCs/>
                <w:sz w:val="4"/>
                <w:szCs w:val="4"/>
                <w:lang w:val="sq-AL"/>
              </w:rPr>
              <w:t>0</w:t>
            </w:r>
          </w:p>
        </w:tc>
        <w:tc>
          <w:tcPr>
            <w:tcW w:w="171" w:type="pct"/>
            <w:tcBorders>
              <w:top w:val="nil"/>
              <w:left w:val="nil"/>
              <w:bottom w:val="single" w:sz="4" w:space="0" w:color="auto"/>
              <w:right w:val="single" w:sz="4" w:space="0" w:color="auto"/>
            </w:tcBorders>
            <w:shd w:val="clear" w:color="000000" w:fill="FFFF99"/>
            <w:vAlign w:val="center"/>
            <w:hideMark/>
          </w:tcPr>
          <w:p w14:paraId="6B7A58DC" w14:textId="77777777" w:rsidR="00AC339E" w:rsidRPr="00CB71FB" w:rsidRDefault="00AC339E" w:rsidP="00AC339E">
            <w:pPr>
              <w:spacing w:after="0" w:line="240" w:lineRule="auto"/>
              <w:rPr>
                <w:rFonts w:ascii="Arial" w:eastAsia="Times New Roman" w:hAnsi="Arial" w:cs="Arial"/>
                <w:sz w:val="4"/>
                <w:szCs w:val="4"/>
                <w:lang w:val="sq-AL"/>
              </w:rPr>
            </w:pPr>
            <w:r w:rsidRPr="00CB71FB">
              <w:rPr>
                <w:rFonts w:ascii="Arial" w:eastAsia="Times New Roman" w:hAnsi="Arial" w:cs="Arial"/>
                <w:sz w:val="4"/>
                <w:szCs w:val="4"/>
                <w:lang w:val="sq-AL"/>
              </w:rPr>
              <w:t> </w:t>
            </w:r>
          </w:p>
        </w:tc>
      </w:tr>
      <w:tr w:rsidR="00AC339E" w:rsidRPr="00CB71FB" w14:paraId="335F5ED0" w14:textId="77777777" w:rsidTr="00AC339E">
        <w:trPr>
          <w:trHeight w:val="120"/>
        </w:trPr>
        <w:tc>
          <w:tcPr>
            <w:tcW w:w="151" w:type="pct"/>
            <w:tcBorders>
              <w:top w:val="nil"/>
              <w:left w:val="single" w:sz="4" w:space="0" w:color="auto"/>
              <w:bottom w:val="single" w:sz="4" w:space="0" w:color="auto"/>
              <w:right w:val="single" w:sz="4" w:space="0" w:color="auto"/>
            </w:tcBorders>
            <w:shd w:val="clear" w:color="auto" w:fill="auto"/>
            <w:vAlign w:val="center"/>
            <w:hideMark/>
          </w:tcPr>
          <w:p w14:paraId="2943087A" w14:textId="77777777" w:rsidR="00AC339E" w:rsidRPr="00CB71FB" w:rsidRDefault="00AC339E" w:rsidP="00AC339E">
            <w:pPr>
              <w:spacing w:after="0" w:line="240" w:lineRule="auto"/>
              <w:rPr>
                <w:rFonts w:ascii="Arial" w:eastAsia="Times New Roman" w:hAnsi="Arial" w:cs="Arial"/>
                <w:sz w:val="4"/>
                <w:szCs w:val="4"/>
                <w:lang w:val="sq-AL"/>
              </w:rPr>
            </w:pPr>
            <w:r w:rsidRPr="00CB71FB">
              <w:rPr>
                <w:rFonts w:ascii="Arial" w:eastAsia="Times New Roman" w:hAnsi="Arial" w:cs="Arial"/>
                <w:sz w:val="4"/>
                <w:szCs w:val="4"/>
                <w:lang w:val="sq-AL"/>
              </w:rPr>
              <w:t>Komuniteti Musliman i Shqiperise</w:t>
            </w:r>
          </w:p>
        </w:tc>
        <w:tc>
          <w:tcPr>
            <w:tcW w:w="150" w:type="pct"/>
            <w:gridSpan w:val="2"/>
            <w:tcBorders>
              <w:top w:val="nil"/>
              <w:left w:val="nil"/>
              <w:bottom w:val="single" w:sz="4" w:space="0" w:color="auto"/>
              <w:right w:val="single" w:sz="4" w:space="0" w:color="auto"/>
            </w:tcBorders>
            <w:shd w:val="clear" w:color="auto" w:fill="auto"/>
            <w:noWrap/>
            <w:vAlign w:val="center"/>
            <w:hideMark/>
          </w:tcPr>
          <w:p w14:paraId="0BA90298" w14:textId="77777777" w:rsidR="00AC339E" w:rsidRPr="00CB71FB" w:rsidRDefault="00AC339E" w:rsidP="00AC339E">
            <w:pPr>
              <w:spacing w:after="0" w:line="240" w:lineRule="auto"/>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35" w:type="pct"/>
            <w:tcBorders>
              <w:top w:val="nil"/>
              <w:left w:val="nil"/>
              <w:bottom w:val="single" w:sz="4" w:space="0" w:color="auto"/>
              <w:right w:val="single" w:sz="4" w:space="0" w:color="auto"/>
            </w:tcBorders>
            <w:shd w:val="clear" w:color="auto" w:fill="auto"/>
            <w:noWrap/>
            <w:vAlign w:val="center"/>
            <w:hideMark/>
          </w:tcPr>
          <w:p w14:paraId="6DD545A0" w14:textId="77777777" w:rsidR="00AC339E" w:rsidRPr="00CB71FB" w:rsidRDefault="00AC339E" w:rsidP="00AC339E">
            <w:pPr>
              <w:spacing w:after="0" w:line="240" w:lineRule="auto"/>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14" w:type="pct"/>
            <w:tcBorders>
              <w:top w:val="nil"/>
              <w:left w:val="nil"/>
              <w:bottom w:val="single" w:sz="4" w:space="0" w:color="auto"/>
              <w:right w:val="single" w:sz="4" w:space="0" w:color="auto"/>
            </w:tcBorders>
            <w:shd w:val="clear" w:color="auto" w:fill="auto"/>
            <w:noWrap/>
            <w:vAlign w:val="center"/>
            <w:hideMark/>
          </w:tcPr>
          <w:p w14:paraId="29DD051C"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2596</w:t>
            </w:r>
          </w:p>
        </w:tc>
        <w:tc>
          <w:tcPr>
            <w:tcW w:w="126" w:type="pct"/>
            <w:tcBorders>
              <w:top w:val="nil"/>
              <w:left w:val="nil"/>
              <w:bottom w:val="single" w:sz="4" w:space="0" w:color="auto"/>
              <w:right w:val="single" w:sz="4" w:space="0" w:color="auto"/>
            </w:tcBorders>
            <w:shd w:val="clear" w:color="auto" w:fill="auto"/>
            <w:noWrap/>
            <w:vAlign w:val="center"/>
            <w:hideMark/>
          </w:tcPr>
          <w:p w14:paraId="1F19D1ED"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249/5</w:t>
            </w:r>
          </w:p>
        </w:tc>
        <w:tc>
          <w:tcPr>
            <w:tcW w:w="133" w:type="pct"/>
            <w:tcBorders>
              <w:top w:val="nil"/>
              <w:left w:val="nil"/>
              <w:bottom w:val="single" w:sz="4" w:space="0" w:color="auto"/>
              <w:right w:val="single" w:sz="4" w:space="0" w:color="auto"/>
            </w:tcBorders>
            <w:shd w:val="clear" w:color="auto" w:fill="auto"/>
            <w:noWrap/>
            <w:vAlign w:val="center"/>
            <w:hideMark/>
          </w:tcPr>
          <w:p w14:paraId="3C9720E7"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7</w:t>
            </w:r>
          </w:p>
        </w:tc>
        <w:tc>
          <w:tcPr>
            <w:tcW w:w="95" w:type="pct"/>
            <w:tcBorders>
              <w:top w:val="nil"/>
              <w:left w:val="nil"/>
              <w:bottom w:val="single" w:sz="4" w:space="0" w:color="auto"/>
              <w:right w:val="single" w:sz="4" w:space="0" w:color="auto"/>
            </w:tcBorders>
            <w:shd w:val="clear" w:color="auto" w:fill="auto"/>
            <w:noWrap/>
            <w:vAlign w:val="center"/>
            <w:hideMark/>
          </w:tcPr>
          <w:p w14:paraId="0CD6136A"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65</w:t>
            </w:r>
          </w:p>
        </w:tc>
        <w:tc>
          <w:tcPr>
            <w:tcW w:w="128" w:type="pct"/>
            <w:tcBorders>
              <w:top w:val="nil"/>
              <w:left w:val="nil"/>
              <w:bottom w:val="single" w:sz="4" w:space="0" w:color="auto"/>
              <w:right w:val="single" w:sz="4" w:space="0" w:color="auto"/>
            </w:tcBorders>
            <w:shd w:val="clear" w:color="auto" w:fill="auto"/>
            <w:vAlign w:val="center"/>
            <w:hideMark/>
          </w:tcPr>
          <w:p w14:paraId="0BB386A7"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K-34-88-(229-A)</w:t>
            </w:r>
          </w:p>
        </w:tc>
        <w:tc>
          <w:tcPr>
            <w:tcW w:w="153" w:type="pct"/>
            <w:tcBorders>
              <w:top w:val="nil"/>
              <w:left w:val="nil"/>
              <w:bottom w:val="single" w:sz="4" w:space="0" w:color="auto"/>
              <w:right w:val="single" w:sz="4" w:space="0" w:color="auto"/>
            </w:tcBorders>
            <w:shd w:val="clear" w:color="auto" w:fill="auto"/>
            <w:noWrap/>
            <w:vAlign w:val="center"/>
            <w:hideMark/>
          </w:tcPr>
          <w:p w14:paraId="0141708A"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KPP</w:t>
            </w:r>
          </w:p>
        </w:tc>
        <w:tc>
          <w:tcPr>
            <w:tcW w:w="123" w:type="pct"/>
            <w:tcBorders>
              <w:top w:val="nil"/>
              <w:left w:val="nil"/>
              <w:bottom w:val="single" w:sz="4" w:space="0" w:color="auto"/>
              <w:right w:val="single" w:sz="4" w:space="0" w:color="auto"/>
            </w:tcBorders>
            <w:shd w:val="clear" w:color="auto" w:fill="auto"/>
            <w:noWrap/>
            <w:vAlign w:val="center"/>
            <w:hideMark/>
          </w:tcPr>
          <w:p w14:paraId="468716A1"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TRUALL</w:t>
            </w:r>
          </w:p>
        </w:tc>
        <w:tc>
          <w:tcPr>
            <w:tcW w:w="151" w:type="pct"/>
            <w:tcBorders>
              <w:top w:val="nil"/>
              <w:left w:val="nil"/>
              <w:bottom w:val="single" w:sz="4" w:space="0" w:color="auto"/>
              <w:right w:val="single" w:sz="4" w:space="0" w:color="auto"/>
            </w:tcBorders>
            <w:shd w:val="clear" w:color="auto" w:fill="auto"/>
            <w:noWrap/>
            <w:vAlign w:val="center"/>
            <w:hideMark/>
          </w:tcPr>
          <w:p w14:paraId="477BF6AE"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180.00</w:t>
            </w:r>
          </w:p>
        </w:tc>
        <w:tc>
          <w:tcPr>
            <w:tcW w:w="187" w:type="pct"/>
            <w:tcBorders>
              <w:top w:val="nil"/>
              <w:left w:val="nil"/>
              <w:bottom w:val="single" w:sz="4" w:space="0" w:color="auto"/>
              <w:right w:val="single" w:sz="4" w:space="0" w:color="auto"/>
            </w:tcBorders>
            <w:shd w:val="clear" w:color="auto" w:fill="auto"/>
            <w:noWrap/>
            <w:vAlign w:val="center"/>
            <w:hideMark/>
          </w:tcPr>
          <w:p w14:paraId="79B34E7E"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210 m2</w:t>
            </w:r>
          </w:p>
        </w:tc>
        <w:tc>
          <w:tcPr>
            <w:tcW w:w="114" w:type="pct"/>
            <w:tcBorders>
              <w:top w:val="nil"/>
              <w:left w:val="nil"/>
              <w:bottom w:val="single" w:sz="4" w:space="0" w:color="auto"/>
              <w:right w:val="single" w:sz="4" w:space="0" w:color="auto"/>
            </w:tcBorders>
            <w:shd w:val="clear" w:color="auto" w:fill="auto"/>
            <w:noWrap/>
            <w:vAlign w:val="center"/>
            <w:hideMark/>
          </w:tcPr>
          <w:p w14:paraId="6ED73D71"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51" w:type="pct"/>
            <w:tcBorders>
              <w:top w:val="nil"/>
              <w:left w:val="nil"/>
              <w:bottom w:val="single" w:sz="4" w:space="0" w:color="auto"/>
              <w:right w:val="single" w:sz="4" w:space="0" w:color="auto"/>
            </w:tcBorders>
            <w:shd w:val="clear" w:color="auto" w:fill="auto"/>
            <w:vAlign w:val="center"/>
            <w:hideMark/>
          </w:tcPr>
          <w:p w14:paraId="525D1A0D"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51" w:type="pct"/>
            <w:tcBorders>
              <w:top w:val="nil"/>
              <w:left w:val="nil"/>
              <w:bottom w:val="single" w:sz="4" w:space="0" w:color="auto"/>
              <w:right w:val="single" w:sz="4" w:space="0" w:color="auto"/>
            </w:tcBorders>
            <w:shd w:val="clear" w:color="auto" w:fill="auto"/>
            <w:vAlign w:val="center"/>
            <w:hideMark/>
          </w:tcPr>
          <w:p w14:paraId="58BD4441"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67" w:type="pct"/>
            <w:tcBorders>
              <w:top w:val="nil"/>
              <w:left w:val="nil"/>
              <w:bottom w:val="single" w:sz="4" w:space="0" w:color="auto"/>
              <w:right w:val="single" w:sz="4" w:space="0" w:color="auto"/>
            </w:tcBorders>
            <w:shd w:val="clear" w:color="auto" w:fill="auto"/>
            <w:noWrap/>
            <w:vAlign w:val="center"/>
            <w:hideMark/>
          </w:tcPr>
          <w:p w14:paraId="6FF06227"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180.00</w:t>
            </w:r>
          </w:p>
        </w:tc>
        <w:tc>
          <w:tcPr>
            <w:tcW w:w="161" w:type="pct"/>
            <w:tcBorders>
              <w:top w:val="nil"/>
              <w:left w:val="nil"/>
              <w:bottom w:val="single" w:sz="4" w:space="0" w:color="auto"/>
              <w:right w:val="single" w:sz="4" w:space="0" w:color="auto"/>
            </w:tcBorders>
            <w:shd w:val="clear" w:color="auto" w:fill="auto"/>
            <w:noWrap/>
            <w:vAlign w:val="center"/>
            <w:hideMark/>
          </w:tcPr>
          <w:p w14:paraId="73F26BA0"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61" w:type="pct"/>
            <w:tcBorders>
              <w:top w:val="nil"/>
              <w:left w:val="nil"/>
              <w:bottom w:val="single" w:sz="4" w:space="0" w:color="auto"/>
              <w:right w:val="single" w:sz="4" w:space="0" w:color="auto"/>
            </w:tcBorders>
            <w:shd w:val="clear" w:color="auto" w:fill="auto"/>
            <w:noWrap/>
            <w:vAlign w:val="center"/>
            <w:hideMark/>
          </w:tcPr>
          <w:p w14:paraId="3617C3E6"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180.00</w:t>
            </w:r>
          </w:p>
        </w:tc>
        <w:tc>
          <w:tcPr>
            <w:tcW w:w="151" w:type="pct"/>
            <w:tcBorders>
              <w:top w:val="nil"/>
              <w:left w:val="nil"/>
              <w:bottom w:val="single" w:sz="4" w:space="0" w:color="auto"/>
              <w:right w:val="single" w:sz="4" w:space="0" w:color="auto"/>
            </w:tcBorders>
            <w:shd w:val="clear" w:color="auto" w:fill="auto"/>
            <w:noWrap/>
            <w:vAlign w:val="center"/>
            <w:hideMark/>
          </w:tcPr>
          <w:p w14:paraId="48C32240"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2,560</w:t>
            </w:r>
          </w:p>
        </w:tc>
        <w:tc>
          <w:tcPr>
            <w:tcW w:w="163" w:type="pct"/>
            <w:tcBorders>
              <w:top w:val="nil"/>
              <w:left w:val="nil"/>
              <w:bottom w:val="single" w:sz="4" w:space="0" w:color="auto"/>
              <w:right w:val="single" w:sz="4" w:space="0" w:color="auto"/>
            </w:tcBorders>
            <w:shd w:val="clear" w:color="auto" w:fill="auto"/>
            <w:noWrap/>
            <w:vAlign w:val="center"/>
            <w:hideMark/>
          </w:tcPr>
          <w:p w14:paraId="0105C6F9" w14:textId="77777777" w:rsidR="00AC339E" w:rsidRPr="00CB71FB" w:rsidRDefault="00AC339E" w:rsidP="00AC339E">
            <w:pPr>
              <w:spacing w:after="0" w:line="240" w:lineRule="auto"/>
              <w:jc w:val="right"/>
              <w:rPr>
                <w:rFonts w:ascii="Arial" w:eastAsia="Times New Roman" w:hAnsi="Arial" w:cs="Arial"/>
                <w:sz w:val="4"/>
                <w:szCs w:val="4"/>
                <w:lang w:val="sq-AL"/>
              </w:rPr>
            </w:pPr>
            <w:r w:rsidRPr="00CB71FB">
              <w:rPr>
                <w:rFonts w:ascii="Arial" w:eastAsia="Times New Roman" w:hAnsi="Arial" w:cs="Arial"/>
                <w:sz w:val="4"/>
                <w:szCs w:val="4"/>
                <w:lang w:val="sq-AL"/>
              </w:rPr>
              <w:t>460,800</w:t>
            </w:r>
          </w:p>
        </w:tc>
        <w:tc>
          <w:tcPr>
            <w:tcW w:w="123" w:type="pct"/>
            <w:tcBorders>
              <w:top w:val="nil"/>
              <w:left w:val="nil"/>
              <w:bottom w:val="single" w:sz="4" w:space="0" w:color="auto"/>
              <w:right w:val="single" w:sz="4" w:space="0" w:color="auto"/>
            </w:tcBorders>
            <w:shd w:val="clear" w:color="auto" w:fill="auto"/>
            <w:noWrap/>
            <w:vAlign w:val="center"/>
            <w:hideMark/>
          </w:tcPr>
          <w:p w14:paraId="55AEEA24"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0.00</w:t>
            </w:r>
          </w:p>
        </w:tc>
        <w:tc>
          <w:tcPr>
            <w:tcW w:w="161" w:type="pct"/>
            <w:tcBorders>
              <w:top w:val="nil"/>
              <w:left w:val="nil"/>
              <w:bottom w:val="single" w:sz="4" w:space="0" w:color="auto"/>
              <w:right w:val="single" w:sz="4" w:space="0" w:color="auto"/>
            </w:tcBorders>
            <w:shd w:val="clear" w:color="auto" w:fill="auto"/>
            <w:noWrap/>
            <w:vAlign w:val="center"/>
            <w:hideMark/>
          </w:tcPr>
          <w:p w14:paraId="32593CF3"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61" w:type="pct"/>
            <w:tcBorders>
              <w:top w:val="nil"/>
              <w:left w:val="nil"/>
              <w:bottom w:val="single" w:sz="4" w:space="0" w:color="auto"/>
              <w:right w:val="single" w:sz="4" w:space="0" w:color="auto"/>
            </w:tcBorders>
            <w:shd w:val="clear" w:color="auto" w:fill="auto"/>
            <w:noWrap/>
            <w:vAlign w:val="center"/>
            <w:hideMark/>
          </w:tcPr>
          <w:p w14:paraId="2483FB5D"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51" w:type="pct"/>
            <w:tcBorders>
              <w:top w:val="nil"/>
              <w:left w:val="nil"/>
              <w:bottom w:val="single" w:sz="4" w:space="0" w:color="auto"/>
              <w:right w:val="single" w:sz="4" w:space="0" w:color="auto"/>
            </w:tcBorders>
            <w:shd w:val="clear" w:color="auto" w:fill="auto"/>
            <w:noWrap/>
            <w:vAlign w:val="center"/>
            <w:hideMark/>
          </w:tcPr>
          <w:p w14:paraId="764EE464"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42" w:type="pct"/>
            <w:tcBorders>
              <w:top w:val="nil"/>
              <w:left w:val="nil"/>
              <w:bottom w:val="single" w:sz="4" w:space="0" w:color="auto"/>
              <w:right w:val="single" w:sz="4" w:space="0" w:color="auto"/>
            </w:tcBorders>
            <w:shd w:val="clear" w:color="auto" w:fill="auto"/>
            <w:noWrap/>
            <w:vAlign w:val="center"/>
            <w:hideMark/>
          </w:tcPr>
          <w:p w14:paraId="4B9CC6B7"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0</w:t>
            </w:r>
          </w:p>
        </w:tc>
        <w:tc>
          <w:tcPr>
            <w:tcW w:w="124" w:type="pct"/>
            <w:tcBorders>
              <w:top w:val="nil"/>
              <w:left w:val="nil"/>
              <w:bottom w:val="single" w:sz="4" w:space="0" w:color="auto"/>
              <w:right w:val="single" w:sz="4" w:space="0" w:color="auto"/>
            </w:tcBorders>
            <w:shd w:val="clear" w:color="auto" w:fill="auto"/>
            <w:noWrap/>
            <w:vAlign w:val="center"/>
            <w:hideMark/>
          </w:tcPr>
          <w:p w14:paraId="58803405"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0.00</w:t>
            </w:r>
          </w:p>
        </w:tc>
        <w:tc>
          <w:tcPr>
            <w:tcW w:w="145" w:type="pct"/>
            <w:tcBorders>
              <w:top w:val="nil"/>
              <w:left w:val="nil"/>
              <w:bottom w:val="single" w:sz="4" w:space="0" w:color="auto"/>
              <w:right w:val="single" w:sz="4" w:space="0" w:color="auto"/>
            </w:tcBorders>
            <w:shd w:val="clear" w:color="auto" w:fill="auto"/>
            <w:noWrap/>
            <w:vAlign w:val="center"/>
            <w:hideMark/>
          </w:tcPr>
          <w:p w14:paraId="49587FFA"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51" w:type="pct"/>
            <w:tcBorders>
              <w:top w:val="nil"/>
              <w:left w:val="nil"/>
              <w:bottom w:val="single" w:sz="4" w:space="0" w:color="auto"/>
              <w:right w:val="single" w:sz="4" w:space="0" w:color="auto"/>
            </w:tcBorders>
            <w:shd w:val="clear" w:color="auto" w:fill="auto"/>
            <w:noWrap/>
            <w:vAlign w:val="center"/>
            <w:hideMark/>
          </w:tcPr>
          <w:p w14:paraId="633283B1"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51" w:type="pct"/>
            <w:tcBorders>
              <w:top w:val="nil"/>
              <w:left w:val="nil"/>
              <w:bottom w:val="single" w:sz="4" w:space="0" w:color="auto"/>
              <w:right w:val="single" w:sz="4" w:space="0" w:color="auto"/>
            </w:tcBorders>
            <w:shd w:val="clear" w:color="auto" w:fill="auto"/>
            <w:noWrap/>
            <w:vAlign w:val="center"/>
            <w:hideMark/>
          </w:tcPr>
          <w:p w14:paraId="23F31065"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55" w:type="pct"/>
            <w:tcBorders>
              <w:top w:val="nil"/>
              <w:left w:val="nil"/>
              <w:bottom w:val="single" w:sz="4" w:space="0" w:color="auto"/>
              <w:right w:val="single" w:sz="4" w:space="0" w:color="auto"/>
            </w:tcBorders>
            <w:shd w:val="clear" w:color="auto" w:fill="auto"/>
            <w:noWrap/>
            <w:vAlign w:val="center"/>
            <w:hideMark/>
          </w:tcPr>
          <w:p w14:paraId="3EC8A62B"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0</w:t>
            </w:r>
          </w:p>
        </w:tc>
        <w:tc>
          <w:tcPr>
            <w:tcW w:w="146" w:type="pct"/>
            <w:tcBorders>
              <w:top w:val="nil"/>
              <w:left w:val="nil"/>
              <w:bottom w:val="single" w:sz="4" w:space="0" w:color="auto"/>
              <w:right w:val="single" w:sz="4" w:space="0" w:color="auto"/>
            </w:tcBorders>
            <w:shd w:val="clear" w:color="auto" w:fill="auto"/>
            <w:noWrap/>
            <w:vAlign w:val="center"/>
            <w:hideMark/>
          </w:tcPr>
          <w:p w14:paraId="329B914B"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460,800.00</w:t>
            </w:r>
          </w:p>
        </w:tc>
        <w:tc>
          <w:tcPr>
            <w:tcW w:w="251" w:type="pct"/>
            <w:tcBorders>
              <w:top w:val="nil"/>
              <w:left w:val="nil"/>
              <w:bottom w:val="single" w:sz="4" w:space="0" w:color="auto"/>
              <w:right w:val="single" w:sz="4" w:space="0" w:color="auto"/>
            </w:tcBorders>
            <w:shd w:val="clear" w:color="auto" w:fill="auto"/>
            <w:vAlign w:val="bottom"/>
            <w:hideMark/>
          </w:tcPr>
          <w:p w14:paraId="1521C3A3" w14:textId="77777777" w:rsidR="00AC339E" w:rsidRPr="00CB71FB" w:rsidRDefault="00AC339E" w:rsidP="00AC339E">
            <w:pPr>
              <w:spacing w:after="0" w:line="240" w:lineRule="auto"/>
              <w:rPr>
                <w:rFonts w:ascii="Arial" w:eastAsia="Times New Roman" w:hAnsi="Arial" w:cs="Arial"/>
                <w:sz w:val="4"/>
                <w:szCs w:val="4"/>
                <w:lang w:val="sq-AL"/>
              </w:rPr>
            </w:pPr>
            <w:r w:rsidRPr="00CB71FB">
              <w:rPr>
                <w:rFonts w:ascii="Arial" w:eastAsia="Times New Roman" w:hAnsi="Arial" w:cs="Arial"/>
                <w:sz w:val="4"/>
                <w:szCs w:val="4"/>
                <w:lang w:val="sq-AL"/>
              </w:rPr>
              <w:t>Mbeshtetur ne informacionin e derguar nga Bashkia Vore me shkresen nr. 4092/3 dt. 07.06.2021, protokolluar ne FSHZH me nr. 1200/4 dt. 07.06.2021, pronari pranon shkembimin e pasurise.</w:t>
            </w:r>
          </w:p>
        </w:tc>
        <w:tc>
          <w:tcPr>
            <w:tcW w:w="108" w:type="pct"/>
            <w:tcBorders>
              <w:top w:val="nil"/>
              <w:left w:val="nil"/>
              <w:bottom w:val="single" w:sz="4" w:space="0" w:color="auto"/>
              <w:right w:val="single" w:sz="4" w:space="0" w:color="auto"/>
            </w:tcBorders>
            <w:shd w:val="clear" w:color="auto" w:fill="auto"/>
            <w:noWrap/>
            <w:vAlign w:val="center"/>
            <w:hideMark/>
          </w:tcPr>
          <w:p w14:paraId="4B5B1271"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0.00</w:t>
            </w:r>
          </w:p>
        </w:tc>
        <w:tc>
          <w:tcPr>
            <w:tcW w:w="171" w:type="pct"/>
            <w:tcBorders>
              <w:top w:val="nil"/>
              <w:left w:val="nil"/>
              <w:bottom w:val="single" w:sz="4" w:space="0" w:color="auto"/>
              <w:right w:val="single" w:sz="4" w:space="0" w:color="auto"/>
            </w:tcBorders>
            <w:shd w:val="clear" w:color="auto" w:fill="auto"/>
            <w:noWrap/>
            <w:vAlign w:val="bottom"/>
            <w:hideMark/>
          </w:tcPr>
          <w:p w14:paraId="7FDF44CD" w14:textId="77777777" w:rsidR="00AC339E" w:rsidRPr="00CB71FB" w:rsidRDefault="00AC339E" w:rsidP="00AC339E">
            <w:pPr>
              <w:spacing w:after="0" w:line="240" w:lineRule="auto"/>
              <w:rPr>
                <w:rFonts w:ascii="Arial" w:eastAsia="Times New Roman" w:hAnsi="Arial" w:cs="Arial"/>
                <w:b/>
                <w:bCs/>
                <w:sz w:val="4"/>
                <w:szCs w:val="4"/>
                <w:lang w:val="sq-AL"/>
              </w:rPr>
            </w:pPr>
            <w:r w:rsidRPr="00CB71FB">
              <w:rPr>
                <w:rFonts w:ascii="Arial" w:eastAsia="Times New Roman" w:hAnsi="Arial" w:cs="Arial"/>
                <w:b/>
                <w:bCs/>
                <w:sz w:val="4"/>
                <w:szCs w:val="4"/>
                <w:lang w:val="sq-AL"/>
              </w:rPr>
              <w:t> </w:t>
            </w:r>
          </w:p>
        </w:tc>
      </w:tr>
      <w:tr w:rsidR="00AC339E" w:rsidRPr="00CB71FB" w14:paraId="2E392040" w14:textId="77777777" w:rsidTr="00AC339E">
        <w:trPr>
          <w:trHeight w:val="120"/>
        </w:trPr>
        <w:tc>
          <w:tcPr>
            <w:tcW w:w="151" w:type="pct"/>
            <w:tcBorders>
              <w:top w:val="nil"/>
              <w:left w:val="single" w:sz="4" w:space="0" w:color="auto"/>
              <w:bottom w:val="single" w:sz="4" w:space="0" w:color="auto"/>
              <w:right w:val="single" w:sz="4" w:space="0" w:color="auto"/>
            </w:tcBorders>
            <w:shd w:val="clear" w:color="auto" w:fill="auto"/>
            <w:vAlign w:val="center"/>
            <w:hideMark/>
          </w:tcPr>
          <w:p w14:paraId="6CC53298" w14:textId="77777777" w:rsidR="00AC339E" w:rsidRPr="00CB71FB" w:rsidRDefault="00AC339E" w:rsidP="00AC339E">
            <w:pPr>
              <w:spacing w:after="0" w:line="240" w:lineRule="auto"/>
              <w:rPr>
                <w:rFonts w:ascii="Arial" w:eastAsia="Times New Roman" w:hAnsi="Arial" w:cs="Arial"/>
                <w:sz w:val="4"/>
                <w:szCs w:val="4"/>
                <w:lang w:val="sq-AL"/>
              </w:rPr>
            </w:pPr>
            <w:r w:rsidRPr="00CB71FB">
              <w:rPr>
                <w:rFonts w:ascii="Arial" w:eastAsia="Times New Roman" w:hAnsi="Arial" w:cs="Arial"/>
                <w:sz w:val="4"/>
                <w:szCs w:val="4"/>
                <w:lang w:val="sq-AL"/>
              </w:rPr>
              <w:t>RUZHDI</w:t>
            </w:r>
          </w:p>
        </w:tc>
        <w:tc>
          <w:tcPr>
            <w:tcW w:w="150" w:type="pct"/>
            <w:gridSpan w:val="2"/>
            <w:tcBorders>
              <w:top w:val="nil"/>
              <w:left w:val="nil"/>
              <w:bottom w:val="single" w:sz="4" w:space="0" w:color="auto"/>
              <w:right w:val="single" w:sz="4" w:space="0" w:color="auto"/>
            </w:tcBorders>
            <w:shd w:val="clear" w:color="auto" w:fill="auto"/>
            <w:vAlign w:val="center"/>
            <w:hideMark/>
          </w:tcPr>
          <w:p w14:paraId="6432D3AC" w14:textId="77777777" w:rsidR="00AC339E" w:rsidRPr="00CB71FB" w:rsidRDefault="00AC339E" w:rsidP="00AC339E">
            <w:pPr>
              <w:spacing w:after="0" w:line="240" w:lineRule="auto"/>
              <w:rPr>
                <w:rFonts w:ascii="Arial" w:eastAsia="Times New Roman" w:hAnsi="Arial" w:cs="Arial"/>
                <w:sz w:val="4"/>
                <w:szCs w:val="4"/>
                <w:lang w:val="sq-AL"/>
              </w:rPr>
            </w:pPr>
            <w:r w:rsidRPr="00CB71FB">
              <w:rPr>
                <w:rFonts w:ascii="Arial" w:eastAsia="Times New Roman" w:hAnsi="Arial" w:cs="Arial"/>
                <w:sz w:val="4"/>
                <w:szCs w:val="4"/>
                <w:lang w:val="sq-AL"/>
              </w:rPr>
              <w:t>ASLLAN</w:t>
            </w:r>
          </w:p>
        </w:tc>
        <w:tc>
          <w:tcPr>
            <w:tcW w:w="135" w:type="pct"/>
            <w:tcBorders>
              <w:top w:val="nil"/>
              <w:left w:val="nil"/>
              <w:bottom w:val="single" w:sz="4" w:space="0" w:color="auto"/>
              <w:right w:val="single" w:sz="4" w:space="0" w:color="auto"/>
            </w:tcBorders>
            <w:shd w:val="clear" w:color="auto" w:fill="auto"/>
            <w:vAlign w:val="center"/>
            <w:hideMark/>
          </w:tcPr>
          <w:p w14:paraId="0CEF6167" w14:textId="77777777" w:rsidR="00AC339E" w:rsidRPr="00CB71FB" w:rsidRDefault="00AC339E" w:rsidP="00AC339E">
            <w:pPr>
              <w:spacing w:after="0" w:line="240" w:lineRule="auto"/>
              <w:rPr>
                <w:rFonts w:ascii="Arial" w:eastAsia="Times New Roman" w:hAnsi="Arial" w:cs="Arial"/>
                <w:sz w:val="4"/>
                <w:szCs w:val="4"/>
                <w:lang w:val="sq-AL"/>
              </w:rPr>
            </w:pPr>
            <w:r w:rsidRPr="00CB71FB">
              <w:rPr>
                <w:rFonts w:ascii="Arial" w:eastAsia="Times New Roman" w:hAnsi="Arial" w:cs="Arial"/>
                <w:sz w:val="4"/>
                <w:szCs w:val="4"/>
                <w:lang w:val="sq-AL"/>
              </w:rPr>
              <w:t>KUÇI</w:t>
            </w:r>
          </w:p>
        </w:tc>
        <w:tc>
          <w:tcPr>
            <w:tcW w:w="114" w:type="pct"/>
            <w:tcBorders>
              <w:top w:val="nil"/>
              <w:left w:val="nil"/>
              <w:bottom w:val="single" w:sz="4" w:space="0" w:color="auto"/>
              <w:right w:val="single" w:sz="4" w:space="0" w:color="auto"/>
            </w:tcBorders>
            <w:shd w:val="clear" w:color="auto" w:fill="auto"/>
            <w:noWrap/>
            <w:vAlign w:val="center"/>
            <w:hideMark/>
          </w:tcPr>
          <w:p w14:paraId="56785FD1"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2596</w:t>
            </w:r>
          </w:p>
        </w:tc>
        <w:tc>
          <w:tcPr>
            <w:tcW w:w="126" w:type="pct"/>
            <w:tcBorders>
              <w:top w:val="nil"/>
              <w:left w:val="nil"/>
              <w:bottom w:val="single" w:sz="4" w:space="0" w:color="auto"/>
              <w:right w:val="single" w:sz="4" w:space="0" w:color="auto"/>
            </w:tcBorders>
            <w:shd w:val="clear" w:color="auto" w:fill="auto"/>
            <w:noWrap/>
            <w:vAlign w:val="center"/>
            <w:hideMark/>
          </w:tcPr>
          <w:p w14:paraId="6300C5FE"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249/7</w:t>
            </w:r>
          </w:p>
        </w:tc>
        <w:tc>
          <w:tcPr>
            <w:tcW w:w="133" w:type="pct"/>
            <w:tcBorders>
              <w:top w:val="nil"/>
              <w:left w:val="nil"/>
              <w:bottom w:val="single" w:sz="4" w:space="0" w:color="auto"/>
              <w:right w:val="single" w:sz="4" w:space="0" w:color="auto"/>
            </w:tcBorders>
            <w:shd w:val="clear" w:color="auto" w:fill="auto"/>
            <w:noWrap/>
            <w:vAlign w:val="center"/>
            <w:hideMark/>
          </w:tcPr>
          <w:p w14:paraId="2FB87EC9"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9</w:t>
            </w:r>
          </w:p>
        </w:tc>
        <w:tc>
          <w:tcPr>
            <w:tcW w:w="95" w:type="pct"/>
            <w:tcBorders>
              <w:top w:val="nil"/>
              <w:left w:val="nil"/>
              <w:bottom w:val="single" w:sz="4" w:space="0" w:color="auto"/>
              <w:right w:val="single" w:sz="4" w:space="0" w:color="auto"/>
            </w:tcBorders>
            <w:shd w:val="clear" w:color="auto" w:fill="auto"/>
            <w:noWrap/>
            <w:vAlign w:val="center"/>
            <w:hideMark/>
          </w:tcPr>
          <w:p w14:paraId="53E4B2DE"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59</w:t>
            </w:r>
          </w:p>
        </w:tc>
        <w:tc>
          <w:tcPr>
            <w:tcW w:w="128" w:type="pct"/>
            <w:tcBorders>
              <w:top w:val="nil"/>
              <w:left w:val="nil"/>
              <w:bottom w:val="single" w:sz="4" w:space="0" w:color="auto"/>
              <w:right w:val="single" w:sz="4" w:space="0" w:color="auto"/>
            </w:tcBorders>
            <w:shd w:val="clear" w:color="auto" w:fill="auto"/>
            <w:vAlign w:val="center"/>
            <w:hideMark/>
          </w:tcPr>
          <w:p w14:paraId="07AEE44A"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K-34-88-(229-A)</w:t>
            </w:r>
          </w:p>
        </w:tc>
        <w:tc>
          <w:tcPr>
            <w:tcW w:w="153" w:type="pct"/>
            <w:tcBorders>
              <w:top w:val="nil"/>
              <w:left w:val="nil"/>
              <w:bottom w:val="single" w:sz="4" w:space="0" w:color="auto"/>
              <w:right w:val="single" w:sz="4" w:space="0" w:color="auto"/>
            </w:tcBorders>
            <w:shd w:val="clear" w:color="auto" w:fill="auto"/>
            <w:noWrap/>
            <w:vAlign w:val="center"/>
            <w:hideMark/>
          </w:tcPr>
          <w:p w14:paraId="5B78A51A"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KPP</w:t>
            </w:r>
          </w:p>
        </w:tc>
        <w:tc>
          <w:tcPr>
            <w:tcW w:w="123" w:type="pct"/>
            <w:tcBorders>
              <w:top w:val="nil"/>
              <w:left w:val="nil"/>
              <w:bottom w:val="single" w:sz="4" w:space="0" w:color="auto"/>
              <w:right w:val="single" w:sz="4" w:space="0" w:color="auto"/>
            </w:tcBorders>
            <w:shd w:val="clear" w:color="auto" w:fill="auto"/>
            <w:noWrap/>
            <w:vAlign w:val="center"/>
            <w:hideMark/>
          </w:tcPr>
          <w:p w14:paraId="3E62B574"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TRUALL</w:t>
            </w:r>
          </w:p>
        </w:tc>
        <w:tc>
          <w:tcPr>
            <w:tcW w:w="151" w:type="pct"/>
            <w:tcBorders>
              <w:top w:val="nil"/>
              <w:left w:val="nil"/>
              <w:bottom w:val="single" w:sz="4" w:space="0" w:color="auto"/>
              <w:right w:val="single" w:sz="4" w:space="0" w:color="auto"/>
            </w:tcBorders>
            <w:shd w:val="clear" w:color="auto" w:fill="auto"/>
            <w:noWrap/>
            <w:vAlign w:val="center"/>
            <w:hideMark/>
          </w:tcPr>
          <w:p w14:paraId="6BD80944"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80.00</w:t>
            </w:r>
          </w:p>
        </w:tc>
        <w:tc>
          <w:tcPr>
            <w:tcW w:w="187" w:type="pct"/>
            <w:tcBorders>
              <w:top w:val="nil"/>
              <w:left w:val="nil"/>
              <w:bottom w:val="single" w:sz="4" w:space="0" w:color="auto"/>
              <w:right w:val="single" w:sz="4" w:space="0" w:color="auto"/>
            </w:tcBorders>
            <w:shd w:val="clear" w:color="auto" w:fill="auto"/>
            <w:vAlign w:val="center"/>
            <w:hideMark/>
          </w:tcPr>
          <w:p w14:paraId="59E865A5"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Truall: 30 m2</w:t>
            </w:r>
            <w:r w:rsidRPr="00CB71FB">
              <w:rPr>
                <w:rFonts w:ascii="Arial" w:eastAsia="Times New Roman" w:hAnsi="Arial" w:cs="Arial"/>
                <w:sz w:val="4"/>
                <w:szCs w:val="4"/>
                <w:lang w:val="sq-AL"/>
              </w:rPr>
              <w:br/>
              <w:t>Ndertese: 30 m2</w:t>
            </w:r>
          </w:p>
        </w:tc>
        <w:tc>
          <w:tcPr>
            <w:tcW w:w="114" w:type="pct"/>
            <w:tcBorders>
              <w:top w:val="nil"/>
              <w:left w:val="nil"/>
              <w:bottom w:val="single" w:sz="4" w:space="0" w:color="auto"/>
              <w:right w:val="single" w:sz="4" w:space="0" w:color="auto"/>
            </w:tcBorders>
            <w:shd w:val="clear" w:color="auto" w:fill="auto"/>
            <w:noWrap/>
            <w:vAlign w:val="bottom"/>
            <w:hideMark/>
          </w:tcPr>
          <w:p w14:paraId="4390532B" w14:textId="77777777" w:rsidR="00AC339E" w:rsidRPr="00CB71FB" w:rsidRDefault="00AC339E" w:rsidP="00AC339E">
            <w:pPr>
              <w:spacing w:after="0" w:line="240" w:lineRule="auto"/>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51" w:type="pct"/>
            <w:tcBorders>
              <w:top w:val="nil"/>
              <w:left w:val="nil"/>
              <w:bottom w:val="single" w:sz="4" w:space="0" w:color="auto"/>
              <w:right w:val="single" w:sz="4" w:space="0" w:color="auto"/>
            </w:tcBorders>
            <w:shd w:val="clear" w:color="auto" w:fill="auto"/>
            <w:vAlign w:val="bottom"/>
            <w:hideMark/>
          </w:tcPr>
          <w:p w14:paraId="12D36580" w14:textId="77777777" w:rsidR="00AC339E" w:rsidRPr="00CB71FB" w:rsidRDefault="00AC339E" w:rsidP="00AC339E">
            <w:pPr>
              <w:spacing w:after="0" w:line="240" w:lineRule="auto"/>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51" w:type="pct"/>
            <w:tcBorders>
              <w:top w:val="nil"/>
              <w:left w:val="nil"/>
              <w:bottom w:val="single" w:sz="4" w:space="0" w:color="auto"/>
              <w:right w:val="single" w:sz="4" w:space="0" w:color="auto"/>
            </w:tcBorders>
            <w:shd w:val="clear" w:color="auto" w:fill="auto"/>
            <w:vAlign w:val="bottom"/>
            <w:hideMark/>
          </w:tcPr>
          <w:p w14:paraId="52E9A0E9" w14:textId="77777777" w:rsidR="00AC339E" w:rsidRPr="00CB71FB" w:rsidRDefault="00AC339E" w:rsidP="00AC339E">
            <w:pPr>
              <w:spacing w:after="0" w:line="240" w:lineRule="auto"/>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67" w:type="pct"/>
            <w:tcBorders>
              <w:top w:val="nil"/>
              <w:left w:val="nil"/>
              <w:bottom w:val="single" w:sz="4" w:space="0" w:color="auto"/>
              <w:right w:val="single" w:sz="4" w:space="0" w:color="auto"/>
            </w:tcBorders>
            <w:shd w:val="clear" w:color="auto" w:fill="auto"/>
            <w:noWrap/>
            <w:vAlign w:val="center"/>
            <w:hideMark/>
          </w:tcPr>
          <w:p w14:paraId="67CEFA6F"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80.00</w:t>
            </w:r>
          </w:p>
        </w:tc>
        <w:tc>
          <w:tcPr>
            <w:tcW w:w="161" w:type="pct"/>
            <w:tcBorders>
              <w:top w:val="nil"/>
              <w:left w:val="nil"/>
              <w:bottom w:val="single" w:sz="4" w:space="0" w:color="auto"/>
              <w:right w:val="single" w:sz="4" w:space="0" w:color="auto"/>
            </w:tcBorders>
            <w:shd w:val="clear" w:color="auto" w:fill="auto"/>
            <w:noWrap/>
            <w:vAlign w:val="center"/>
            <w:hideMark/>
          </w:tcPr>
          <w:p w14:paraId="0A6A74D4"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61" w:type="pct"/>
            <w:tcBorders>
              <w:top w:val="nil"/>
              <w:left w:val="nil"/>
              <w:bottom w:val="single" w:sz="4" w:space="0" w:color="auto"/>
              <w:right w:val="single" w:sz="4" w:space="0" w:color="auto"/>
            </w:tcBorders>
            <w:shd w:val="clear" w:color="auto" w:fill="auto"/>
            <w:noWrap/>
            <w:vAlign w:val="center"/>
            <w:hideMark/>
          </w:tcPr>
          <w:p w14:paraId="3110B033"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80.00</w:t>
            </w:r>
          </w:p>
        </w:tc>
        <w:tc>
          <w:tcPr>
            <w:tcW w:w="151" w:type="pct"/>
            <w:tcBorders>
              <w:top w:val="nil"/>
              <w:left w:val="nil"/>
              <w:bottom w:val="single" w:sz="4" w:space="0" w:color="auto"/>
              <w:right w:val="single" w:sz="4" w:space="0" w:color="auto"/>
            </w:tcBorders>
            <w:shd w:val="clear" w:color="auto" w:fill="auto"/>
            <w:noWrap/>
            <w:vAlign w:val="center"/>
            <w:hideMark/>
          </w:tcPr>
          <w:p w14:paraId="68445D6E"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2,560</w:t>
            </w:r>
          </w:p>
        </w:tc>
        <w:tc>
          <w:tcPr>
            <w:tcW w:w="163" w:type="pct"/>
            <w:tcBorders>
              <w:top w:val="nil"/>
              <w:left w:val="nil"/>
              <w:bottom w:val="single" w:sz="4" w:space="0" w:color="auto"/>
              <w:right w:val="single" w:sz="4" w:space="0" w:color="auto"/>
            </w:tcBorders>
            <w:shd w:val="clear" w:color="auto" w:fill="auto"/>
            <w:noWrap/>
            <w:vAlign w:val="center"/>
            <w:hideMark/>
          </w:tcPr>
          <w:p w14:paraId="21C13B0D" w14:textId="77777777" w:rsidR="00AC339E" w:rsidRPr="00CB71FB" w:rsidRDefault="00AC339E" w:rsidP="00AC339E">
            <w:pPr>
              <w:spacing w:after="0" w:line="240" w:lineRule="auto"/>
              <w:jc w:val="right"/>
              <w:rPr>
                <w:rFonts w:ascii="Arial" w:eastAsia="Times New Roman" w:hAnsi="Arial" w:cs="Arial"/>
                <w:sz w:val="4"/>
                <w:szCs w:val="4"/>
                <w:lang w:val="sq-AL"/>
              </w:rPr>
            </w:pPr>
            <w:r w:rsidRPr="00CB71FB">
              <w:rPr>
                <w:rFonts w:ascii="Arial" w:eastAsia="Times New Roman" w:hAnsi="Arial" w:cs="Arial"/>
                <w:sz w:val="4"/>
                <w:szCs w:val="4"/>
                <w:lang w:val="sq-AL"/>
              </w:rPr>
              <w:t>204,800</w:t>
            </w:r>
          </w:p>
        </w:tc>
        <w:tc>
          <w:tcPr>
            <w:tcW w:w="123" w:type="pct"/>
            <w:tcBorders>
              <w:top w:val="nil"/>
              <w:left w:val="nil"/>
              <w:bottom w:val="single" w:sz="4" w:space="0" w:color="auto"/>
              <w:right w:val="single" w:sz="4" w:space="0" w:color="auto"/>
            </w:tcBorders>
            <w:shd w:val="clear" w:color="auto" w:fill="auto"/>
            <w:noWrap/>
            <w:vAlign w:val="center"/>
            <w:hideMark/>
          </w:tcPr>
          <w:p w14:paraId="0D031F64"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80.00</w:t>
            </w:r>
          </w:p>
        </w:tc>
        <w:tc>
          <w:tcPr>
            <w:tcW w:w="161" w:type="pct"/>
            <w:tcBorders>
              <w:top w:val="nil"/>
              <w:left w:val="nil"/>
              <w:bottom w:val="single" w:sz="4" w:space="0" w:color="auto"/>
              <w:right w:val="single" w:sz="4" w:space="0" w:color="auto"/>
            </w:tcBorders>
            <w:shd w:val="clear" w:color="auto" w:fill="auto"/>
            <w:noWrap/>
            <w:vAlign w:val="center"/>
            <w:hideMark/>
          </w:tcPr>
          <w:p w14:paraId="4BD8059C"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61" w:type="pct"/>
            <w:tcBorders>
              <w:top w:val="nil"/>
              <w:left w:val="nil"/>
              <w:bottom w:val="single" w:sz="4" w:space="0" w:color="auto"/>
              <w:right w:val="single" w:sz="4" w:space="0" w:color="auto"/>
            </w:tcBorders>
            <w:shd w:val="clear" w:color="auto" w:fill="auto"/>
            <w:noWrap/>
            <w:vAlign w:val="center"/>
            <w:hideMark/>
          </w:tcPr>
          <w:p w14:paraId="395C1A0C"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80.00</w:t>
            </w:r>
          </w:p>
        </w:tc>
        <w:tc>
          <w:tcPr>
            <w:tcW w:w="151" w:type="pct"/>
            <w:tcBorders>
              <w:top w:val="nil"/>
              <w:left w:val="nil"/>
              <w:bottom w:val="single" w:sz="4" w:space="0" w:color="auto"/>
              <w:right w:val="single" w:sz="4" w:space="0" w:color="auto"/>
            </w:tcBorders>
            <w:shd w:val="clear" w:color="auto" w:fill="auto"/>
            <w:noWrap/>
            <w:vAlign w:val="center"/>
            <w:hideMark/>
          </w:tcPr>
          <w:p w14:paraId="1D60192D"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32,113</w:t>
            </w:r>
          </w:p>
        </w:tc>
        <w:tc>
          <w:tcPr>
            <w:tcW w:w="142" w:type="pct"/>
            <w:tcBorders>
              <w:top w:val="nil"/>
              <w:left w:val="nil"/>
              <w:bottom w:val="single" w:sz="4" w:space="0" w:color="auto"/>
              <w:right w:val="single" w:sz="4" w:space="0" w:color="auto"/>
            </w:tcBorders>
            <w:shd w:val="clear" w:color="auto" w:fill="auto"/>
            <w:noWrap/>
            <w:vAlign w:val="center"/>
            <w:hideMark/>
          </w:tcPr>
          <w:p w14:paraId="0AB28C86"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2,569,040</w:t>
            </w:r>
          </w:p>
        </w:tc>
        <w:tc>
          <w:tcPr>
            <w:tcW w:w="124" w:type="pct"/>
            <w:tcBorders>
              <w:top w:val="nil"/>
              <w:left w:val="nil"/>
              <w:bottom w:val="single" w:sz="4" w:space="0" w:color="auto"/>
              <w:right w:val="single" w:sz="4" w:space="0" w:color="auto"/>
            </w:tcBorders>
            <w:shd w:val="clear" w:color="auto" w:fill="auto"/>
            <w:noWrap/>
            <w:vAlign w:val="center"/>
            <w:hideMark/>
          </w:tcPr>
          <w:p w14:paraId="7EC5947E"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0.00</w:t>
            </w:r>
          </w:p>
        </w:tc>
        <w:tc>
          <w:tcPr>
            <w:tcW w:w="145" w:type="pct"/>
            <w:tcBorders>
              <w:top w:val="nil"/>
              <w:left w:val="nil"/>
              <w:bottom w:val="single" w:sz="4" w:space="0" w:color="auto"/>
              <w:right w:val="single" w:sz="4" w:space="0" w:color="auto"/>
            </w:tcBorders>
            <w:shd w:val="clear" w:color="auto" w:fill="auto"/>
            <w:noWrap/>
            <w:vAlign w:val="center"/>
            <w:hideMark/>
          </w:tcPr>
          <w:p w14:paraId="7CDE9F3B"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51" w:type="pct"/>
            <w:tcBorders>
              <w:top w:val="nil"/>
              <w:left w:val="nil"/>
              <w:bottom w:val="single" w:sz="4" w:space="0" w:color="auto"/>
              <w:right w:val="single" w:sz="4" w:space="0" w:color="auto"/>
            </w:tcBorders>
            <w:shd w:val="clear" w:color="auto" w:fill="auto"/>
            <w:noWrap/>
            <w:vAlign w:val="center"/>
            <w:hideMark/>
          </w:tcPr>
          <w:p w14:paraId="038F8536"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51" w:type="pct"/>
            <w:tcBorders>
              <w:top w:val="nil"/>
              <w:left w:val="nil"/>
              <w:bottom w:val="single" w:sz="4" w:space="0" w:color="auto"/>
              <w:right w:val="single" w:sz="4" w:space="0" w:color="auto"/>
            </w:tcBorders>
            <w:shd w:val="clear" w:color="auto" w:fill="auto"/>
            <w:noWrap/>
            <w:vAlign w:val="center"/>
            <w:hideMark/>
          </w:tcPr>
          <w:p w14:paraId="33F615F3"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55" w:type="pct"/>
            <w:tcBorders>
              <w:top w:val="nil"/>
              <w:left w:val="nil"/>
              <w:bottom w:val="single" w:sz="4" w:space="0" w:color="auto"/>
              <w:right w:val="single" w:sz="4" w:space="0" w:color="auto"/>
            </w:tcBorders>
            <w:shd w:val="clear" w:color="auto" w:fill="auto"/>
            <w:noWrap/>
            <w:vAlign w:val="center"/>
            <w:hideMark/>
          </w:tcPr>
          <w:p w14:paraId="02B4E100"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0</w:t>
            </w:r>
          </w:p>
        </w:tc>
        <w:tc>
          <w:tcPr>
            <w:tcW w:w="146" w:type="pct"/>
            <w:tcBorders>
              <w:top w:val="nil"/>
              <w:left w:val="nil"/>
              <w:bottom w:val="single" w:sz="4" w:space="0" w:color="auto"/>
              <w:right w:val="single" w:sz="4" w:space="0" w:color="auto"/>
            </w:tcBorders>
            <w:shd w:val="clear" w:color="auto" w:fill="auto"/>
            <w:noWrap/>
            <w:vAlign w:val="center"/>
            <w:hideMark/>
          </w:tcPr>
          <w:p w14:paraId="702868AE"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2,773,840.00</w:t>
            </w:r>
          </w:p>
        </w:tc>
        <w:tc>
          <w:tcPr>
            <w:tcW w:w="251" w:type="pct"/>
            <w:tcBorders>
              <w:top w:val="nil"/>
              <w:left w:val="nil"/>
              <w:bottom w:val="single" w:sz="4" w:space="0" w:color="auto"/>
              <w:right w:val="single" w:sz="4" w:space="0" w:color="auto"/>
            </w:tcBorders>
            <w:shd w:val="clear" w:color="auto" w:fill="auto"/>
            <w:vAlign w:val="bottom"/>
            <w:hideMark/>
          </w:tcPr>
          <w:p w14:paraId="5944D771" w14:textId="77777777" w:rsidR="00AC339E" w:rsidRPr="00CB71FB" w:rsidRDefault="00AC339E" w:rsidP="00AC339E">
            <w:pPr>
              <w:spacing w:after="0" w:line="240" w:lineRule="auto"/>
              <w:rPr>
                <w:rFonts w:ascii="Arial" w:eastAsia="Times New Roman" w:hAnsi="Arial" w:cs="Arial"/>
                <w:sz w:val="4"/>
                <w:szCs w:val="4"/>
                <w:lang w:val="sq-AL"/>
              </w:rPr>
            </w:pPr>
            <w:r w:rsidRPr="00CB71FB">
              <w:rPr>
                <w:rFonts w:ascii="Arial" w:eastAsia="Times New Roman" w:hAnsi="Arial" w:cs="Arial"/>
                <w:sz w:val="4"/>
                <w:szCs w:val="4"/>
                <w:lang w:val="sq-AL"/>
              </w:rPr>
              <w:t>Mbeshtetur ne informacionin e derguar nga Bashkia Vore me shkresen nr. 4092/3 dt. 07.06.2021, protokolluar ne FSHZH me nr. 1200/4 dt. 07.06.2021, pronari pranon shkembimin e pasurise.</w:t>
            </w:r>
          </w:p>
        </w:tc>
        <w:tc>
          <w:tcPr>
            <w:tcW w:w="108" w:type="pct"/>
            <w:tcBorders>
              <w:top w:val="nil"/>
              <w:left w:val="nil"/>
              <w:bottom w:val="single" w:sz="4" w:space="0" w:color="auto"/>
              <w:right w:val="single" w:sz="4" w:space="0" w:color="auto"/>
            </w:tcBorders>
            <w:shd w:val="clear" w:color="auto" w:fill="auto"/>
            <w:noWrap/>
            <w:vAlign w:val="center"/>
            <w:hideMark/>
          </w:tcPr>
          <w:p w14:paraId="410A011D"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0.00</w:t>
            </w:r>
          </w:p>
        </w:tc>
        <w:tc>
          <w:tcPr>
            <w:tcW w:w="171" w:type="pct"/>
            <w:tcBorders>
              <w:top w:val="nil"/>
              <w:left w:val="nil"/>
              <w:bottom w:val="single" w:sz="4" w:space="0" w:color="auto"/>
              <w:right w:val="single" w:sz="4" w:space="0" w:color="auto"/>
            </w:tcBorders>
            <w:shd w:val="clear" w:color="auto" w:fill="auto"/>
            <w:vAlign w:val="bottom"/>
            <w:hideMark/>
          </w:tcPr>
          <w:p w14:paraId="37D98110" w14:textId="77777777" w:rsidR="00AC339E" w:rsidRPr="00CB71FB" w:rsidRDefault="00AC339E" w:rsidP="00AC339E">
            <w:pPr>
              <w:spacing w:after="0" w:line="240" w:lineRule="auto"/>
              <w:rPr>
                <w:rFonts w:ascii="Arial" w:eastAsia="Times New Roman" w:hAnsi="Arial" w:cs="Arial"/>
                <w:sz w:val="4"/>
                <w:szCs w:val="4"/>
                <w:lang w:val="sq-AL"/>
              </w:rPr>
            </w:pPr>
            <w:r w:rsidRPr="00CB71FB">
              <w:rPr>
                <w:rFonts w:ascii="Arial" w:eastAsia="Times New Roman" w:hAnsi="Arial" w:cs="Arial"/>
                <w:sz w:val="4"/>
                <w:szCs w:val="4"/>
                <w:lang w:val="sq-AL"/>
              </w:rPr>
              <w:t>Mbeshtetur ne informacionin e derguar nga ASHK Kamez-Vore me shkresen nr. 4238/5 dt. 09.06.2021, protokolluar ne FSHZH me nr. 1990/6 dt. 09.06.2021, funksioni i nderteses per kete pasuri eshte i papercaktuar.</w:t>
            </w:r>
          </w:p>
        </w:tc>
      </w:tr>
      <w:tr w:rsidR="00AC339E" w:rsidRPr="00CB71FB" w14:paraId="42023F28" w14:textId="77777777" w:rsidTr="00AC339E">
        <w:trPr>
          <w:trHeight w:val="120"/>
        </w:trPr>
        <w:tc>
          <w:tcPr>
            <w:tcW w:w="151" w:type="pct"/>
            <w:tcBorders>
              <w:top w:val="nil"/>
              <w:left w:val="single" w:sz="4" w:space="0" w:color="auto"/>
              <w:bottom w:val="single" w:sz="4" w:space="0" w:color="auto"/>
              <w:right w:val="single" w:sz="4" w:space="0" w:color="auto"/>
            </w:tcBorders>
            <w:shd w:val="clear" w:color="auto" w:fill="auto"/>
            <w:vAlign w:val="center"/>
            <w:hideMark/>
          </w:tcPr>
          <w:p w14:paraId="6096FE21" w14:textId="77777777" w:rsidR="00AC339E" w:rsidRPr="00CB71FB" w:rsidRDefault="00AC339E" w:rsidP="00AC339E">
            <w:pPr>
              <w:spacing w:after="0" w:line="240" w:lineRule="auto"/>
              <w:rPr>
                <w:rFonts w:ascii="Arial" w:eastAsia="Times New Roman" w:hAnsi="Arial" w:cs="Arial"/>
                <w:sz w:val="4"/>
                <w:szCs w:val="4"/>
                <w:lang w:val="sq-AL"/>
              </w:rPr>
            </w:pPr>
            <w:r w:rsidRPr="00CB71FB">
              <w:rPr>
                <w:rFonts w:ascii="Arial" w:eastAsia="Times New Roman" w:hAnsi="Arial" w:cs="Arial"/>
                <w:sz w:val="4"/>
                <w:szCs w:val="4"/>
                <w:lang w:val="sq-AL"/>
              </w:rPr>
              <w:t>LUAN</w:t>
            </w:r>
          </w:p>
        </w:tc>
        <w:tc>
          <w:tcPr>
            <w:tcW w:w="150" w:type="pct"/>
            <w:gridSpan w:val="2"/>
            <w:tcBorders>
              <w:top w:val="nil"/>
              <w:left w:val="nil"/>
              <w:bottom w:val="single" w:sz="4" w:space="0" w:color="auto"/>
              <w:right w:val="single" w:sz="4" w:space="0" w:color="auto"/>
            </w:tcBorders>
            <w:shd w:val="clear" w:color="auto" w:fill="auto"/>
            <w:vAlign w:val="center"/>
            <w:hideMark/>
          </w:tcPr>
          <w:p w14:paraId="1BA031C0" w14:textId="77777777" w:rsidR="00AC339E" w:rsidRPr="00CB71FB" w:rsidRDefault="00AC339E" w:rsidP="00AC339E">
            <w:pPr>
              <w:spacing w:after="0" w:line="240" w:lineRule="auto"/>
              <w:rPr>
                <w:rFonts w:ascii="Arial" w:eastAsia="Times New Roman" w:hAnsi="Arial" w:cs="Arial"/>
                <w:sz w:val="4"/>
                <w:szCs w:val="4"/>
                <w:lang w:val="sq-AL"/>
              </w:rPr>
            </w:pPr>
            <w:r w:rsidRPr="00CB71FB">
              <w:rPr>
                <w:rFonts w:ascii="Arial" w:eastAsia="Times New Roman" w:hAnsi="Arial" w:cs="Arial"/>
                <w:sz w:val="4"/>
                <w:szCs w:val="4"/>
                <w:lang w:val="sq-AL"/>
              </w:rPr>
              <w:t>KALEM</w:t>
            </w:r>
          </w:p>
        </w:tc>
        <w:tc>
          <w:tcPr>
            <w:tcW w:w="135" w:type="pct"/>
            <w:tcBorders>
              <w:top w:val="nil"/>
              <w:left w:val="nil"/>
              <w:bottom w:val="single" w:sz="4" w:space="0" w:color="auto"/>
              <w:right w:val="single" w:sz="4" w:space="0" w:color="auto"/>
            </w:tcBorders>
            <w:shd w:val="clear" w:color="auto" w:fill="auto"/>
            <w:vAlign w:val="center"/>
            <w:hideMark/>
          </w:tcPr>
          <w:p w14:paraId="6BA14C98" w14:textId="77777777" w:rsidR="00AC339E" w:rsidRPr="00CB71FB" w:rsidRDefault="00AC339E" w:rsidP="00AC339E">
            <w:pPr>
              <w:spacing w:after="0" w:line="240" w:lineRule="auto"/>
              <w:rPr>
                <w:rFonts w:ascii="Arial" w:eastAsia="Times New Roman" w:hAnsi="Arial" w:cs="Arial"/>
                <w:sz w:val="4"/>
                <w:szCs w:val="4"/>
                <w:lang w:val="sq-AL"/>
              </w:rPr>
            </w:pPr>
            <w:r w:rsidRPr="00CB71FB">
              <w:rPr>
                <w:rFonts w:ascii="Arial" w:eastAsia="Times New Roman" w:hAnsi="Arial" w:cs="Arial"/>
                <w:sz w:val="4"/>
                <w:szCs w:val="4"/>
                <w:lang w:val="sq-AL"/>
              </w:rPr>
              <w:t>KUÇI</w:t>
            </w:r>
          </w:p>
        </w:tc>
        <w:tc>
          <w:tcPr>
            <w:tcW w:w="114" w:type="pct"/>
            <w:tcBorders>
              <w:top w:val="nil"/>
              <w:left w:val="nil"/>
              <w:bottom w:val="single" w:sz="4" w:space="0" w:color="auto"/>
              <w:right w:val="single" w:sz="4" w:space="0" w:color="auto"/>
            </w:tcBorders>
            <w:shd w:val="clear" w:color="auto" w:fill="auto"/>
            <w:noWrap/>
            <w:vAlign w:val="center"/>
            <w:hideMark/>
          </w:tcPr>
          <w:p w14:paraId="260445C0"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2596</w:t>
            </w:r>
          </w:p>
        </w:tc>
        <w:tc>
          <w:tcPr>
            <w:tcW w:w="126" w:type="pct"/>
            <w:tcBorders>
              <w:top w:val="nil"/>
              <w:left w:val="nil"/>
              <w:bottom w:val="single" w:sz="4" w:space="0" w:color="auto"/>
              <w:right w:val="single" w:sz="4" w:space="0" w:color="auto"/>
            </w:tcBorders>
            <w:shd w:val="clear" w:color="auto" w:fill="auto"/>
            <w:noWrap/>
            <w:vAlign w:val="center"/>
            <w:hideMark/>
          </w:tcPr>
          <w:p w14:paraId="0CF4AB33"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249/8</w:t>
            </w:r>
          </w:p>
        </w:tc>
        <w:tc>
          <w:tcPr>
            <w:tcW w:w="133" w:type="pct"/>
            <w:tcBorders>
              <w:top w:val="nil"/>
              <w:left w:val="nil"/>
              <w:bottom w:val="single" w:sz="4" w:space="0" w:color="auto"/>
              <w:right w:val="single" w:sz="4" w:space="0" w:color="auto"/>
            </w:tcBorders>
            <w:shd w:val="clear" w:color="auto" w:fill="auto"/>
            <w:noWrap/>
            <w:vAlign w:val="center"/>
            <w:hideMark/>
          </w:tcPr>
          <w:p w14:paraId="21586BD7"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9</w:t>
            </w:r>
          </w:p>
        </w:tc>
        <w:tc>
          <w:tcPr>
            <w:tcW w:w="95" w:type="pct"/>
            <w:tcBorders>
              <w:top w:val="nil"/>
              <w:left w:val="nil"/>
              <w:bottom w:val="single" w:sz="4" w:space="0" w:color="auto"/>
              <w:right w:val="single" w:sz="4" w:space="0" w:color="auto"/>
            </w:tcBorders>
            <w:shd w:val="clear" w:color="auto" w:fill="auto"/>
            <w:noWrap/>
            <w:vAlign w:val="center"/>
            <w:hideMark/>
          </w:tcPr>
          <w:p w14:paraId="582DE64E"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60</w:t>
            </w:r>
          </w:p>
        </w:tc>
        <w:tc>
          <w:tcPr>
            <w:tcW w:w="128" w:type="pct"/>
            <w:tcBorders>
              <w:top w:val="nil"/>
              <w:left w:val="nil"/>
              <w:bottom w:val="single" w:sz="4" w:space="0" w:color="auto"/>
              <w:right w:val="single" w:sz="4" w:space="0" w:color="auto"/>
            </w:tcBorders>
            <w:shd w:val="clear" w:color="auto" w:fill="auto"/>
            <w:vAlign w:val="center"/>
            <w:hideMark/>
          </w:tcPr>
          <w:p w14:paraId="73E917F3"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K-34-88-(229-A)</w:t>
            </w:r>
          </w:p>
        </w:tc>
        <w:tc>
          <w:tcPr>
            <w:tcW w:w="153" w:type="pct"/>
            <w:tcBorders>
              <w:top w:val="nil"/>
              <w:left w:val="nil"/>
              <w:bottom w:val="single" w:sz="4" w:space="0" w:color="auto"/>
              <w:right w:val="single" w:sz="4" w:space="0" w:color="auto"/>
            </w:tcBorders>
            <w:shd w:val="clear" w:color="auto" w:fill="auto"/>
            <w:noWrap/>
            <w:vAlign w:val="center"/>
            <w:hideMark/>
          </w:tcPr>
          <w:p w14:paraId="5048A868"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KPP</w:t>
            </w:r>
          </w:p>
        </w:tc>
        <w:tc>
          <w:tcPr>
            <w:tcW w:w="123" w:type="pct"/>
            <w:tcBorders>
              <w:top w:val="nil"/>
              <w:left w:val="nil"/>
              <w:bottom w:val="single" w:sz="4" w:space="0" w:color="auto"/>
              <w:right w:val="single" w:sz="4" w:space="0" w:color="auto"/>
            </w:tcBorders>
            <w:shd w:val="clear" w:color="auto" w:fill="auto"/>
            <w:noWrap/>
            <w:vAlign w:val="center"/>
            <w:hideMark/>
          </w:tcPr>
          <w:p w14:paraId="0E71839D"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TRUALL</w:t>
            </w:r>
          </w:p>
        </w:tc>
        <w:tc>
          <w:tcPr>
            <w:tcW w:w="151" w:type="pct"/>
            <w:tcBorders>
              <w:top w:val="nil"/>
              <w:left w:val="nil"/>
              <w:bottom w:val="single" w:sz="4" w:space="0" w:color="auto"/>
              <w:right w:val="single" w:sz="4" w:space="0" w:color="auto"/>
            </w:tcBorders>
            <w:shd w:val="clear" w:color="auto" w:fill="auto"/>
            <w:noWrap/>
            <w:vAlign w:val="center"/>
            <w:hideMark/>
          </w:tcPr>
          <w:p w14:paraId="33D2CBBE"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36.00</w:t>
            </w:r>
          </w:p>
        </w:tc>
        <w:tc>
          <w:tcPr>
            <w:tcW w:w="187" w:type="pct"/>
            <w:tcBorders>
              <w:top w:val="nil"/>
              <w:left w:val="nil"/>
              <w:bottom w:val="single" w:sz="4" w:space="0" w:color="auto"/>
              <w:right w:val="single" w:sz="4" w:space="0" w:color="auto"/>
            </w:tcBorders>
            <w:shd w:val="clear" w:color="auto" w:fill="auto"/>
            <w:vAlign w:val="center"/>
            <w:hideMark/>
          </w:tcPr>
          <w:p w14:paraId="38DF0A38"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Truall: 36 m2</w:t>
            </w:r>
            <w:r w:rsidRPr="00CB71FB">
              <w:rPr>
                <w:rFonts w:ascii="Arial" w:eastAsia="Times New Roman" w:hAnsi="Arial" w:cs="Arial"/>
                <w:sz w:val="4"/>
                <w:szCs w:val="4"/>
                <w:lang w:val="sq-AL"/>
              </w:rPr>
              <w:br/>
              <w:t>Ndertese: 36 m2</w:t>
            </w:r>
          </w:p>
        </w:tc>
        <w:tc>
          <w:tcPr>
            <w:tcW w:w="114" w:type="pct"/>
            <w:tcBorders>
              <w:top w:val="nil"/>
              <w:left w:val="nil"/>
              <w:bottom w:val="single" w:sz="4" w:space="0" w:color="auto"/>
              <w:right w:val="single" w:sz="4" w:space="0" w:color="auto"/>
            </w:tcBorders>
            <w:shd w:val="clear" w:color="auto" w:fill="auto"/>
            <w:noWrap/>
            <w:vAlign w:val="bottom"/>
            <w:hideMark/>
          </w:tcPr>
          <w:p w14:paraId="5F97EA26" w14:textId="77777777" w:rsidR="00AC339E" w:rsidRPr="00CB71FB" w:rsidRDefault="00AC339E" w:rsidP="00AC339E">
            <w:pPr>
              <w:spacing w:after="0" w:line="240" w:lineRule="auto"/>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51" w:type="pct"/>
            <w:tcBorders>
              <w:top w:val="nil"/>
              <w:left w:val="nil"/>
              <w:bottom w:val="single" w:sz="4" w:space="0" w:color="auto"/>
              <w:right w:val="single" w:sz="4" w:space="0" w:color="auto"/>
            </w:tcBorders>
            <w:shd w:val="clear" w:color="auto" w:fill="auto"/>
            <w:vAlign w:val="bottom"/>
            <w:hideMark/>
          </w:tcPr>
          <w:p w14:paraId="61FE8B8B" w14:textId="77777777" w:rsidR="00AC339E" w:rsidRPr="00CB71FB" w:rsidRDefault="00AC339E" w:rsidP="00AC339E">
            <w:pPr>
              <w:spacing w:after="0" w:line="240" w:lineRule="auto"/>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51" w:type="pct"/>
            <w:tcBorders>
              <w:top w:val="nil"/>
              <w:left w:val="nil"/>
              <w:bottom w:val="single" w:sz="4" w:space="0" w:color="auto"/>
              <w:right w:val="single" w:sz="4" w:space="0" w:color="auto"/>
            </w:tcBorders>
            <w:shd w:val="clear" w:color="auto" w:fill="auto"/>
            <w:vAlign w:val="bottom"/>
            <w:hideMark/>
          </w:tcPr>
          <w:p w14:paraId="7D3C483B" w14:textId="77777777" w:rsidR="00AC339E" w:rsidRPr="00CB71FB" w:rsidRDefault="00AC339E" w:rsidP="00AC339E">
            <w:pPr>
              <w:spacing w:after="0" w:line="240" w:lineRule="auto"/>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67" w:type="pct"/>
            <w:tcBorders>
              <w:top w:val="nil"/>
              <w:left w:val="nil"/>
              <w:bottom w:val="single" w:sz="4" w:space="0" w:color="auto"/>
              <w:right w:val="single" w:sz="4" w:space="0" w:color="auto"/>
            </w:tcBorders>
            <w:shd w:val="clear" w:color="auto" w:fill="auto"/>
            <w:noWrap/>
            <w:vAlign w:val="center"/>
            <w:hideMark/>
          </w:tcPr>
          <w:p w14:paraId="0CABFF7D"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36.00</w:t>
            </w:r>
          </w:p>
        </w:tc>
        <w:tc>
          <w:tcPr>
            <w:tcW w:w="161" w:type="pct"/>
            <w:tcBorders>
              <w:top w:val="nil"/>
              <w:left w:val="nil"/>
              <w:bottom w:val="single" w:sz="4" w:space="0" w:color="auto"/>
              <w:right w:val="single" w:sz="4" w:space="0" w:color="auto"/>
            </w:tcBorders>
            <w:shd w:val="clear" w:color="auto" w:fill="auto"/>
            <w:noWrap/>
            <w:vAlign w:val="center"/>
            <w:hideMark/>
          </w:tcPr>
          <w:p w14:paraId="3D752239"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61" w:type="pct"/>
            <w:tcBorders>
              <w:top w:val="nil"/>
              <w:left w:val="nil"/>
              <w:bottom w:val="single" w:sz="4" w:space="0" w:color="auto"/>
              <w:right w:val="single" w:sz="4" w:space="0" w:color="auto"/>
            </w:tcBorders>
            <w:shd w:val="clear" w:color="auto" w:fill="auto"/>
            <w:noWrap/>
            <w:vAlign w:val="center"/>
            <w:hideMark/>
          </w:tcPr>
          <w:p w14:paraId="51AEA6F1"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26.50</w:t>
            </w:r>
          </w:p>
        </w:tc>
        <w:tc>
          <w:tcPr>
            <w:tcW w:w="151" w:type="pct"/>
            <w:tcBorders>
              <w:top w:val="nil"/>
              <w:left w:val="nil"/>
              <w:bottom w:val="single" w:sz="4" w:space="0" w:color="auto"/>
              <w:right w:val="single" w:sz="4" w:space="0" w:color="auto"/>
            </w:tcBorders>
            <w:shd w:val="clear" w:color="auto" w:fill="auto"/>
            <w:noWrap/>
            <w:vAlign w:val="center"/>
            <w:hideMark/>
          </w:tcPr>
          <w:p w14:paraId="34475B45"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2,560</w:t>
            </w:r>
          </w:p>
        </w:tc>
        <w:tc>
          <w:tcPr>
            <w:tcW w:w="163" w:type="pct"/>
            <w:tcBorders>
              <w:top w:val="nil"/>
              <w:left w:val="nil"/>
              <w:bottom w:val="single" w:sz="4" w:space="0" w:color="auto"/>
              <w:right w:val="single" w:sz="4" w:space="0" w:color="auto"/>
            </w:tcBorders>
            <w:shd w:val="clear" w:color="auto" w:fill="auto"/>
            <w:noWrap/>
            <w:vAlign w:val="center"/>
            <w:hideMark/>
          </w:tcPr>
          <w:p w14:paraId="3085393D" w14:textId="77777777" w:rsidR="00AC339E" w:rsidRPr="00CB71FB" w:rsidRDefault="00AC339E" w:rsidP="00AC339E">
            <w:pPr>
              <w:spacing w:after="0" w:line="240" w:lineRule="auto"/>
              <w:jc w:val="right"/>
              <w:rPr>
                <w:rFonts w:ascii="Arial" w:eastAsia="Times New Roman" w:hAnsi="Arial" w:cs="Arial"/>
                <w:sz w:val="4"/>
                <w:szCs w:val="4"/>
                <w:lang w:val="sq-AL"/>
              </w:rPr>
            </w:pPr>
            <w:r w:rsidRPr="00CB71FB">
              <w:rPr>
                <w:rFonts w:ascii="Arial" w:eastAsia="Times New Roman" w:hAnsi="Arial" w:cs="Arial"/>
                <w:sz w:val="4"/>
                <w:szCs w:val="4"/>
                <w:lang w:val="sq-AL"/>
              </w:rPr>
              <w:t>67,840</w:t>
            </w:r>
          </w:p>
        </w:tc>
        <w:tc>
          <w:tcPr>
            <w:tcW w:w="123" w:type="pct"/>
            <w:tcBorders>
              <w:top w:val="nil"/>
              <w:left w:val="nil"/>
              <w:bottom w:val="single" w:sz="4" w:space="0" w:color="auto"/>
              <w:right w:val="single" w:sz="4" w:space="0" w:color="auto"/>
            </w:tcBorders>
            <w:shd w:val="clear" w:color="auto" w:fill="auto"/>
            <w:noWrap/>
            <w:vAlign w:val="center"/>
            <w:hideMark/>
          </w:tcPr>
          <w:p w14:paraId="01F1A478"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0.00</w:t>
            </w:r>
          </w:p>
        </w:tc>
        <w:tc>
          <w:tcPr>
            <w:tcW w:w="161" w:type="pct"/>
            <w:tcBorders>
              <w:top w:val="nil"/>
              <w:left w:val="nil"/>
              <w:bottom w:val="single" w:sz="4" w:space="0" w:color="auto"/>
              <w:right w:val="single" w:sz="4" w:space="0" w:color="auto"/>
            </w:tcBorders>
            <w:shd w:val="clear" w:color="auto" w:fill="auto"/>
            <w:noWrap/>
            <w:vAlign w:val="center"/>
            <w:hideMark/>
          </w:tcPr>
          <w:p w14:paraId="2E3F31C3"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61" w:type="pct"/>
            <w:tcBorders>
              <w:top w:val="nil"/>
              <w:left w:val="nil"/>
              <w:bottom w:val="single" w:sz="4" w:space="0" w:color="auto"/>
              <w:right w:val="single" w:sz="4" w:space="0" w:color="auto"/>
            </w:tcBorders>
            <w:shd w:val="clear" w:color="auto" w:fill="auto"/>
            <w:noWrap/>
            <w:vAlign w:val="center"/>
            <w:hideMark/>
          </w:tcPr>
          <w:p w14:paraId="4964D916"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51" w:type="pct"/>
            <w:tcBorders>
              <w:top w:val="nil"/>
              <w:left w:val="nil"/>
              <w:bottom w:val="single" w:sz="4" w:space="0" w:color="auto"/>
              <w:right w:val="single" w:sz="4" w:space="0" w:color="auto"/>
            </w:tcBorders>
            <w:shd w:val="clear" w:color="auto" w:fill="auto"/>
            <w:noWrap/>
            <w:vAlign w:val="center"/>
            <w:hideMark/>
          </w:tcPr>
          <w:p w14:paraId="3CE90A44"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42" w:type="pct"/>
            <w:tcBorders>
              <w:top w:val="nil"/>
              <w:left w:val="nil"/>
              <w:bottom w:val="single" w:sz="4" w:space="0" w:color="auto"/>
              <w:right w:val="single" w:sz="4" w:space="0" w:color="auto"/>
            </w:tcBorders>
            <w:shd w:val="clear" w:color="auto" w:fill="auto"/>
            <w:noWrap/>
            <w:vAlign w:val="center"/>
            <w:hideMark/>
          </w:tcPr>
          <w:p w14:paraId="533BB469"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0</w:t>
            </w:r>
          </w:p>
        </w:tc>
        <w:tc>
          <w:tcPr>
            <w:tcW w:w="124" w:type="pct"/>
            <w:tcBorders>
              <w:top w:val="nil"/>
              <w:left w:val="nil"/>
              <w:bottom w:val="single" w:sz="4" w:space="0" w:color="auto"/>
              <w:right w:val="single" w:sz="4" w:space="0" w:color="auto"/>
            </w:tcBorders>
            <w:shd w:val="clear" w:color="auto" w:fill="auto"/>
            <w:noWrap/>
            <w:vAlign w:val="center"/>
            <w:hideMark/>
          </w:tcPr>
          <w:p w14:paraId="3484F497"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36.00</w:t>
            </w:r>
          </w:p>
        </w:tc>
        <w:tc>
          <w:tcPr>
            <w:tcW w:w="145" w:type="pct"/>
            <w:tcBorders>
              <w:top w:val="nil"/>
              <w:left w:val="nil"/>
              <w:bottom w:val="single" w:sz="4" w:space="0" w:color="auto"/>
              <w:right w:val="single" w:sz="4" w:space="0" w:color="auto"/>
            </w:tcBorders>
            <w:shd w:val="clear" w:color="auto" w:fill="auto"/>
            <w:noWrap/>
            <w:vAlign w:val="center"/>
            <w:hideMark/>
          </w:tcPr>
          <w:p w14:paraId="6BA81387"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51" w:type="pct"/>
            <w:tcBorders>
              <w:top w:val="nil"/>
              <w:left w:val="nil"/>
              <w:bottom w:val="single" w:sz="4" w:space="0" w:color="auto"/>
              <w:right w:val="single" w:sz="4" w:space="0" w:color="auto"/>
            </w:tcBorders>
            <w:shd w:val="clear" w:color="auto" w:fill="auto"/>
            <w:noWrap/>
            <w:vAlign w:val="center"/>
            <w:hideMark/>
          </w:tcPr>
          <w:p w14:paraId="2A02179B"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36.00</w:t>
            </w:r>
          </w:p>
        </w:tc>
        <w:tc>
          <w:tcPr>
            <w:tcW w:w="151" w:type="pct"/>
            <w:tcBorders>
              <w:top w:val="nil"/>
              <w:left w:val="nil"/>
              <w:bottom w:val="single" w:sz="4" w:space="0" w:color="auto"/>
              <w:right w:val="single" w:sz="4" w:space="0" w:color="auto"/>
            </w:tcBorders>
            <w:shd w:val="clear" w:color="auto" w:fill="auto"/>
            <w:noWrap/>
            <w:vAlign w:val="center"/>
            <w:hideMark/>
          </w:tcPr>
          <w:p w14:paraId="2D506F00"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32,113</w:t>
            </w:r>
          </w:p>
        </w:tc>
        <w:tc>
          <w:tcPr>
            <w:tcW w:w="155" w:type="pct"/>
            <w:tcBorders>
              <w:top w:val="nil"/>
              <w:left w:val="nil"/>
              <w:bottom w:val="single" w:sz="4" w:space="0" w:color="auto"/>
              <w:right w:val="single" w:sz="4" w:space="0" w:color="auto"/>
            </w:tcBorders>
            <w:shd w:val="clear" w:color="auto" w:fill="auto"/>
            <w:noWrap/>
            <w:vAlign w:val="center"/>
            <w:hideMark/>
          </w:tcPr>
          <w:p w14:paraId="01BF16BD"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393,712</w:t>
            </w:r>
          </w:p>
        </w:tc>
        <w:tc>
          <w:tcPr>
            <w:tcW w:w="146" w:type="pct"/>
            <w:tcBorders>
              <w:top w:val="nil"/>
              <w:left w:val="nil"/>
              <w:bottom w:val="single" w:sz="4" w:space="0" w:color="auto"/>
              <w:right w:val="single" w:sz="4" w:space="0" w:color="auto"/>
            </w:tcBorders>
            <w:shd w:val="clear" w:color="auto" w:fill="auto"/>
            <w:noWrap/>
            <w:vAlign w:val="center"/>
            <w:hideMark/>
          </w:tcPr>
          <w:p w14:paraId="1AD80BEE"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461,552.40</w:t>
            </w:r>
          </w:p>
        </w:tc>
        <w:tc>
          <w:tcPr>
            <w:tcW w:w="251" w:type="pct"/>
            <w:tcBorders>
              <w:top w:val="nil"/>
              <w:left w:val="nil"/>
              <w:bottom w:val="single" w:sz="4" w:space="0" w:color="auto"/>
              <w:right w:val="single" w:sz="4" w:space="0" w:color="auto"/>
            </w:tcBorders>
            <w:shd w:val="clear" w:color="auto" w:fill="auto"/>
            <w:vAlign w:val="bottom"/>
            <w:hideMark/>
          </w:tcPr>
          <w:p w14:paraId="6D4E76F0" w14:textId="77777777" w:rsidR="00AC339E" w:rsidRPr="00CB71FB" w:rsidRDefault="00AC339E" w:rsidP="00AC339E">
            <w:pPr>
              <w:spacing w:after="0" w:line="240" w:lineRule="auto"/>
              <w:rPr>
                <w:rFonts w:ascii="Arial" w:eastAsia="Times New Roman" w:hAnsi="Arial" w:cs="Arial"/>
                <w:sz w:val="4"/>
                <w:szCs w:val="4"/>
                <w:lang w:val="sq-AL"/>
              </w:rPr>
            </w:pPr>
            <w:r w:rsidRPr="00CB71FB">
              <w:rPr>
                <w:rFonts w:ascii="Arial" w:eastAsia="Times New Roman" w:hAnsi="Arial" w:cs="Arial"/>
                <w:sz w:val="4"/>
                <w:szCs w:val="4"/>
                <w:lang w:val="sq-AL"/>
              </w:rPr>
              <w:t>Mbeshtetur ne informacionin e derguar nga Bashkia Vore me shkresen nr. 4092/3 dt. 07.06.2021, protokolluar ne FSHZH me nr. 1200/4 dt. 07.06.2021, pronari pranon shkembimin e pasurise.</w:t>
            </w:r>
          </w:p>
        </w:tc>
        <w:tc>
          <w:tcPr>
            <w:tcW w:w="108" w:type="pct"/>
            <w:tcBorders>
              <w:top w:val="nil"/>
              <w:left w:val="nil"/>
              <w:bottom w:val="single" w:sz="4" w:space="0" w:color="auto"/>
              <w:right w:val="single" w:sz="4" w:space="0" w:color="auto"/>
            </w:tcBorders>
            <w:shd w:val="clear" w:color="auto" w:fill="auto"/>
            <w:noWrap/>
            <w:vAlign w:val="center"/>
            <w:hideMark/>
          </w:tcPr>
          <w:p w14:paraId="7635BEFC"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0.00</w:t>
            </w:r>
          </w:p>
        </w:tc>
        <w:tc>
          <w:tcPr>
            <w:tcW w:w="171" w:type="pct"/>
            <w:tcBorders>
              <w:top w:val="nil"/>
              <w:left w:val="nil"/>
              <w:bottom w:val="single" w:sz="4" w:space="0" w:color="auto"/>
              <w:right w:val="single" w:sz="4" w:space="0" w:color="auto"/>
            </w:tcBorders>
            <w:shd w:val="clear" w:color="auto" w:fill="auto"/>
            <w:vAlign w:val="bottom"/>
            <w:hideMark/>
          </w:tcPr>
          <w:p w14:paraId="06ECB5AC" w14:textId="77777777" w:rsidR="00AC339E" w:rsidRPr="00CB71FB" w:rsidRDefault="00AC339E" w:rsidP="00AC339E">
            <w:pPr>
              <w:spacing w:after="0" w:line="240" w:lineRule="auto"/>
              <w:rPr>
                <w:rFonts w:ascii="Arial" w:eastAsia="Times New Roman" w:hAnsi="Arial" w:cs="Arial"/>
                <w:sz w:val="4"/>
                <w:szCs w:val="4"/>
                <w:lang w:val="sq-AL"/>
              </w:rPr>
            </w:pPr>
            <w:r w:rsidRPr="00CB71FB">
              <w:rPr>
                <w:rFonts w:ascii="Arial" w:eastAsia="Times New Roman" w:hAnsi="Arial" w:cs="Arial"/>
                <w:sz w:val="4"/>
                <w:szCs w:val="4"/>
                <w:lang w:val="sq-AL"/>
              </w:rPr>
              <w:t>Mbeshtetur ne informacionin e derguar nga ASHK Kamez-Vore me shkresen nr. 4238/5 dt. 09.06.2021, protokolluar ne FSHZH me nr. 1990/6 dt. 09.06.2021, ndertesa ka funksion social-ekonomik .</w:t>
            </w:r>
          </w:p>
        </w:tc>
      </w:tr>
      <w:tr w:rsidR="00AC339E" w:rsidRPr="00CB71FB" w14:paraId="4728DF10" w14:textId="77777777" w:rsidTr="00AC339E">
        <w:trPr>
          <w:trHeight w:val="120"/>
        </w:trPr>
        <w:tc>
          <w:tcPr>
            <w:tcW w:w="151" w:type="pct"/>
            <w:tcBorders>
              <w:top w:val="nil"/>
              <w:left w:val="single" w:sz="4" w:space="0" w:color="auto"/>
              <w:bottom w:val="single" w:sz="4" w:space="0" w:color="auto"/>
              <w:right w:val="single" w:sz="4" w:space="0" w:color="auto"/>
            </w:tcBorders>
            <w:shd w:val="clear" w:color="auto" w:fill="auto"/>
            <w:vAlign w:val="center"/>
            <w:hideMark/>
          </w:tcPr>
          <w:p w14:paraId="6B3DB9CB" w14:textId="77777777" w:rsidR="00AC339E" w:rsidRPr="00CB71FB" w:rsidRDefault="00AC339E" w:rsidP="00AC339E">
            <w:pPr>
              <w:spacing w:after="0" w:line="240" w:lineRule="auto"/>
              <w:rPr>
                <w:rFonts w:ascii="Arial" w:eastAsia="Times New Roman" w:hAnsi="Arial" w:cs="Arial"/>
                <w:sz w:val="4"/>
                <w:szCs w:val="4"/>
                <w:lang w:val="sq-AL"/>
              </w:rPr>
            </w:pPr>
            <w:r w:rsidRPr="00CB71FB">
              <w:rPr>
                <w:rFonts w:ascii="Arial" w:eastAsia="Times New Roman" w:hAnsi="Arial" w:cs="Arial"/>
                <w:sz w:val="4"/>
                <w:szCs w:val="4"/>
                <w:lang w:val="sq-AL"/>
              </w:rPr>
              <w:t>Komuniteti Musliman i Shqiperise</w:t>
            </w:r>
          </w:p>
        </w:tc>
        <w:tc>
          <w:tcPr>
            <w:tcW w:w="150" w:type="pct"/>
            <w:gridSpan w:val="2"/>
            <w:tcBorders>
              <w:top w:val="nil"/>
              <w:left w:val="nil"/>
              <w:bottom w:val="single" w:sz="4" w:space="0" w:color="auto"/>
              <w:right w:val="single" w:sz="4" w:space="0" w:color="auto"/>
            </w:tcBorders>
            <w:shd w:val="clear" w:color="auto" w:fill="auto"/>
            <w:vAlign w:val="center"/>
            <w:hideMark/>
          </w:tcPr>
          <w:p w14:paraId="3A0D9FE6" w14:textId="77777777" w:rsidR="00AC339E" w:rsidRPr="00CB71FB" w:rsidRDefault="00AC339E" w:rsidP="00AC339E">
            <w:pPr>
              <w:spacing w:after="0" w:line="240" w:lineRule="auto"/>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35" w:type="pct"/>
            <w:tcBorders>
              <w:top w:val="nil"/>
              <w:left w:val="nil"/>
              <w:bottom w:val="single" w:sz="4" w:space="0" w:color="auto"/>
              <w:right w:val="single" w:sz="4" w:space="0" w:color="auto"/>
            </w:tcBorders>
            <w:shd w:val="clear" w:color="000000" w:fill="FFFFFF"/>
            <w:vAlign w:val="center"/>
            <w:hideMark/>
          </w:tcPr>
          <w:p w14:paraId="37BC1DD6" w14:textId="77777777" w:rsidR="00AC339E" w:rsidRPr="00CB71FB" w:rsidRDefault="00AC339E" w:rsidP="00AC339E">
            <w:pPr>
              <w:spacing w:after="0" w:line="240" w:lineRule="auto"/>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14" w:type="pct"/>
            <w:tcBorders>
              <w:top w:val="nil"/>
              <w:left w:val="nil"/>
              <w:bottom w:val="single" w:sz="4" w:space="0" w:color="auto"/>
              <w:right w:val="single" w:sz="4" w:space="0" w:color="auto"/>
            </w:tcBorders>
            <w:shd w:val="clear" w:color="auto" w:fill="auto"/>
            <w:noWrap/>
            <w:vAlign w:val="center"/>
            <w:hideMark/>
          </w:tcPr>
          <w:p w14:paraId="46D16811"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2596</w:t>
            </w:r>
          </w:p>
        </w:tc>
        <w:tc>
          <w:tcPr>
            <w:tcW w:w="126" w:type="pct"/>
            <w:tcBorders>
              <w:top w:val="nil"/>
              <w:left w:val="nil"/>
              <w:bottom w:val="single" w:sz="4" w:space="0" w:color="auto"/>
              <w:right w:val="single" w:sz="4" w:space="0" w:color="auto"/>
            </w:tcBorders>
            <w:shd w:val="clear" w:color="auto" w:fill="auto"/>
            <w:noWrap/>
            <w:vAlign w:val="center"/>
            <w:hideMark/>
          </w:tcPr>
          <w:p w14:paraId="6A923F65"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292/4/1</w:t>
            </w:r>
          </w:p>
        </w:tc>
        <w:tc>
          <w:tcPr>
            <w:tcW w:w="133" w:type="pct"/>
            <w:tcBorders>
              <w:top w:val="nil"/>
              <w:left w:val="nil"/>
              <w:bottom w:val="single" w:sz="4" w:space="0" w:color="auto"/>
              <w:right w:val="single" w:sz="4" w:space="0" w:color="auto"/>
            </w:tcBorders>
            <w:shd w:val="clear" w:color="auto" w:fill="auto"/>
            <w:noWrap/>
            <w:vAlign w:val="center"/>
            <w:hideMark/>
          </w:tcPr>
          <w:p w14:paraId="07970320"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20</w:t>
            </w:r>
          </w:p>
        </w:tc>
        <w:tc>
          <w:tcPr>
            <w:tcW w:w="95" w:type="pct"/>
            <w:tcBorders>
              <w:top w:val="nil"/>
              <w:left w:val="nil"/>
              <w:bottom w:val="single" w:sz="4" w:space="0" w:color="auto"/>
              <w:right w:val="single" w:sz="4" w:space="0" w:color="auto"/>
            </w:tcBorders>
            <w:shd w:val="clear" w:color="auto" w:fill="auto"/>
            <w:noWrap/>
            <w:vAlign w:val="center"/>
            <w:hideMark/>
          </w:tcPr>
          <w:p w14:paraId="475F98A6"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30</w:t>
            </w:r>
          </w:p>
        </w:tc>
        <w:tc>
          <w:tcPr>
            <w:tcW w:w="128" w:type="pct"/>
            <w:tcBorders>
              <w:top w:val="nil"/>
              <w:left w:val="nil"/>
              <w:bottom w:val="single" w:sz="4" w:space="0" w:color="auto"/>
              <w:right w:val="single" w:sz="4" w:space="0" w:color="auto"/>
            </w:tcBorders>
            <w:shd w:val="clear" w:color="auto" w:fill="auto"/>
            <w:vAlign w:val="center"/>
            <w:hideMark/>
          </w:tcPr>
          <w:p w14:paraId="396FF0B9"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K-34-88-(229-A)</w:t>
            </w:r>
          </w:p>
        </w:tc>
        <w:tc>
          <w:tcPr>
            <w:tcW w:w="153" w:type="pct"/>
            <w:tcBorders>
              <w:top w:val="nil"/>
              <w:left w:val="nil"/>
              <w:bottom w:val="single" w:sz="4" w:space="0" w:color="auto"/>
              <w:right w:val="single" w:sz="4" w:space="0" w:color="auto"/>
            </w:tcBorders>
            <w:shd w:val="clear" w:color="auto" w:fill="auto"/>
            <w:noWrap/>
            <w:vAlign w:val="center"/>
            <w:hideMark/>
          </w:tcPr>
          <w:p w14:paraId="1672A993"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KPP</w:t>
            </w:r>
          </w:p>
        </w:tc>
        <w:tc>
          <w:tcPr>
            <w:tcW w:w="123" w:type="pct"/>
            <w:tcBorders>
              <w:top w:val="nil"/>
              <w:left w:val="nil"/>
              <w:bottom w:val="single" w:sz="4" w:space="0" w:color="auto"/>
              <w:right w:val="single" w:sz="4" w:space="0" w:color="auto"/>
            </w:tcBorders>
            <w:shd w:val="clear" w:color="auto" w:fill="auto"/>
            <w:noWrap/>
            <w:vAlign w:val="center"/>
            <w:hideMark/>
          </w:tcPr>
          <w:p w14:paraId="47E02100"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TRUALL</w:t>
            </w:r>
          </w:p>
        </w:tc>
        <w:tc>
          <w:tcPr>
            <w:tcW w:w="151" w:type="pct"/>
            <w:tcBorders>
              <w:top w:val="nil"/>
              <w:left w:val="nil"/>
              <w:bottom w:val="single" w:sz="4" w:space="0" w:color="auto"/>
              <w:right w:val="single" w:sz="4" w:space="0" w:color="auto"/>
            </w:tcBorders>
            <w:shd w:val="clear" w:color="auto" w:fill="auto"/>
            <w:noWrap/>
            <w:vAlign w:val="center"/>
            <w:hideMark/>
          </w:tcPr>
          <w:p w14:paraId="7C5EEA78"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490.00</w:t>
            </w:r>
          </w:p>
        </w:tc>
        <w:tc>
          <w:tcPr>
            <w:tcW w:w="187" w:type="pct"/>
            <w:tcBorders>
              <w:top w:val="nil"/>
              <w:left w:val="nil"/>
              <w:bottom w:val="single" w:sz="4" w:space="0" w:color="auto"/>
              <w:right w:val="single" w:sz="4" w:space="0" w:color="auto"/>
            </w:tcBorders>
            <w:shd w:val="clear" w:color="auto" w:fill="auto"/>
            <w:noWrap/>
            <w:vAlign w:val="center"/>
            <w:hideMark/>
          </w:tcPr>
          <w:p w14:paraId="6055E5E4"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14" w:type="pct"/>
            <w:tcBorders>
              <w:top w:val="nil"/>
              <w:left w:val="nil"/>
              <w:bottom w:val="single" w:sz="4" w:space="0" w:color="auto"/>
              <w:right w:val="single" w:sz="4" w:space="0" w:color="auto"/>
            </w:tcBorders>
            <w:shd w:val="clear" w:color="auto" w:fill="auto"/>
            <w:noWrap/>
            <w:vAlign w:val="bottom"/>
            <w:hideMark/>
          </w:tcPr>
          <w:p w14:paraId="5A615609" w14:textId="77777777" w:rsidR="00AC339E" w:rsidRPr="00CB71FB" w:rsidRDefault="00AC339E" w:rsidP="00AC339E">
            <w:pPr>
              <w:spacing w:after="0" w:line="240" w:lineRule="auto"/>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51" w:type="pct"/>
            <w:tcBorders>
              <w:top w:val="nil"/>
              <w:left w:val="nil"/>
              <w:bottom w:val="single" w:sz="4" w:space="0" w:color="auto"/>
              <w:right w:val="single" w:sz="4" w:space="0" w:color="auto"/>
            </w:tcBorders>
            <w:shd w:val="clear" w:color="auto" w:fill="auto"/>
            <w:vAlign w:val="bottom"/>
            <w:hideMark/>
          </w:tcPr>
          <w:p w14:paraId="632E7AEC" w14:textId="77777777" w:rsidR="00AC339E" w:rsidRPr="00CB71FB" w:rsidRDefault="00AC339E" w:rsidP="00AC339E">
            <w:pPr>
              <w:spacing w:after="0" w:line="240" w:lineRule="auto"/>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51" w:type="pct"/>
            <w:tcBorders>
              <w:top w:val="nil"/>
              <w:left w:val="nil"/>
              <w:bottom w:val="single" w:sz="4" w:space="0" w:color="auto"/>
              <w:right w:val="single" w:sz="4" w:space="0" w:color="auto"/>
            </w:tcBorders>
            <w:shd w:val="clear" w:color="auto" w:fill="auto"/>
            <w:vAlign w:val="bottom"/>
            <w:hideMark/>
          </w:tcPr>
          <w:p w14:paraId="092E9FE8" w14:textId="77777777" w:rsidR="00AC339E" w:rsidRPr="00CB71FB" w:rsidRDefault="00AC339E" w:rsidP="00AC339E">
            <w:pPr>
              <w:spacing w:after="0" w:line="240" w:lineRule="auto"/>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67" w:type="pct"/>
            <w:tcBorders>
              <w:top w:val="nil"/>
              <w:left w:val="nil"/>
              <w:bottom w:val="single" w:sz="4" w:space="0" w:color="auto"/>
              <w:right w:val="single" w:sz="4" w:space="0" w:color="auto"/>
            </w:tcBorders>
            <w:shd w:val="clear" w:color="auto" w:fill="auto"/>
            <w:noWrap/>
            <w:vAlign w:val="center"/>
            <w:hideMark/>
          </w:tcPr>
          <w:p w14:paraId="5CB93789"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490.00</w:t>
            </w:r>
          </w:p>
        </w:tc>
        <w:tc>
          <w:tcPr>
            <w:tcW w:w="161" w:type="pct"/>
            <w:tcBorders>
              <w:top w:val="nil"/>
              <w:left w:val="nil"/>
              <w:bottom w:val="single" w:sz="4" w:space="0" w:color="auto"/>
              <w:right w:val="single" w:sz="4" w:space="0" w:color="auto"/>
            </w:tcBorders>
            <w:shd w:val="clear" w:color="auto" w:fill="auto"/>
            <w:noWrap/>
            <w:vAlign w:val="center"/>
            <w:hideMark/>
          </w:tcPr>
          <w:p w14:paraId="48945BB6"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61" w:type="pct"/>
            <w:tcBorders>
              <w:top w:val="nil"/>
              <w:left w:val="nil"/>
              <w:bottom w:val="single" w:sz="4" w:space="0" w:color="auto"/>
              <w:right w:val="single" w:sz="4" w:space="0" w:color="auto"/>
            </w:tcBorders>
            <w:shd w:val="clear" w:color="auto" w:fill="auto"/>
            <w:noWrap/>
            <w:vAlign w:val="center"/>
            <w:hideMark/>
          </w:tcPr>
          <w:p w14:paraId="7E8F1FE4"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490.00</w:t>
            </w:r>
          </w:p>
        </w:tc>
        <w:tc>
          <w:tcPr>
            <w:tcW w:w="151" w:type="pct"/>
            <w:tcBorders>
              <w:top w:val="nil"/>
              <w:left w:val="nil"/>
              <w:bottom w:val="single" w:sz="4" w:space="0" w:color="auto"/>
              <w:right w:val="single" w:sz="4" w:space="0" w:color="auto"/>
            </w:tcBorders>
            <w:shd w:val="clear" w:color="auto" w:fill="auto"/>
            <w:noWrap/>
            <w:vAlign w:val="center"/>
            <w:hideMark/>
          </w:tcPr>
          <w:p w14:paraId="53C778AB"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2,560</w:t>
            </w:r>
          </w:p>
        </w:tc>
        <w:tc>
          <w:tcPr>
            <w:tcW w:w="163" w:type="pct"/>
            <w:tcBorders>
              <w:top w:val="nil"/>
              <w:left w:val="nil"/>
              <w:bottom w:val="single" w:sz="4" w:space="0" w:color="auto"/>
              <w:right w:val="single" w:sz="4" w:space="0" w:color="auto"/>
            </w:tcBorders>
            <w:shd w:val="clear" w:color="auto" w:fill="auto"/>
            <w:noWrap/>
            <w:vAlign w:val="center"/>
            <w:hideMark/>
          </w:tcPr>
          <w:p w14:paraId="266D284A" w14:textId="77777777" w:rsidR="00AC339E" w:rsidRPr="00CB71FB" w:rsidRDefault="00AC339E" w:rsidP="00AC339E">
            <w:pPr>
              <w:spacing w:after="0" w:line="240" w:lineRule="auto"/>
              <w:jc w:val="right"/>
              <w:rPr>
                <w:rFonts w:ascii="Arial" w:eastAsia="Times New Roman" w:hAnsi="Arial" w:cs="Arial"/>
                <w:sz w:val="4"/>
                <w:szCs w:val="4"/>
                <w:lang w:val="sq-AL"/>
              </w:rPr>
            </w:pPr>
            <w:r w:rsidRPr="00CB71FB">
              <w:rPr>
                <w:rFonts w:ascii="Arial" w:eastAsia="Times New Roman" w:hAnsi="Arial" w:cs="Arial"/>
                <w:sz w:val="4"/>
                <w:szCs w:val="4"/>
                <w:lang w:val="sq-AL"/>
              </w:rPr>
              <w:t>1,254,400</w:t>
            </w:r>
          </w:p>
        </w:tc>
        <w:tc>
          <w:tcPr>
            <w:tcW w:w="123" w:type="pct"/>
            <w:tcBorders>
              <w:top w:val="nil"/>
              <w:left w:val="nil"/>
              <w:bottom w:val="single" w:sz="4" w:space="0" w:color="auto"/>
              <w:right w:val="single" w:sz="4" w:space="0" w:color="auto"/>
            </w:tcBorders>
            <w:shd w:val="clear" w:color="auto" w:fill="auto"/>
            <w:noWrap/>
            <w:vAlign w:val="center"/>
            <w:hideMark/>
          </w:tcPr>
          <w:p w14:paraId="44AF7580"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0.00</w:t>
            </w:r>
          </w:p>
        </w:tc>
        <w:tc>
          <w:tcPr>
            <w:tcW w:w="161" w:type="pct"/>
            <w:tcBorders>
              <w:top w:val="nil"/>
              <w:left w:val="nil"/>
              <w:bottom w:val="single" w:sz="4" w:space="0" w:color="auto"/>
              <w:right w:val="single" w:sz="4" w:space="0" w:color="auto"/>
            </w:tcBorders>
            <w:shd w:val="clear" w:color="auto" w:fill="auto"/>
            <w:noWrap/>
            <w:vAlign w:val="center"/>
            <w:hideMark/>
          </w:tcPr>
          <w:p w14:paraId="1A3B8871"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61" w:type="pct"/>
            <w:tcBorders>
              <w:top w:val="nil"/>
              <w:left w:val="nil"/>
              <w:bottom w:val="single" w:sz="4" w:space="0" w:color="auto"/>
              <w:right w:val="single" w:sz="4" w:space="0" w:color="auto"/>
            </w:tcBorders>
            <w:shd w:val="clear" w:color="auto" w:fill="auto"/>
            <w:noWrap/>
            <w:vAlign w:val="center"/>
            <w:hideMark/>
          </w:tcPr>
          <w:p w14:paraId="78EE21D3"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51" w:type="pct"/>
            <w:tcBorders>
              <w:top w:val="nil"/>
              <w:left w:val="nil"/>
              <w:bottom w:val="single" w:sz="4" w:space="0" w:color="auto"/>
              <w:right w:val="single" w:sz="4" w:space="0" w:color="auto"/>
            </w:tcBorders>
            <w:shd w:val="clear" w:color="auto" w:fill="auto"/>
            <w:noWrap/>
            <w:vAlign w:val="center"/>
            <w:hideMark/>
          </w:tcPr>
          <w:p w14:paraId="6294A67E"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42" w:type="pct"/>
            <w:tcBorders>
              <w:top w:val="nil"/>
              <w:left w:val="nil"/>
              <w:bottom w:val="single" w:sz="4" w:space="0" w:color="auto"/>
              <w:right w:val="single" w:sz="4" w:space="0" w:color="auto"/>
            </w:tcBorders>
            <w:shd w:val="clear" w:color="auto" w:fill="auto"/>
            <w:noWrap/>
            <w:vAlign w:val="center"/>
            <w:hideMark/>
          </w:tcPr>
          <w:p w14:paraId="7BC41FF0"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0</w:t>
            </w:r>
          </w:p>
        </w:tc>
        <w:tc>
          <w:tcPr>
            <w:tcW w:w="124" w:type="pct"/>
            <w:tcBorders>
              <w:top w:val="nil"/>
              <w:left w:val="nil"/>
              <w:bottom w:val="single" w:sz="4" w:space="0" w:color="auto"/>
              <w:right w:val="single" w:sz="4" w:space="0" w:color="auto"/>
            </w:tcBorders>
            <w:shd w:val="clear" w:color="auto" w:fill="auto"/>
            <w:noWrap/>
            <w:vAlign w:val="center"/>
            <w:hideMark/>
          </w:tcPr>
          <w:p w14:paraId="2E0A372B"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0.00</w:t>
            </w:r>
          </w:p>
        </w:tc>
        <w:tc>
          <w:tcPr>
            <w:tcW w:w="145" w:type="pct"/>
            <w:tcBorders>
              <w:top w:val="nil"/>
              <w:left w:val="nil"/>
              <w:bottom w:val="single" w:sz="4" w:space="0" w:color="auto"/>
              <w:right w:val="single" w:sz="4" w:space="0" w:color="auto"/>
            </w:tcBorders>
            <w:shd w:val="clear" w:color="auto" w:fill="auto"/>
            <w:noWrap/>
            <w:vAlign w:val="center"/>
            <w:hideMark/>
          </w:tcPr>
          <w:p w14:paraId="58F3458F"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51" w:type="pct"/>
            <w:tcBorders>
              <w:top w:val="nil"/>
              <w:left w:val="nil"/>
              <w:bottom w:val="single" w:sz="4" w:space="0" w:color="auto"/>
              <w:right w:val="single" w:sz="4" w:space="0" w:color="auto"/>
            </w:tcBorders>
            <w:shd w:val="clear" w:color="auto" w:fill="auto"/>
            <w:noWrap/>
            <w:vAlign w:val="center"/>
            <w:hideMark/>
          </w:tcPr>
          <w:p w14:paraId="07C07018"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51" w:type="pct"/>
            <w:tcBorders>
              <w:top w:val="nil"/>
              <w:left w:val="nil"/>
              <w:bottom w:val="single" w:sz="4" w:space="0" w:color="auto"/>
              <w:right w:val="single" w:sz="4" w:space="0" w:color="auto"/>
            </w:tcBorders>
            <w:shd w:val="clear" w:color="auto" w:fill="auto"/>
            <w:noWrap/>
            <w:vAlign w:val="center"/>
            <w:hideMark/>
          </w:tcPr>
          <w:p w14:paraId="7C9906D5"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55" w:type="pct"/>
            <w:tcBorders>
              <w:top w:val="nil"/>
              <w:left w:val="nil"/>
              <w:bottom w:val="single" w:sz="4" w:space="0" w:color="auto"/>
              <w:right w:val="single" w:sz="4" w:space="0" w:color="auto"/>
            </w:tcBorders>
            <w:shd w:val="clear" w:color="auto" w:fill="auto"/>
            <w:noWrap/>
            <w:vAlign w:val="center"/>
            <w:hideMark/>
          </w:tcPr>
          <w:p w14:paraId="15A80979"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0</w:t>
            </w:r>
          </w:p>
        </w:tc>
        <w:tc>
          <w:tcPr>
            <w:tcW w:w="146" w:type="pct"/>
            <w:tcBorders>
              <w:top w:val="nil"/>
              <w:left w:val="nil"/>
              <w:bottom w:val="single" w:sz="4" w:space="0" w:color="auto"/>
              <w:right w:val="single" w:sz="4" w:space="0" w:color="auto"/>
            </w:tcBorders>
            <w:shd w:val="clear" w:color="auto" w:fill="auto"/>
            <w:noWrap/>
            <w:vAlign w:val="center"/>
            <w:hideMark/>
          </w:tcPr>
          <w:p w14:paraId="6A80369B"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1,254,400.00</w:t>
            </w:r>
          </w:p>
        </w:tc>
        <w:tc>
          <w:tcPr>
            <w:tcW w:w="251" w:type="pct"/>
            <w:tcBorders>
              <w:top w:val="nil"/>
              <w:left w:val="nil"/>
              <w:bottom w:val="single" w:sz="4" w:space="0" w:color="auto"/>
              <w:right w:val="single" w:sz="4" w:space="0" w:color="auto"/>
            </w:tcBorders>
            <w:shd w:val="clear" w:color="auto" w:fill="auto"/>
            <w:vAlign w:val="bottom"/>
            <w:hideMark/>
          </w:tcPr>
          <w:p w14:paraId="53BBB55E" w14:textId="77777777" w:rsidR="00AC339E" w:rsidRPr="00CB71FB" w:rsidRDefault="00AC339E" w:rsidP="00AC339E">
            <w:pPr>
              <w:spacing w:after="0" w:line="240" w:lineRule="auto"/>
              <w:rPr>
                <w:rFonts w:ascii="Arial" w:eastAsia="Times New Roman" w:hAnsi="Arial" w:cs="Arial"/>
                <w:sz w:val="4"/>
                <w:szCs w:val="4"/>
                <w:lang w:val="sq-AL"/>
              </w:rPr>
            </w:pPr>
            <w:r w:rsidRPr="00CB71FB">
              <w:rPr>
                <w:rFonts w:ascii="Arial" w:eastAsia="Times New Roman" w:hAnsi="Arial" w:cs="Arial"/>
                <w:sz w:val="4"/>
                <w:szCs w:val="4"/>
                <w:lang w:val="sq-AL"/>
              </w:rPr>
              <w:t>Mbeshtetur ne informacionin e derguar nga Bashkia Vore me shkresen nr. 4092/3 dt. 07.06.2021, protokolluar ne FSHZH me nr. 1200/4 dt. 07.06.2021, pronari pranon shkembimin e pasurise.</w:t>
            </w:r>
          </w:p>
        </w:tc>
        <w:tc>
          <w:tcPr>
            <w:tcW w:w="108" w:type="pct"/>
            <w:tcBorders>
              <w:top w:val="nil"/>
              <w:left w:val="nil"/>
              <w:bottom w:val="single" w:sz="4" w:space="0" w:color="auto"/>
              <w:right w:val="single" w:sz="4" w:space="0" w:color="auto"/>
            </w:tcBorders>
            <w:shd w:val="clear" w:color="auto" w:fill="auto"/>
            <w:noWrap/>
            <w:vAlign w:val="center"/>
            <w:hideMark/>
          </w:tcPr>
          <w:p w14:paraId="6329C7EA"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0.00</w:t>
            </w:r>
          </w:p>
        </w:tc>
        <w:tc>
          <w:tcPr>
            <w:tcW w:w="171" w:type="pct"/>
            <w:tcBorders>
              <w:top w:val="nil"/>
              <w:left w:val="nil"/>
              <w:bottom w:val="single" w:sz="4" w:space="0" w:color="auto"/>
              <w:right w:val="single" w:sz="4" w:space="0" w:color="auto"/>
            </w:tcBorders>
            <w:shd w:val="clear" w:color="auto" w:fill="auto"/>
            <w:noWrap/>
            <w:vAlign w:val="bottom"/>
            <w:hideMark/>
          </w:tcPr>
          <w:p w14:paraId="54E74402" w14:textId="77777777" w:rsidR="00AC339E" w:rsidRPr="00CB71FB" w:rsidRDefault="00AC339E" w:rsidP="00AC339E">
            <w:pPr>
              <w:spacing w:after="0" w:line="240" w:lineRule="auto"/>
              <w:rPr>
                <w:rFonts w:ascii="Arial" w:eastAsia="Times New Roman" w:hAnsi="Arial" w:cs="Arial"/>
                <w:b/>
                <w:bCs/>
                <w:sz w:val="4"/>
                <w:szCs w:val="4"/>
                <w:lang w:val="sq-AL"/>
              </w:rPr>
            </w:pPr>
            <w:r w:rsidRPr="00CB71FB">
              <w:rPr>
                <w:rFonts w:ascii="Arial" w:eastAsia="Times New Roman" w:hAnsi="Arial" w:cs="Arial"/>
                <w:b/>
                <w:bCs/>
                <w:sz w:val="4"/>
                <w:szCs w:val="4"/>
                <w:lang w:val="sq-AL"/>
              </w:rPr>
              <w:t> </w:t>
            </w:r>
          </w:p>
        </w:tc>
      </w:tr>
      <w:tr w:rsidR="00AC339E" w:rsidRPr="00CB71FB" w14:paraId="6CEDF85E" w14:textId="77777777" w:rsidTr="00AC339E">
        <w:trPr>
          <w:trHeight w:val="120"/>
        </w:trPr>
        <w:tc>
          <w:tcPr>
            <w:tcW w:w="151" w:type="pct"/>
            <w:tcBorders>
              <w:top w:val="nil"/>
              <w:left w:val="single" w:sz="4" w:space="0" w:color="auto"/>
              <w:bottom w:val="single" w:sz="4" w:space="0" w:color="auto"/>
              <w:right w:val="single" w:sz="4" w:space="0" w:color="auto"/>
            </w:tcBorders>
            <w:shd w:val="clear" w:color="auto" w:fill="auto"/>
            <w:vAlign w:val="center"/>
            <w:hideMark/>
          </w:tcPr>
          <w:p w14:paraId="06023698" w14:textId="77777777" w:rsidR="00AC339E" w:rsidRPr="00CB71FB" w:rsidRDefault="00AC339E" w:rsidP="00AC339E">
            <w:pPr>
              <w:spacing w:after="0" w:line="240" w:lineRule="auto"/>
              <w:rPr>
                <w:rFonts w:ascii="Arial" w:eastAsia="Times New Roman" w:hAnsi="Arial" w:cs="Arial"/>
                <w:sz w:val="4"/>
                <w:szCs w:val="4"/>
                <w:lang w:val="sq-AL"/>
              </w:rPr>
            </w:pPr>
            <w:r w:rsidRPr="00CB71FB">
              <w:rPr>
                <w:rFonts w:ascii="Arial" w:eastAsia="Times New Roman" w:hAnsi="Arial" w:cs="Arial"/>
                <w:sz w:val="4"/>
                <w:szCs w:val="4"/>
                <w:lang w:val="sq-AL"/>
              </w:rPr>
              <w:t>LUAN</w:t>
            </w:r>
          </w:p>
        </w:tc>
        <w:tc>
          <w:tcPr>
            <w:tcW w:w="150" w:type="pct"/>
            <w:gridSpan w:val="2"/>
            <w:tcBorders>
              <w:top w:val="nil"/>
              <w:left w:val="nil"/>
              <w:bottom w:val="single" w:sz="4" w:space="0" w:color="auto"/>
              <w:right w:val="single" w:sz="4" w:space="0" w:color="auto"/>
            </w:tcBorders>
            <w:shd w:val="clear" w:color="auto" w:fill="auto"/>
            <w:vAlign w:val="center"/>
            <w:hideMark/>
          </w:tcPr>
          <w:p w14:paraId="1DF5072A" w14:textId="77777777" w:rsidR="00AC339E" w:rsidRPr="00CB71FB" w:rsidRDefault="00AC339E" w:rsidP="00AC339E">
            <w:pPr>
              <w:spacing w:after="0" w:line="240" w:lineRule="auto"/>
              <w:rPr>
                <w:rFonts w:ascii="Arial" w:eastAsia="Times New Roman" w:hAnsi="Arial" w:cs="Arial"/>
                <w:sz w:val="4"/>
                <w:szCs w:val="4"/>
                <w:lang w:val="sq-AL"/>
              </w:rPr>
            </w:pPr>
            <w:r w:rsidRPr="00CB71FB">
              <w:rPr>
                <w:rFonts w:ascii="Arial" w:eastAsia="Times New Roman" w:hAnsi="Arial" w:cs="Arial"/>
                <w:sz w:val="4"/>
                <w:szCs w:val="4"/>
                <w:lang w:val="sq-AL"/>
              </w:rPr>
              <w:t>FADIL</w:t>
            </w:r>
          </w:p>
        </w:tc>
        <w:tc>
          <w:tcPr>
            <w:tcW w:w="135" w:type="pct"/>
            <w:tcBorders>
              <w:top w:val="nil"/>
              <w:left w:val="nil"/>
              <w:bottom w:val="single" w:sz="4" w:space="0" w:color="auto"/>
              <w:right w:val="single" w:sz="4" w:space="0" w:color="auto"/>
            </w:tcBorders>
            <w:shd w:val="clear" w:color="auto" w:fill="auto"/>
            <w:vAlign w:val="center"/>
            <w:hideMark/>
          </w:tcPr>
          <w:p w14:paraId="5C209499" w14:textId="77777777" w:rsidR="00AC339E" w:rsidRPr="00CB71FB" w:rsidRDefault="00AC339E" w:rsidP="00AC339E">
            <w:pPr>
              <w:spacing w:after="0" w:line="240" w:lineRule="auto"/>
              <w:rPr>
                <w:rFonts w:ascii="Arial" w:eastAsia="Times New Roman" w:hAnsi="Arial" w:cs="Arial"/>
                <w:sz w:val="4"/>
                <w:szCs w:val="4"/>
                <w:lang w:val="sq-AL"/>
              </w:rPr>
            </w:pPr>
            <w:r w:rsidRPr="00CB71FB">
              <w:rPr>
                <w:rFonts w:ascii="Arial" w:eastAsia="Times New Roman" w:hAnsi="Arial" w:cs="Arial"/>
                <w:sz w:val="4"/>
                <w:szCs w:val="4"/>
                <w:lang w:val="sq-AL"/>
              </w:rPr>
              <w:t>MERJA</w:t>
            </w:r>
          </w:p>
        </w:tc>
        <w:tc>
          <w:tcPr>
            <w:tcW w:w="114" w:type="pct"/>
            <w:tcBorders>
              <w:top w:val="nil"/>
              <w:left w:val="nil"/>
              <w:bottom w:val="single" w:sz="4" w:space="0" w:color="auto"/>
              <w:right w:val="single" w:sz="4" w:space="0" w:color="auto"/>
            </w:tcBorders>
            <w:shd w:val="clear" w:color="auto" w:fill="auto"/>
            <w:noWrap/>
            <w:vAlign w:val="center"/>
            <w:hideMark/>
          </w:tcPr>
          <w:p w14:paraId="68F19037"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2596</w:t>
            </w:r>
          </w:p>
        </w:tc>
        <w:tc>
          <w:tcPr>
            <w:tcW w:w="126" w:type="pct"/>
            <w:tcBorders>
              <w:top w:val="nil"/>
              <w:left w:val="nil"/>
              <w:bottom w:val="single" w:sz="4" w:space="0" w:color="auto"/>
              <w:right w:val="single" w:sz="4" w:space="0" w:color="auto"/>
            </w:tcBorders>
            <w:shd w:val="clear" w:color="auto" w:fill="auto"/>
            <w:noWrap/>
            <w:vAlign w:val="center"/>
            <w:hideMark/>
          </w:tcPr>
          <w:p w14:paraId="163677A2"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292/8</w:t>
            </w:r>
          </w:p>
        </w:tc>
        <w:tc>
          <w:tcPr>
            <w:tcW w:w="133" w:type="pct"/>
            <w:tcBorders>
              <w:top w:val="nil"/>
              <w:left w:val="nil"/>
              <w:bottom w:val="single" w:sz="4" w:space="0" w:color="auto"/>
              <w:right w:val="single" w:sz="4" w:space="0" w:color="auto"/>
            </w:tcBorders>
            <w:shd w:val="clear" w:color="auto" w:fill="auto"/>
            <w:noWrap/>
            <w:vAlign w:val="center"/>
            <w:hideMark/>
          </w:tcPr>
          <w:p w14:paraId="429839AC"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9</w:t>
            </w:r>
          </w:p>
        </w:tc>
        <w:tc>
          <w:tcPr>
            <w:tcW w:w="95" w:type="pct"/>
            <w:tcBorders>
              <w:top w:val="nil"/>
              <w:left w:val="nil"/>
              <w:bottom w:val="single" w:sz="4" w:space="0" w:color="auto"/>
              <w:right w:val="single" w:sz="4" w:space="0" w:color="auto"/>
            </w:tcBorders>
            <w:shd w:val="clear" w:color="auto" w:fill="auto"/>
            <w:noWrap/>
            <w:vAlign w:val="center"/>
            <w:hideMark/>
          </w:tcPr>
          <w:p w14:paraId="64E961AF"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55</w:t>
            </w:r>
          </w:p>
        </w:tc>
        <w:tc>
          <w:tcPr>
            <w:tcW w:w="128" w:type="pct"/>
            <w:tcBorders>
              <w:top w:val="nil"/>
              <w:left w:val="nil"/>
              <w:bottom w:val="single" w:sz="4" w:space="0" w:color="auto"/>
              <w:right w:val="single" w:sz="4" w:space="0" w:color="auto"/>
            </w:tcBorders>
            <w:shd w:val="clear" w:color="auto" w:fill="auto"/>
            <w:vAlign w:val="center"/>
            <w:hideMark/>
          </w:tcPr>
          <w:p w14:paraId="68556D7C"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K-34-88-(229-A)</w:t>
            </w:r>
          </w:p>
        </w:tc>
        <w:tc>
          <w:tcPr>
            <w:tcW w:w="153" w:type="pct"/>
            <w:tcBorders>
              <w:top w:val="nil"/>
              <w:left w:val="nil"/>
              <w:bottom w:val="single" w:sz="4" w:space="0" w:color="auto"/>
              <w:right w:val="single" w:sz="4" w:space="0" w:color="auto"/>
            </w:tcBorders>
            <w:shd w:val="clear" w:color="auto" w:fill="auto"/>
            <w:noWrap/>
            <w:vAlign w:val="center"/>
            <w:hideMark/>
          </w:tcPr>
          <w:p w14:paraId="30561201"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KPP</w:t>
            </w:r>
          </w:p>
        </w:tc>
        <w:tc>
          <w:tcPr>
            <w:tcW w:w="123" w:type="pct"/>
            <w:tcBorders>
              <w:top w:val="nil"/>
              <w:left w:val="nil"/>
              <w:bottom w:val="single" w:sz="4" w:space="0" w:color="auto"/>
              <w:right w:val="single" w:sz="4" w:space="0" w:color="auto"/>
            </w:tcBorders>
            <w:shd w:val="clear" w:color="auto" w:fill="auto"/>
            <w:noWrap/>
            <w:vAlign w:val="center"/>
            <w:hideMark/>
          </w:tcPr>
          <w:p w14:paraId="70FD6FAD"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TRUALL</w:t>
            </w:r>
          </w:p>
        </w:tc>
        <w:tc>
          <w:tcPr>
            <w:tcW w:w="151" w:type="pct"/>
            <w:tcBorders>
              <w:top w:val="nil"/>
              <w:left w:val="nil"/>
              <w:bottom w:val="single" w:sz="4" w:space="0" w:color="auto"/>
              <w:right w:val="single" w:sz="4" w:space="0" w:color="auto"/>
            </w:tcBorders>
            <w:shd w:val="clear" w:color="auto" w:fill="auto"/>
            <w:noWrap/>
            <w:vAlign w:val="center"/>
            <w:hideMark/>
          </w:tcPr>
          <w:p w14:paraId="45B22C58"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20.00</w:t>
            </w:r>
          </w:p>
        </w:tc>
        <w:tc>
          <w:tcPr>
            <w:tcW w:w="187" w:type="pct"/>
            <w:tcBorders>
              <w:top w:val="nil"/>
              <w:left w:val="nil"/>
              <w:bottom w:val="single" w:sz="4" w:space="0" w:color="auto"/>
              <w:right w:val="single" w:sz="4" w:space="0" w:color="auto"/>
            </w:tcBorders>
            <w:shd w:val="clear" w:color="auto" w:fill="auto"/>
            <w:vAlign w:val="center"/>
            <w:hideMark/>
          </w:tcPr>
          <w:p w14:paraId="5F5C0668"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Truall: 20 m2</w:t>
            </w:r>
            <w:r w:rsidRPr="00CB71FB">
              <w:rPr>
                <w:rFonts w:ascii="Arial" w:eastAsia="Times New Roman" w:hAnsi="Arial" w:cs="Arial"/>
                <w:sz w:val="4"/>
                <w:szCs w:val="4"/>
                <w:lang w:val="sq-AL"/>
              </w:rPr>
              <w:br/>
              <w:t>Ndertese: 20 m2</w:t>
            </w:r>
          </w:p>
        </w:tc>
        <w:tc>
          <w:tcPr>
            <w:tcW w:w="114" w:type="pct"/>
            <w:tcBorders>
              <w:top w:val="nil"/>
              <w:left w:val="nil"/>
              <w:bottom w:val="single" w:sz="4" w:space="0" w:color="auto"/>
              <w:right w:val="single" w:sz="4" w:space="0" w:color="auto"/>
            </w:tcBorders>
            <w:shd w:val="clear" w:color="auto" w:fill="auto"/>
            <w:noWrap/>
            <w:vAlign w:val="bottom"/>
            <w:hideMark/>
          </w:tcPr>
          <w:p w14:paraId="686EA6D6" w14:textId="77777777" w:rsidR="00AC339E" w:rsidRPr="00CB71FB" w:rsidRDefault="00AC339E" w:rsidP="00AC339E">
            <w:pPr>
              <w:spacing w:after="0" w:line="240" w:lineRule="auto"/>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51" w:type="pct"/>
            <w:tcBorders>
              <w:top w:val="nil"/>
              <w:left w:val="nil"/>
              <w:bottom w:val="single" w:sz="4" w:space="0" w:color="auto"/>
              <w:right w:val="single" w:sz="4" w:space="0" w:color="auto"/>
            </w:tcBorders>
            <w:shd w:val="clear" w:color="auto" w:fill="auto"/>
            <w:vAlign w:val="bottom"/>
            <w:hideMark/>
          </w:tcPr>
          <w:p w14:paraId="78033E86" w14:textId="77777777" w:rsidR="00AC339E" w:rsidRPr="00CB71FB" w:rsidRDefault="00AC339E" w:rsidP="00AC339E">
            <w:pPr>
              <w:spacing w:after="0" w:line="240" w:lineRule="auto"/>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51" w:type="pct"/>
            <w:tcBorders>
              <w:top w:val="nil"/>
              <w:left w:val="nil"/>
              <w:bottom w:val="single" w:sz="4" w:space="0" w:color="auto"/>
              <w:right w:val="single" w:sz="4" w:space="0" w:color="auto"/>
            </w:tcBorders>
            <w:shd w:val="clear" w:color="auto" w:fill="auto"/>
            <w:vAlign w:val="bottom"/>
            <w:hideMark/>
          </w:tcPr>
          <w:p w14:paraId="2F829244" w14:textId="77777777" w:rsidR="00AC339E" w:rsidRPr="00CB71FB" w:rsidRDefault="00AC339E" w:rsidP="00AC339E">
            <w:pPr>
              <w:spacing w:after="0" w:line="240" w:lineRule="auto"/>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67" w:type="pct"/>
            <w:tcBorders>
              <w:top w:val="nil"/>
              <w:left w:val="nil"/>
              <w:bottom w:val="single" w:sz="4" w:space="0" w:color="auto"/>
              <w:right w:val="single" w:sz="4" w:space="0" w:color="auto"/>
            </w:tcBorders>
            <w:shd w:val="clear" w:color="auto" w:fill="auto"/>
            <w:noWrap/>
            <w:vAlign w:val="center"/>
            <w:hideMark/>
          </w:tcPr>
          <w:p w14:paraId="3F3210A5"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20.00</w:t>
            </w:r>
          </w:p>
        </w:tc>
        <w:tc>
          <w:tcPr>
            <w:tcW w:w="161" w:type="pct"/>
            <w:tcBorders>
              <w:top w:val="nil"/>
              <w:left w:val="nil"/>
              <w:bottom w:val="single" w:sz="4" w:space="0" w:color="auto"/>
              <w:right w:val="single" w:sz="4" w:space="0" w:color="auto"/>
            </w:tcBorders>
            <w:shd w:val="clear" w:color="auto" w:fill="auto"/>
            <w:noWrap/>
            <w:vAlign w:val="center"/>
            <w:hideMark/>
          </w:tcPr>
          <w:p w14:paraId="7EB570E4"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20.00</w:t>
            </w:r>
          </w:p>
        </w:tc>
        <w:tc>
          <w:tcPr>
            <w:tcW w:w="161" w:type="pct"/>
            <w:tcBorders>
              <w:top w:val="nil"/>
              <w:left w:val="nil"/>
              <w:bottom w:val="single" w:sz="4" w:space="0" w:color="auto"/>
              <w:right w:val="single" w:sz="4" w:space="0" w:color="auto"/>
            </w:tcBorders>
            <w:shd w:val="clear" w:color="auto" w:fill="auto"/>
            <w:noWrap/>
            <w:vAlign w:val="center"/>
            <w:hideMark/>
          </w:tcPr>
          <w:p w14:paraId="11B8CAB3"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51" w:type="pct"/>
            <w:tcBorders>
              <w:top w:val="nil"/>
              <w:left w:val="nil"/>
              <w:bottom w:val="single" w:sz="4" w:space="0" w:color="auto"/>
              <w:right w:val="single" w:sz="4" w:space="0" w:color="auto"/>
            </w:tcBorders>
            <w:shd w:val="clear" w:color="auto" w:fill="auto"/>
            <w:noWrap/>
            <w:vAlign w:val="center"/>
            <w:hideMark/>
          </w:tcPr>
          <w:p w14:paraId="7944EFD8"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2,560</w:t>
            </w:r>
          </w:p>
        </w:tc>
        <w:tc>
          <w:tcPr>
            <w:tcW w:w="163" w:type="pct"/>
            <w:tcBorders>
              <w:top w:val="nil"/>
              <w:left w:val="nil"/>
              <w:bottom w:val="single" w:sz="4" w:space="0" w:color="auto"/>
              <w:right w:val="single" w:sz="4" w:space="0" w:color="auto"/>
            </w:tcBorders>
            <w:shd w:val="clear" w:color="auto" w:fill="auto"/>
            <w:noWrap/>
            <w:vAlign w:val="center"/>
            <w:hideMark/>
          </w:tcPr>
          <w:p w14:paraId="64B221DC" w14:textId="77777777" w:rsidR="00AC339E" w:rsidRPr="00CB71FB" w:rsidRDefault="00AC339E" w:rsidP="00AC339E">
            <w:pPr>
              <w:spacing w:after="0" w:line="240" w:lineRule="auto"/>
              <w:jc w:val="right"/>
              <w:rPr>
                <w:rFonts w:ascii="Arial" w:eastAsia="Times New Roman" w:hAnsi="Arial" w:cs="Arial"/>
                <w:sz w:val="4"/>
                <w:szCs w:val="4"/>
                <w:lang w:val="sq-AL"/>
              </w:rPr>
            </w:pPr>
            <w:r w:rsidRPr="00CB71FB">
              <w:rPr>
                <w:rFonts w:ascii="Arial" w:eastAsia="Times New Roman" w:hAnsi="Arial" w:cs="Arial"/>
                <w:sz w:val="4"/>
                <w:szCs w:val="4"/>
                <w:lang w:val="sq-AL"/>
              </w:rPr>
              <w:t>51,200</w:t>
            </w:r>
          </w:p>
        </w:tc>
        <w:tc>
          <w:tcPr>
            <w:tcW w:w="123" w:type="pct"/>
            <w:tcBorders>
              <w:top w:val="nil"/>
              <w:left w:val="nil"/>
              <w:bottom w:val="single" w:sz="4" w:space="0" w:color="auto"/>
              <w:right w:val="single" w:sz="4" w:space="0" w:color="auto"/>
            </w:tcBorders>
            <w:shd w:val="clear" w:color="auto" w:fill="auto"/>
            <w:noWrap/>
            <w:vAlign w:val="center"/>
            <w:hideMark/>
          </w:tcPr>
          <w:p w14:paraId="20C9E072"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20.00</w:t>
            </w:r>
          </w:p>
        </w:tc>
        <w:tc>
          <w:tcPr>
            <w:tcW w:w="161" w:type="pct"/>
            <w:tcBorders>
              <w:top w:val="nil"/>
              <w:left w:val="nil"/>
              <w:bottom w:val="single" w:sz="4" w:space="0" w:color="auto"/>
              <w:right w:val="single" w:sz="4" w:space="0" w:color="auto"/>
            </w:tcBorders>
            <w:shd w:val="clear" w:color="auto" w:fill="auto"/>
            <w:noWrap/>
            <w:vAlign w:val="center"/>
            <w:hideMark/>
          </w:tcPr>
          <w:p w14:paraId="7BB441FD"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20.00</w:t>
            </w:r>
          </w:p>
        </w:tc>
        <w:tc>
          <w:tcPr>
            <w:tcW w:w="161" w:type="pct"/>
            <w:tcBorders>
              <w:top w:val="nil"/>
              <w:left w:val="nil"/>
              <w:bottom w:val="single" w:sz="4" w:space="0" w:color="auto"/>
              <w:right w:val="single" w:sz="4" w:space="0" w:color="auto"/>
            </w:tcBorders>
            <w:shd w:val="clear" w:color="auto" w:fill="auto"/>
            <w:noWrap/>
            <w:vAlign w:val="center"/>
            <w:hideMark/>
          </w:tcPr>
          <w:p w14:paraId="4D54792D"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51" w:type="pct"/>
            <w:tcBorders>
              <w:top w:val="nil"/>
              <w:left w:val="nil"/>
              <w:bottom w:val="single" w:sz="4" w:space="0" w:color="auto"/>
              <w:right w:val="single" w:sz="4" w:space="0" w:color="auto"/>
            </w:tcBorders>
            <w:shd w:val="clear" w:color="auto" w:fill="auto"/>
            <w:noWrap/>
            <w:vAlign w:val="center"/>
            <w:hideMark/>
          </w:tcPr>
          <w:p w14:paraId="3CB98D56"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32,113</w:t>
            </w:r>
          </w:p>
        </w:tc>
        <w:tc>
          <w:tcPr>
            <w:tcW w:w="142" w:type="pct"/>
            <w:tcBorders>
              <w:top w:val="nil"/>
              <w:left w:val="nil"/>
              <w:bottom w:val="single" w:sz="4" w:space="0" w:color="auto"/>
              <w:right w:val="single" w:sz="4" w:space="0" w:color="auto"/>
            </w:tcBorders>
            <w:shd w:val="clear" w:color="auto" w:fill="auto"/>
            <w:noWrap/>
            <w:vAlign w:val="center"/>
            <w:hideMark/>
          </w:tcPr>
          <w:p w14:paraId="356FFBDA"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642,260</w:t>
            </w:r>
          </w:p>
        </w:tc>
        <w:tc>
          <w:tcPr>
            <w:tcW w:w="124" w:type="pct"/>
            <w:tcBorders>
              <w:top w:val="nil"/>
              <w:left w:val="nil"/>
              <w:bottom w:val="single" w:sz="4" w:space="0" w:color="auto"/>
              <w:right w:val="single" w:sz="4" w:space="0" w:color="auto"/>
            </w:tcBorders>
            <w:shd w:val="clear" w:color="auto" w:fill="auto"/>
            <w:noWrap/>
            <w:vAlign w:val="center"/>
            <w:hideMark/>
          </w:tcPr>
          <w:p w14:paraId="241DAB58"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0.00</w:t>
            </w:r>
          </w:p>
        </w:tc>
        <w:tc>
          <w:tcPr>
            <w:tcW w:w="145" w:type="pct"/>
            <w:tcBorders>
              <w:top w:val="nil"/>
              <w:left w:val="nil"/>
              <w:bottom w:val="single" w:sz="4" w:space="0" w:color="auto"/>
              <w:right w:val="single" w:sz="4" w:space="0" w:color="auto"/>
            </w:tcBorders>
            <w:shd w:val="clear" w:color="auto" w:fill="auto"/>
            <w:noWrap/>
            <w:vAlign w:val="center"/>
            <w:hideMark/>
          </w:tcPr>
          <w:p w14:paraId="21431DF2"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51" w:type="pct"/>
            <w:tcBorders>
              <w:top w:val="nil"/>
              <w:left w:val="nil"/>
              <w:bottom w:val="single" w:sz="4" w:space="0" w:color="auto"/>
              <w:right w:val="single" w:sz="4" w:space="0" w:color="auto"/>
            </w:tcBorders>
            <w:shd w:val="clear" w:color="auto" w:fill="auto"/>
            <w:noWrap/>
            <w:vAlign w:val="center"/>
            <w:hideMark/>
          </w:tcPr>
          <w:p w14:paraId="26E091A0"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51" w:type="pct"/>
            <w:tcBorders>
              <w:top w:val="nil"/>
              <w:left w:val="nil"/>
              <w:bottom w:val="single" w:sz="4" w:space="0" w:color="auto"/>
              <w:right w:val="single" w:sz="4" w:space="0" w:color="auto"/>
            </w:tcBorders>
            <w:shd w:val="clear" w:color="auto" w:fill="auto"/>
            <w:noWrap/>
            <w:vAlign w:val="center"/>
            <w:hideMark/>
          </w:tcPr>
          <w:p w14:paraId="103F7042"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55" w:type="pct"/>
            <w:tcBorders>
              <w:top w:val="nil"/>
              <w:left w:val="nil"/>
              <w:bottom w:val="single" w:sz="4" w:space="0" w:color="auto"/>
              <w:right w:val="single" w:sz="4" w:space="0" w:color="auto"/>
            </w:tcBorders>
            <w:shd w:val="clear" w:color="auto" w:fill="auto"/>
            <w:noWrap/>
            <w:vAlign w:val="center"/>
            <w:hideMark/>
          </w:tcPr>
          <w:p w14:paraId="6CC2523D"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0</w:t>
            </w:r>
          </w:p>
        </w:tc>
        <w:tc>
          <w:tcPr>
            <w:tcW w:w="146" w:type="pct"/>
            <w:tcBorders>
              <w:top w:val="nil"/>
              <w:left w:val="nil"/>
              <w:bottom w:val="single" w:sz="4" w:space="0" w:color="auto"/>
              <w:right w:val="single" w:sz="4" w:space="0" w:color="auto"/>
            </w:tcBorders>
            <w:shd w:val="clear" w:color="auto" w:fill="auto"/>
            <w:noWrap/>
            <w:vAlign w:val="center"/>
            <w:hideMark/>
          </w:tcPr>
          <w:p w14:paraId="75D9EC30"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693,460.00</w:t>
            </w:r>
          </w:p>
        </w:tc>
        <w:tc>
          <w:tcPr>
            <w:tcW w:w="251" w:type="pct"/>
            <w:tcBorders>
              <w:top w:val="nil"/>
              <w:left w:val="nil"/>
              <w:bottom w:val="single" w:sz="4" w:space="0" w:color="auto"/>
              <w:right w:val="single" w:sz="4" w:space="0" w:color="auto"/>
            </w:tcBorders>
            <w:shd w:val="clear" w:color="auto" w:fill="auto"/>
            <w:vAlign w:val="bottom"/>
            <w:hideMark/>
          </w:tcPr>
          <w:p w14:paraId="4446DB5B" w14:textId="77777777" w:rsidR="00AC339E" w:rsidRPr="00CB71FB" w:rsidRDefault="00AC339E" w:rsidP="00AC339E">
            <w:pPr>
              <w:spacing w:after="0" w:line="240" w:lineRule="auto"/>
              <w:rPr>
                <w:rFonts w:ascii="Arial" w:eastAsia="Times New Roman" w:hAnsi="Arial" w:cs="Arial"/>
                <w:sz w:val="4"/>
                <w:szCs w:val="4"/>
                <w:lang w:val="sq-AL"/>
              </w:rPr>
            </w:pPr>
            <w:r w:rsidRPr="00CB71FB">
              <w:rPr>
                <w:rFonts w:ascii="Arial" w:eastAsia="Times New Roman" w:hAnsi="Arial" w:cs="Arial"/>
                <w:sz w:val="4"/>
                <w:szCs w:val="4"/>
                <w:lang w:val="sq-AL"/>
              </w:rPr>
              <w:t>Mbeshtetur ne informacionin e derguar nga Bashkia Vore me shkresen nr. 4092/3 dt. 07.06.2021, protokolluar ne FSHZH me nr. 1200/4 dt. 07.06.2021, pronari pranon shkembimin e pasurise.</w:t>
            </w:r>
          </w:p>
        </w:tc>
        <w:tc>
          <w:tcPr>
            <w:tcW w:w="108" w:type="pct"/>
            <w:tcBorders>
              <w:top w:val="nil"/>
              <w:left w:val="nil"/>
              <w:bottom w:val="single" w:sz="4" w:space="0" w:color="auto"/>
              <w:right w:val="single" w:sz="4" w:space="0" w:color="auto"/>
            </w:tcBorders>
            <w:shd w:val="clear" w:color="auto" w:fill="auto"/>
            <w:noWrap/>
            <w:vAlign w:val="center"/>
            <w:hideMark/>
          </w:tcPr>
          <w:p w14:paraId="6D5A1DE1"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0.00</w:t>
            </w:r>
          </w:p>
        </w:tc>
        <w:tc>
          <w:tcPr>
            <w:tcW w:w="171" w:type="pct"/>
            <w:tcBorders>
              <w:top w:val="nil"/>
              <w:left w:val="nil"/>
              <w:bottom w:val="single" w:sz="4" w:space="0" w:color="auto"/>
              <w:right w:val="single" w:sz="4" w:space="0" w:color="auto"/>
            </w:tcBorders>
            <w:shd w:val="clear" w:color="auto" w:fill="auto"/>
            <w:vAlign w:val="bottom"/>
            <w:hideMark/>
          </w:tcPr>
          <w:p w14:paraId="35392930" w14:textId="77777777" w:rsidR="00AC339E" w:rsidRPr="00CB71FB" w:rsidRDefault="00AC339E" w:rsidP="00AC339E">
            <w:pPr>
              <w:spacing w:after="0" w:line="240" w:lineRule="auto"/>
              <w:rPr>
                <w:rFonts w:ascii="Arial" w:eastAsia="Times New Roman" w:hAnsi="Arial" w:cs="Arial"/>
                <w:sz w:val="4"/>
                <w:szCs w:val="4"/>
                <w:lang w:val="sq-AL"/>
              </w:rPr>
            </w:pPr>
            <w:r w:rsidRPr="00CB71FB">
              <w:rPr>
                <w:rFonts w:ascii="Arial" w:eastAsia="Times New Roman" w:hAnsi="Arial" w:cs="Arial"/>
                <w:sz w:val="4"/>
                <w:szCs w:val="4"/>
                <w:lang w:val="sq-AL"/>
              </w:rPr>
              <w:t>Mbeshtetur ne informacionin e derguar nga ASHK Kamez-Vore me shkresen nr. 4238/5 dt. 09.06.2021, protokolluar ne FSHZH me nr. 1990/6 dt. 09.06.2021, ndertesa ka funksion banimi.</w:t>
            </w:r>
          </w:p>
        </w:tc>
      </w:tr>
      <w:tr w:rsidR="00AC339E" w:rsidRPr="00CB71FB" w14:paraId="79D0AAE0" w14:textId="77777777" w:rsidTr="00AC339E">
        <w:trPr>
          <w:trHeight w:val="120"/>
        </w:trPr>
        <w:tc>
          <w:tcPr>
            <w:tcW w:w="151" w:type="pct"/>
            <w:tcBorders>
              <w:top w:val="nil"/>
              <w:left w:val="single" w:sz="4" w:space="0" w:color="auto"/>
              <w:bottom w:val="single" w:sz="4" w:space="0" w:color="auto"/>
              <w:right w:val="single" w:sz="4" w:space="0" w:color="auto"/>
            </w:tcBorders>
            <w:shd w:val="clear" w:color="auto" w:fill="auto"/>
            <w:vAlign w:val="center"/>
            <w:hideMark/>
          </w:tcPr>
          <w:p w14:paraId="005E1780" w14:textId="77777777" w:rsidR="00AC339E" w:rsidRPr="00CB71FB" w:rsidRDefault="00AC339E" w:rsidP="00AC339E">
            <w:pPr>
              <w:spacing w:after="0" w:line="240" w:lineRule="auto"/>
              <w:rPr>
                <w:rFonts w:ascii="Arial" w:eastAsia="Times New Roman" w:hAnsi="Arial" w:cs="Arial"/>
                <w:sz w:val="4"/>
                <w:szCs w:val="4"/>
                <w:lang w:val="sq-AL"/>
              </w:rPr>
            </w:pPr>
            <w:r w:rsidRPr="00CB71FB">
              <w:rPr>
                <w:rFonts w:ascii="Arial" w:eastAsia="Times New Roman" w:hAnsi="Arial" w:cs="Arial"/>
                <w:sz w:val="4"/>
                <w:szCs w:val="4"/>
                <w:lang w:val="sq-AL"/>
              </w:rPr>
              <w:t>SKENDER</w:t>
            </w:r>
          </w:p>
        </w:tc>
        <w:tc>
          <w:tcPr>
            <w:tcW w:w="150" w:type="pct"/>
            <w:gridSpan w:val="2"/>
            <w:tcBorders>
              <w:top w:val="nil"/>
              <w:left w:val="nil"/>
              <w:bottom w:val="single" w:sz="4" w:space="0" w:color="auto"/>
              <w:right w:val="single" w:sz="4" w:space="0" w:color="auto"/>
            </w:tcBorders>
            <w:shd w:val="clear" w:color="auto" w:fill="auto"/>
            <w:noWrap/>
            <w:vAlign w:val="center"/>
            <w:hideMark/>
          </w:tcPr>
          <w:p w14:paraId="34B84BF6" w14:textId="77777777" w:rsidR="00AC339E" w:rsidRPr="00CB71FB" w:rsidRDefault="00AC339E" w:rsidP="00AC339E">
            <w:pPr>
              <w:spacing w:after="0" w:line="240" w:lineRule="auto"/>
              <w:rPr>
                <w:rFonts w:ascii="Arial" w:eastAsia="Times New Roman" w:hAnsi="Arial" w:cs="Arial"/>
                <w:sz w:val="4"/>
                <w:szCs w:val="4"/>
                <w:lang w:val="sq-AL"/>
              </w:rPr>
            </w:pPr>
            <w:r w:rsidRPr="00CB71FB">
              <w:rPr>
                <w:rFonts w:ascii="Arial" w:eastAsia="Times New Roman" w:hAnsi="Arial" w:cs="Arial"/>
                <w:sz w:val="4"/>
                <w:szCs w:val="4"/>
                <w:lang w:val="sq-AL"/>
              </w:rPr>
              <w:t>-</w:t>
            </w:r>
          </w:p>
        </w:tc>
        <w:tc>
          <w:tcPr>
            <w:tcW w:w="135" w:type="pct"/>
            <w:tcBorders>
              <w:top w:val="nil"/>
              <w:left w:val="nil"/>
              <w:bottom w:val="single" w:sz="4" w:space="0" w:color="auto"/>
              <w:right w:val="single" w:sz="4" w:space="0" w:color="auto"/>
            </w:tcBorders>
            <w:shd w:val="clear" w:color="auto" w:fill="auto"/>
            <w:noWrap/>
            <w:vAlign w:val="center"/>
            <w:hideMark/>
          </w:tcPr>
          <w:p w14:paraId="1D46FAA2" w14:textId="77777777" w:rsidR="00AC339E" w:rsidRPr="00CB71FB" w:rsidRDefault="00AC339E" w:rsidP="00AC339E">
            <w:pPr>
              <w:spacing w:after="0" w:line="240" w:lineRule="auto"/>
              <w:rPr>
                <w:rFonts w:ascii="Arial" w:eastAsia="Times New Roman" w:hAnsi="Arial" w:cs="Arial"/>
                <w:sz w:val="4"/>
                <w:szCs w:val="4"/>
                <w:lang w:val="sq-AL"/>
              </w:rPr>
            </w:pPr>
            <w:r w:rsidRPr="00CB71FB">
              <w:rPr>
                <w:rFonts w:ascii="Arial" w:eastAsia="Times New Roman" w:hAnsi="Arial" w:cs="Arial"/>
                <w:sz w:val="4"/>
                <w:szCs w:val="4"/>
                <w:lang w:val="sq-AL"/>
              </w:rPr>
              <w:t>BYLYKU</w:t>
            </w:r>
          </w:p>
        </w:tc>
        <w:tc>
          <w:tcPr>
            <w:tcW w:w="114" w:type="pct"/>
            <w:tcBorders>
              <w:top w:val="nil"/>
              <w:left w:val="nil"/>
              <w:bottom w:val="single" w:sz="4" w:space="0" w:color="auto"/>
              <w:right w:val="single" w:sz="4" w:space="0" w:color="auto"/>
            </w:tcBorders>
            <w:shd w:val="clear" w:color="auto" w:fill="auto"/>
            <w:noWrap/>
            <w:vAlign w:val="center"/>
            <w:hideMark/>
          </w:tcPr>
          <w:p w14:paraId="4709C7AF"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2596</w:t>
            </w:r>
          </w:p>
        </w:tc>
        <w:tc>
          <w:tcPr>
            <w:tcW w:w="126" w:type="pct"/>
            <w:tcBorders>
              <w:top w:val="nil"/>
              <w:left w:val="nil"/>
              <w:bottom w:val="single" w:sz="4" w:space="0" w:color="auto"/>
              <w:right w:val="single" w:sz="4" w:space="0" w:color="auto"/>
            </w:tcBorders>
            <w:shd w:val="clear" w:color="auto" w:fill="auto"/>
            <w:noWrap/>
            <w:vAlign w:val="center"/>
            <w:hideMark/>
          </w:tcPr>
          <w:p w14:paraId="5D3E4C34"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292/9</w:t>
            </w:r>
          </w:p>
        </w:tc>
        <w:tc>
          <w:tcPr>
            <w:tcW w:w="133" w:type="pct"/>
            <w:tcBorders>
              <w:top w:val="nil"/>
              <w:left w:val="nil"/>
              <w:bottom w:val="single" w:sz="4" w:space="0" w:color="auto"/>
              <w:right w:val="single" w:sz="4" w:space="0" w:color="auto"/>
            </w:tcBorders>
            <w:shd w:val="clear" w:color="auto" w:fill="auto"/>
            <w:noWrap/>
            <w:vAlign w:val="center"/>
            <w:hideMark/>
          </w:tcPr>
          <w:p w14:paraId="39FE599B"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9</w:t>
            </w:r>
          </w:p>
        </w:tc>
        <w:tc>
          <w:tcPr>
            <w:tcW w:w="95" w:type="pct"/>
            <w:tcBorders>
              <w:top w:val="nil"/>
              <w:left w:val="nil"/>
              <w:bottom w:val="single" w:sz="4" w:space="0" w:color="auto"/>
              <w:right w:val="single" w:sz="4" w:space="0" w:color="auto"/>
            </w:tcBorders>
            <w:shd w:val="clear" w:color="auto" w:fill="auto"/>
            <w:noWrap/>
            <w:vAlign w:val="center"/>
            <w:hideMark/>
          </w:tcPr>
          <w:p w14:paraId="6DC06CAB"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56</w:t>
            </w:r>
          </w:p>
        </w:tc>
        <w:tc>
          <w:tcPr>
            <w:tcW w:w="128" w:type="pct"/>
            <w:tcBorders>
              <w:top w:val="nil"/>
              <w:left w:val="nil"/>
              <w:bottom w:val="single" w:sz="4" w:space="0" w:color="auto"/>
              <w:right w:val="single" w:sz="4" w:space="0" w:color="auto"/>
            </w:tcBorders>
            <w:shd w:val="clear" w:color="auto" w:fill="auto"/>
            <w:vAlign w:val="center"/>
            <w:hideMark/>
          </w:tcPr>
          <w:p w14:paraId="0A15C267"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K-34-88-(229-A)</w:t>
            </w:r>
          </w:p>
        </w:tc>
        <w:tc>
          <w:tcPr>
            <w:tcW w:w="153" w:type="pct"/>
            <w:tcBorders>
              <w:top w:val="nil"/>
              <w:left w:val="nil"/>
              <w:bottom w:val="single" w:sz="4" w:space="0" w:color="auto"/>
              <w:right w:val="single" w:sz="4" w:space="0" w:color="auto"/>
            </w:tcBorders>
            <w:shd w:val="clear" w:color="auto" w:fill="auto"/>
            <w:noWrap/>
            <w:vAlign w:val="center"/>
            <w:hideMark/>
          </w:tcPr>
          <w:p w14:paraId="7FCF9AA4"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KPP</w:t>
            </w:r>
          </w:p>
        </w:tc>
        <w:tc>
          <w:tcPr>
            <w:tcW w:w="123" w:type="pct"/>
            <w:tcBorders>
              <w:top w:val="nil"/>
              <w:left w:val="nil"/>
              <w:bottom w:val="single" w:sz="4" w:space="0" w:color="auto"/>
              <w:right w:val="single" w:sz="4" w:space="0" w:color="auto"/>
            </w:tcBorders>
            <w:shd w:val="clear" w:color="auto" w:fill="auto"/>
            <w:noWrap/>
            <w:vAlign w:val="center"/>
            <w:hideMark/>
          </w:tcPr>
          <w:p w14:paraId="5A6C92BE"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TRUALL</w:t>
            </w:r>
          </w:p>
        </w:tc>
        <w:tc>
          <w:tcPr>
            <w:tcW w:w="151" w:type="pct"/>
            <w:tcBorders>
              <w:top w:val="nil"/>
              <w:left w:val="nil"/>
              <w:bottom w:val="single" w:sz="4" w:space="0" w:color="auto"/>
              <w:right w:val="single" w:sz="4" w:space="0" w:color="auto"/>
            </w:tcBorders>
            <w:shd w:val="clear" w:color="auto" w:fill="auto"/>
            <w:noWrap/>
            <w:vAlign w:val="center"/>
            <w:hideMark/>
          </w:tcPr>
          <w:p w14:paraId="124664F5"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30.00</w:t>
            </w:r>
          </w:p>
        </w:tc>
        <w:tc>
          <w:tcPr>
            <w:tcW w:w="187" w:type="pct"/>
            <w:tcBorders>
              <w:top w:val="nil"/>
              <w:left w:val="nil"/>
              <w:bottom w:val="single" w:sz="4" w:space="0" w:color="auto"/>
              <w:right w:val="single" w:sz="4" w:space="0" w:color="auto"/>
            </w:tcBorders>
            <w:shd w:val="clear" w:color="auto" w:fill="auto"/>
            <w:vAlign w:val="center"/>
            <w:hideMark/>
          </w:tcPr>
          <w:p w14:paraId="319BCDFE"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Truall: 30 m2</w:t>
            </w:r>
            <w:r w:rsidRPr="00CB71FB">
              <w:rPr>
                <w:rFonts w:ascii="Arial" w:eastAsia="Times New Roman" w:hAnsi="Arial" w:cs="Arial"/>
                <w:sz w:val="4"/>
                <w:szCs w:val="4"/>
                <w:lang w:val="sq-AL"/>
              </w:rPr>
              <w:br/>
              <w:t>Ndertese: 30 m2</w:t>
            </w:r>
          </w:p>
        </w:tc>
        <w:tc>
          <w:tcPr>
            <w:tcW w:w="114" w:type="pct"/>
            <w:tcBorders>
              <w:top w:val="nil"/>
              <w:left w:val="nil"/>
              <w:bottom w:val="single" w:sz="4" w:space="0" w:color="auto"/>
              <w:right w:val="single" w:sz="4" w:space="0" w:color="auto"/>
            </w:tcBorders>
            <w:shd w:val="clear" w:color="auto" w:fill="auto"/>
            <w:noWrap/>
            <w:vAlign w:val="center"/>
            <w:hideMark/>
          </w:tcPr>
          <w:p w14:paraId="413A4B96"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51" w:type="pct"/>
            <w:tcBorders>
              <w:top w:val="nil"/>
              <w:left w:val="nil"/>
              <w:bottom w:val="single" w:sz="4" w:space="0" w:color="auto"/>
              <w:right w:val="single" w:sz="4" w:space="0" w:color="auto"/>
            </w:tcBorders>
            <w:shd w:val="clear" w:color="auto" w:fill="auto"/>
            <w:vAlign w:val="center"/>
            <w:hideMark/>
          </w:tcPr>
          <w:p w14:paraId="747289D0"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51" w:type="pct"/>
            <w:tcBorders>
              <w:top w:val="nil"/>
              <w:left w:val="nil"/>
              <w:bottom w:val="single" w:sz="4" w:space="0" w:color="auto"/>
              <w:right w:val="single" w:sz="4" w:space="0" w:color="auto"/>
            </w:tcBorders>
            <w:shd w:val="clear" w:color="auto" w:fill="auto"/>
            <w:vAlign w:val="center"/>
            <w:hideMark/>
          </w:tcPr>
          <w:p w14:paraId="691DE5F9"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67" w:type="pct"/>
            <w:tcBorders>
              <w:top w:val="nil"/>
              <w:left w:val="nil"/>
              <w:bottom w:val="single" w:sz="4" w:space="0" w:color="auto"/>
              <w:right w:val="single" w:sz="4" w:space="0" w:color="auto"/>
            </w:tcBorders>
            <w:shd w:val="clear" w:color="auto" w:fill="auto"/>
            <w:noWrap/>
            <w:vAlign w:val="center"/>
            <w:hideMark/>
          </w:tcPr>
          <w:p w14:paraId="3B0C7393"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30.00</w:t>
            </w:r>
          </w:p>
        </w:tc>
        <w:tc>
          <w:tcPr>
            <w:tcW w:w="161" w:type="pct"/>
            <w:tcBorders>
              <w:top w:val="nil"/>
              <w:left w:val="nil"/>
              <w:bottom w:val="single" w:sz="4" w:space="0" w:color="auto"/>
              <w:right w:val="single" w:sz="4" w:space="0" w:color="auto"/>
            </w:tcBorders>
            <w:shd w:val="clear" w:color="auto" w:fill="auto"/>
            <w:noWrap/>
            <w:vAlign w:val="center"/>
            <w:hideMark/>
          </w:tcPr>
          <w:p w14:paraId="67BA9A61"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30.00</w:t>
            </w:r>
          </w:p>
        </w:tc>
        <w:tc>
          <w:tcPr>
            <w:tcW w:w="161" w:type="pct"/>
            <w:tcBorders>
              <w:top w:val="nil"/>
              <w:left w:val="nil"/>
              <w:bottom w:val="single" w:sz="4" w:space="0" w:color="auto"/>
              <w:right w:val="single" w:sz="4" w:space="0" w:color="auto"/>
            </w:tcBorders>
            <w:shd w:val="clear" w:color="auto" w:fill="auto"/>
            <w:noWrap/>
            <w:vAlign w:val="center"/>
            <w:hideMark/>
          </w:tcPr>
          <w:p w14:paraId="7CC15C1E"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51" w:type="pct"/>
            <w:tcBorders>
              <w:top w:val="nil"/>
              <w:left w:val="nil"/>
              <w:bottom w:val="single" w:sz="4" w:space="0" w:color="auto"/>
              <w:right w:val="single" w:sz="4" w:space="0" w:color="auto"/>
            </w:tcBorders>
            <w:shd w:val="clear" w:color="auto" w:fill="auto"/>
            <w:noWrap/>
            <w:vAlign w:val="center"/>
            <w:hideMark/>
          </w:tcPr>
          <w:p w14:paraId="20F7E5C8"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2,560</w:t>
            </w:r>
          </w:p>
        </w:tc>
        <w:tc>
          <w:tcPr>
            <w:tcW w:w="163" w:type="pct"/>
            <w:tcBorders>
              <w:top w:val="nil"/>
              <w:left w:val="nil"/>
              <w:bottom w:val="single" w:sz="4" w:space="0" w:color="auto"/>
              <w:right w:val="single" w:sz="4" w:space="0" w:color="auto"/>
            </w:tcBorders>
            <w:shd w:val="clear" w:color="auto" w:fill="auto"/>
            <w:noWrap/>
            <w:vAlign w:val="center"/>
            <w:hideMark/>
          </w:tcPr>
          <w:p w14:paraId="6136FF4C" w14:textId="77777777" w:rsidR="00AC339E" w:rsidRPr="00CB71FB" w:rsidRDefault="00AC339E" w:rsidP="00AC339E">
            <w:pPr>
              <w:spacing w:after="0" w:line="240" w:lineRule="auto"/>
              <w:jc w:val="right"/>
              <w:rPr>
                <w:rFonts w:ascii="Arial" w:eastAsia="Times New Roman" w:hAnsi="Arial" w:cs="Arial"/>
                <w:sz w:val="4"/>
                <w:szCs w:val="4"/>
                <w:lang w:val="sq-AL"/>
              </w:rPr>
            </w:pPr>
            <w:r w:rsidRPr="00CB71FB">
              <w:rPr>
                <w:rFonts w:ascii="Arial" w:eastAsia="Times New Roman" w:hAnsi="Arial" w:cs="Arial"/>
                <w:sz w:val="4"/>
                <w:szCs w:val="4"/>
                <w:lang w:val="sq-AL"/>
              </w:rPr>
              <w:t>76,800</w:t>
            </w:r>
          </w:p>
        </w:tc>
        <w:tc>
          <w:tcPr>
            <w:tcW w:w="123" w:type="pct"/>
            <w:tcBorders>
              <w:top w:val="nil"/>
              <w:left w:val="nil"/>
              <w:bottom w:val="single" w:sz="4" w:space="0" w:color="auto"/>
              <w:right w:val="single" w:sz="4" w:space="0" w:color="auto"/>
            </w:tcBorders>
            <w:shd w:val="clear" w:color="auto" w:fill="auto"/>
            <w:noWrap/>
            <w:vAlign w:val="center"/>
            <w:hideMark/>
          </w:tcPr>
          <w:p w14:paraId="15ECF80E"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0.00</w:t>
            </w:r>
          </w:p>
        </w:tc>
        <w:tc>
          <w:tcPr>
            <w:tcW w:w="161" w:type="pct"/>
            <w:tcBorders>
              <w:top w:val="nil"/>
              <w:left w:val="nil"/>
              <w:bottom w:val="single" w:sz="4" w:space="0" w:color="auto"/>
              <w:right w:val="single" w:sz="4" w:space="0" w:color="auto"/>
            </w:tcBorders>
            <w:shd w:val="clear" w:color="auto" w:fill="auto"/>
            <w:noWrap/>
            <w:vAlign w:val="center"/>
            <w:hideMark/>
          </w:tcPr>
          <w:p w14:paraId="3EF4E4B6"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61" w:type="pct"/>
            <w:tcBorders>
              <w:top w:val="nil"/>
              <w:left w:val="nil"/>
              <w:bottom w:val="single" w:sz="4" w:space="0" w:color="auto"/>
              <w:right w:val="single" w:sz="4" w:space="0" w:color="auto"/>
            </w:tcBorders>
            <w:shd w:val="clear" w:color="auto" w:fill="auto"/>
            <w:noWrap/>
            <w:vAlign w:val="center"/>
            <w:hideMark/>
          </w:tcPr>
          <w:p w14:paraId="53F6F9BA"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51" w:type="pct"/>
            <w:tcBorders>
              <w:top w:val="nil"/>
              <w:left w:val="nil"/>
              <w:bottom w:val="single" w:sz="4" w:space="0" w:color="auto"/>
              <w:right w:val="single" w:sz="4" w:space="0" w:color="auto"/>
            </w:tcBorders>
            <w:shd w:val="clear" w:color="auto" w:fill="auto"/>
            <w:noWrap/>
            <w:vAlign w:val="center"/>
            <w:hideMark/>
          </w:tcPr>
          <w:p w14:paraId="44D725B8"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42" w:type="pct"/>
            <w:tcBorders>
              <w:top w:val="nil"/>
              <w:left w:val="nil"/>
              <w:bottom w:val="single" w:sz="4" w:space="0" w:color="auto"/>
              <w:right w:val="single" w:sz="4" w:space="0" w:color="auto"/>
            </w:tcBorders>
            <w:shd w:val="clear" w:color="auto" w:fill="auto"/>
            <w:noWrap/>
            <w:vAlign w:val="center"/>
            <w:hideMark/>
          </w:tcPr>
          <w:p w14:paraId="0CCED2D2"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0</w:t>
            </w:r>
          </w:p>
        </w:tc>
        <w:tc>
          <w:tcPr>
            <w:tcW w:w="124" w:type="pct"/>
            <w:tcBorders>
              <w:top w:val="nil"/>
              <w:left w:val="nil"/>
              <w:bottom w:val="single" w:sz="4" w:space="0" w:color="auto"/>
              <w:right w:val="single" w:sz="4" w:space="0" w:color="auto"/>
            </w:tcBorders>
            <w:shd w:val="clear" w:color="auto" w:fill="auto"/>
            <w:noWrap/>
            <w:vAlign w:val="center"/>
            <w:hideMark/>
          </w:tcPr>
          <w:p w14:paraId="757A86FF"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30.00</w:t>
            </w:r>
          </w:p>
        </w:tc>
        <w:tc>
          <w:tcPr>
            <w:tcW w:w="145" w:type="pct"/>
            <w:tcBorders>
              <w:top w:val="nil"/>
              <w:left w:val="nil"/>
              <w:bottom w:val="single" w:sz="4" w:space="0" w:color="auto"/>
              <w:right w:val="single" w:sz="4" w:space="0" w:color="auto"/>
            </w:tcBorders>
            <w:shd w:val="clear" w:color="000000" w:fill="FFFFFF"/>
            <w:noWrap/>
            <w:vAlign w:val="center"/>
            <w:hideMark/>
          </w:tcPr>
          <w:p w14:paraId="7899D420"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30.00</w:t>
            </w:r>
          </w:p>
        </w:tc>
        <w:tc>
          <w:tcPr>
            <w:tcW w:w="151" w:type="pct"/>
            <w:tcBorders>
              <w:top w:val="nil"/>
              <w:left w:val="nil"/>
              <w:bottom w:val="single" w:sz="4" w:space="0" w:color="auto"/>
              <w:right w:val="single" w:sz="4" w:space="0" w:color="auto"/>
            </w:tcBorders>
            <w:shd w:val="clear" w:color="auto" w:fill="auto"/>
            <w:noWrap/>
            <w:vAlign w:val="center"/>
            <w:hideMark/>
          </w:tcPr>
          <w:p w14:paraId="406BDA9E"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51" w:type="pct"/>
            <w:tcBorders>
              <w:top w:val="nil"/>
              <w:left w:val="nil"/>
              <w:bottom w:val="single" w:sz="4" w:space="0" w:color="auto"/>
              <w:right w:val="single" w:sz="4" w:space="0" w:color="auto"/>
            </w:tcBorders>
            <w:shd w:val="clear" w:color="auto" w:fill="auto"/>
            <w:noWrap/>
            <w:vAlign w:val="center"/>
            <w:hideMark/>
          </w:tcPr>
          <w:p w14:paraId="04AEB725"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32,113</w:t>
            </w:r>
          </w:p>
        </w:tc>
        <w:tc>
          <w:tcPr>
            <w:tcW w:w="155" w:type="pct"/>
            <w:tcBorders>
              <w:top w:val="nil"/>
              <w:left w:val="nil"/>
              <w:bottom w:val="single" w:sz="4" w:space="0" w:color="auto"/>
              <w:right w:val="single" w:sz="4" w:space="0" w:color="auto"/>
            </w:tcBorders>
            <w:shd w:val="clear" w:color="auto" w:fill="auto"/>
            <w:noWrap/>
            <w:vAlign w:val="center"/>
            <w:hideMark/>
          </w:tcPr>
          <w:p w14:paraId="3DB4AE74"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547,976</w:t>
            </w:r>
          </w:p>
        </w:tc>
        <w:tc>
          <w:tcPr>
            <w:tcW w:w="146" w:type="pct"/>
            <w:tcBorders>
              <w:top w:val="nil"/>
              <w:left w:val="nil"/>
              <w:bottom w:val="single" w:sz="4" w:space="0" w:color="auto"/>
              <w:right w:val="single" w:sz="4" w:space="0" w:color="auto"/>
            </w:tcBorders>
            <w:shd w:val="clear" w:color="auto" w:fill="auto"/>
            <w:noWrap/>
            <w:vAlign w:val="center"/>
            <w:hideMark/>
          </w:tcPr>
          <w:p w14:paraId="579571D4"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624,776.32</w:t>
            </w:r>
          </w:p>
        </w:tc>
        <w:tc>
          <w:tcPr>
            <w:tcW w:w="251" w:type="pct"/>
            <w:tcBorders>
              <w:top w:val="nil"/>
              <w:left w:val="nil"/>
              <w:bottom w:val="single" w:sz="4" w:space="0" w:color="auto"/>
              <w:right w:val="single" w:sz="4" w:space="0" w:color="auto"/>
            </w:tcBorders>
            <w:shd w:val="clear" w:color="auto" w:fill="auto"/>
            <w:vAlign w:val="bottom"/>
            <w:hideMark/>
          </w:tcPr>
          <w:p w14:paraId="1B3CBC1E" w14:textId="77777777" w:rsidR="00AC339E" w:rsidRPr="00CB71FB" w:rsidRDefault="00AC339E" w:rsidP="00AC339E">
            <w:pPr>
              <w:spacing w:after="0" w:line="240" w:lineRule="auto"/>
              <w:rPr>
                <w:rFonts w:ascii="Arial" w:eastAsia="Times New Roman" w:hAnsi="Arial" w:cs="Arial"/>
                <w:sz w:val="4"/>
                <w:szCs w:val="4"/>
                <w:lang w:val="sq-AL"/>
              </w:rPr>
            </w:pPr>
            <w:r w:rsidRPr="00CB71FB">
              <w:rPr>
                <w:rFonts w:ascii="Arial" w:eastAsia="Times New Roman" w:hAnsi="Arial" w:cs="Arial"/>
                <w:sz w:val="4"/>
                <w:szCs w:val="4"/>
                <w:lang w:val="sq-AL"/>
              </w:rPr>
              <w:t>Mbeshtetur ne informacionin e derguar nga Bashkia Vore me shkresen nr. 4092/3 dt. 07.06.2021, protokolluar ne FSHZH me nr. 1200/4 dt. 07.06.2021, pronari pranon shkembimin e pasurise.</w:t>
            </w:r>
          </w:p>
        </w:tc>
        <w:tc>
          <w:tcPr>
            <w:tcW w:w="108" w:type="pct"/>
            <w:tcBorders>
              <w:top w:val="nil"/>
              <w:left w:val="nil"/>
              <w:bottom w:val="single" w:sz="4" w:space="0" w:color="auto"/>
              <w:right w:val="single" w:sz="4" w:space="0" w:color="auto"/>
            </w:tcBorders>
            <w:shd w:val="clear" w:color="auto" w:fill="auto"/>
            <w:noWrap/>
            <w:vAlign w:val="center"/>
            <w:hideMark/>
          </w:tcPr>
          <w:p w14:paraId="0409862C"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0.00</w:t>
            </w:r>
          </w:p>
        </w:tc>
        <w:tc>
          <w:tcPr>
            <w:tcW w:w="171" w:type="pct"/>
            <w:tcBorders>
              <w:top w:val="nil"/>
              <w:left w:val="nil"/>
              <w:bottom w:val="single" w:sz="4" w:space="0" w:color="auto"/>
              <w:right w:val="single" w:sz="4" w:space="0" w:color="auto"/>
            </w:tcBorders>
            <w:shd w:val="clear" w:color="auto" w:fill="auto"/>
            <w:vAlign w:val="bottom"/>
            <w:hideMark/>
          </w:tcPr>
          <w:p w14:paraId="7C6CED18" w14:textId="77777777" w:rsidR="00AC339E" w:rsidRPr="00CB71FB" w:rsidRDefault="00AC339E" w:rsidP="00AC339E">
            <w:pPr>
              <w:spacing w:after="0" w:line="240" w:lineRule="auto"/>
              <w:rPr>
                <w:rFonts w:ascii="Arial" w:eastAsia="Times New Roman" w:hAnsi="Arial" w:cs="Arial"/>
                <w:sz w:val="4"/>
                <w:szCs w:val="4"/>
                <w:lang w:val="sq-AL"/>
              </w:rPr>
            </w:pPr>
            <w:r w:rsidRPr="00CB71FB">
              <w:rPr>
                <w:rFonts w:ascii="Arial" w:eastAsia="Times New Roman" w:hAnsi="Arial" w:cs="Arial"/>
                <w:sz w:val="4"/>
                <w:szCs w:val="4"/>
                <w:lang w:val="sq-AL"/>
              </w:rPr>
              <w:t>Mbeshtetur ne informacionin e derguar nga ASHK Kamez-Vore me shkresen nr. 4238/5 dt. 09.06.2021, protokolluar ne FSHZH me nr. 1990/6 dt. 09.06.2021, ndertesa ka funksion social-ekonomik.</w:t>
            </w:r>
          </w:p>
        </w:tc>
      </w:tr>
      <w:tr w:rsidR="00AC339E" w:rsidRPr="00CB71FB" w14:paraId="75053DD6" w14:textId="77777777" w:rsidTr="00AC339E">
        <w:trPr>
          <w:trHeight w:val="120"/>
        </w:trPr>
        <w:tc>
          <w:tcPr>
            <w:tcW w:w="151" w:type="pct"/>
            <w:tcBorders>
              <w:top w:val="nil"/>
              <w:left w:val="single" w:sz="4" w:space="0" w:color="auto"/>
              <w:bottom w:val="single" w:sz="4" w:space="0" w:color="auto"/>
              <w:right w:val="single" w:sz="4" w:space="0" w:color="auto"/>
            </w:tcBorders>
            <w:shd w:val="clear" w:color="auto" w:fill="auto"/>
            <w:vAlign w:val="center"/>
            <w:hideMark/>
          </w:tcPr>
          <w:p w14:paraId="553848A3" w14:textId="77777777" w:rsidR="00AC339E" w:rsidRPr="00CB71FB" w:rsidRDefault="00AC339E" w:rsidP="00AC339E">
            <w:pPr>
              <w:spacing w:after="0" w:line="240" w:lineRule="auto"/>
              <w:rPr>
                <w:rFonts w:ascii="Arial" w:eastAsia="Times New Roman" w:hAnsi="Arial" w:cs="Arial"/>
                <w:sz w:val="4"/>
                <w:szCs w:val="4"/>
                <w:lang w:val="sq-AL"/>
              </w:rPr>
            </w:pPr>
            <w:r w:rsidRPr="00CB71FB">
              <w:rPr>
                <w:rFonts w:ascii="Arial" w:eastAsia="Times New Roman" w:hAnsi="Arial" w:cs="Arial"/>
                <w:sz w:val="4"/>
                <w:szCs w:val="4"/>
                <w:lang w:val="sq-AL"/>
              </w:rPr>
              <w:t>Komuniteti Musliman i Shqiperise</w:t>
            </w:r>
          </w:p>
        </w:tc>
        <w:tc>
          <w:tcPr>
            <w:tcW w:w="150" w:type="pct"/>
            <w:gridSpan w:val="2"/>
            <w:tcBorders>
              <w:top w:val="nil"/>
              <w:left w:val="nil"/>
              <w:bottom w:val="single" w:sz="4" w:space="0" w:color="auto"/>
              <w:right w:val="single" w:sz="4" w:space="0" w:color="auto"/>
            </w:tcBorders>
            <w:shd w:val="clear" w:color="auto" w:fill="auto"/>
            <w:vAlign w:val="center"/>
            <w:hideMark/>
          </w:tcPr>
          <w:p w14:paraId="6B477964" w14:textId="77777777" w:rsidR="00AC339E" w:rsidRPr="00CB71FB" w:rsidRDefault="00AC339E" w:rsidP="00AC339E">
            <w:pPr>
              <w:spacing w:after="0" w:line="240" w:lineRule="auto"/>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35" w:type="pct"/>
            <w:tcBorders>
              <w:top w:val="nil"/>
              <w:left w:val="nil"/>
              <w:bottom w:val="single" w:sz="4" w:space="0" w:color="auto"/>
              <w:right w:val="single" w:sz="4" w:space="0" w:color="auto"/>
            </w:tcBorders>
            <w:shd w:val="clear" w:color="000000" w:fill="FFFFFF"/>
            <w:vAlign w:val="center"/>
            <w:hideMark/>
          </w:tcPr>
          <w:p w14:paraId="3008EBE9" w14:textId="77777777" w:rsidR="00AC339E" w:rsidRPr="00CB71FB" w:rsidRDefault="00AC339E" w:rsidP="00AC339E">
            <w:pPr>
              <w:spacing w:after="0" w:line="240" w:lineRule="auto"/>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14" w:type="pct"/>
            <w:tcBorders>
              <w:top w:val="nil"/>
              <w:left w:val="nil"/>
              <w:bottom w:val="single" w:sz="4" w:space="0" w:color="auto"/>
              <w:right w:val="single" w:sz="4" w:space="0" w:color="auto"/>
            </w:tcBorders>
            <w:shd w:val="clear" w:color="auto" w:fill="auto"/>
            <w:noWrap/>
            <w:vAlign w:val="center"/>
            <w:hideMark/>
          </w:tcPr>
          <w:p w14:paraId="614F29C7"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2596</w:t>
            </w:r>
          </w:p>
        </w:tc>
        <w:tc>
          <w:tcPr>
            <w:tcW w:w="126" w:type="pct"/>
            <w:tcBorders>
              <w:top w:val="nil"/>
              <w:left w:val="nil"/>
              <w:bottom w:val="single" w:sz="4" w:space="0" w:color="auto"/>
              <w:right w:val="single" w:sz="4" w:space="0" w:color="auto"/>
            </w:tcBorders>
            <w:shd w:val="clear" w:color="auto" w:fill="auto"/>
            <w:noWrap/>
            <w:vAlign w:val="center"/>
            <w:hideMark/>
          </w:tcPr>
          <w:p w14:paraId="350292DB"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292/11</w:t>
            </w:r>
          </w:p>
        </w:tc>
        <w:tc>
          <w:tcPr>
            <w:tcW w:w="133" w:type="pct"/>
            <w:tcBorders>
              <w:top w:val="nil"/>
              <w:left w:val="nil"/>
              <w:bottom w:val="single" w:sz="4" w:space="0" w:color="auto"/>
              <w:right w:val="single" w:sz="4" w:space="0" w:color="auto"/>
            </w:tcBorders>
            <w:shd w:val="clear" w:color="auto" w:fill="auto"/>
            <w:noWrap/>
            <w:vAlign w:val="center"/>
            <w:hideMark/>
          </w:tcPr>
          <w:p w14:paraId="3EC8B40D"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7</w:t>
            </w:r>
          </w:p>
        </w:tc>
        <w:tc>
          <w:tcPr>
            <w:tcW w:w="95" w:type="pct"/>
            <w:tcBorders>
              <w:top w:val="nil"/>
              <w:left w:val="nil"/>
              <w:bottom w:val="single" w:sz="4" w:space="0" w:color="auto"/>
              <w:right w:val="single" w:sz="4" w:space="0" w:color="auto"/>
            </w:tcBorders>
            <w:shd w:val="clear" w:color="auto" w:fill="auto"/>
            <w:noWrap/>
            <w:vAlign w:val="center"/>
            <w:hideMark/>
          </w:tcPr>
          <w:p w14:paraId="34B01E0E"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64</w:t>
            </w:r>
          </w:p>
        </w:tc>
        <w:tc>
          <w:tcPr>
            <w:tcW w:w="128" w:type="pct"/>
            <w:tcBorders>
              <w:top w:val="nil"/>
              <w:left w:val="nil"/>
              <w:bottom w:val="single" w:sz="4" w:space="0" w:color="auto"/>
              <w:right w:val="single" w:sz="4" w:space="0" w:color="auto"/>
            </w:tcBorders>
            <w:shd w:val="clear" w:color="auto" w:fill="auto"/>
            <w:vAlign w:val="center"/>
            <w:hideMark/>
          </w:tcPr>
          <w:p w14:paraId="637DD5ED"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K-34-88-(229-A)</w:t>
            </w:r>
          </w:p>
        </w:tc>
        <w:tc>
          <w:tcPr>
            <w:tcW w:w="153" w:type="pct"/>
            <w:tcBorders>
              <w:top w:val="nil"/>
              <w:left w:val="nil"/>
              <w:bottom w:val="single" w:sz="4" w:space="0" w:color="auto"/>
              <w:right w:val="single" w:sz="4" w:space="0" w:color="auto"/>
            </w:tcBorders>
            <w:shd w:val="clear" w:color="auto" w:fill="auto"/>
            <w:noWrap/>
            <w:vAlign w:val="center"/>
            <w:hideMark/>
          </w:tcPr>
          <w:p w14:paraId="6D84D2F1"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KPP</w:t>
            </w:r>
          </w:p>
        </w:tc>
        <w:tc>
          <w:tcPr>
            <w:tcW w:w="123" w:type="pct"/>
            <w:tcBorders>
              <w:top w:val="nil"/>
              <w:left w:val="nil"/>
              <w:bottom w:val="single" w:sz="4" w:space="0" w:color="auto"/>
              <w:right w:val="single" w:sz="4" w:space="0" w:color="auto"/>
            </w:tcBorders>
            <w:shd w:val="clear" w:color="auto" w:fill="auto"/>
            <w:noWrap/>
            <w:vAlign w:val="center"/>
            <w:hideMark/>
          </w:tcPr>
          <w:p w14:paraId="1B9D4C55"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TRUALL</w:t>
            </w:r>
          </w:p>
        </w:tc>
        <w:tc>
          <w:tcPr>
            <w:tcW w:w="151" w:type="pct"/>
            <w:tcBorders>
              <w:top w:val="nil"/>
              <w:left w:val="nil"/>
              <w:bottom w:val="single" w:sz="4" w:space="0" w:color="auto"/>
              <w:right w:val="single" w:sz="4" w:space="0" w:color="auto"/>
            </w:tcBorders>
            <w:shd w:val="clear" w:color="auto" w:fill="auto"/>
            <w:noWrap/>
            <w:vAlign w:val="center"/>
            <w:hideMark/>
          </w:tcPr>
          <w:p w14:paraId="7C861831"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1,269.00</w:t>
            </w:r>
          </w:p>
        </w:tc>
        <w:tc>
          <w:tcPr>
            <w:tcW w:w="187" w:type="pct"/>
            <w:tcBorders>
              <w:top w:val="nil"/>
              <w:left w:val="nil"/>
              <w:bottom w:val="single" w:sz="4" w:space="0" w:color="auto"/>
              <w:right w:val="single" w:sz="4" w:space="0" w:color="auto"/>
            </w:tcBorders>
            <w:shd w:val="clear" w:color="auto" w:fill="auto"/>
            <w:noWrap/>
            <w:vAlign w:val="center"/>
            <w:hideMark/>
          </w:tcPr>
          <w:p w14:paraId="3F5AFC4C"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316 m2</w:t>
            </w:r>
          </w:p>
        </w:tc>
        <w:tc>
          <w:tcPr>
            <w:tcW w:w="114" w:type="pct"/>
            <w:tcBorders>
              <w:top w:val="nil"/>
              <w:left w:val="nil"/>
              <w:bottom w:val="single" w:sz="4" w:space="0" w:color="auto"/>
              <w:right w:val="single" w:sz="4" w:space="0" w:color="auto"/>
            </w:tcBorders>
            <w:shd w:val="clear" w:color="auto" w:fill="auto"/>
            <w:noWrap/>
            <w:vAlign w:val="bottom"/>
            <w:hideMark/>
          </w:tcPr>
          <w:p w14:paraId="208DCA0D" w14:textId="77777777" w:rsidR="00AC339E" w:rsidRPr="00CB71FB" w:rsidRDefault="00AC339E" w:rsidP="00AC339E">
            <w:pPr>
              <w:spacing w:after="0" w:line="240" w:lineRule="auto"/>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51" w:type="pct"/>
            <w:tcBorders>
              <w:top w:val="nil"/>
              <w:left w:val="nil"/>
              <w:bottom w:val="single" w:sz="4" w:space="0" w:color="auto"/>
              <w:right w:val="single" w:sz="4" w:space="0" w:color="auto"/>
            </w:tcBorders>
            <w:shd w:val="clear" w:color="auto" w:fill="auto"/>
            <w:vAlign w:val="bottom"/>
            <w:hideMark/>
          </w:tcPr>
          <w:p w14:paraId="7A8D1169" w14:textId="77777777" w:rsidR="00AC339E" w:rsidRPr="00CB71FB" w:rsidRDefault="00AC339E" w:rsidP="00AC339E">
            <w:pPr>
              <w:spacing w:after="0" w:line="240" w:lineRule="auto"/>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51" w:type="pct"/>
            <w:tcBorders>
              <w:top w:val="nil"/>
              <w:left w:val="nil"/>
              <w:bottom w:val="single" w:sz="4" w:space="0" w:color="auto"/>
              <w:right w:val="single" w:sz="4" w:space="0" w:color="auto"/>
            </w:tcBorders>
            <w:shd w:val="clear" w:color="auto" w:fill="auto"/>
            <w:vAlign w:val="bottom"/>
            <w:hideMark/>
          </w:tcPr>
          <w:p w14:paraId="10E1EE4C" w14:textId="77777777" w:rsidR="00AC339E" w:rsidRPr="00CB71FB" w:rsidRDefault="00AC339E" w:rsidP="00AC339E">
            <w:pPr>
              <w:spacing w:after="0" w:line="240" w:lineRule="auto"/>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67" w:type="pct"/>
            <w:tcBorders>
              <w:top w:val="nil"/>
              <w:left w:val="nil"/>
              <w:bottom w:val="single" w:sz="4" w:space="0" w:color="auto"/>
              <w:right w:val="single" w:sz="4" w:space="0" w:color="auto"/>
            </w:tcBorders>
            <w:shd w:val="clear" w:color="auto" w:fill="auto"/>
            <w:noWrap/>
            <w:vAlign w:val="center"/>
            <w:hideMark/>
          </w:tcPr>
          <w:p w14:paraId="467F848B"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1,269.00</w:t>
            </w:r>
          </w:p>
        </w:tc>
        <w:tc>
          <w:tcPr>
            <w:tcW w:w="161" w:type="pct"/>
            <w:tcBorders>
              <w:top w:val="nil"/>
              <w:left w:val="nil"/>
              <w:bottom w:val="single" w:sz="4" w:space="0" w:color="auto"/>
              <w:right w:val="single" w:sz="4" w:space="0" w:color="auto"/>
            </w:tcBorders>
            <w:shd w:val="clear" w:color="auto" w:fill="auto"/>
            <w:noWrap/>
            <w:vAlign w:val="center"/>
            <w:hideMark/>
          </w:tcPr>
          <w:p w14:paraId="250CA569"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61" w:type="pct"/>
            <w:tcBorders>
              <w:top w:val="nil"/>
              <w:left w:val="nil"/>
              <w:bottom w:val="single" w:sz="4" w:space="0" w:color="auto"/>
              <w:right w:val="single" w:sz="4" w:space="0" w:color="auto"/>
            </w:tcBorders>
            <w:shd w:val="clear" w:color="000000" w:fill="FFFFFF"/>
            <w:noWrap/>
            <w:vAlign w:val="center"/>
            <w:hideMark/>
          </w:tcPr>
          <w:p w14:paraId="7132699C"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1,269.00</w:t>
            </w:r>
          </w:p>
        </w:tc>
        <w:tc>
          <w:tcPr>
            <w:tcW w:w="151" w:type="pct"/>
            <w:tcBorders>
              <w:top w:val="nil"/>
              <w:left w:val="nil"/>
              <w:bottom w:val="single" w:sz="4" w:space="0" w:color="auto"/>
              <w:right w:val="single" w:sz="4" w:space="0" w:color="auto"/>
            </w:tcBorders>
            <w:shd w:val="clear" w:color="auto" w:fill="auto"/>
            <w:noWrap/>
            <w:vAlign w:val="center"/>
            <w:hideMark/>
          </w:tcPr>
          <w:p w14:paraId="360A75EA"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2,560</w:t>
            </w:r>
          </w:p>
        </w:tc>
        <w:tc>
          <w:tcPr>
            <w:tcW w:w="163" w:type="pct"/>
            <w:tcBorders>
              <w:top w:val="nil"/>
              <w:left w:val="nil"/>
              <w:bottom w:val="single" w:sz="4" w:space="0" w:color="auto"/>
              <w:right w:val="single" w:sz="4" w:space="0" w:color="auto"/>
            </w:tcBorders>
            <w:shd w:val="clear" w:color="auto" w:fill="auto"/>
            <w:noWrap/>
            <w:vAlign w:val="center"/>
            <w:hideMark/>
          </w:tcPr>
          <w:p w14:paraId="4A5A6FBE" w14:textId="77777777" w:rsidR="00AC339E" w:rsidRPr="00CB71FB" w:rsidRDefault="00AC339E" w:rsidP="00AC339E">
            <w:pPr>
              <w:spacing w:after="0" w:line="240" w:lineRule="auto"/>
              <w:jc w:val="right"/>
              <w:rPr>
                <w:rFonts w:ascii="Arial" w:eastAsia="Times New Roman" w:hAnsi="Arial" w:cs="Arial"/>
                <w:sz w:val="4"/>
                <w:szCs w:val="4"/>
                <w:lang w:val="sq-AL"/>
              </w:rPr>
            </w:pPr>
            <w:r w:rsidRPr="00CB71FB">
              <w:rPr>
                <w:rFonts w:ascii="Arial" w:eastAsia="Times New Roman" w:hAnsi="Arial" w:cs="Arial"/>
                <w:sz w:val="4"/>
                <w:szCs w:val="4"/>
                <w:lang w:val="sq-AL"/>
              </w:rPr>
              <w:t>3,248,640</w:t>
            </w:r>
          </w:p>
        </w:tc>
        <w:tc>
          <w:tcPr>
            <w:tcW w:w="123" w:type="pct"/>
            <w:tcBorders>
              <w:top w:val="nil"/>
              <w:left w:val="nil"/>
              <w:bottom w:val="single" w:sz="4" w:space="0" w:color="auto"/>
              <w:right w:val="single" w:sz="4" w:space="0" w:color="auto"/>
            </w:tcBorders>
            <w:shd w:val="clear" w:color="auto" w:fill="auto"/>
            <w:noWrap/>
            <w:vAlign w:val="center"/>
            <w:hideMark/>
          </w:tcPr>
          <w:p w14:paraId="0A7DAEC8"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0.00</w:t>
            </w:r>
          </w:p>
        </w:tc>
        <w:tc>
          <w:tcPr>
            <w:tcW w:w="161" w:type="pct"/>
            <w:tcBorders>
              <w:top w:val="nil"/>
              <w:left w:val="nil"/>
              <w:bottom w:val="single" w:sz="4" w:space="0" w:color="auto"/>
              <w:right w:val="single" w:sz="4" w:space="0" w:color="auto"/>
            </w:tcBorders>
            <w:shd w:val="clear" w:color="auto" w:fill="auto"/>
            <w:noWrap/>
            <w:vAlign w:val="center"/>
            <w:hideMark/>
          </w:tcPr>
          <w:p w14:paraId="12A6F192"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61" w:type="pct"/>
            <w:tcBorders>
              <w:top w:val="nil"/>
              <w:left w:val="nil"/>
              <w:bottom w:val="single" w:sz="4" w:space="0" w:color="auto"/>
              <w:right w:val="single" w:sz="4" w:space="0" w:color="auto"/>
            </w:tcBorders>
            <w:shd w:val="clear" w:color="auto" w:fill="auto"/>
            <w:noWrap/>
            <w:vAlign w:val="center"/>
            <w:hideMark/>
          </w:tcPr>
          <w:p w14:paraId="298E2962"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51" w:type="pct"/>
            <w:tcBorders>
              <w:top w:val="nil"/>
              <w:left w:val="nil"/>
              <w:bottom w:val="single" w:sz="4" w:space="0" w:color="auto"/>
              <w:right w:val="single" w:sz="4" w:space="0" w:color="auto"/>
            </w:tcBorders>
            <w:shd w:val="clear" w:color="auto" w:fill="auto"/>
            <w:noWrap/>
            <w:vAlign w:val="center"/>
            <w:hideMark/>
          </w:tcPr>
          <w:p w14:paraId="4DD6690C"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42" w:type="pct"/>
            <w:tcBorders>
              <w:top w:val="nil"/>
              <w:left w:val="nil"/>
              <w:bottom w:val="single" w:sz="4" w:space="0" w:color="auto"/>
              <w:right w:val="single" w:sz="4" w:space="0" w:color="auto"/>
            </w:tcBorders>
            <w:shd w:val="clear" w:color="auto" w:fill="auto"/>
            <w:noWrap/>
            <w:vAlign w:val="center"/>
            <w:hideMark/>
          </w:tcPr>
          <w:p w14:paraId="3588C009"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0</w:t>
            </w:r>
          </w:p>
        </w:tc>
        <w:tc>
          <w:tcPr>
            <w:tcW w:w="124" w:type="pct"/>
            <w:tcBorders>
              <w:top w:val="nil"/>
              <w:left w:val="nil"/>
              <w:bottom w:val="single" w:sz="4" w:space="0" w:color="auto"/>
              <w:right w:val="single" w:sz="4" w:space="0" w:color="auto"/>
            </w:tcBorders>
            <w:shd w:val="clear" w:color="auto" w:fill="auto"/>
            <w:noWrap/>
            <w:vAlign w:val="center"/>
            <w:hideMark/>
          </w:tcPr>
          <w:p w14:paraId="5A3BE878"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0.00</w:t>
            </w:r>
          </w:p>
        </w:tc>
        <w:tc>
          <w:tcPr>
            <w:tcW w:w="145" w:type="pct"/>
            <w:tcBorders>
              <w:top w:val="nil"/>
              <w:left w:val="nil"/>
              <w:bottom w:val="single" w:sz="4" w:space="0" w:color="auto"/>
              <w:right w:val="single" w:sz="4" w:space="0" w:color="auto"/>
            </w:tcBorders>
            <w:shd w:val="clear" w:color="auto" w:fill="auto"/>
            <w:noWrap/>
            <w:vAlign w:val="center"/>
            <w:hideMark/>
          </w:tcPr>
          <w:p w14:paraId="47521D35"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51" w:type="pct"/>
            <w:tcBorders>
              <w:top w:val="nil"/>
              <w:left w:val="nil"/>
              <w:bottom w:val="single" w:sz="4" w:space="0" w:color="auto"/>
              <w:right w:val="single" w:sz="4" w:space="0" w:color="auto"/>
            </w:tcBorders>
            <w:shd w:val="clear" w:color="auto" w:fill="auto"/>
            <w:noWrap/>
            <w:vAlign w:val="center"/>
            <w:hideMark/>
          </w:tcPr>
          <w:p w14:paraId="34375D63"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51" w:type="pct"/>
            <w:tcBorders>
              <w:top w:val="nil"/>
              <w:left w:val="nil"/>
              <w:bottom w:val="single" w:sz="4" w:space="0" w:color="auto"/>
              <w:right w:val="single" w:sz="4" w:space="0" w:color="auto"/>
            </w:tcBorders>
            <w:shd w:val="clear" w:color="auto" w:fill="auto"/>
            <w:noWrap/>
            <w:vAlign w:val="center"/>
            <w:hideMark/>
          </w:tcPr>
          <w:p w14:paraId="4B065E5B"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55" w:type="pct"/>
            <w:tcBorders>
              <w:top w:val="nil"/>
              <w:left w:val="nil"/>
              <w:bottom w:val="single" w:sz="4" w:space="0" w:color="auto"/>
              <w:right w:val="single" w:sz="4" w:space="0" w:color="auto"/>
            </w:tcBorders>
            <w:shd w:val="clear" w:color="auto" w:fill="auto"/>
            <w:noWrap/>
            <w:vAlign w:val="center"/>
            <w:hideMark/>
          </w:tcPr>
          <w:p w14:paraId="4E5E9629"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0</w:t>
            </w:r>
          </w:p>
        </w:tc>
        <w:tc>
          <w:tcPr>
            <w:tcW w:w="146" w:type="pct"/>
            <w:tcBorders>
              <w:top w:val="nil"/>
              <w:left w:val="nil"/>
              <w:bottom w:val="single" w:sz="4" w:space="0" w:color="auto"/>
              <w:right w:val="single" w:sz="4" w:space="0" w:color="auto"/>
            </w:tcBorders>
            <w:shd w:val="clear" w:color="auto" w:fill="auto"/>
            <w:noWrap/>
            <w:vAlign w:val="center"/>
            <w:hideMark/>
          </w:tcPr>
          <w:p w14:paraId="1DB37937"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3,248,640.00</w:t>
            </w:r>
          </w:p>
        </w:tc>
        <w:tc>
          <w:tcPr>
            <w:tcW w:w="251" w:type="pct"/>
            <w:tcBorders>
              <w:top w:val="nil"/>
              <w:left w:val="nil"/>
              <w:bottom w:val="single" w:sz="4" w:space="0" w:color="auto"/>
              <w:right w:val="single" w:sz="4" w:space="0" w:color="auto"/>
            </w:tcBorders>
            <w:shd w:val="clear" w:color="auto" w:fill="auto"/>
            <w:vAlign w:val="bottom"/>
            <w:hideMark/>
          </w:tcPr>
          <w:p w14:paraId="093DF00D" w14:textId="77777777" w:rsidR="00AC339E" w:rsidRPr="00CB71FB" w:rsidRDefault="00AC339E" w:rsidP="00AC339E">
            <w:pPr>
              <w:spacing w:after="0" w:line="240" w:lineRule="auto"/>
              <w:rPr>
                <w:rFonts w:ascii="Arial" w:eastAsia="Times New Roman" w:hAnsi="Arial" w:cs="Arial"/>
                <w:sz w:val="4"/>
                <w:szCs w:val="4"/>
                <w:lang w:val="sq-AL"/>
              </w:rPr>
            </w:pPr>
            <w:r w:rsidRPr="00CB71FB">
              <w:rPr>
                <w:rFonts w:ascii="Arial" w:eastAsia="Times New Roman" w:hAnsi="Arial" w:cs="Arial"/>
                <w:sz w:val="4"/>
                <w:szCs w:val="4"/>
                <w:lang w:val="sq-AL"/>
              </w:rPr>
              <w:t>Mbeshtetur ne informacionin e derguar nga Bashkia Vore me shkresen nr. 4092/3 dt. 07.06.2021, protokolluar ne FSHZH me nr. 1200/4 dt. 07.06.2021, pronari pranon shkembimin e pasurise.</w:t>
            </w:r>
          </w:p>
        </w:tc>
        <w:tc>
          <w:tcPr>
            <w:tcW w:w="108" w:type="pct"/>
            <w:tcBorders>
              <w:top w:val="nil"/>
              <w:left w:val="nil"/>
              <w:bottom w:val="single" w:sz="4" w:space="0" w:color="auto"/>
              <w:right w:val="single" w:sz="4" w:space="0" w:color="auto"/>
            </w:tcBorders>
            <w:shd w:val="clear" w:color="auto" w:fill="auto"/>
            <w:noWrap/>
            <w:vAlign w:val="center"/>
            <w:hideMark/>
          </w:tcPr>
          <w:p w14:paraId="282ED7A0"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0.00</w:t>
            </w:r>
          </w:p>
        </w:tc>
        <w:tc>
          <w:tcPr>
            <w:tcW w:w="171" w:type="pct"/>
            <w:tcBorders>
              <w:top w:val="nil"/>
              <w:left w:val="nil"/>
              <w:bottom w:val="single" w:sz="4" w:space="0" w:color="auto"/>
              <w:right w:val="single" w:sz="4" w:space="0" w:color="auto"/>
            </w:tcBorders>
            <w:shd w:val="clear" w:color="auto" w:fill="auto"/>
            <w:noWrap/>
            <w:vAlign w:val="bottom"/>
            <w:hideMark/>
          </w:tcPr>
          <w:p w14:paraId="2812D1BE" w14:textId="77777777" w:rsidR="00AC339E" w:rsidRPr="00CB71FB" w:rsidRDefault="00AC339E" w:rsidP="00AC339E">
            <w:pPr>
              <w:spacing w:after="0" w:line="240" w:lineRule="auto"/>
              <w:rPr>
                <w:rFonts w:ascii="Arial" w:eastAsia="Times New Roman" w:hAnsi="Arial" w:cs="Arial"/>
                <w:b/>
                <w:bCs/>
                <w:sz w:val="4"/>
                <w:szCs w:val="4"/>
                <w:lang w:val="sq-AL"/>
              </w:rPr>
            </w:pPr>
            <w:r w:rsidRPr="00CB71FB">
              <w:rPr>
                <w:rFonts w:ascii="Arial" w:eastAsia="Times New Roman" w:hAnsi="Arial" w:cs="Arial"/>
                <w:b/>
                <w:bCs/>
                <w:sz w:val="4"/>
                <w:szCs w:val="4"/>
                <w:lang w:val="sq-AL"/>
              </w:rPr>
              <w:t> </w:t>
            </w:r>
          </w:p>
        </w:tc>
      </w:tr>
      <w:tr w:rsidR="00AC339E" w:rsidRPr="00CB71FB" w14:paraId="54F135CB" w14:textId="77777777" w:rsidTr="00AC339E">
        <w:trPr>
          <w:trHeight w:val="120"/>
        </w:trPr>
        <w:tc>
          <w:tcPr>
            <w:tcW w:w="151" w:type="pct"/>
            <w:tcBorders>
              <w:top w:val="nil"/>
              <w:left w:val="single" w:sz="4" w:space="0" w:color="auto"/>
              <w:bottom w:val="single" w:sz="4" w:space="0" w:color="auto"/>
              <w:right w:val="single" w:sz="4" w:space="0" w:color="auto"/>
            </w:tcBorders>
            <w:shd w:val="clear" w:color="000000" w:fill="F6F892"/>
            <w:noWrap/>
            <w:vAlign w:val="center"/>
            <w:hideMark/>
          </w:tcPr>
          <w:p w14:paraId="65223672" w14:textId="77777777" w:rsidR="00AC339E" w:rsidRPr="00CB71FB" w:rsidRDefault="00AC339E" w:rsidP="00AC339E">
            <w:pPr>
              <w:spacing w:after="0" w:line="240" w:lineRule="auto"/>
              <w:rPr>
                <w:rFonts w:ascii="Arial" w:eastAsia="Times New Roman" w:hAnsi="Arial" w:cs="Arial"/>
                <w:b/>
                <w:bCs/>
                <w:sz w:val="4"/>
                <w:szCs w:val="4"/>
                <w:lang w:val="sq-AL"/>
              </w:rPr>
            </w:pPr>
            <w:r w:rsidRPr="00CB71FB">
              <w:rPr>
                <w:rFonts w:ascii="Arial" w:eastAsia="Times New Roman" w:hAnsi="Arial" w:cs="Arial"/>
                <w:b/>
                <w:bCs/>
                <w:sz w:val="4"/>
                <w:szCs w:val="4"/>
                <w:lang w:val="sq-AL"/>
              </w:rPr>
              <w:t> </w:t>
            </w:r>
          </w:p>
        </w:tc>
        <w:tc>
          <w:tcPr>
            <w:tcW w:w="150" w:type="pct"/>
            <w:gridSpan w:val="2"/>
            <w:tcBorders>
              <w:top w:val="nil"/>
              <w:left w:val="nil"/>
              <w:bottom w:val="single" w:sz="4" w:space="0" w:color="auto"/>
              <w:right w:val="single" w:sz="4" w:space="0" w:color="auto"/>
            </w:tcBorders>
            <w:shd w:val="clear" w:color="000000" w:fill="F6F892"/>
            <w:noWrap/>
            <w:vAlign w:val="center"/>
            <w:hideMark/>
          </w:tcPr>
          <w:p w14:paraId="6C8FAF6B" w14:textId="77777777" w:rsidR="00AC339E" w:rsidRPr="00CB71FB" w:rsidRDefault="00AC339E" w:rsidP="00AC339E">
            <w:pPr>
              <w:spacing w:after="0" w:line="240" w:lineRule="auto"/>
              <w:rPr>
                <w:rFonts w:ascii="Arial" w:eastAsia="Times New Roman" w:hAnsi="Arial" w:cs="Arial"/>
                <w:b/>
                <w:bCs/>
                <w:sz w:val="4"/>
                <w:szCs w:val="4"/>
                <w:lang w:val="sq-AL"/>
              </w:rPr>
            </w:pPr>
            <w:r w:rsidRPr="00CB71FB">
              <w:rPr>
                <w:rFonts w:ascii="Arial" w:eastAsia="Times New Roman" w:hAnsi="Arial" w:cs="Arial"/>
                <w:b/>
                <w:bCs/>
                <w:sz w:val="4"/>
                <w:szCs w:val="4"/>
                <w:lang w:val="sq-AL"/>
              </w:rPr>
              <w:t> </w:t>
            </w:r>
          </w:p>
        </w:tc>
        <w:tc>
          <w:tcPr>
            <w:tcW w:w="135" w:type="pct"/>
            <w:tcBorders>
              <w:top w:val="nil"/>
              <w:left w:val="nil"/>
              <w:bottom w:val="single" w:sz="4" w:space="0" w:color="auto"/>
              <w:right w:val="single" w:sz="4" w:space="0" w:color="auto"/>
            </w:tcBorders>
            <w:shd w:val="clear" w:color="000000" w:fill="F6F892"/>
            <w:noWrap/>
            <w:vAlign w:val="center"/>
            <w:hideMark/>
          </w:tcPr>
          <w:p w14:paraId="5F498D50" w14:textId="77777777" w:rsidR="00AC339E" w:rsidRPr="00CB71FB" w:rsidRDefault="00AC339E" w:rsidP="00AC339E">
            <w:pPr>
              <w:spacing w:after="0" w:line="240" w:lineRule="auto"/>
              <w:rPr>
                <w:rFonts w:ascii="Arial" w:eastAsia="Times New Roman" w:hAnsi="Arial" w:cs="Arial"/>
                <w:b/>
                <w:bCs/>
                <w:sz w:val="4"/>
                <w:szCs w:val="4"/>
                <w:lang w:val="sq-AL"/>
              </w:rPr>
            </w:pPr>
            <w:r w:rsidRPr="00CB71FB">
              <w:rPr>
                <w:rFonts w:ascii="Arial" w:eastAsia="Times New Roman" w:hAnsi="Arial" w:cs="Arial"/>
                <w:b/>
                <w:bCs/>
                <w:sz w:val="4"/>
                <w:szCs w:val="4"/>
                <w:lang w:val="sq-AL"/>
              </w:rPr>
              <w:t> </w:t>
            </w:r>
          </w:p>
        </w:tc>
        <w:tc>
          <w:tcPr>
            <w:tcW w:w="114" w:type="pct"/>
            <w:tcBorders>
              <w:top w:val="nil"/>
              <w:left w:val="nil"/>
              <w:bottom w:val="single" w:sz="4" w:space="0" w:color="auto"/>
              <w:right w:val="single" w:sz="4" w:space="0" w:color="auto"/>
            </w:tcBorders>
            <w:shd w:val="clear" w:color="000000" w:fill="F6F892"/>
            <w:noWrap/>
            <w:vAlign w:val="center"/>
            <w:hideMark/>
          </w:tcPr>
          <w:p w14:paraId="23BF1034" w14:textId="77777777" w:rsidR="00AC339E" w:rsidRPr="00CB71FB" w:rsidRDefault="00AC339E" w:rsidP="00AC339E">
            <w:pPr>
              <w:spacing w:after="0" w:line="240" w:lineRule="auto"/>
              <w:rPr>
                <w:rFonts w:ascii="Arial" w:eastAsia="Times New Roman" w:hAnsi="Arial" w:cs="Arial"/>
                <w:b/>
                <w:bCs/>
                <w:sz w:val="4"/>
                <w:szCs w:val="4"/>
                <w:lang w:val="sq-AL"/>
              </w:rPr>
            </w:pPr>
            <w:r w:rsidRPr="00CB71FB">
              <w:rPr>
                <w:rFonts w:ascii="Arial" w:eastAsia="Times New Roman" w:hAnsi="Arial" w:cs="Arial"/>
                <w:b/>
                <w:bCs/>
                <w:sz w:val="4"/>
                <w:szCs w:val="4"/>
                <w:lang w:val="sq-AL"/>
              </w:rPr>
              <w:t> </w:t>
            </w:r>
          </w:p>
        </w:tc>
        <w:tc>
          <w:tcPr>
            <w:tcW w:w="126" w:type="pct"/>
            <w:tcBorders>
              <w:top w:val="nil"/>
              <w:left w:val="nil"/>
              <w:bottom w:val="single" w:sz="4" w:space="0" w:color="auto"/>
              <w:right w:val="single" w:sz="4" w:space="0" w:color="auto"/>
            </w:tcBorders>
            <w:shd w:val="clear" w:color="000000" w:fill="F6F892"/>
            <w:noWrap/>
            <w:vAlign w:val="center"/>
            <w:hideMark/>
          </w:tcPr>
          <w:p w14:paraId="73DD6212" w14:textId="77777777" w:rsidR="00AC339E" w:rsidRPr="00CB71FB" w:rsidRDefault="00AC339E" w:rsidP="00AC339E">
            <w:pPr>
              <w:spacing w:after="0" w:line="240" w:lineRule="auto"/>
              <w:rPr>
                <w:rFonts w:ascii="Arial" w:eastAsia="Times New Roman" w:hAnsi="Arial" w:cs="Arial"/>
                <w:b/>
                <w:bCs/>
                <w:sz w:val="4"/>
                <w:szCs w:val="4"/>
                <w:lang w:val="sq-AL"/>
              </w:rPr>
            </w:pPr>
            <w:r w:rsidRPr="00CB71FB">
              <w:rPr>
                <w:rFonts w:ascii="Arial" w:eastAsia="Times New Roman" w:hAnsi="Arial" w:cs="Arial"/>
                <w:b/>
                <w:bCs/>
                <w:sz w:val="4"/>
                <w:szCs w:val="4"/>
                <w:lang w:val="sq-AL"/>
              </w:rPr>
              <w:t> </w:t>
            </w:r>
          </w:p>
        </w:tc>
        <w:tc>
          <w:tcPr>
            <w:tcW w:w="133" w:type="pct"/>
            <w:tcBorders>
              <w:top w:val="nil"/>
              <w:left w:val="nil"/>
              <w:bottom w:val="single" w:sz="4" w:space="0" w:color="auto"/>
              <w:right w:val="single" w:sz="4" w:space="0" w:color="auto"/>
            </w:tcBorders>
            <w:shd w:val="clear" w:color="000000" w:fill="F6F892"/>
            <w:noWrap/>
            <w:vAlign w:val="center"/>
            <w:hideMark/>
          </w:tcPr>
          <w:p w14:paraId="0F083BD0" w14:textId="77777777" w:rsidR="00AC339E" w:rsidRPr="00CB71FB" w:rsidRDefault="00AC339E" w:rsidP="00AC339E">
            <w:pPr>
              <w:spacing w:after="0" w:line="240" w:lineRule="auto"/>
              <w:rPr>
                <w:rFonts w:ascii="Arial" w:eastAsia="Times New Roman" w:hAnsi="Arial" w:cs="Arial"/>
                <w:b/>
                <w:bCs/>
                <w:sz w:val="4"/>
                <w:szCs w:val="4"/>
                <w:lang w:val="sq-AL"/>
              </w:rPr>
            </w:pPr>
            <w:r w:rsidRPr="00CB71FB">
              <w:rPr>
                <w:rFonts w:ascii="Arial" w:eastAsia="Times New Roman" w:hAnsi="Arial" w:cs="Arial"/>
                <w:b/>
                <w:bCs/>
                <w:sz w:val="4"/>
                <w:szCs w:val="4"/>
                <w:lang w:val="sq-AL"/>
              </w:rPr>
              <w:t> </w:t>
            </w:r>
          </w:p>
        </w:tc>
        <w:tc>
          <w:tcPr>
            <w:tcW w:w="95" w:type="pct"/>
            <w:tcBorders>
              <w:top w:val="nil"/>
              <w:left w:val="nil"/>
              <w:bottom w:val="single" w:sz="4" w:space="0" w:color="auto"/>
              <w:right w:val="single" w:sz="4" w:space="0" w:color="auto"/>
            </w:tcBorders>
            <w:shd w:val="clear" w:color="000000" w:fill="F6F892"/>
            <w:noWrap/>
            <w:vAlign w:val="center"/>
            <w:hideMark/>
          </w:tcPr>
          <w:p w14:paraId="49EB43FF" w14:textId="77777777" w:rsidR="00AC339E" w:rsidRPr="00CB71FB" w:rsidRDefault="00AC339E" w:rsidP="00AC339E">
            <w:pPr>
              <w:spacing w:after="0" w:line="240" w:lineRule="auto"/>
              <w:rPr>
                <w:rFonts w:ascii="Arial" w:eastAsia="Times New Roman" w:hAnsi="Arial" w:cs="Arial"/>
                <w:b/>
                <w:bCs/>
                <w:sz w:val="4"/>
                <w:szCs w:val="4"/>
                <w:lang w:val="sq-AL"/>
              </w:rPr>
            </w:pPr>
            <w:r w:rsidRPr="00CB71FB">
              <w:rPr>
                <w:rFonts w:ascii="Arial" w:eastAsia="Times New Roman" w:hAnsi="Arial" w:cs="Arial"/>
                <w:b/>
                <w:bCs/>
                <w:sz w:val="4"/>
                <w:szCs w:val="4"/>
                <w:lang w:val="sq-AL"/>
              </w:rPr>
              <w:t> </w:t>
            </w:r>
          </w:p>
        </w:tc>
        <w:tc>
          <w:tcPr>
            <w:tcW w:w="128" w:type="pct"/>
            <w:tcBorders>
              <w:top w:val="nil"/>
              <w:left w:val="nil"/>
              <w:bottom w:val="single" w:sz="4" w:space="0" w:color="auto"/>
              <w:right w:val="single" w:sz="4" w:space="0" w:color="auto"/>
            </w:tcBorders>
            <w:shd w:val="clear" w:color="000000" w:fill="F6F892"/>
            <w:noWrap/>
            <w:vAlign w:val="center"/>
            <w:hideMark/>
          </w:tcPr>
          <w:p w14:paraId="619C78A2" w14:textId="77777777" w:rsidR="00AC339E" w:rsidRPr="00CB71FB" w:rsidRDefault="00AC339E" w:rsidP="00AC339E">
            <w:pPr>
              <w:spacing w:after="0" w:line="240" w:lineRule="auto"/>
              <w:rPr>
                <w:rFonts w:ascii="Arial" w:eastAsia="Times New Roman" w:hAnsi="Arial" w:cs="Arial"/>
                <w:b/>
                <w:bCs/>
                <w:sz w:val="4"/>
                <w:szCs w:val="4"/>
                <w:lang w:val="sq-AL"/>
              </w:rPr>
            </w:pPr>
            <w:r w:rsidRPr="00CB71FB">
              <w:rPr>
                <w:rFonts w:ascii="Arial" w:eastAsia="Times New Roman" w:hAnsi="Arial" w:cs="Arial"/>
                <w:b/>
                <w:bCs/>
                <w:sz w:val="4"/>
                <w:szCs w:val="4"/>
                <w:lang w:val="sq-AL"/>
              </w:rPr>
              <w:t> </w:t>
            </w:r>
          </w:p>
        </w:tc>
        <w:tc>
          <w:tcPr>
            <w:tcW w:w="153" w:type="pct"/>
            <w:tcBorders>
              <w:top w:val="nil"/>
              <w:left w:val="nil"/>
              <w:bottom w:val="single" w:sz="4" w:space="0" w:color="auto"/>
              <w:right w:val="single" w:sz="4" w:space="0" w:color="auto"/>
            </w:tcBorders>
            <w:shd w:val="clear" w:color="000000" w:fill="F6F892"/>
            <w:noWrap/>
            <w:vAlign w:val="center"/>
            <w:hideMark/>
          </w:tcPr>
          <w:p w14:paraId="4ACCC760" w14:textId="77777777" w:rsidR="00AC339E" w:rsidRPr="00CB71FB" w:rsidRDefault="00AC339E" w:rsidP="00AC339E">
            <w:pPr>
              <w:spacing w:after="0" w:line="240" w:lineRule="auto"/>
              <w:rPr>
                <w:rFonts w:ascii="Arial" w:eastAsia="Times New Roman" w:hAnsi="Arial" w:cs="Arial"/>
                <w:b/>
                <w:bCs/>
                <w:sz w:val="4"/>
                <w:szCs w:val="4"/>
                <w:lang w:val="sq-AL"/>
              </w:rPr>
            </w:pPr>
            <w:r w:rsidRPr="00CB71FB">
              <w:rPr>
                <w:rFonts w:ascii="Arial" w:eastAsia="Times New Roman" w:hAnsi="Arial" w:cs="Arial"/>
                <w:b/>
                <w:bCs/>
                <w:sz w:val="4"/>
                <w:szCs w:val="4"/>
                <w:lang w:val="sq-AL"/>
              </w:rPr>
              <w:t> </w:t>
            </w:r>
          </w:p>
        </w:tc>
        <w:tc>
          <w:tcPr>
            <w:tcW w:w="123" w:type="pct"/>
            <w:tcBorders>
              <w:top w:val="nil"/>
              <w:left w:val="nil"/>
              <w:bottom w:val="single" w:sz="4" w:space="0" w:color="auto"/>
              <w:right w:val="single" w:sz="4" w:space="0" w:color="auto"/>
            </w:tcBorders>
            <w:shd w:val="clear" w:color="000000" w:fill="F6F892"/>
            <w:noWrap/>
            <w:vAlign w:val="center"/>
            <w:hideMark/>
          </w:tcPr>
          <w:p w14:paraId="2D0996A0" w14:textId="77777777" w:rsidR="00AC339E" w:rsidRPr="00CB71FB" w:rsidRDefault="00AC339E" w:rsidP="00AC339E">
            <w:pPr>
              <w:spacing w:after="0" w:line="240" w:lineRule="auto"/>
              <w:rPr>
                <w:rFonts w:ascii="Arial" w:eastAsia="Times New Roman" w:hAnsi="Arial" w:cs="Arial"/>
                <w:b/>
                <w:bCs/>
                <w:sz w:val="4"/>
                <w:szCs w:val="4"/>
                <w:lang w:val="sq-AL"/>
              </w:rPr>
            </w:pPr>
            <w:r w:rsidRPr="00CB71FB">
              <w:rPr>
                <w:rFonts w:ascii="Arial" w:eastAsia="Times New Roman" w:hAnsi="Arial" w:cs="Arial"/>
                <w:b/>
                <w:bCs/>
                <w:sz w:val="4"/>
                <w:szCs w:val="4"/>
                <w:lang w:val="sq-AL"/>
              </w:rPr>
              <w:t> </w:t>
            </w:r>
          </w:p>
        </w:tc>
        <w:tc>
          <w:tcPr>
            <w:tcW w:w="151" w:type="pct"/>
            <w:tcBorders>
              <w:top w:val="nil"/>
              <w:left w:val="nil"/>
              <w:bottom w:val="single" w:sz="4" w:space="0" w:color="auto"/>
              <w:right w:val="single" w:sz="4" w:space="0" w:color="auto"/>
            </w:tcBorders>
            <w:shd w:val="clear" w:color="000000" w:fill="F6F892"/>
            <w:noWrap/>
            <w:vAlign w:val="center"/>
            <w:hideMark/>
          </w:tcPr>
          <w:p w14:paraId="63E44F6A" w14:textId="77777777" w:rsidR="00AC339E" w:rsidRPr="00CB71FB" w:rsidRDefault="00AC339E" w:rsidP="00AC339E">
            <w:pPr>
              <w:spacing w:after="0" w:line="240" w:lineRule="auto"/>
              <w:rPr>
                <w:rFonts w:ascii="Arial" w:eastAsia="Times New Roman" w:hAnsi="Arial" w:cs="Arial"/>
                <w:b/>
                <w:bCs/>
                <w:sz w:val="4"/>
                <w:szCs w:val="4"/>
                <w:lang w:val="sq-AL"/>
              </w:rPr>
            </w:pPr>
            <w:r w:rsidRPr="00CB71FB">
              <w:rPr>
                <w:rFonts w:ascii="Arial" w:eastAsia="Times New Roman" w:hAnsi="Arial" w:cs="Arial"/>
                <w:b/>
                <w:bCs/>
                <w:sz w:val="4"/>
                <w:szCs w:val="4"/>
                <w:lang w:val="sq-AL"/>
              </w:rPr>
              <w:t> </w:t>
            </w:r>
          </w:p>
        </w:tc>
        <w:tc>
          <w:tcPr>
            <w:tcW w:w="187" w:type="pct"/>
            <w:tcBorders>
              <w:top w:val="nil"/>
              <w:left w:val="nil"/>
              <w:bottom w:val="single" w:sz="4" w:space="0" w:color="auto"/>
              <w:right w:val="single" w:sz="4" w:space="0" w:color="auto"/>
            </w:tcBorders>
            <w:shd w:val="clear" w:color="000000" w:fill="F6F892"/>
            <w:noWrap/>
            <w:vAlign w:val="center"/>
            <w:hideMark/>
          </w:tcPr>
          <w:p w14:paraId="48C786CD" w14:textId="77777777" w:rsidR="00AC339E" w:rsidRPr="00CB71FB" w:rsidRDefault="00AC339E" w:rsidP="00AC339E">
            <w:pPr>
              <w:spacing w:after="0" w:line="240" w:lineRule="auto"/>
              <w:rPr>
                <w:rFonts w:ascii="Arial" w:eastAsia="Times New Roman" w:hAnsi="Arial" w:cs="Arial"/>
                <w:b/>
                <w:bCs/>
                <w:sz w:val="4"/>
                <w:szCs w:val="4"/>
                <w:lang w:val="sq-AL"/>
              </w:rPr>
            </w:pPr>
            <w:r w:rsidRPr="00CB71FB">
              <w:rPr>
                <w:rFonts w:ascii="Arial" w:eastAsia="Times New Roman" w:hAnsi="Arial" w:cs="Arial"/>
                <w:b/>
                <w:bCs/>
                <w:sz w:val="4"/>
                <w:szCs w:val="4"/>
                <w:lang w:val="sq-AL"/>
              </w:rPr>
              <w:t> </w:t>
            </w:r>
          </w:p>
        </w:tc>
        <w:tc>
          <w:tcPr>
            <w:tcW w:w="114" w:type="pct"/>
            <w:tcBorders>
              <w:top w:val="nil"/>
              <w:left w:val="nil"/>
              <w:bottom w:val="single" w:sz="4" w:space="0" w:color="auto"/>
              <w:right w:val="single" w:sz="4" w:space="0" w:color="auto"/>
            </w:tcBorders>
            <w:shd w:val="clear" w:color="000000" w:fill="F6F892"/>
            <w:noWrap/>
            <w:vAlign w:val="center"/>
            <w:hideMark/>
          </w:tcPr>
          <w:p w14:paraId="298B3287" w14:textId="77777777" w:rsidR="00AC339E" w:rsidRPr="00CB71FB" w:rsidRDefault="00AC339E" w:rsidP="00AC339E">
            <w:pPr>
              <w:spacing w:after="0" w:line="240" w:lineRule="auto"/>
              <w:rPr>
                <w:rFonts w:ascii="Arial" w:eastAsia="Times New Roman" w:hAnsi="Arial" w:cs="Arial"/>
                <w:b/>
                <w:bCs/>
                <w:sz w:val="4"/>
                <w:szCs w:val="4"/>
                <w:lang w:val="sq-AL"/>
              </w:rPr>
            </w:pPr>
            <w:r w:rsidRPr="00CB71FB">
              <w:rPr>
                <w:rFonts w:ascii="Arial" w:eastAsia="Times New Roman" w:hAnsi="Arial" w:cs="Arial"/>
                <w:b/>
                <w:bCs/>
                <w:sz w:val="4"/>
                <w:szCs w:val="4"/>
                <w:lang w:val="sq-AL"/>
              </w:rPr>
              <w:t> </w:t>
            </w:r>
          </w:p>
        </w:tc>
        <w:tc>
          <w:tcPr>
            <w:tcW w:w="151" w:type="pct"/>
            <w:tcBorders>
              <w:top w:val="nil"/>
              <w:left w:val="nil"/>
              <w:bottom w:val="single" w:sz="4" w:space="0" w:color="auto"/>
              <w:right w:val="single" w:sz="4" w:space="0" w:color="auto"/>
            </w:tcBorders>
            <w:shd w:val="clear" w:color="000000" w:fill="F6F892"/>
            <w:noWrap/>
            <w:vAlign w:val="center"/>
            <w:hideMark/>
          </w:tcPr>
          <w:p w14:paraId="5C1E2687" w14:textId="77777777" w:rsidR="00AC339E" w:rsidRPr="00CB71FB" w:rsidRDefault="00AC339E" w:rsidP="00AC339E">
            <w:pPr>
              <w:spacing w:after="0" w:line="240" w:lineRule="auto"/>
              <w:rPr>
                <w:rFonts w:ascii="Arial" w:eastAsia="Times New Roman" w:hAnsi="Arial" w:cs="Arial"/>
                <w:b/>
                <w:bCs/>
                <w:sz w:val="4"/>
                <w:szCs w:val="4"/>
                <w:lang w:val="sq-AL"/>
              </w:rPr>
            </w:pPr>
            <w:r w:rsidRPr="00CB71FB">
              <w:rPr>
                <w:rFonts w:ascii="Arial" w:eastAsia="Times New Roman" w:hAnsi="Arial" w:cs="Arial"/>
                <w:b/>
                <w:bCs/>
                <w:sz w:val="4"/>
                <w:szCs w:val="4"/>
                <w:lang w:val="sq-AL"/>
              </w:rPr>
              <w:t> </w:t>
            </w:r>
          </w:p>
        </w:tc>
        <w:tc>
          <w:tcPr>
            <w:tcW w:w="151" w:type="pct"/>
            <w:tcBorders>
              <w:top w:val="nil"/>
              <w:left w:val="nil"/>
              <w:bottom w:val="single" w:sz="4" w:space="0" w:color="auto"/>
              <w:right w:val="single" w:sz="4" w:space="0" w:color="auto"/>
            </w:tcBorders>
            <w:shd w:val="clear" w:color="000000" w:fill="F6F892"/>
            <w:noWrap/>
            <w:vAlign w:val="center"/>
            <w:hideMark/>
          </w:tcPr>
          <w:p w14:paraId="0BB8FFCF" w14:textId="77777777" w:rsidR="00AC339E" w:rsidRPr="00CB71FB" w:rsidRDefault="00AC339E" w:rsidP="00AC339E">
            <w:pPr>
              <w:spacing w:after="0" w:line="240" w:lineRule="auto"/>
              <w:rPr>
                <w:rFonts w:ascii="Arial" w:eastAsia="Times New Roman" w:hAnsi="Arial" w:cs="Arial"/>
                <w:b/>
                <w:bCs/>
                <w:sz w:val="4"/>
                <w:szCs w:val="4"/>
                <w:lang w:val="sq-AL"/>
              </w:rPr>
            </w:pPr>
            <w:r w:rsidRPr="00CB71FB">
              <w:rPr>
                <w:rFonts w:ascii="Arial" w:eastAsia="Times New Roman" w:hAnsi="Arial" w:cs="Arial"/>
                <w:b/>
                <w:bCs/>
                <w:sz w:val="4"/>
                <w:szCs w:val="4"/>
                <w:lang w:val="sq-AL"/>
              </w:rPr>
              <w:t> </w:t>
            </w:r>
          </w:p>
        </w:tc>
        <w:tc>
          <w:tcPr>
            <w:tcW w:w="167" w:type="pct"/>
            <w:tcBorders>
              <w:top w:val="nil"/>
              <w:left w:val="nil"/>
              <w:bottom w:val="single" w:sz="4" w:space="0" w:color="auto"/>
              <w:right w:val="single" w:sz="4" w:space="0" w:color="auto"/>
            </w:tcBorders>
            <w:shd w:val="clear" w:color="000000" w:fill="F6F892"/>
            <w:noWrap/>
            <w:vAlign w:val="center"/>
            <w:hideMark/>
          </w:tcPr>
          <w:p w14:paraId="533A57DA" w14:textId="77777777" w:rsidR="00AC339E" w:rsidRPr="00CB71FB" w:rsidRDefault="00AC339E" w:rsidP="00AC339E">
            <w:pPr>
              <w:spacing w:after="0" w:line="240" w:lineRule="auto"/>
              <w:rPr>
                <w:rFonts w:ascii="Arial" w:eastAsia="Times New Roman" w:hAnsi="Arial" w:cs="Arial"/>
                <w:b/>
                <w:bCs/>
                <w:sz w:val="4"/>
                <w:szCs w:val="4"/>
                <w:lang w:val="sq-AL"/>
              </w:rPr>
            </w:pPr>
            <w:r w:rsidRPr="00CB71FB">
              <w:rPr>
                <w:rFonts w:ascii="Arial" w:eastAsia="Times New Roman" w:hAnsi="Arial" w:cs="Arial"/>
                <w:b/>
                <w:bCs/>
                <w:sz w:val="4"/>
                <w:szCs w:val="4"/>
                <w:lang w:val="sq-AL"/>
              </w:rPr>
              <w:t> </w:t>
            </w:r>
          </w:p>
        </w:tc>
        <w:tc>
          <w:tcPr>
            <w:tcW w:w="161" w:type="pct"/>
            <w:tcBorders>
              <w:top w:val="nil"/>
              <w:left w:val="nil"/>
              <w:bottom w:val="single" w:sz="4" w:space="0" w:color="auto"/>
              <w:right w:val="single" w:sz="4" w:space="0" w:color="auto"/>
            </w:tcBorders>
            <w:shd w:val="clear" w:color="000000" w:fill="F6F892"/>
            <w:noWrap/>
            <w:vAlign w:val="center"/>
            <w:hideMark/>
          </w:tcPr>
          <w:p w14:paraId="0049341F" w14:textId="77777777" w:rsidR="00AC339E" w:rsidRPr="00CB71FB" w:rsidRDefault="00AC339E" w:rsidP="00AC339E">
            <w:pPr>
              <w:spacing w:after="0" w:line="240" w:lineRule="auto"/>
              <w:rPr>
                <w:rFonts w:ascii="Arial" w:eastAsia="Times New Roman" w:hAnsi="Arial" w:cs="Arial"/>
                <w:b/>
                <w:bCs/>
                <w:sz w:val="4"/>
                <w:szCs w:val="4"/>
                <w:lang w:val="sq-AL"/>
              </w:rPr>
            </w:pPr>
            <w:r w:rsidRPr="00CB71FB">
              <w:rPr>
                <w:rFonts w:ascii="Arial" w:eastAsia="Times New Roman" w:hAnsi="Arial" w:cs="Arial"/>
                <w:b/>
                <w:bCs/>
                <w:sz w:val="4"/>
                <w:szCs w:val="4"/>
                <w:lang w:val="sq-AL"/>
              </w:rPr>
              <w:t> </w:t>
            </w:r>
          </w:p>
        </w:tc>
        <w:tc>
          <w:tcPr>
            <w:tcW w:w="161" w:type="pct"/>
            <w:tcBorders>
              <w:top w:val="nil"/>
              <w:left w:val="nil"/>
              <w:bottom w:val="single" w:sz="4" w:space="0" w:color="auto"/>
              <w:right w:val="single" w:sz="4" w:space="0" w:color="auto"/>
            </w:tcBorders>
            <w:shd w:val="clear" w:color="000000" w:fill="F6F892"/>
            <w:noWrap/>
            <w:vAlign w:val="center"/>
            <w:hideMark/>
          </w:tcPr>
          <w:p w14:paraId="13612849" w14:textId="77777777" w:rsidR="00AC339E" w:rsidRPr="00CB71FB" w:rsidRDefault="00AC339E" w:rsidP="00AC339E">
            <w:pPr>
              <w:spacing w:after="0" w:line="240" w:lineRule="auto"/>
              <w:rPr>
                <w:rFonts w:ascii="Arial" w:eastAsia="Times New Roman" w:hAnsi="Arial" w:cs="Arial"/>
                <w:b/>
                <w:bCs/>
                <w:sz w:val="4"/>
                <w:szCs w:val="4"/>
                <w:lang w:val="sq-AL"/>
              </w:rPr>
            </w:pPr>
            <w:r w:rsidRPr="00CB71FB">
              <w:rPr>
                <w:rFonts w:ascii="Arial" w:eastAsia="Times New Roman" w:hAnsi="Arial" w:cs="Arial"/>
                <w:b/>
                <w:bCs/>
                <w:sz w:val="4"/>
                <w:szCs w:val="4"/>
                <w:lang w:val="sq-AL"/>
              </w:rPr>
              <w:t> </w:t>
            </w:r>
          </w:p>
        </w:tc>
        <w:tc>
          <w:tcPr>
            <w:tcW w:w="151" w:type="pct"/>
            <w:tcBorders>
              <w:top w:val="nil"/>
              <w:left w:val="nil"/>
              <w:bottom w:val="single" w:sz="4" w:space="0" w:color="auto"/>
              <w:right w:val="single" w:sz="4" w:space="0" w:color="auto"/>
            </w:tcBorders>
            <w:shd w:val="clear" w:color="000000" w:fill="F6F892"/>
            <w:noWrap/>
            <w:vAlign w:val="center"/>
            <w:hideMark/>
          </w:tcPr>
          <w:p w14:paraId="115333A5" w14:textId="77777777" w:rsidR="00AC339E" w:rsidRPr="00CB71FB" w:rsidRDefault="00AC339E" w:rsidP="00AC339E">
            <w:pPr>
              <w:spacing w:after="0" w:line="240" w:lineRule="auto"/>
              <w:rPr>
                <w:rFonts w:ascii="Arial" w:eastAsia="Times New Roman" w:hAnsi="Arial" w:cs="Arial"/>
                <w:b/>
                <w:bCs/>
                <w:sz w:val="4"/>
                <w:szCs w:val="4"/>
                <w:lang w:val="sq-AL"/>
              </w:rPr>
            </w:pPr>
            <w:r w:rsidRPr="00CB71FB">
              <w:rPr>
                <w:rFonts w:ascii="Arial" w:eastAsia="Times New Roman" w:hAnsi="Arial" w:cs="Arial"/>
                <w:b/>
                <w:bCs/>
                <w:sz w:val="4"/>
                <w:szCs w:val="4"/>
                <w:lang w:val="sq-AL"/>
              </w:rPr>
              <w:t> </w:t>
            </w:r>
          </w:p>
        </w:tc>
        <w:tc>
          <w:tcPr>
            <w:tcW w:w="163" w:type="pct"/>
            <w:tcBorders>
              <w:top w:val="nil"/>
              <w:left w:val="nil"/>
              <w:bottom w:val="single" w:sz="4" w:space="0" w:color="auto"/>
              <w:right w:val="single" w:sz="4" w:space="0" w:color="auto"/>
            </w:tcBorders>
            <w:shd w:val="clear" w:color="000000" w:fill="F6F892"/>
            <w:noWrap/>
            <w:vAlign w:val="center"/>
            <w:hideMark/>
          </w:tcPr>
          <w:p w14:paraId="3FF0E87C" w14:textId="77777777" w:rsidR="00AC339E" w:rsidRPr="00CB71FB" w:rsidRDefault="00AC339E" w:rsidP="00AC339E">
            <w:pPr>
              <w:spacing w:after="0" w:line="240" w:lineRule="auto"/>
              <w:rPr>
                <w:rFonts w:ascii="Arial" w:eastAsia="Times New Roman" w:hAnsi="Arial" w:cs="Arial"/>
                <w:b/>
                <w:bCs/>
                <w:sz w:val="4"/>
                <w:szCs w:val="4"/>
                <w:lang w:val="sq-AL"/>
              </w:rPr>
            </w:pPr>
            <w:r w:rsidRPr="00CB71FB">
              <w:rPr>
                <w:rFonts w:ascii="Arial" w:eastAsia="Times New Roman" w:hAnsi="Arial" w:cs="Arial"/>
                <w:b/>
                <w:bCs/>
                <w:sz w:val="4"/>
                <w:szCs w:val="4"/>
                <w:lang w:val="sq-AL"/>
              </w:rPr>
              <w:t> </w:t>
            </w:r>
          </w:p>
        </w:tc>
        <w:tc>
          <w:tcPr>
            <w:tcW w:w="123" w:type="pct"/>
            <w:tcBorders>
              <w:top w:val="nil"/>
              <w:left w:val="nil"/>
              <w:bottom w:val="single" w:sz="4" w:space="0" w:color="auto"/>
              <w:right w:val="single" w:sz="4" w:space="0" w:color="auto"/>
            </w:tcBorders>
            <w:shd w:val="clear" w:color="000000" w:fill="F6F892"/>
            <w:noWrap/>
            <w:vAlign w:val="center"/>
            <w:hideMark/>
          </w:tcPr>
          <w:p w14:paraId="1813BB24" w14:textId="77777777" w:rsidR="00AC339E" w:rsidRPr="00CB71FB" w:rsidRDefault="00AC339E" w:rsidP="00AC339E">
            <w:pPr>
              <w:spacing w:after="0" w:line="240" w:lineRule="auto"/>
              <w:rPr>
                <w:rFonts w:ascii="Arial" w:eastAsia="Times New Roman" w:hAnsi="Arial" w:cs="Arial"/>
                <w:b/>
                <w:bCs/>
                <w:sz w:val="4"/>
                <w:szCs w:val="4"/>
                <w:lang w:val="sq-AL"/>
              </w:rPr>
            </w:pPr>
            <w:r w:rsidRPr="00CB71FB">
              <w:rPr>
                <w:rFonts w:ascii="Arial" w:eastAsia="Times New Roman" w:hAnsi="Arial" w:cs="Arial"/>
                <w:b/>
                <w:bCs/>
                <w:sz w:val="4"/>
                <w:szCs w:val="4"/>
                <w:lang w:val="sq-AL"/>
              </w:rPr>
              <w:t> </w:t>
            </w:r>
          </w:p>
        </w:tc>
        <w:tc>
          <w:tcPr>
            <w:tcW w:w="161" w:type="pct"/>
            <w:tcBorders>
              <w:top w:val="nil"/>
              <w:left w:val="nil"/>
              <w:bottom w:val="single" w:sz="4" w:space="0" w:color="auto"/>
              <w:right w:val="single" w:sz="4" w:space="0" w:color="auto"/>
            </w:tcBorders>
            <w:shd w:val="clear" w:color="000000" w:fill="F6F892"/>
            <w:noWrap/>
            <w:vAlign w:val="center"/>
            <w:hideMark/>
          </w:tcPr>
          <w:p w14:paraId="47FF14D1" w14:textId="77777777" w:rsidR="00AC339E" w:rsidRPr="00CB71FB" w:rsidRDefault="00AC339E" w:rsidP="00AC339E">
            <w:pPr>
              <w:spacing w:after="0" w:line="240" w:lineRule="auto"/>
              <w:rPr>
                <w:rFonts w:ascii="Arial" w:eastAsia="Times New Roman" w:hAnsi="Arial" w:cs="Arial"/>
                <w:b/>
                <w:bCs/>
                <w:sz w:val="4"/>
                <w:szCs w:val="4"/>
                <w:lang w:val="sq-AL"/>
              </w:rPr>
            </w:pPr>
            <w:r w:rsidRPr="00CB71FB">
              <w:rPr>
                <w:rFonts w:ascii="Arial" w:eastAsia="Times New Roman" w:hAnsi="Arial" w:cs="Arial"/>
                <w:b/>
                <w:bCs/>
                <w:sz w:val="4"/>
                <w:szCs w:val="4"/>
                <w:lang w:val="sq-AL"/>
              </w:rPr>
              <w:t> </w:t>
            </w:r>
          </w:p>
        </w:tc>
        <w:tc>
          <w:tcPr>
            <w:tcW w:w="161" w:type="pct"/>
            <w:tcBorders>
              <w:top w:val="nil"/>
              <w:left w:val="nil"/>
              <w:bottom w:val="single" w:sz="4" w:space="0" w:color="auto"/>
              <w:right w:val="single" w:sz="4" w:space="0" w:color="auto"/>
            </w:tcBorders>
            <w:shd w:val="clear" w:color="000000" w:fill="F6F892"/>
            <w:noWrap/>
            <w:vAlign w:val="center"/>
            <w:hideMark/>
          </w:tcPr>
          <w:p w14:paraId="1FCE6D5F" w14:textId="77777777" w:rsidR="00AC339E" w:rsidRPr="00CB71FB" w:rsidRDefault="00AC339E" w:rsidP="00AC339E">
            <w:pPr>
              <w:spacing w:after="0" w:line="240" w:lineRule="auto"/>
              <w:rPr>
                <w:rFonts w:ascii="Arial" w:eastAsia="Times New Roman" w:hAnsi="Arial" w:cs="Arial"/>
                <w:b/>
                <w:bCs/>
                <w:sz w:val="4"/>
                <w:szCs w:val="4"/>
                <w:lang w:val="sq-AL"/>
              </w:rPr>
            </w:pPr>
            <w:r w:rsidRPr="00CB71FB">
              <w:rPr>
                <w:rFonts w:ascii="Arial" w:eastAsia="Times New Roman" w:hAnsi="Arial" w:cs="Arial"/>
                <w:b/>
                <w:bCs/>
                <w:sz w:val="4"/>
                <w:szCs w:val="4"/>
                <w:lang w:val="sq-AL"/>
              </w:rPr>
              <w:t> </w:t>
            </w:r>
          </w:p>
        </w:tc>
        <w:tc>
          <w:tcPr>
            <w:tcW w:w="151" w:type="pct"/>
            <w:tcBorders>
              <w:top w:val="nil"/>
              <w:left w:val="nil"/>
              <w:bottom w:val="single" w:sz="4" w:space="0" w:color="auto"/>
              <w:right w:val="single" w:sz="4" w:space="0" w:color="auto"/>
            </w:tcBorders>
            <w:shd w:val="clear" w:color="000000" w:fill="F6F892"/>
            <w:noWrap/>
            <w:vAlign w:val="center"/>
            <w:hideMark/>
          </w:tcPr>
          <w:p w14:paraId="4D468803" w14:textId="77777777" w:rsidR="00AC339E" w:rsidRPr="00CB71FB" w:rsidRDefault="00AC339E" w:rsidP="00AC339E">
            <w:pPr>
              <w:spacing w:after="0" w:line="240" w:lineRule="auto"/>
              <w:rPr>
                <w:rFonts w:ascii="Arial" w:eastAsia="Times New Roman" w:hAnsi="Arial" w:cs="Arial"/>
                <w:b/>
                <w:bCs/>
                <w:sz w:val="4"/>
                <w:szCs w:val="4"/>
                <w:lang w:val="sq-AL"/>
              </w:rPr>
            </w:pPr>
            <w:r w:rsidRPr="00CB71FB">
              <w:rPr>
                <w:rFonts w:ascii="Arial" w:eastAsia="Times New Roman" w:hAnsi="Arial" w:cs="Arial"/>
                <w:b/>
                <w:bCs/>
                <w:sz w:val="4"/>
                <w:szCs w:val="4"/>
                <w:lang w:val="sq-AL"/>
              </w:rPr>
              <w:t> </w:t>
            </w:r>
          </w:p>
        </w:tc>
        <w:tc>
          <w:tcPr>
            <w:tcW w:w="142" w:type="pct"/>
            <w:tcBorders>
              <w:top w:val="nil"/>
              <w:left w:val="nil"/>
              <w:bottom w:val="single" w:sz="4" w:space="0" w:color="auto"/>
              <w:right w:val="single" w:sz="4" w:space="0" w:color="auto"/>
            </w:tcBorders>
            <w:shd w:val="clear" w:color="000000" w:fill="F6F892"/>
            <w:noWrap/>
            <w:vAlign w:val="center"/>
            <w:hideMark/>
          </w:tcPr>
          <w:p w14:paraId="25DCC544" w14:textId="77777777" w:rsidR="00AC339E" w:rsidRPr="00CB71FB" w:rsidRDefault="00AC339E" w:rsidP="00AC339E">
            <w:pPr>
              <w:spacing w:after="0" w:line="240" w:lineRule="auto"/>
              <w:rPr>
                <w:rFonts w:ascii="Arial" w:eastAsia="Times New Roman" w:hAnsi="Arial" w:cs="Arial"/>
                <w:b/>
                <w:bCs/>
                <w:sz w:val="4"/>
                <w:szCs w:val="4"/>
                <w:lang w:val="sq-AL"/>
              </w:rPr>
            </w:pPr>
            <w:r w:rsidRPr="00CB71FB">
              <w:rPr>
                <w:rFonts w:ascii="Arial" w:eastAsia="Times New Roman" w:hAnsi="Arial" w:cs="Arial"/>
                <w:b/>
                <w:bCs/>
                <w:sz w:val="4"/>
                <w:szCs w:val="4"/>
                <w:lang w:val="sq-AL"/>
              </w:rPr>
              <w:t> </w:t>
            </w:r>
          </w:p>
        </w:tc>
        <w:tc>
          <w:tcPr>
            <w:tcW w:w="124" w:type="pct"/>
            <w:tcBorders>
              <w:top w:val="nil"/>
              <w:left w:val="nil"/>
              <w:bottom w:val="single" w:sz="4" w:space="0" w:color="auto"/>
              <w:right w:val="single" w:sz="4" w:space="0" w:color="auto"/>
            </w:tcBorders>
            <w:shd w:val="clear" w:color="000000" w:fill="F6F892"/>
            <w:noWrap/>
            <w:vAlign w:val="center"/>
            <w:hideMark/>
          </w:tcPr>
          <w:p w14:paraId="218883F1" w14:textId="77777777" w:rsidR="00AC339E" w:rsidRPr="00CB71FB" w:rsidRDefault="00AC339E" w:rsidP="00AC339E">
            <w:pPr>
              <w:spacing w:after="0" w:line="240" w:lineRule="auto"/>
              <w:rPr>
                <w:rFonts w:ascii="Arial" w:eastAsia="Times New Roman" w:hAnsi="Arial" w:cs="Arial"/>
                <w:b/>
                <w:bCs/>
                <w:sz w:val="4"/>
                <w:szCs w:val="4"/>
                <w:lang w:val="sq-AL"/>
              </w:rPr>
            </w:pPr>
            <w:r w:rsidRPr="00CB71FB">
              <w:rPr>
                <w:rFonts w:ascii="Arial" w:eastAsia="Times New Roman" w:hAnsi="Arial" w:cs="Arial"/>
                <w:b/>
                <w:bCs/>
                <w:sz w:val="4"/>
                <w:szCs w:val="4"/>
                <w:lang w:val="sq-AL"/>
              </w:rPr>
              <w:t> </w:t>
            </w:r>
          </w:p>
        </w:tc>
        <w:tc>
          <w:tcPr>
            <w:tcW w:w="145" w:type="pct"/>
            <w:tcBorders>
              <w:top w:val="nil"/>
              <w:left w:val="nil"/>
              <w:bottom w:val="single" w:sz="4" w:space="0" w:color="auto"/>
              <w:right w:val="single" w:sz="4" w:space="0" w:color="auto"/>
            </w:tcBorders>
            <w:shd w:val="clear" w:color="000000" w:fill="F6F892"/>
            <w:noWrap/>
            <w:vAlign w:val="center"/>
            <w:hideMark/>
          </w:tcPr>
          <w:p w14:paraId="0D3A7DE9" w14:textId="77777777" w:rsidR="00AC339E" w:rsidRPr="00CB71FB" w:rsidRDefault="00AC339E" w:rsidP="00AC339E">
            <w:pPr>
              <w:spacing w:after="0" w:line="240" w:lineRule="auto"/>
              <w:rPr>
                <w:rFonts w:ascii="Arial" w:eastAsia="Times New Roman" w:hAnsi="Arial" w:cs="Arial"/>
                <w:b/>
                <w:bCs/>
                <w:sz w:val="4"/>
                <w:szCs w:val="4"/>
                <w:lang w:val="sq-AL"/>
              </w:rPr>
            </w:pPr>
            <w:r w:rsidRPr="00CB71FB">
              <w:rPr>
                <w:rFonts w:ascii="Arial" w:eastAsia="Times New Roman" w:hAnsi="Arial" w:cs="Arial"/>
                <w:b/>
                <w:bCs/>
                <w:sz w:val="4"/>
                <w:szCs w:val="4"/>
                <w:lang w:val="sq-AL"/>
              </w:rPr>
              <w:t> </w:t>
            </w:r>
          </w:p>
        </w:tc>
        <w:tc>
          <w:tcPr>
            <w:tcW w:w="151" w:type="pct"/>
            <w:tcBorders>
              <w:top w:val="nil"/>
              <w:left w:val="nil"/>
              <w:bottom w:val="single" w:sz="4" w:space="0" w:color="auto"/>
              <w:right w:val="single" w:sz="4" w:space="0" w:color="auto"/>
            </w:tcBorders>
            <w:shd w:val="clear" w:color="000000" w:fill="F6F892"/>
            <w:noWrap/>
            <w:vAlign w:val="center"/>
            <w:hideMark/>
          </w:tcPr>
          <w:p w14:paraId="17FD0074" w14:textId="77777777" w:rsidR="00AC339E" w:rsidRPr="00CB71FB" w:rsidRDefault="00AC339E" w:rsidP="00AC339E">
            <w:pPr>
              <w:spacing w:after="0" w:line="240" w:lineRule="auto"/>
              <w:rPr>
                <w:rFonts w:ascii="Arial" w:eastAsia="Times New Roman" w:hAnsi="Arial" w:cs="Arial"/>
                <w:b/>
                <w:bCs/>
                <w:sz w:val="4"/>
                <w:szCs w:val="4"/>
                <w:lang w:val="sq-AL"/>
              </w:rPr>
            </w:pPr>
            <w:r w:rsidRPr="00CB71FB">
              <w:rPr>
                <w:rFonts w:ascii="Arial" w:eastAsia="Times New Roman" w:hAnsi="Arial" w:cs="Arial"/>
                <w:b/>
                <w:bCs/>
                <w:sz w:val="4"/>
                <w:szCs w:val="4"/>
                <w:lang w:val="sq-AL"/>
              </w:rPr>
              <w:t> </w:t>
            </w:r>
          </w:p>
        </w:tc>
        <w:tc>
          <w:tcPr>
            <w:tcW w:w="151" w:type="pct"/>
            <w:tcBorders>
              <w:top w:val="nil"/>
              <w:left w:val="nil"/>
              <w:bottom w:val="single" w:sz="4" w:space="0" w:color="auto"/>
              <w:right w:val="single" w:sz="4" w:space="0" w:color="auto"/>
            </w:tcBorders>
            <w:shd w:val="clear" w:color="000000" w:fill="F6F892"/>
            <w:noWrap/>
            <w:vAlign w:val="center"/>
            <w:hideMark/>
          </w:tcPr>
          <w:p w14:paraId="60072D71" w14:textId="77777777" w:rsidR="00AC339E" w:rsidRPr="00CB71FB" w:rsidRDefault="00AC339E" w:rsidP="00AC339E">
            <w:pPr>
              <w:spacing w:after="0" w:line="240" w:lineRule="auto"/>
              <w:rPr>
                <w:rFonts w:ascii="Arial" w:eastAsia="Times New Roman" w:hAnsi="Arial" w:cs="Arial"/>
                <w:b/>
                <w:bCs/>
                <w:sz w:val="4"/>
                <w:szCs w:val="4"/>
                <w:lang w:val="sq-AL"/>
              </w:rPr>
            </w:pPr>
            <w:r w:rsidRPr="00CB71FB">
              <w:rPr>
                <w:rFonts w:ascii="Arial" w:eastAsia="Times New Roman" w:hAnsi="Arial" w:cs="Arial"/>
                <w:b/>
                <w:bCs/>
                <w:sz w:val="4"/>
                <w:szCs w:val="4"/>
                <w:lang w:val="sq-AL"/>
              </w:rPr>
              <w:t> </w:t>
            </w:r>
          </w:p>
        </w:tc>
        <w:tc>
          <w:tcPr>
            <w:tcW w:w="155" w:type="pct"/>
            <w:tcBorders>
              <w:top w:val="nil"/>
              <w:left w:val="nil"/>
              <w:bottom w:val="single" w:sz="4" w:space="0" w:color="auto"/>
              <w:right w:val="single" w:sz="4" w:space="0" w:color="auto"/>
            </w:tcBorders>
            <w:shd w:val="clear" w:color="000000" w:fill="F6F892"/>
            <w:noWrap/>
            <w:vAlign w:val="center"/>
            <w:hideMark/>
          </w:tcPr>
          <w:p w14:paraId="0E6736F3" w14:textId="77777777" w:rsidR="00AC339E" w:rsidRPr="00CB71FB" w:rsidRDefault="00AC339E" w:rsidP="00AC339E">
            <w:pPr>
              <w:spacing w:after="0" w:line="240" w:lineRule="auto"/>
              <w:rPr>
                <w:rFonts w:ascii="Arial" w:eastAsia="Times New Roman" w:hAnsi="Arial" w:cs="Arial"/>
                <w:b/>
                <w:bCs/>
                <w:sz w:val="4"/>
                <w:szCs w:val="4"/>
                <w:lang w:val="sq-AL"/>
              </w:rPr>
            </w:pPr>
            <w:r w:rsidRPr="00CB71FB">
              <w:rPr>
                <w:rFonts w:ascii="Arial" w:eastAsia="Times New Roman" w:hAnsi="Arial" w:cs="Arial"/>
                <w:b/>
                <w:bCs/>
                <w:sz w:val="4"/>
                <w:szCs w:val="4"/>
                <w:lang w:val="sq-AL"/>
              </w:rPr>
              <w:t> </w:t>
            </w:r>
          </w:p>
        </w:tc>
        <w:tc>
          <w:tcPr>
            <w:tcW w:w="146" w:type="pct"/>
            <w:tcBorders>
              <w:top w:val="nil"/>
              <w:left w:val="nil"/>
              <w:bottom w:val="single" w:sz="4" w:space="0" w:color="auto"/>
              <w:right w:val="single" w:sz="4" w:space="0" w:color="auto"/>
            </w:tcBorders>
            <w:shd w:val="clear" w:color="000000" w:fill="F6F892"/>
            <w:noWrap/>
            <w:vAlign w:val="center"/>
            <w:hideMark/>
          </w:tcPr>
          <w:p w14:paraId="28B3B529" w14:textId="77777777" w:rsidR="00AC339E" w:rsidRPr="00CB71FB" w:rsidRDefault="00AC339E" w:rsidP="00AC339E">
            <w:pPr>
              <w:spacing w:after="0" w:line="240" w:lineRule="auto"/>
              <w:rPr>
                <w:rFonts w:ascii="Arial" w:eastAsia="Times New Roman" w:hAnsi="Arial" w:cs="Arial"/>
                <w:b/>
                <w:bCs/>
                <w:sz w:val="4"/>
                <w:szCs w:val="4"/>
                <w:lang w:val="sq-AL"/>
              </w:rPr>
            </w:pPr>
            <w:r w:rsidRPr="00CB71FB">
              <w:rPr>
                <w:rFonts w:ascii="Arial" w:eastAsia="Times New Roman" w:hAnsi="Arial" w:cs="Arial"/>
                <w:b/>
                <w:bCs/>
                <w:sz w:val="4"/>
                <w:szCs w:val="4"/>
                <w:lang w:val="sq-AL"/>
              </w:rPr>
              <w:t> </w:t>
            </w:r>
          </w:p>
        </w:tc>
        <w:tc>
          <w:tcPr>
            <w:tcW w:w="251" w:type="pct"/>
            <w:tcBorders>
              <w:top w:val="nil"/>
              <w:left w:val="nil"/>
              <w:bottom w:val="single" w:sz="4" w:space="0" w:color="auto"/>
              <w:right w:val="single" w:sz="4" w:space="0" w:color="auto"/>
            </w:tcBorders>
            <w:shd w:val="clear" w:color="000000" w:fill="FFFF99"/>
            <w:noWrap/>
            <w:vAlign w:val="center"/>
            <w:hideMark/>
          </w:tcPr>
          <w:p w14:paraId="1139B82B" w14:textId="77777777" w:rsidR="00AC339E" w:rsidRPr="00CB71FB" w:rsidRDefault="00AC339E" w:rsidP="00AC339E">
            <w:pPr>
              <w:spacing w:after="0" w:line="240" w:lineRule="auto"/>
              <w:rPr>
                <w:rFonts w:ascii="Arial" w:eastAsia="Times New Roman" w:hAnsi="Arial" w:cs="Arial"/>
                <w:b/>
                <w:bCs/>
                <w:sz w:val="4"/>
                <w:szCs w:val="4"/>
                <w:lang w:val="sq-AL"/>
              </w:rPr>
            </w:pPr>
            <w:r w:rsidRPr="00CB71FB">
              <w:rPr>
                <w:rFonts w:ascii="Arial" w:eastAsia="Times New Roman" w:hAnsi="Arial" w:cs="Arial"/>
                <w:b/>
                <w:bCs/>
                <w:sz w:val="4"/>
                <w:szCs w:val="4"/>
                <w:lang w:val="sq-AL"/>
              </w:rPr>
              <w:t> </w:t>
            </w:r>
          </w:p>
        </w:tc>
        <w:tc>
          <w:tcPr>
            <w:tcW w:w="108" w:type="pct"/>
            <w:tcBorders>
              <w:top w:val="nil"/>
              <w:left w:val="nil"/>
              <w:bottom w:val="single" w:sz="4" w:space="0" w:color="auto"/>
              <w:right w:val="single" w:sz="4" w:space="0" w:color="auto"/>
            </w:tcBorders>
            <w:shd w:val="clear" w:color="000000" w:fill="F6F892"/>
            <w:noWrap/>
            <w:vAlign w:val="center"/>
            <w:hideMark/>
          </w:tcPr>
          <w:p w14:paraId="6E5B0E07" w14:textId="77777777" w:rsidR="00AC339E" w:rsidRPr="00CB71FB" w:rsidRDefault="00AC339E" w:rsidP="00AC339E">
            <w:pPr>
              <w:spacing w:after="0" w:line="240" w:lineRule="auto"/>
              <w:rPr>
                <w:rFonts w:ascii="Arial" w:eastAsia="Times New Roman" w:hAnsi="Arial" w:cs="Arial"/>
                <w:b/>
                <w:bCs/>
                <w:sz w:val="4"/>
                <w:szCs w:val="4"/>
                <w:lang w:val="sq-AL"/>
              </w:rPr>
            </w:pPr>
            <w:r w:rsidRPr="00CB71FB">
              <w:rPr>
                <w:rFonts w:ascii="Arial" w:eastAsia="Times New Roman" w:hAnsi="Arial" w:cs="Arial"/>
                <w:b/>
                <w:bCs/>
                <w:sz w:val="4"/>
                <w:szCs w:val="4"/>
                <w:lang w:val="sq-AL"/>
              </w:rPr>
              <w:t> </w:t>
            </w:r>
          </w:p>
        </w:tc>
        <w:tc>
          <w:tcPr>
            <w:tcW w:w="171" w:type="pct"/>
            <w:tcBorders>
              <w:top w:val="nil"/>
              <w:left w:val="nil"/>
              <w:bottom w:val="single" w:sz="4" w:space="0" w:color="auto"/>
              <w:right w:val="single" w:sz="4" w:space="0" w:color="auto"/>
            </w:tcBorders>
            <w:shd w:val="clear" w:color="000000" w:fill="FFFF99"/>
            <w:noWrap/>
            <w:vAlign w:val="center"/>
            <w:hideMark/>
          </w:tcPr>
          <w:p w14:paraId="36361C87" w14:textId="77777777" w:rsidR="00AC339E" w:rsidRPr="00CB71FB" w:rsidRDefault="00AC339E" w:rsidP="00AC339E">
            <w:pPr>
              <w:spacing w:after="0" w:line="240" w:lineRule="auto"/>
              <w:rPr>
                <w:rFonts w:ascii="Arial" w:eastAsia="Times New Roman" w:hAnsi="Arial" w:cs="Arial"/>
                <w:b/>
                <w:bCs/>
                <w:sz w:val="4"/>
                <w:szCs w:val="4"/>
                <w:lang w:val="sq-AL"/>
              </w:rPr>
            </w:pPr>
            <w:r w:rsidRPr="00CB71FB">
              <w:rPr>
                <w:rFonts w:ascii="Arial" w:eastAsia="Times New Roman" w:hAnsi="Arial" w:cs="Arial"/>
                <w:b/>
                <w:bCs/>
                <w:sz w:val="4"/>
                <w:szCs w:val="4"/>
                <w:lang w:val="sq-AL"/>
              </w:rPr>
              <w:t> </w:t>
            </w:r>
          </w:p>
        </w:tc>
      </w:tr>
      <w:tr w:rsidR="00AC339E" w:rsidRPr="00CB71FB" w14:paraId="21F50B18" w14:textId="77777777" w:rsidTr="00AC339E">
        <w:trPr>
          <w:trHeight w:val="120"/>
        </w:trPr>
        <w:tc>
          <w:tcPr>
            <w:tcW w:w="151" w:type="pct"/>
            <w:tcBorders>
              <w:top w:val="nil"/>
              <w:left w:val="single" w:sz="4" w:space="0" w:color="auto"/>
              <w:bottom w:val="single" w:sz="4" w:space="0" w:color="auto"/>
              <w:right w:val="single" w:sz="4" w:space="0" w:color="auto"/>
            </w:tcBorders>
            <w:shd w:val="clear" w:color="auto" w:fill="auto"/>
            <w:vAlign w:val="center"/>
            <w:hideMark/>
          </w:tcPr>
          <w:p w14:paraId="44A982EA" w14:textId="77777777" w:rsidR="00AC339E" w:rsidRPr="00CB71FB" w:rsidRDefault="00AC339E" w:rsidP="00AC339E">
            <w:pPr>
              <w:spacing w:after="0" w:line="240" w:lineRule="auto"/>
              <w:jc w:val="center"/>
              <w:rPr>
                <w:rFonts w:ascii="Arial" w:eastAsia="Times New Roman" w:hAnsi="Arial" w:cs="Arial"/>
                <w:b/>
                <w:bCs/>
                <w:sz w:val="4"/>
                <w:szCs w:val="4"/>
                <w:lang w:val="sq-AL"/>
              </w:rPr>
            </w:pPr>
            <w:r w:rsidRPr="00CB71FB">
              <w:rPr>
                <w:rFonts w:ascii="Arial" w:eastAsia="Times New Roman" w:hAnsi="Arial" w:cs="Arial"/>
                <w:b/>
                <w:bCs/>
                <w:sz w:val="4"/>
                <w:szCs w:val="4"/>
                <w:lang w:val="sq-AL"/>
              </w:rPr>
              <w:t> </w:t>
            </w:r>
          </w:p>
        </w:tc>
        <w:tc>
          <w:tcPr>
            <w:tcW w:w="150" w:type="pct"/>
            <w:gridSpan w:val="2"/>
            <w:tcBorders>
              <w:top w:val="nil"/>
              <w:left w:val="nil"/>
              <w:bottom w:val="single" w:sz="4" w:space="0" w:color="auto"/>
              <w:right w:val="single" w:sz="4" w:space="0" w:color="auto"/>
            </w:tcBorders>
            <w:shd w:val="clear" w:color="auto" w:fill="auto"/>
            <w:noWrap/>
            <w:vAlign w:val="center"/>
            <w:hideMark/>
          </w:tcPr>
          <w:p w14:paraId="36102080" w14:textId="77777777" w:rsidR="00AC339E" w:rsidRPr="00CB71FB" w:rsidRDefault="00AC339E" w:rsidP="00AC339E">
            <w:pPr>
              <w:spacing w:after="0" w:line="240" w:lineRule="auto"/>
              <w:jc w:val="center"/>
              <w:rPr>
                <w:rFonts w:ascii="Arial" w:eastAsia="Times New Roman" w:hAnsi="Arial" w:cs="Arial"/>
                <w:b/>
                <w:bCs/>
                <w:sz w:val="4"/>
                <w:szCs w:val="4"/>
                <w:lang w:val="sq-AL"/>
              </w:rPr>
            </w:pPr>
            <w:r w:rsidRPr="00CB71FB">
              <w:rPr>
                <w:rFonts w:ascii="Arial" w:eastAsia="Times New Roman" w:hAnsi="Arial" w:cs="Arial"/>
                <w:b/>
                <w:bCs/>
                <w:sz w:val="4"/>
                <w:szCs w:val="4"/>
                <w:lang w:val="sq-AL"/>
              </w:rPr>
              <w:t> </w:t>
            </w:r>
          </w:p>
        </w:tc>
        <w:tc>
          <w:tcPr>
            <w:tcW w:w="135" w:type="pct"/>
            <w:tcBorders>
              <w:top w:val="nil"/>
              <w:left w:val="nil"/>
              <w:bottom w:val="single" w:sz="4" w:space="0" w:color="auto"/>
              <w:right w:val="single" w:sz="4" w:space="0" w:color="auto"/>
            </w:tcBorders>
            <w:shd w:val="clear" w:color="auto" w:fill="auto"/>
            <w:noWrap/>
            <w:vAlign w:val="center"/>
            <w:hideMark/>
          </w:tcPr>
          <w:p w14:paraId="23BBB202" w14:textId="77777777" w:rsidR="00AC339E" w:rsidRPr="00CB71FB" w:rsidRDefault="00AC339E" w:rsidP="00AC339E">
            <w:pPr>
              <w:spacing w:after="0" w:line="240" w:lineRule="auto"/>
              <w:jc w:val="center"/>
              <w:rPr>
                <w:rFonts w:ascii="Arial" w:eastAsia="Times New Roman" w:hAnsi="Arial" w:cs="Arial"/>
                <w:b/>
                <w:bCs/>
                <w:sz w:val="4"/>
                <w:szCs w:val="4"/>
                <w:lang w:val="sq-AL"/>
              </w:rPr>
            </w:pPr>
            <w:r w:rsidRPr="00CB71FB">
              <w:rPr>
                <w:rFonts w:ascii="Arial" w:eastAsia="Times New Roman" w:hAnsi="Arial" w:cs="Arial"/>
                <w:b/>
                <w:bCs/>
                <w:sz w:val="4"/>
                <w:szCs w:val="4"/>
                <w:lang w:val="sq-AL"/>
              </w:rPr>
              <w:t> </w:t>
            </w:r>
          </w:p>
        </w:tc>
        <w:tc>
          <w:tcPr>
            <w:tcW w:w="114" w:type="pct"/>
            <w:tcBorders>
              <w:top w:val="nil"/>
              <w:left w:val="nil"/>
              <w:bottom w:val="single" w:sz="4" w:space="0" w:color="auto"/>
              <w:right w:val="single" w:sz="4" w:space="0" w:color="auto"/>
            </w:tcBorders>
            <w:shd w:val="clear" w:color="auto" w:fill="auto"/>
            <w:noWrap/>
            <w:vAlign w:val="center"/>
            <w:hideMark/>
          </w:tcPr>
          <w:p w14:paraId="72A8B297"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2596</w:t>
            </w:r>
          </w:p>
        </w:tc>
        <w:tc>
          <w:tcPr>
            <w:tcW w:w="126" w:type="pct"/>
            <w:tcBorders>
              <w:top w:val="nil"/>
              <w:left w:val="nil"/>
              <w:bottom w:val="single" w:sz="4" w:space="0" w:color="auto"/>
              <w:right w:val="single" w:sz="4" w:space="0" w:color="auto"/>
            </w:tcBorders>
            <w:shd w:val="clear" w:color="auto" w:fill="auto"/>
            <w:noWrap/>
            <w:vAlign w:val="center"/>
            <w:hideMark/>
          </w:tcPr>
          <w:p w14:paraId="4CD85014"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249/6</w:t>
            </w:r>
          </w:p>
        </w:tc>
        <w:tc>
          <w:tcPr>
            <w:tcW w:w="133" w:type="pct"/>
            <w:tcBorders>
              <w:top w:val="nil"/>
              <w:left w:val="nil"/>
              <w:bottom w:val="single" w:sz="4" w:space="0" w:color="auto"/>
              <w:right w:val="single" w:sz="4" w:space="0" w:color="auto"/>
            </w:tcBorders>
            <w:shd w:val="clear" w:color="auto" w:fill="auto"/>
            <w:noWrap/>
            <w:vAlign w:val="center"/>
            <w:hideMark/>
          </w:tcPr>
          <w:p w14:paraId="2184E79C"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9</w:t>
            </w:r>
          </w:p>
        </w:tc>
        <w:tc>
          <w:tcPr>
            <w:tcW w:w="95" w:type="pct"/>
            <w:tcBorders>
              <w:top w:val="nil"/>
              <w:left w:val="nil"/>
              <w:bottom w:val="single" w:sz="4" w:space="0" w:color="auto"/>
              <w:right w:val="single" w:sz="4" w:space="0" w:color="auto"/>
            </w:tcBorders>
            <w:shd w:val="clear" w:color="auto" w:fill="auto"/>
            <w:noWrap/>
            <w:vAlign w:val="center"/>
            <w:hideMark/>
          </w:tcPr>
          <w:p w14:paraId="02B60512"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58</w:t>
            </w:r>
          </w:p>
        </w:tc>
        <w:tc>
          <w:tcPr>
            <w:tcW w:w="128" w:type="pct"/>
            <w:tcBorders>
              <w:top w:val="nil"/>
              <w:left w:val="nil"/>
              <w:bottom w:val="single" w:sz="4" w:space="0" w:color="auto"/>
              <w:right w:val="single" w:sz="4" w:space="0" w:color="auto"/>
            </w:tcBorders>
            <w:shd w:val="clear" w:color="auto" w:fill="auto"/>
            <w:vAlign w:val="center"/>
            <w:hideMark/>
          </w:tcPr>
          <w:p w14:paraId="1BED3C43"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K-34-88-(229-A)</w:t>
            </w:r>
          </w:p>
        </w:tc>
        <w:tc>
          <w:tcPr>
            <w:tcW w:w="153" w:type="pct"/>
            <w:tcBorders>
              <w:top w:val="nil"/>
              <w:left w:val="nil"/>
              <w:bottom w:val="single" w:sz="4" w:space="0" w:color="auto"/>
              <w:right w:val="single" w:sz="4" w:space="0" w:color="auto"/>
            </w:tcBorders>
            <w:shd w:val="clear" w:color="auto" w:fill="auto"/>
            <w:noWrap/>
            <w:vAlign w:val="center"/>
            <w:hideMark/>
          </w:tcPr>
          <w:p w14:paraId="772D9D12"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KPP</w:t>
            </w:r>
          </w:p>
        </w:tc>
        <w:tc>
          <w:tcPr>
            <w:tcW w:w="123" w:type="pct"/>
            <w:tcBorders>
              <w:top w:val="nil"/>
              <w:left w:val="nil"/>
              <w:bottom w:val="single" w:sz="4" w:space="0" w:color="auto"/>
              <w:right w:val="single" w:sz="4" w:space="0" w:color="auto"/>
            </w:tcBorders>
            <w:shd w:val="clear" w:color="auto" w:fill="auto"/>
            <w:noWrap/>
            <w:vAlign w:val="center"/>
            <w:hideMark/>
          </w:tcPr>
          <w:p w14:paraId="2BEFBE5E"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TRUALL</w:t>
            </w:r>
          </w:p>
        </w:tc>
        <w:tc>
          <w:tcPr>
            <w:tcW w:w="151" w:type="pct"/>
            <w:tcBorders>
              <w:top w:val="nil"/>
              <w:left w:val="nil"/>
              <w:bottom w:val="single" w:sz="4" w:space="0" w:color="auto"/>
              <w:right w:val="single" w:sz="4" w:space="0" w:color="auto"/>
            </w:tcBorders>
            <w:shd w:val="clear" w:color="auto" w:fill="auto"/>
            <w:noWrap/>
            <w:vAlign w:val="center"/>
            <w:hideMark/>
          </w:tcPr>
          <w:p w14:paraId="2766D552"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24.00</w:t>
            </w:r>
          </w:p>
        </w:tc>
        <w:tc>
          <w:tcPr>
            <w:tcW w:w="187" w:type="pct"/>
            <w:tcBorders>
              <w:top w:val="nil"/>
              <w:left w:val="nil"/>
              <w:bottom w:val="single" w:sz="4" w:space="0" w:color="auto"/>
              <w:right w:val="single" w:sz="4" w:space="0" w:color="auto"/>
            </w:tcBorders>
            <w:shd w:val="clear" w:color="auto" w:fill="auto"/>
            <w:vAlign w:val="center"/>
            <w:hideMark/>
          </w:tcPr>
          <w:p w14:paraId="2F1274F8"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Truall: 24 m2</w:t>
            </w:r>
            <w:r w:rsidRPr="00CB71FB">
              <w:rPr>
                <w:rFonts w:ascii="Arial" w:eastAsia="Times New Roman" w:hAnsi="Arial" w:cs="Arial"/>
                <w:sz w:val="4"/>
                <w:szCs w:val="4"/>
                <w:lang w:val="sq-AL"/>
              </w:rPr>
              <w:br/>
              <w:t>Ndertese: 24 m2</w:t>
            </w:r>
          </w:p>
        </w:tc>
        <w:tc>
          <w:tcPr>
            <w:tcW w:w="114" w:type="pct"/>
            <w:tcBorders>
              <w:top w:val="nil"/>
              <w:left w:val="nil"/>
              <w:bottom w:val="single" w:sz="4" w:space="0" w:color="auto"/>
              <w:right w:val="single" w:sz="4" w:space="0" w:color="auto"/>
            </w:tcBorders>
            <w:shd w:val="clear" w:color="auto" w:fill="auto"/>
            <w:vAlign w:val="center"/>
            <w:hideMark/>
          </w:tcPr>
          <w:p w14:paraId="721E2130" w14:textId="77777777" w:rsidR="00AC339E" w:rsidRPr="00CB71FB" w:rsidRDefault="00AC339E" w:rsidP="00AC339E">
            <w:pPr>
              <w:spacing w:after="0" w:line="240" w:lineRule="auto"/>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51" w:type="pct"/>
            <w:tcBorders>
              <w:top w:val="nil"/>
              <w:left w:val="nil"/>
              <w:bottom w:val="single" w:sz="4" w:space="0" w:color="auto"/>
              <w:right w:val="single" w:sz="4" w:space="0" w:color="auto"/>
            </w:tcBorders>
            <w:shd w:val="clear" w:color="auto" w:fill="auto"/>
            <w:vAlign w:val="center"/>
            <w:hideMark/>
          </w:tcPr>
          <w:p w14:paraId="08EC1924"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51" w:type="pct"/>
            <w:tcBorders>
              <w:top w:val="nil"/>
              <w:left w:val="nil"/>
              <w:bottom w:val="single" w:sz="4" w:space="0" w:color="auto"/>
              <w:right w:val="single" w:sz="4" w:space="0" w:color="auto"/>
            </w:tcBorders>
            <w:shd w:val="clear" w:color="auto" w:fill="auto"/>
            <w:vAlign w:val="center"/>
            <w:hideMark/>
          </w:tcPr>
          <w:p w14:paraId="648D205D"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67" w:type="pct"/>
            <w:tcBorders>
              <w:top w:val="nil"/>
              <w:left w:val="nil"/>
              <w:bottom w:val="single" w:sz="4" w:space="0" w:color="auto"/>
              <w:right w:val="single" w:sz="4" w:space="0" w:color="auto"/>
            </w:tcBorders>
            <w:shd w:val="clear" w:color="auto" w:fill="auto"/>
            <w:noWrap/>
            <w:vAlign w:val="center"/>
            <w:hideMark/>
          </w:tcPr>
          <w:p w14:paraId="151F8906"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24.00</w:t>
            </w:r>
          </w:p>
        </w:tc>
        <w:tc>
          <w:tcPr>
            <w:tcW w:w="161" w:type="pct"/>
            <w:tcBorders>
              <w:top w:val="nil"/>
              <w:left w:val="nil"/>
              <w:bottom w:val="single" w:sz="4" w:space="0" w:color="auto"/>
              <w:right w:val="single" w:sz="4" w:space="0" w:color="auto"/>
            </w:tcBorders>
            <w:shd w:val="clear" w:color="auto" w:fill="auto"/>
            <w:noWrap/>
            <w:vAlign w:val="center"/>
            <w:hideMark/>
          </w:tcPr>
          <w:p w14:paraId="75D85A9B"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61" w:type="pct"/>
            <w:tcBorders>
              <w:top w:val="nil"/>
              <w:left w:val="nil"/>
              <w:bottom w:val="single" w:sz="4" w:space="0" w:color="auto"/>
              <w:right w:val="single" w:sz="4" w:space="0" w:color="auto"/>
            </w:tcBorders>
            <w:shd w:val="clear" w:color="auto" w:fill="auto"/>
            <w:noWrap/>
            <w:vAlign w:val="center"/>
            <w:hideMark/>
          </w:tcPr>
          <w:p w14:paraId="0818EBB1"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24.00</w:t>
            </w:r>
          </w:p>
        </w:tc>
        <w:tc>
          <w:tcPr>
            <w:tcW w:w="151" w:type="pct"/>
            <w:tcBorders>
              <w:top w:val="nil"/>
              <w:left w:val="nil"/>
              <w:bottom w:val="single" w:sz="4" w:space="0" w:color="auto"/>
              <w:right w:val="single" w:sz="4" w:space="0" w:color="auto"/>
            </w:tcBorders>
            <w:shd w:val="clear" w:color="auto" w:fill="auto"/>
            <w:noWrap/>
            <w:vAlign w:val="center"/>
            <w:hideMark/>
          </w:tcPr>
          <w:p w14:paraId="3F1690AF"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63" w:type="pct"/>
            <w:tcBorders>
              <w:top w:val="nil"/>
              <w:left w:val="nil"/>
              <w:bottom w:val="single" w:sz="4" w:space="0" w:color="auto"/>
              <w:right w:val="single" w:sz="4" w:space="0" w:color="auto"/>
            </w:tcBorders>
            <w:shd w:val="clear" w:color="auto" w:fill="auto"/>
            <w:noWrap/>
            <w:vAlign w:val="center"/>
            <w:hideMark/>
          </w:tcPr>
          <w:p w14:paraId="5FB969EE"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23" w:type="pct"/>
            <w:tcBorders>
              <w:top w:val="nil"/>
              <w:left w:val="nil"/>
              <w:bottom w:val="single" w:sz="4" w:space="0" w:color="auto"/>
              <w:right w:val="single" w:sz="4" w:space="0" w:color="auto"/>
            </w:tcBorders>
            <w:shd w:val="clear" w:color="auto" w:fill="auto"/>
            <w:noWrap/>
            <w:vAlign w:val="center"/>
            <w:hideMark/>
          </w:tcPr>
          <w:p w14:paraId="6721BFED"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0.00</w:t>
            </w:r>
          </w:p>
        </w:tc>
        <w:tc>
          <w:tcPr>
            <w:tcW w:w="161" w:type="pct"/>
            <w:tcBorders>
              <w:top w:val="nil"/>
              <w:left w:val="nil"/>
              <w:bottom w:val="single" w:sz="4" w:space="0" w:color="auto"/>
              <w:right w:val="single" w:sz="4" w:space="0" w:color="auto"/>
            </w:tcBorders>
            <w:shd w:val="clear" w:color="auto" w:fill="auto"/>
            <w:noWrap/>
            <w:vAlign w:val="center"/>
            <w:hideMark/>
          </w:tcPr>
          <w:p w14:paraId="14CCD997"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61" w:type="pct"/>
            <w:tcBorders>
              <w:top w:val="nil"/>
              <w:left w:val="nil"/>
              <w:bottom w:val="single" w:sz="4" w:space="0" w:color="auto"/>
              <w:right w:val="single" w:sz="4" w:space="0" w:color="auto"/>
            </w:tcBorders>
            <w:shd w:val="clear" w:color="auto" w:fill="auto"/>
            <w:noWrap/>
            <w:vAlign w:val="center"/>
            <w:hideMark/>
          </w:tcPr>
          <w:p w14:paraId="11C43E50"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51" w:type="pct"/>
            <w:tcBorders>
              <w:top w:val="nil"/>
              <w:left w:val="nil"/>
              <w:bottom w:val="single" w:sz="4" w:space="0" w:color="auto"/>
              <w:right w:val="single" w:sz="4" w:space="0" w:color="auto"/>
            </w:tcBorders>
            <w:shd w:val="clear" w:color="auto" w:fill="auto"/>
            <w:noWrap/>
            <w:vAlign w:val="center"/>
            <w:hideMark/>
          </w:tcPr>
          <w:p w14:paraId="30974F57"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42" w:type="pct"/>
            <w:tcBorders>
              <w:top w:val="nil"/>
              <w:left w:val="nil"/>
              <w:bottom w:val="single" w:sz="4" w:space="0" w:color="auto"/>
              <w:right w:val="single" w:sz="4" w:space="0" w:color="auto"/>
            </w:tcBorders>
            <w:shd w:val="clear" w:color="auto" w:fill="auto"/>
            <w:noWrap/>
            <w:vAlign w:val="center"/>
            <w:hideMark/>
          </w:tcPr>
          <w:p w14:paraId="37CB9300"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24" w:type="pct"/>
            <w:tcBorders>
              <w:top w:val="nil"/>
              <w:left w:val="nil"/>
              <w:bottom w:val="single" w:sz="4" w:space="0" w:color="auto"/>
              <w:right w:val="single" w:sz="4" w:space="0" w:color="auto"/>
            </w:tcBorders>
            <w:shd w:val="clear" w:color="auto" w:fill="auto"/>
            <w:noWrap/>
            <w:vAlign w:val="center"/>
            <w:hideMark/>
          </w:tcPr>
          <w:p w14:paraId="17D32B0A"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24.00</w:t>
            </w:r>
          </w:p>
        </w:tc>
        <w:tc>
          <w:tcPr>
            <w:tcW w:w="145" w:type="pct"/>
            <w:tcBorders>
              <w:top w:val="nil"/>
              <w:left w:val="nil"/>
              <w:bottom w:val="single" w:sz="4" w:space="0" w:color="auto"/>
              <w:right w:val="single" w:sz="4" w:space="0" w:color="auto"/>
            </w:tcBorders>
            <w:shd w:val="clear" w:color="auto" w:fill="auto"/>
            <w:noWrap/>
            <w:vAlign w:val="center"/>
            <w:hideMark/>
          </w:tcPr>
          <w:p w14:paraId="1B26CF6A"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51" w:type="pct"/>
            <w:tcBorders>
              <w:top w:val="nil"/>
              <w:left w:val="nil"/>
              <w:bottom w:val="single" w:sz="4" w:space="0" w:color="auto"/>
              <w:right w:val="single" w:sz="4" w:space="0" w:color="auto"/>
            </w:tcBorders>
            <w:shd w:val="clear" w:color="auto" w:fill="auto"/>
            <w:noWrap/>
            <w:vAlign w:val="center"/>
            <w:hideMark/>
          </w:tcPr>
          <w:p w14:paraId="3AEFD280"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51" w:type="pct"/>
            <w:tcBorders>
              <w:top w:val="nil"/>
              <w:left w:val="nil"/>
              <w:bottom w:val="single" w:sz="4" w:space="0" w:color="auto"/>
              <w:right w:val="single" w:sz="4" w:space="0" w:color="auto"/>
            </w:tcBorders>
            <w:shd w:val="clear" w:color="auto" w:fill="auto"/>
            <w:noWrap/>
            <w:vAlign w:val="center"/>
            <w:hideMark/>
          </w:tcPr>
          <w:p w14:paraId="1D6B4CCC"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55" w:type="pct"/>
            <w:tcBorders>
              <w:top w:val="nil"/>
              <w:left w:val="nil"/>
              <w:bottom w:val="single" w:sz="4" w:space="0" w:color="auto"/>
              <w:right w:val="single" w:sz="4" w:space="0" w:color="auto"/>
            </w:tcBorders>
            <w:shd w:val="clear" w:color="auto" w:fill="auto"/>
            <w:noWrap/>
            <w:vAlign w:val="center"/>
            <w:hideMark/>
          </w:tcPr>
          <w:p w14:paraId="386DEED9"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46" w:type="pct"/>
            <w:tcBorders>
              <w:top w:val="nil"/>
              <w:left w:val="nil"/>
              <w:bottom w:val="single" w:sz="4" w:space="0" w:color="auto"/>
              <w:right w:val="single" w:sz="4" w:space="0" w:color="auto"/>
            </w:tcBorders>
            <w:shd w:val="clear" w:color="auto" w:fill="auto"/>
            <w:noWrap/>
            <w:vAlign w:val="center"/>
            <w:hideMark/>
          </w:tcPr>
          <w:p w14:paraId="6C70D245"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0.00</w:t>
            </w:r>
          </w:p>
        </w:tc>
        <w:tc>
          <w:tcPr>
            <w:tcW w:w="251" w:type="pct"/>
            <w:tcBorders>
              <w:top w:val="nil"/>
              <w:left w:val="nil"/>
              <w:bottom w:val="single" w:sz="4" w:space="0" w:color="auto"/>
              <w:right w:val="single" w:sz="4" w:space="0" w:color="auto"/>
            </w:tcBorders>
            <w:shd w:val="clear" w:color="auto" w:fill="auto"/>
            <w:vAlign w:val="center"/>
            <w:hideMark/>
          </w:tcPr>
          <w:p w14:paraId="3F3FA04C"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08" w:type="pct"/>
            <w:tcBorders>
              <w:top w:val="nil"/>
              <w:left w:val="nil"/>
              <w:bottom w:val="single" w:sz="4" w:space="0" w:color="auto"/>
              <w:right w:val="single" w:sz="4" w:space="0" w:color="auto"/>
            </w:tcBorders>
            <w:shd w:val="clear" w:color="auto" w:fill="auto"/>
            <w:noWrap/>
            <w:vAlign w:val="center"/>
            <w:hideMark/>
          </w:tcPr>
          <w:p w14:paraId="06F54793"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71" w:type="pct"/>
            <w:tcBorders>
              <w:top w:val="nil"/>
              <w:left w:val="nil"/>
              <w:bottom w:val="single" w:sz="4" w:space="0" w:color="auto"/>
              <w:right w:val="single" w:sz="4" w:space="0" w:color="auto"/>
            </w:tcBorders>
            <w:shd w:val="clear" w:color="auto" w:fill="auto"/>
            <w:noWrap/>
            <w:vAlign w:val="bottom"/>
            <w:hideMark/>
          </w:tcPr>
          <w:p w14:paraId="0AC77C37" w14:textId="77777777" w:rsidR="00AC339E" w:rsidRPr="00CB71FB" w:rsidRDefault="00AC339E" w:rsidP="00AC339E">
            <w:pPr>
              <w:spacing w:after="0" w:line="240" w:lineRule="auto"/>
              <w:rPr>
                <w:rFonts w:ascii="Arial" w:eastAsia="Times New Roman" w:hAnsi="Arial" w:cs="Arial"/>
                <w:b/>
                <w:bCs/>
                <w:sz w:val="4"/>
                <w:szCs w:val="4"/>
                <w:lang w:val="sq-AL"/>
              </w:rPr>
            </w:pPr>
            <w:r w:rsidRPr="00CB71FB">
              <w:rPr>
                <w:rFonts w:ascii="Arial" w:eastAsia="Times New Roman" w:hAnsi="Arial" w:cs="Arial"/>
                <w:b/>
                <w:bCs/>
                <w:sz w:val="4"/>
                <w:szCs w:val="4"/>
                <w:lang w:val="sq-AL"/>
              </w:rPr>
              <w:t> </w:t>
            </w:r>
          </w:p>
        </w:tc>
      </w:tr>
      <w:tr w:rsidR="00AC339E" w:rsidRPr="00CB71FB" w14:paraId="7499F936" w14:textId="77777777" w:rsidTr="00AC339E">
        <w:trPr>
          <w:trHeight w:val="120"/>
        </w:trPr>
        <w:tc>
          <w:tcPr>
            <w:tcW w:w="151" w:type="pct"/>
            <w:tcBorders>
              <w:top w:val="nil"/>
              <w:left w:val="single" w:sz="4" w:space="0" w:color="auto"/>
              <w:bottom w:val="single" w:sz="4" w:space="0" w:color="auto"/>
              <w:right w:val="single" w:sz="4" w:space="0" w:color="auto"/>
            </w:tcBorders>
            <w:shd w:val="clear" w:color="auto" w:fill="auto"/>
            <w:vAlign w:val="center"/>
            <w:hideMark/>
          </w:tcPr>
          <w:p w14:paraId="50B76BA3" w14:textId="77777777" w:rsidR="00AC339E" w:rsidRPr="00CB71FB" w:rsidRDefault="00AC339E" w:rsidP="00AC339E">
            <w:pPr>
              <w:spacing w:after="0" w:line="240" w:lineRule="auto"/>
              <w:rPr>
                <w:rFonts w:ascii="Arial" w:eastAsia="Times New Roman" w:hAnsi="Arial" w:cs="Arial"/>
                <w:b/>
                <w:bCs/>
                <w:sz w:val="4"/>
                <w:szCs w:val="4"/>
                <w:lang w:val="sq-AL"/>
              </w:rPr>
            </w:pPr>
            <w:r w:rsidRPr="00CB71FB">
              <w:rPr>
                <w:rFonts w:ascii="Arial" w:eastAsia="Times New Roman" w:hAnsi="Arial" w:cs="Arial"/>
                <w:b/>
                <w:bCs/>
                <w:sz w:val="4"/>
                <w:szCs w:val="4"/>
                <w:lang w:val="sq-AL"/>
              </w:rPr>
              <w:t> </w:t>
            </w:r>
          </w:p>
        </w:tc>
        <w:tc>
          <w:tcPr>
            <w:tcW w:w="150" w:type="pct"/>
            <w:gridSpan w:val="2"/>
            <w:tcBorders>
              <w:top w:val="nil"/>
              <w:left w:val="nil"/>
              <w:bottom w:val="single" w:sz="4" w:space="0" w:color="auto"/>
              <w:right w:val="single" w:sz="4" w:space="0" w:color="auto"/>
            </w:tcBorders>
            <w:shd w:val="clear" w:color="auto" w:fill="auto"/>
            <w:noWrap/>
            <w:vAlign w:val="center"/>
            <w:hideMark/>
          </w:tcPr>
          <w:p w14:paraId="27A936D7" w14:textId="77777777" w:rsidR="00AC339E" w:rsidRPr="00CB71FB" w:rsidRDefault="00AC339E" w:rsidP="00AC339E">
            <w:pPr>
              <w:spacing w:after="0" w:line="240" w:lineRule="auto"/>
              <w:rPr>
                <w:rFonts w:ascii="Arial" w:eastAsia="Times New Roman" w:hAnsi="Arial" w:cs="Arial"/>
                <w:b/>
                <w:bCs/>
                <w:sz w:val="4"/>
                <w:szCs w:val="4"/>
                <w:lang w:val="sq-AL"/>
              </w:rPr>
            </w:pPr>
            <w:r w:rsidRPr="00CB71FB">
              <w:rPr>
                <w:rFonts w:ascii="Arial" w:eastAsia="Times New Roman" w:hAnsi="Arial" w:cs="Arial"/>
                <w:b/>
                <w:bCs/>
                <w:sz w:val="4"/>
                <w:szCs w:val="4"/>
                <w:lang w:val="sq-AL"/>
              </w:rPr>
              <w:t> </w:t>
            </w:r>
          </w:p>
        </w:tc>
        <w:tc>
          <w:tcPr>
            <w:tcW w:w="135" w:type="pct"/>
            <w:tcBorders>
              <w:top w:val="nil"/>
              <w:left w:val="nil"/>
              <w:bottom w:val="single" w:sz="4" w:space="0" w:color="auto"/>
              <w:right w:val="single" w:sz="4" w:space="0" w:color="auto"/>
            </w:tcBorders>
            <w:shd w:val="clear" w:color="auto" w:fill="auto"/>
            <w:noWrap/>
            <w:vAlign w:val="center"/>
            <w:hideMark/>
          </w:tcPr>
          <w:p w14:paraId="21A99BCA" w14:textId="77777777" w:rsidR="00AC339E" w:rsidRPr="00CB71FB" w:rsidRDefault="00AC339E" w:rsidP="00AC339E">
            <w:pPr>
              <w:spacing w:after="0" w:line="240" w:lineRule="auto"/>
              <w:rPr>
                <w:rFonts w:ascii="Arial" w:eastAsia="Times New Roman" w:hAnsi="Arial" w:cs="Arial"/>
                <w:b/>
                <w:bCs/>
                <w:sz w:val="4"/>
                <w:szCs w:val="4"/>
                <w:lang w:val="sq-AL"/>
              </w:rPr>
            </w:pPr>
            <w:r w:rsidRPr="00CB71FB">
              <w:rPr>
                <w:rFonts w:ascii="Arial" w:eastAsia="Times New Roman" w:hAnsi="Arial" w:cs="Arial"/>
                <w:b/>
                <w:bCs/>
                <w:sz w:val="4"/>
                <w:szCs w:val="4"/>
                <w:lang w:val="sq-AL"/>
              </w:rPr>
              <w:t> </w:t>
            </w:r>
          </w:p>
        </w:tc>
        <w:tc>
          <w:tcPr>
            <w:tcW w:w="114" w:type="pct"/>
            <w:tcBorders>
              <w:top w:val="nil"/>
              <w:left w:val="nil"/>
              <w:bottom w:val="single" w:sz="4" w:space="0" w:color="auto"/>
              <w:right w:val="single" w:sz="4" w:space="0" w:color="auto"/>
            </w:tcBorders>
            <w:shd w:val="clear" w:color="auto" w:fill="auto"/>
            <w:noWrap/>
            <w:vAlign w:val="center"/>
            <w:hideMark/>
          </w:tcPr>
          <w:p w14:paraId="02CA6B61"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2596</w:t>
            </w:r>
          </w:p>
        </w:tc>
        <w:tc>
          <w:tcPr>
            <w:tcW w:w="126" w:type="pct"/>
            <w:tcBorders>
              <w:top w:val="nil"/>
              <w:left w:val="nil"/>
              <w:bottom w:val="single" w:sz="4" w:space="0" w:color="auto"/>
              <w:right w:val="single" w:sz="4" w:space="0" w:color="auto"/>
            </w:tcBorders>
            <w:shd w:val="clear" w:color="auto" w:fill="auto"/>
            <w:noWrap/>
            <w:vAlign w:val="center"/>
            <w:hideMark/>
          </w:tcPr>
          <w:p w14:paraId="2A86174B"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292/4/2</w:t>
            </w:r>
          </w:p>
        </w:tc>
        <w:tc>
          <w:tcPr>
            <w:tcW w:w="133" w:type="pct"/>
            <w:tcBorders>
              <w:top w:val="nil"/>
              <w:left w:val="nil"/>
              <w:bottom w:val="single" w:sz="4" w:space="0" w:color="auto"/>
              <w:right w:val="single" w:sz="4" w:space="0" w:color="auto"/>
            </w:tcBorders>
            <w:shd w:val="clear" w:color="auto" w:fill="auto"/>
            <w:noWrap/>
            <w:vAlign w:val="center"/>
            <w:hideMark/>
          </w:tcPr>
          <w:p w14:paraId="753874C8"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20</w:t>
            </w:r>
          </w:p>
        </w:tc>
        <w:tc>
          <w:tcPr>
            <w:tcW w:w="95" w:type="pct"/>
            <w:tcBorders>
              <w:top w:val="nil"/>
              <w:left w:val="nil"/>
              <w:bottom w:val="single" w:sz="4" w:space="0" w:color="auto"/>
              <w:right w:val="single" w:sz="4" w:space="0" w:color="auto"/>
            </w:tcBorders>
            <w:shd w:val="clear" w:color="auto" w:fill="auto"/>
            <w:noWrap/>
            <w:vAlign w:val="center"/>
            <w:hideMark/>
          </w:tcPr>
          <w:p w14:paraId="11E51A04"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31</w:t>
            </w:r>
          </w:p>
        </w:tc>
        <w:tc>
          <w:tcPr>
            <w:tcW w:w="128" w:type="pct"/>
            <w:tcBorders>
              <w:top w:val="nil"/>
              <w:left w:val="nil"/>
              <w:bottom w:val="single" w:sz="4" w:space="0" w:color="auto"/>
              <w:right w:val="single" w:sz="4" w:space="0" w:color="auto"/>
            </w:tcBorders>
            <w:shd w:val="clear" w:color="auto" w:fill="auto"/>
            <w:vAlign w:val="center"/>
            <w:hideMark/>
          </w:tcPr>
          <w:p w14:paraId="1D23BA96"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K-34-88-(229-A)</w:t>
            </w:r>
          </w:p>
        </w:tc>
        <w:tc>
          <w:tcPr>
            <w:tcW w:w="153" w:type="pct"/>
            <w:tcBorders>
              <w:top w:val="nil"/>
              <w:left w:val="nil"/>
              <w:bottom w:val="single" w:sz="4" w:space="0" w:color="auto"/>
              <w:right w:val="single" w:sz="4" w:space="0" w:color="auto"/>
            </w:tcBorders>
            <w:shd w:val="clear" w:color="auto" w:fill="auto"/>
            <w:noWrap/>
            <w:vAlign w:val="center"/>
            <w:hideMark/>
          </w:tcPr>
          <w:p w14:paraId="7EB9C9A1"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KPP</w:t>
            </w:r>
          </w:p>
        </w:tc>
        <w:tc>
          <w:tcPr>
            <w:tcW w:w="123" w:type="pct"/>
            <w:tcBorders>
              <w:top w:val="nil"/>
              <w:left w:val="nil"/>
              <w:bottom w:val="single" w:sz="4" w:space="0" w:color="auto"/>
              <w:right w:val="single" w:sz="4" w:space="0" w:color="auto"/>
            </w:tcBorders>
            <w:shd w:val="clear" w:color="auto" w:fill="auto"/>
            <w:noWrap/>
            <w:vAlign w:val="center"/>
            <w:hideMark/>
          </w:tcPr>
          <w:p w14:paraId="38792E15"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PA FRUT</w:t>
            </w:r>
          </w:p>
        </w:tc>
        <w:tc>
          <w:tcPr>
            <w:tcW w:w="151" w:type="pct"/>
            <w:tcBorders>
              <w:top w:val="nil"/>
              <w:left w:val="nil"/>
              <w:bottom w:val="single" w:sz="4" w:space="0" w:color="auto"/>
              <w:right w:val="single" w:sz="4" w:space="0" w:color="auto"/>
            </w:tcBorders>
            <w:shd w:val="clear" w:color="auto" w:fill="auto"/>
            <w:noWrap/>
            <w:vAlign w:val="center"/>
            <w:hideMark/>
          </w:tcPr>
          <w:p w14:paraId="1BE9BA91"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810.00</w:t>
            </w:r>
          </w:p>
        </w:tc>
        <w:tc>
          <w:tcPr>
            <w:tcW w:w="187" w:type="pct"/>
            <w:tcBorders>
              <w:top w:val="nil"/>
              <w:left w:val="nil"/>
              <w:bottom w:val="single" w:sz="4" w:space="0" w:color="auto"/>
              <w:right w:val="single" w:sz="4" w:space="0" w:color="auto"/>
            </w:tcBorders>
            <w:shd w:val="clear" w:color="auto" w:fill="auto"/>
            <w:noWrap/>
            <w:vAlign w:val="center"/>
            <w:hideMark/>
          </w:tcPr>
          <w:p w14:paraId="70A70578"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14" w:type="pct"/>
            <w:tcBorders>
              <w:top w:val="nil"/>
              <w:left w:val="nil"/>
              <w:bottom w:val="single" w:sz="4" w:space="0" w:color="auto"/>
              <w:right w:val="single" w:sz="4" w:space="0" w:color="auto"/>
            </w:tcBorders>
            <w:shd w:val="clear" w:color="auto" w:fill="auto"/>
            <w:vAlign w:val="center"/>
            <w:hideMark/>
          </w:tcPr>
          <w:p w14:paraId="5289C0A8"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51" w:type="pct"/>
            <w:tcBorders>
              <w:top w:val="nil"/>
              <w:left w:val="nil"/>
              <w:bottom w:val="single" w:sz="4" w:space="0" w:color="auto"/>
              <w:right w:val="single" w:sz="4" w:space="0" w:color="auto"/>
            </w:tcBorders>
            <w:shd w:val="clear" w:color="auto" w:fill="auto"/>
            <w:vAlign w:val="center"/>
            <w:hideMark/>
          </w:tcPr>
          <w:p w14:paraId="09B0D4D0" w14:textId="77777777" w:rsidR="00AC339E" w:rsidRPr="00CB71FB" w:rsidRDefault="00AC339E" w:rsidP="00AC339E">
            <w:pPr>
              <w:spacing w:after="0" w:line="240" w:lineRule="auto"/>
              <w:jc w:val="center"/>
              <w:rPr>
                <w:rFonts w:ascii="Arial" w:eastAsia="Times New Roman" w:hAnsi="Arial" w:cs="Arial"/>
                <w:b/>
                <w:bCs/>
                <w:sz w:val="4"/>
                <w:szCs w:val="4"/>
                <w:lang w:val="sq-AL"/>
              </w:rPr>
            </w:pPr>
            <w:r w:rsidRPr="00CB71FB">
              <w:rPr>
                <w:rFonts w:ascii="Arial" w:eastAsia="Times New Roman" w:hAnsi="Arial" w:cs="Arial"/>
                <w:b/>
                <w:bCs/>
                <w:sz w:val="4"/>
                <w:szCs w:val="4"/>
                <w:lang w:val="sq-AL"/>
              </w:rPr>
              <w:t> </w:t>
            </w:r>
          </w:p>
        </w:tc>
        <w:tc>
          <w:tcPr>
            <w:tcW w:w="151" w:type="pct"/>
            <w:tcBorders>
              <w:top w:val="nil"/>
              <w:left w:val="nil"/>
              <w:bottom w:val="single" w:sz="4" w:space="0" w:color="auto"/>
              <w:right w:val="single" w:sz="4" w:space="0" w:color="auto"/>
            </w:tcBorders>
            <w:shd w:val="clear" w:color="auto" w:fill="auto"/>
            <w:vAlign w:val="center"/>
            <w:hideMark/>
          </w:tcPr>
          <w:p w14:paraId="5FE0D2A1"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67" w:type="pct"/>
            <w:tcBorders>
              <w:top w:val="nil"/>
              <w:left w:val="nil"/>
              <w:bottom w:val="single" w:sz="4" w:space="0" w:color="auto"/>
              <w:right w:val="single" w:sz="4" w:space="0" w:color="auto"/>
            </w:tcBorders>
            <w:shd w:val="clear" w:color="auto" w:fill="auto"/>
            <w:noWrap/>
            <w:vAlign w:val="center"/>
            <w:hideMark/>
          </w:tcPr>
          <w:p w14:paraId="4EFD44A0"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0.00</w:t>
            </w:r>
          </w:p>
        </w:tc>
        <w:tc>
          <w:tcPr>
            <w:tcW w:w="161" w:type="pct"/>
            <w:tcBorders>
              <w:top w:val="nil"/>
              <w:left w:val="nil"/>
              <w:bottom w:val="single" w:sz="4" w:space="0" w:color="auto"/>
              <w:right w:val="single" w:sz="4" w:space="0" w:color="auto"/>
            </w:tcBorders>
            <w:shd w:val="clear" w:color="auto" w:fill="auto"/>
            <w:noWrap/>
            <w:vAlign w:val="center"/>
            <w:hideMark/>
          </w:tcPr>
          <w:p w14:paraId="653E9BAB"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61" w:type="pct"/>
            <w:tcBorders>
              <w:top w:val="nil"/>
              <w:left w:val="nil"/>
              <w:bottom w:val="single" w:sz="4" w:space="0" w:color="auto"/>
              <w:right w:val="single" w:sz="4" w:space="0" w:color="auto"/>
            </w:tcBorders>
            <w:shd w:val="clear" w:color="auto" w:fill="auto"/>
            <w:noWrap/>
            <w:vAlign w:val="center"/>
            <w:hideMark/>
          </w:tcPr>
          <w:p w14:paraId="2DE6DE64"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770.00</w:t>
            </w:r>
          </w:p>
        </w:tc>
        <w:tc>
          <w:tcPr>
            <w:tcW w:w="151" w:type="pct"/>
            <w:tcBorders>
              <w:top w:val="nil"/>
              <w:left w:val="nil"/>
              <w:bottom w:val="single" w:sz="4" w:space="0" w:color="auto"/>
              <w:right w:val="single" w:sz="4" w:space="0" w:color="auto"/>
            </w:tcBorders>
            <w:shd w:val="clear" w:color="auto" w:fill="auto"/>
            <w:noWrap/>
            <w:vAlign w:val="center"/>
            <w:hideMark/>
          </w:tcPr>
          <w:p w14:paraId="0CEE720E" w14:textId="77777777" w:rsidR="00AC339E" w:rsidRPr="00CB71FB" w:rsidRDefault="00AC339E" w:rsidP="00AC339E">
            <w:pPr>
              <w:spacing w:after="0" w:line="240" w:lineRule="auto"/>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63" w:type="pct"/>
            <w:tcBorders>
              <w:top w:val="nil"/>
              <w:left w:val="nil"/>
              <w:bottom w:val="single" w:sz="4" w:space="0" w:color="auto"/>
              <w:right w:val="single" w:sz="4" w:space="0" w:color="auto"/>
            </w:tcBorders>
            <w:shd w:val="clear" w:color="auto" w:fill="auto"/>
            <w:noWrap/>
            <w:vAlign w:val="center"/>
            <w:hideMark/>
          </w:tcPr>
          <w:p w14:paraId="329A40C1" w14:textId="77777777" w:rsidR="00AC339E" w:rsidRPr="00CB71FB" w:rsidRDefault="00AC339E" w:rsidP="00AC339E">
            <w:pPr>
              <w:spacing w:after="0" w:line="240" w:lineRule="auto"/>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23" w:type="pct"/>
            <w:tcBorders>
              <w:top w:val="nil"/>
              <w:left w:val="nil"/>
              <w:bottom w:val="single" w:sz="4" w:space="0" w:color="auto"/>
              <w:right w:val="single" w:sz="4" w:space="0" w:color="auto"/>
            </w:tcBorders>
            <w:shd w:val="clear" w:color="auto" w:fill="auto"/>
            <w:noWrap/>
            <w:vAlign w:val="center"/>
            <w:hideMark/>
          </w:tcPr>
          <w:p w14:paraId="62B2F265"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0.00</w:t>
            </w:r>
          </w:p>
        </w:tc>
        <w:tc>
          <w:tcPr>
            <w:tcW w:w="161" w:type="pct"/>
            <w:tcBorders>
              <w:top w:val="nil"/>
              <w:left w:val="nil"/>
              <w:bottom w:val="single" w:sz="4" w:space="0" w:color="auto"/>
              <w:right w:val="single" w:sz="4" w:space="0" w:color="auto"/>
            </w:tcBorders>
            <w:shd w:val="clear" w:color="auto" w:fill="auto"/>
            <w:noWrap/>
            <w:vAlign w:val="center"/>
            <w:hideMark/>
          </w:tcPr>
          <w:p w14:paraId="0609F512"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61" w:type="pct"/>
            <w:tcBorders>
              <w:top w:val="nil"/>
              <w:left w:val="nil"/>
              <w:bottom w:val="single" w:sz="4" w:space="0" w:color="auto"/>
              <w:right w:val="single" w:sz="4" w:space="0" w:color="auto"/>
            </w:tcBorders>
            <w:shd w:val="clear" w:color="auto" w:fill="auto"/>
            <w:noWrap/>
            <w:vAlign w:val="center"/>
            <w:hideMark/>
          </w:tcPr>
          <w:p w14:paraId="470B67FD"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51" w:type="pct"/>
            <w:tcBorders>
              <w:top w:val="nil"/>
              <w:left w:val="nil"/>
              <w:bottom w:val="single" w:sz="4" w:space="0" w:color="auto"/>
              <w:right w:val="single" w:sz="4" w:space="0" w:color="auto"/>
            </w:tcBorders>
            <w:shd w:val="clear" w:color="auto" w:fill="auto"/>
            <w:noWrap/>
            <w:vAlign w:val="center"/>
            <w:hideMark/>
          </w:tcPr>
          <w:p w14:paraId="1BA13472"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42" w:type="pct"/>
            <w:tcBorders>
              <w:top w:val="nil"/>
              <w:left w:val="nil"/>
              <w:bottom w:val="single" w:sz="4" w:space="0" w:color="auto"/>
              <w:right w:val="single" w:sz="4" w:space="0" w:color="auto"/>
            </w:tcBorders>
            <w:shd w:val="clear" w:color="auto" w:fill="auto"/>
            <w:noWrap/>
            <w:vAlign w:val="center"/>
            <w:hideMark/>
          </w:tcPr>
          <w:p w14:paraId="1265C399"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24" w:type="pct"/>
            <w:tcBorders>
              <w:top w:val="nil"/>
              <w:left w:val="nil"/>
              <w:bottom w:val="single" w:sz="4" w:space="0" w:color="auto"/>
              <w:right w:val="single" w:sz="4" w:space="0" w:color="auto"/>
            </w:tcBorders>
            <w:shd w:val="clear" w:color="auto" w:fill="auto"/>
            <w:noWrap/>
            <w:vAlign w:val="center"/>
            <w:hideMark/>
          </w:tcPr>
          <w:p w14:paraId="650D7150"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0.00</w:t>
            </w:r>
          </w:p>
        </w:tc>
        <w:tc>
          <w:tcPr>
            <w:tcW w:w="145" w:type="pct"/>
            <w:tcBorders>
              <w:top w:val="nil"/>
              <w:left w:val="nil"/>
              <w:bottom w:val="single" w:sz="4" w:space="0" w:color="auto"/>
              <w:right w:val="single" w:sz="4" w:space="0" w:color="auto"/>
            </w:tcBorders>
            <w:shd w:val="clear" w:color="auto" w:fill="auto"/>
            <w:noWrap/>
            <w:vAlign w:val="center"/>
            <w:hideMark/>
          </w:tcPr>
          <w:p w14:paraId="4FC0F4C2"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51" w:type="pct"/>
            <w:tcBorders>
              <w:top w:val="nil"/>
              <w:left w:val="nil"/>
              <w:bottom w:val="single" w:sz="4" w:space="0" w:color="auto"/>
              <w:right w:val="single" w:sz="4" w:space="0" w:color="auto"/>
            </w:tcBorders>
            <w:shd w:val="clear" w:color="auto" w:fill="auto"/>
            <w:noWrap/>
            <w:vAlign w:val="center"/>
            <w:hideMark/>
          </w:tcPr>
          <w:p w14:paraId="387AA97E"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51" w:type="pct"/>
            <w:tcBorders>
              <w:top w:val="nil"/>
              <w:left w:val="nil"/>
              <w:bottom w:val="single" w:sz="4" w:space="0" w:color="auto"/>
              <w:right w:val="single" w:sz="4" w:space="0" w:color="auto"/>
            </w:tcBorders>
            <w:shd w:val="clear" w:color="auto" w:fill="auto"/>
            <w:noWrap/>
            <w:vAlign w:val="center"/>
            <w:hideMark/>
          </w:tcPr>
          <w:p w14:paraId="54C519A5"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55" w:type="pct"/>
            <w:tcBorders>
              <w:top w:val="nil"/>
              <w:left w:val="nil"/>
              <w:bottom w:val="single" w:sz="4" w:space="0" w:color="auto"/>
              <w:right w:val="single" w:sz="4" w:space="0" w:color="auto"/>
            </w:tcBorders>
            <w:shd w:val="clear" w:color="auto" w:fill="auto"/>
            <w:noWrap/>
            <w:vAlign w:val="center"/>
            <w:hideMark/>
          </w:tcPr>
          <w:p w14:paraId="2875A4BC"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46" w:type="pct"/>
            <w:tcBorders>
              <w:top w:val="nil"/>
              <w:left w:val="nil"/>
              <w:bottom w:val="single" w:sz="4" w:space="0" w:color="auto"/>
              <w:right w:val="single" w:sz="4" w:space="0" w:color="auto"/>
            </w:tcBorders>
            <w:shd w:val="clear" w:color="auto" w:fill="auto"/>
            <w:noWrap/>
            <w:vAlign w:val="center"/>
            <w:hideMark/>
          </w:tcPr>
          <w:p w14:paraId="443D9950"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0.00</w:t>
            </w:r>
          </w:p>
        </w:tc>
        <w:tc>
          <w:tcPr>
            <w:tcW w:w="251" w:type="pct"/>
            <w:tcBorders>
              <w:top w:val="nil"/>
              <w:left w:val="nil"/>
              <w:bottom w:val="single" w:sz="4" w:space="0" w:color="auto"/>
              <w:right w:val="single" w:sz="4" w:space="0" w:color="auto"/>
            </w:tcBorders>
            <w:shd w:val="clear" w:color="auto" w:fill="auto"/>
            <w:vAlign w:val="center"/>
            <w:hideMark/>
          </w:tcPr>
          <w:p w14:paraId="0A2F63D0"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08" w:type="pct"/>
            <w:tcBorders>
              <w:top w:val="nil"/>
              <w:left w:val="nil"/>
              <w:bottom w:val="single" w:sz="4" w:space="0" w:color="auto"/>
              <w:right w:val="single" w:sz="4" w:space="0" w:color="auto"/>
            </w:tcBorders>
            <w:shd w:val="clear" w:color="auto" w:fill="auto"/>
            <w:noWrap/>
            <w:vAlign w:val="center"/>
            <w:hideMark/>
          </w:tcPr>
          <w:p w14:paraId="5714DC8E"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71" w:type="pct"/>
            <w:tcBorders>
              <w:top w:val="nil"/>
              <w:left w:val="nil"/>
              <w:bottom w:val="single" w:sz="4" w:space="0" w:color="auto"/>
              <w:right w:val="single" w:sz="4" w:space="0" w:color="auto"/>
            </w:tcBorders>
            <w:shd w:val="clear" w:color="auto" w:fill="auto"/>
            <w:noWrap/>
            <w:vAlign w:val="bottom"/>
            <w:hideMark/>
          </w:tcPr>
          <w:p w14:paraId="565E240D" w14:textId="77777777" w:rsidR="00AC339E" w:rsidRPr="00CB71FB" w:rsidRDefault="00AC339E" w:rsidP="00AC339E">
            <w:pPr>
              <w:spacing w:after="0" w:line="240" w:lineRule="auto"/>
              <w:rPr>
                <w:rFonts w:ascii="Arial" w:eastAsia="Times New Roman" w:hAnsi="Arial" w:cs="Arial"/>
                <w:b/>
                <w:bCs/>
                <w:sz w:val="4"/>
                <w:szCs w:val="4"/>
                <w:lang w:val="sq-AL"/>
              </w:rPr>
            </w:pPr>
            <w:r w:rsidRPr="00CB71FB">
              <w:rPr>
                <w:rFonts w:ascii="Arial" w:eastAsia="Times New Roman" w:hAnsi="Arial" w:cs="Arial"/>
                <w:b/>
                <w:bCs/>
                <w:sz w:val="4"/>
                <w:szCs w:val="4"/>
                <w:lang w:val="sq-AL"/>
              </w:rPr>
              <w:t> </w:t>
            </w:r>
          </w:p>
        </w:tc>
      </w:tr>
      <w:tr w:rsidR="00AC339E" w:rsidRPr="00CB71FB" w14:paraId="4CCE49E3" w14:textId="77777777" w:rsidTr="00AC339E">
        <w:trPr>
          <w:trHeight w:val="120"/>
        </w:trPr>
        <w:tc>
          <w:tcPr>
            <w:tcW w:w="151" w:type="pct"/>
            <w:tcBorders>
              <w:top w:val="nil"/>
              <w:left w:val="single" w:sz="4" w:space="0" w:color="auto"/>
              <w:bottom w:val="single" w:sz="4" w:space="0" w:color="auto"/>
              <w:right w:val="single" w:sz="4" w:space="0" w:color="auto"/>
            </w:tcBorders>
            <w:shd w:val="clear" w:color="auto" w:fill="auto"/>
            <w:vAlign w:val="center"/>
            <w:hideMark/>
          </w:tcPr>
          <w:p w14:paraId="51FA7B6F" w14:textId="77777777" w:rsidR="00AC339E" w:rsidRPr="00CB71FB" w:rsidRDefault="00AC339E" w:rsidP="00AC339E">
            <w:pPr>
              <w:spacing w:after="0" w:line="240" w:lineRule="auto"/>
              <w:rPr>
                <w:rFonts w:ascii="Arial" w:eastAsia="Times New Roman" w:hAnsi="Arial" w:cs="Arial"/>
                <w:b/>
                <w:bCs/>
                <w:sz w:val="4"/>
                <w:szCs w:val="4"/>
                <w:lang w:val="sq-AL"/>
              </w:rPr>
            </w:pPr>
            <w:r w:rsidRPr="00CB71FB">
              <w:rPr>
                <w:rFonts w:ascii="Arial" w:eastAsia="Times New Roman" w:hAnsi="Arial" w:cs="Arial"/>
                <w:b/>
                <w:bCs/>
                <w:sz w:val="4"/>
                <w:szCs w:val="4"/>
                <w:lang w:val="sq-AL"/>
              </w:rPr>
              <w:t> </w:t>
            </w:r>
          </w:p>
        </w:tc>
        <w:tc>
          <w:tcPr>
            <w:tcW w:w="150" w:type="pct"/>
            <w:gridSpan w:val="2"/>
            <w:tcBorders>
              <w:top w:val="nil"/>
              <w:left w:val="nil"/>
              <w:bottom w:val="single" w:sz="4" w:space="0" w:color="auto"/>
              <w:right w:val="single" w:sz="4" w:space="0" w:color="auto"/>
            </w:tcBorders>
            <w:shd w:val="clear" w:color="auto" w:fill="auto"/>
            <w:noWrap/>
            <w:vAlign w:val="center"/>
            <w:hideMark/>
          </w:tcPr>
          <w:p w14:paraId="115E440B" w14:textId="77777777" w:rsidR="00AC339E" w:rsidRPr="00CB71FB" w:rsidRDefault="00AC339E" w:rsidP="00AC339E">
            <w:pPr>
              <w:spacing w:after="0" w:line="240" w:lineRule="auto"/>
              <w:rPr>
                <w:rFonts w:ascii="Arial" w:eastAsia="Times New Roman" w:hAnsi="Arial" w:cs="Arial"/>
                <w:b/>
                <w:bCs/>
                <w:sz w:val="4"/>
                <w:szCs w:val="4"/>
                <w:lang w:val="sq-AL"/>
              </w:rPr>
            </w:pPr>
            <w:r w:rsidRPr="00CB71FB">
              <w:rPr>
                <w:rFonts w:ascii="Arial" w:eastAsia="Times New Roman" w:hAnsi="Arial" w:cs="Arial"/>
                <w:b/>
                <w:bCs/>
                <w:sz w:val="4"/>
                <w:szCs w:val="4"/>
                <w:lang w:val="sq-AL"/>
              </w:rPr>
              <w:t> </w:t>
            </w:r>
          </w:p>
        </w:tc>
        <w:tc>
          <w:tcPr>
            <w:tcW w:w="135" w:type="pct"/>
            <w:tcBorders>
              <w:top w:val="nil"/>
              <w:left w:val="nil"/>
              <w:bottom w:val="single" w:sz="4" w:space="0" w:color="auto"/>
              <w:right w:val="single" w:sz="4" w:space="0" w:color="auto"/>
            </w:tcBorders>
            <w:shd w:val="clear" w:color="auto" w:fill="auto"/>
            <w:noWrap/>
            <w:vAlign w:val="center"/>
            <w:hideMark/>
          </w:tcPr>
          <w:p w14:paraId="686510FE" w14:textId="77777777" w:rsidR="00AC339E" w:rsidRPr="00CB71FB" w:rsidRDefault="00AC339E" w:rsidP="00AC339E">
            <w:pPr>
              <w:spacing w:after="0" w:line="240" w:lineRule="auto"/>
              <w:rPr>
                <w:rFonts w:ascii="Arial" w:eastAsia="Times New Roman" w:hAnsi="Arial" w:cs="Arial"/>
                <w:b/>
                <w:bCs/>
                <w:sz w:val="4"/>
                <w:szCs w:val="4"/>
                <w:lang w:val="sq-AL"/>
              </w:rPr>
            </w:pPr>
            <w:r w:rsidRPr="00CB71FB">
              <w:rPr>
                <w:rFonts w:ascii="Arial" w:eastAsia="Times New Roman" w:hAnsi="Arial" w:cs="Arial"/>
                <w:b/>
                <w:bCs/>
                <w:sz w:val="4"/>
                <w:szCs w:val="4"/>
                <w:lang w:val="sq-AL"/>
              </w:rPr>
              <w:t> </w:t>
            </w:r>
          </w:p>
        </w:tc>
        <w:tc>
          <w:tcPr>
            <w:tcW w:w="114" w:type="pct"/>
            <w:tcBorders>
              <w:top w:val="nil"/>
              <w:left w:val="nil"/>
              <w:bottom w:val="single" w:sz="4" w:space="0" w:color="auto"/>
              <w:right w:val="single" w:sz="4" w:space="0" w:color="auto"/>
            </w:tcBorders>
            <w:shd w:val="clear" w:color="auto" w:fill="auto"/>
            <w:noWrap/>
            <w:vAlign w:val="center"/>
            <w:hideMark/>
          </w:tcPr>
          <w:p w14:paraId="0849C68E"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2596</w:t>
            </w:r>
          </w:p>
        </w:tc>
        <w:tc>
          <w:tcPr>
            <w:tcW w:w="126" w:type="pct"/>
            <w:tcBorders>
              <w:top w:val="nil"/>
              <w:left w:val="nil"/>
              <w:bottom w:val="single" w:sz="4" w:space="0" w:color="auto"/>
              <w:right w:val="single" w:sz="4" w:space="0" w:color="auto"/>
            </w:tcBorders>
            <w:shd w:val="clear" w:color="auto" w:fill="auto"/>
            <w:noWrap/>
            <w:vAlign w:val="center"/>
            <w:hideMark/>
          </w:tcPr>
          <w:p w14:paraId="1152E6BE"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292/10</w:t>
            </w:r>
          </w:p>
        </w:tc>
        <w:tc>
          <w:tcPr>
            <w:tcW w:w="133" w:type="pct"/>
            <w:tcBorders>
              <w:top w:val="nil"/>
              <w:left w:val="nil"/>
              <w:bottom w:val="single" w:sz="4" w:space="0" w:color="auto"/>
              <w:right w:val="single" w:sz="4" w:space="0" w:color="auto"/>
            </w:tcBorders>
            <w:shd w:val="clear" w:color="auto" w:fill="auto"/>
            <w:noWrap/>
            <w:vAlign w:val="center"/>
            <w:hideMark/>
          </w:tcPr>
          <w:p w14:paraId="346AC07F"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9</w:t>
            </w:r>
          </w:p>
        </w:tc>
        <w:tc>
          <w:tcPr>
            <w:tcW w:w="95" w:type="pct"/>
            <w:tcBorders>
              <w:top w:val="nil"/>
              <w:left w:val="nil"/>
              <w:bottom w:val="single" w:sz="4" w:space="0" w:color="auto"/>
              <w:right w:val="single" w:sz="4" w:space="0" w:color="auto"/>
            </w:tcBorders>
            <w:shd w:val="clear" w:color="auto" w:fill="auto"/>
            <w:noWrap/>
            <w:vAlign w:val="center"/>
            <w:hideMark/>
          </w:tcPr>
          <w:p w14:paraId="7E6787D3"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57</w:t>
            </w:r>
          </w:p>
        </w:tc>
        <w:tc>
          <w:tcPr>
            <w:tcW w:w="128" w:type="pct"/>
            <w:tcBorders>
              <w:top w:val="nil"/>
              <w:left w:val="nil"/>
              <w:bottom w:val="single" w:sz="4" w:space="0" w:color="auto"/>
              <w:right w:val="single" w:sz="4" w:space="0" w:color="auto"/>
            </w:tcBorders>
            <w:shd w:val="clear" w:color="auto" w:fill="auto"/>
            <w:vAlign w:val="center"/>
            <w:hideMark/>
          </w:tcPr>
          <w:p w14:paraId="64D292A0"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K-34-88-(229-A)</w:t>
            </w:r>
          </w:p>
        </w:tc>
        <w:tc>
          <w:tcPr>
            <w:tcW w:w="153" w:type="pct"/>
            <w:tcBorders>
              <w:top w:val="nil"/>
              <w:left w:val="nil"/>
              <w:bottom w:val="single" w:sz="4" w:space="0" w:color="auto"/>
              <w:right w:val="single" w:sz="4" w:space="0" w:color="auto"/>
            </w:tcBorders>
            <w:shd w:val="clear" w:color="auto" w:fill="auto"/>
            <w:noWrap/>
            <w:vAlign w:val="center"/>
            <w:hideMark/>
          </w:tcPr>
          <w:p w14:paraId="7D4FF065"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KPP</w:t>
            </w:r>
          </w:p>
        </w:tc>
        <w:tc>
          <w:tcPr>
            <w:tcW w:w="123" w:type="pct"/>
            <w:tcBorders>
              <w:top w:val="nil"/>
              <w:left w:val="nil"/>
              <w:bottom w:val="single" w:sz="4" w:space="0" w:color="auto"/>
              <w:right w:val="single" w:sz="4" w:space="0" w:color="auto"/>
            </w:tcBorders>
            <w:shd w:val="clear" w:color="auto" w:fill="auto"/>
            <w:noWrap/>
            <w:vAlign w:val="center"/>
            <w:hideMark/>
          </w:tcPr>
          <w:p w14:paraId="7EC63E96"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APARTAMENT</w:t>
            </w:r>
          </w:p>
        </w:tc>
        <w:tc>
          <w:tcPr>
            <w:tcW w:w="151" w:type="pct"/>
            <w:tcBorders>
              <w:top w:val="nil"/>
              <w:left w:val="nil"/>
              <w:bottom w:val="single" w:sz="4" w:space="0" w:color="auto"/>
              <w:right w:val="single" w:sz="4" w:space="0" w:color="auto"/>
            </w:tcBorders>
            <w:shd w:val="clear" w:color="auto" w:fill="auto"/>
            <w:noWrap/>
            <w:vAlign w:val="center"/>
            <w:hideMark/>
          </w:tcPr>
          <w:p w14:paraId="165BEFEA"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25.00</w:t>
            </w:r>
          </w:p>
        </w:tc>
        <w:tc>
          <w:tcPr>
            <w:tcW w:w="187" w:type="pct"/>
            <w:tcBorders>
              <w:top w:val="nil"/>
              <w:left w:val="nil"/>
              <w:bottom w:val="single" w:sz="4" w:space="0" w:color="auto"/>
              <w:right w:val="single" w:sz="4" w:space="0" w:color="auto"/>
            </w:tcBorders>
            <w:shd w:val="clear" w:color="auto" w:fill="auto"/>
            <w:vAlign w:val="center"/>
            <w:hideMark/>
          </w:tcPr>
          <w:p w14:paraId="600F9B61"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Truall: 25 m2</w:t>
            </w:r>
            <w:r w:rsidRPr="00CB71FB">
              <w:rPr>
                <w:rFonts w:ascii="Arial" w:eastAsia="Times New Roman" w:hAnsi="Arial" w:cs="Arial"/>
                <w:sz w:val="4"/>
                <w:szCs w:val="4"/>
                <w:lang w:val="sq-AL"/>
              </w:rPr>
              <w:br/>
              <w:t>Ndertese: 25 m2</w:t>
            </w:r>
          </w:p>
        </w:tc>
        <w:tc>
          <w:tcPr>
            <w:tcW w:w="114" w:type="pct"/>
            <w:tcBorders>
              <w:top w:val="nil"/>
              <w:left w:val="nil"/>
              <w:bottom w:val="single" w:sz="4" w:space="0" w:color="auto"/>
              <w:right w:val="single" w:sz="4" w:space="0" w:color="auto"/>
            </w:tcBorders>
            <w:shd w:val="clear" w:color="auto" w:fill="auto"/>
            <w:noWrap/>
            <w:vAlign w:val="center"/>
            <w:hideMark/>
          </w:tcPr>
          <w:p w14:paraId="51C8BAFE"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51" w:type="pct"/>
            <w:tcBorders>
              <w:top w:val="nil"/>
              <w:left w:val="nil"/>
              <w:bottom w:val="single" w:sz="4" w:space="0" w:color="auto"/>
              <w:right w:val="single" w:sz="4" w:space="0" w:color="auto"/>
            </w:tcBorders>
            <w:shd w:val="clear" w:color="auto" w:fill="auto"/>
            <w:vAlign w:val="center"/>
            <w:hideMark/>
          </w:tcPr>
          <w:p w14:paraId="1CBA8B8D" w14:textId="77777777" w:rsidR="00AC339E" w:rsidRPr="00CB71FB" w:rsidRDefault="00AC339E" w:rsidP="00AC339E">
            <w:pPr>
              <w:spacing w:after="0" w:line="240" w:lineRule="auto"/>
              <w:jc w:val="center"/>
              <w:rPr>
                <w:rFonts w:ascii="Arial" w:eastAsia="Times New Roman" w:hAnsi="Arial" w:cs="Arial"/>
                <w:b/>
                <w:bCs/>
                <w:sz w:val="4"/>
                <w:szCs w:val="4"/>
                <w:lang w:val="sq-AL"/>
              </w:rPr>
            </w:pPr>
            <w:r w:rsidRPr="00CB71FB">
              <w:rPr>
                <w:rFonts w:ascii="Arial" w:eastAsia="Times New Roman" w:hAnsi="Arial" w:cs="Arial"/>
                <w:b/>
                <w:bCs/>
                <w:sz w:val="4"/>
                <w:szCs w:val="4"/>
                <w:lang w:val="sq-AL"/>
              </w:rPr>
              <w:t> </w:t>
            </w:r>
          </w:p>
        </w:tc>
        <w:tc>
          <w:tcPr>
            <w:tcW w:w="151" w:type="pct"/>
            <w:tcBorders>
              <w:top w:val="nil"/>
              <w:left w:val="nil"/>
              <w:bottom w:val="single" w:sz="4" w:space="0" w:color="auto"/>
              <w:right w:val="single" w:sz="4" w:space="0" w:color="auto"/>
            </w:tcBorders>
            <w:shd w:val="clear" w:color="auto" w:fill="auto"/>
            <w:vAlign w:val="center"/>
            <w:hideMark/>
          </w:tcPr>
          <w:p w14:paraId="3B885B91"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67" w:type="pct"/>
            <w:tcBorders>
              <w:top w:val="nil"/>
              <w:left w:val="nil"/>
              <w:bottom w:val="single" w:sz="4" w:space="0" w:color="auto"/>
              <w:right w:val="single" w:sz="4" w:space="0" w:color="auto"/>
            </w:tcBorders>
            <w:shd w:val="clear" w:color="auto" w:fill="auto"/>
            <w:noWrap/>
            <w:vAlign w:val="center"/>
            <w:hideMark/>
          </w:tcPr>
          <w:p w14:paraId="792D9E1E"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25.00</w:t>
            </w:r>
          </w:p>
        </w:tc>
        <w:tc>
          <w:tcPr>
            <w:tcW w:w="161" w:type="pct"/>
            <w:tcBorders>
              <w:top w:val="nil"/>
              <w:left w:val="nil"/>
              <w:bottom w:val="single" w:sz="4" w:space="0" w:color="auto"/>
              <w:right w:val="single" w:sz="4" w:space="0" w:color="auto"/>
            </w:tcBorders>
            <w:shd w:val="clear" w:color="auto" w:fill="auto"/>
            <w:noWrap/>
            <w:vAlign w:val="center"/>
            <w:hideMark/>
          </w:tcPr>
          <w:p w14:paraId="6617D9EF"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14.83</w:t>
            </w:r>
          </w:p>
        </w:tc>
        <w:tc>
          <w:tcPr>
            <w:tcW w:w="161" w:type="pct"/>
            <w:tcBorders>
              <w:top w:val="nil"/>
              <w:left w:val="nil"/>
              <w:bottom w:val="single" w:sz="4" w:space="0" w:color="auto"/>
              <w:right w:val="single" w:sz="4" w:space="0" w:color="auto"/>
            </w:tcBorders>
            <w:shd w:val="clear" w:color="auto" w:fill="auto"/>
            <w:noWrap/>
            <w:vAlign w:val="center"/>
            <w:hideMark/>
          </w:tcPr>
          <w:p w14:paraId="3C109B8A"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25.00</w:t>
            </w:r>
          </w:p>
        </w:tc>
        <w:tc>
          <w:tcPr>
            <w:tcW w:w="151" w:type="pct"/>
            <w:tcBorders>
              <w:top w:val="nil"/>
              <w:left w:val="nil"/>
              <w:bottom w:val="single" w:sz="4" w:space="0" w:color="auto"/>
              <w:right w:val="single" w:sz="4" w:space="0" w:color="auto"/>
            </w:tcBorders>
            <w:shd w:val="clear" w:color="auto" w:fill="auto"/>
            <w:noWrap/>
            <w:vAlign w:val="center"/>
            <w:hideMark/>
          </w:tcPr>
          <w:p w14:paraId="642BBE52" w14:textId="77777777" w:rsidR="00AC339E" w:rsidRPr="00CB71FB" w:rsidRDefault="00AC339E" w:rsidP="00AC339E">
            <w:pPr>
              <w:spacing w:after="0" w:line="240" w:lineRule="auto"/>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63" w:type="pct"/>
            <w:tcBorders>
              <w:top w:val="nil"/>
              <w:left w:val="nil"/>
              <w:bottom w:val="single" w:sz="4" w:space="0" w:color="auto"/>
              <w:right w:val="single" w:sz="4" w:space="0" w:color="auto"/>
            </w:tcBorders>
            <w:shd w:val="clear" w:color="auto" w:fill="auto"/>
            <w:noWrap/>
            <w:vAlign w:val="center"/>
            <w:hideMark/>
          </w:tcPr>
          <w:p w14:paraId="7D312AAC" w14:textId="77777777" w:rsidR="00AC339E" w:rsidRPr="00CB71FB" w:rsidRDefault="00AC339E" w:rsidP="00AC339E">
            <w:pPr>
              <w:spacing w:after="0" w:line="240" w:lineRule="auto"/>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23" w:type="pct"/>
            <w:tcBorders>
              <w:top w:val="nil"/>
              <w:left w:val="nil"/>
              <w:bottom w:val="single" w:sz="4" w:space="0" w:color="auto"/>
              <w:right w:val="single" w:sz="4" w:space="0" w:color="auto"/>
            </w:tcBorders>
            <w:shd w:val="clear" w:color="auto" w:fill="auto"/>
            <w:noWrap/>
            <w:vAlign w:val="center"/>
            <w:hideMark/>
          </w:tcPr>
          <w:p w14:paraId="623F1559"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0.00</w:t>
            </w:r>
          </w:p>
        </w:tc>
        <w:tc>
          <w:tcPr>
            <w:tcW w:w="161" w:type="pct"/>
            <w:tcBorders>
              <w:top w:val="nil"/>
              <w:left w:val="nil"/>
              <w:bottom w:val="single" w:sz="4" w:space="0" w:color="auto"/>
              <w:right w:val="single" w:sz="4" w:space="0" w:color="auto"/>
            </w:tcBorders>
            <w:shd w:val="clear" w:color="auto" w:fill="auto"/>
            <w:noWrap/>
            <w:vAlign w:val="center"/>
            <w:hideMark/>
          </w:tcPr>
          <w:p w14:paraId="2922E3C1"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61" w:type="pct"/>
            <w:tcBorders>
              <w:top w:val="nil"/>
              <w:left w:val="nil"/>
              <w:bottom w:val="single" w:sz="4" w:space="0" w:color="auto"/>
              <w:right w:val="single" w:sz="4" w:space="0" w:color="auto"/>
            </w:tcBorders>
            <w:shd w:val="clear" w:color="auto" w:fill="auto"/>
            <w:noWrap/>
            <w:vAlign w:val="center"/>
            <w:hideMark/>
          </w:tcPr>
          <w:p w14:paraId="3A883696"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51" w:type="pct"/>
            <w:tcBorders>
              <w:top w:val="nil"/>
              <w:left w:val="nil"/>
              <w:bottom w:val="single" w:sz="4" w:space="0" w:color="auto"/>
              <w:right w:val="single" w:sz="4" w:space="0" w:color="auto"/>
            </w:tcBorders>
            <w:shd w:val="clear" w:color="auto" w:fill="auto"/>
            <w:noWrap/>
            <w:vAlign w:val="center"/>
            <w:hideMark/>
          </w:tcPr>
          <w:p w14:paraId="16A2D94F"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42" w:type="pct"/>
            <w:tcBorders>
              <w:top w:val="nil"/>
              <w:left w:val="nil"/>
              <w:bottom w:val="single" w:sz="4" w:space="0" w:color="auto"/>
              <w:right w:val="single" w:sz="4" w:space="0" w:color="auto"/>
            </w:tcBorders>
            <w:shd w:val="clear" w:color="auto" w:fill="auto"/>
            <w:noWrap/>
            <w:vAlign w:val="center"/>
            <w:hideMark/>
          </w:tcPr>
          <w:p w14:paraId="007763C0"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24" w:type="pct"/>
            <w:tcBorders>
              <w:top w:val="nil"/>
              <w:left w:val="nil"/>
              <w:bottom w:val="single" w:sz="4" w:space="0" w:color="auto"/>
              <w:right w:val="single" w:sz="4" w:space="0" w:color="auto"/>
            </w:tcBorders>
            <w:shd w:val="clear" w:color="auto" w:fill="auto"/>
            <w:noWrap/>
            <w:vAlign w:val="center"/>
            <w:hideMark/>
          </w:tcPr>
          <w:p w14:paraId="7F3A6B21"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25.00</w:t>
            </w:r>
          </w:p>
        </w:tc>
        <w:tc>
          <w:tcPr>
            <w:tcW w:w="145" w:type="pct"/>
            <w:tcBorders>
              <w:top w:val="nil"/>
              <w:left w:val="nil"/>
              <w:bottom w:val="single" w:sz="4" w:space="0" w:color="auto"/>
              <w:right w:val="single" w:sz="4" w:space="0" w:color="auto"/>
            </w:tcBorders>
            <w:shd w:val="clear" w:color="auto" w:fill="auto"/>
            <w:noWrap/>
            <w:vAlign w:val="center"/>
            <w:hideMark/>
          </w:tcPr>
          <w:p w14:paraId="7F2CBB89"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51" w:type="pct"/>
            <w:tcBorders>
              <w:top w:val="nil"/>
              <w:left w:val="nil"/>
              <w:bottom w:val="single" w:sz="4" w:space="0" w:color="auto"/>
              <w:right w:val="single" w:sz="4" w:space="0" w:color="auto"/>
            </w:tcBorders>
            <w:shd w:val="clear" w:color="auto" w:fill="auto"/>
            <w:noWrap/>
            <w:vAlign w:val="center"/>
            <w:hideMark/>
          </w:tcPr>
          <w:p w14:paraId="72236762"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51" w:type="pct"/>
            <w:tcBorders>
              <w:top w:val="nil"/>
              <w:left w:val="nil"/>
              <w:bottom w:val="single" w:sz="4" w:space="0" w:color="auto"/>
              <w:right w:val="single" w:sz="4" w:space="0" w:color="auto"/>
            </w:tcBorders>
            <w:shd w:val="clear" w:color="auto" w:fill="auto"/>
            <w:noWrap/>
            <w:vAlign w:val="center"/>
            <w:hideMark/>
          </w:tcPr>
          <w:p w14:paraId="53421B1A"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55" w:type="pct"/>
            <w:tcBorders>
              <w:top w:val="nil"/>
              <w:left w:val="nil"/>
              <w:bottom w:val="single" w:sz="4" w:space="0" w:color="auto"/>
              <w:right w:val="single" w:sz="4" w:space="0" w:color="auto"/>
            </w:tcBorders>
            <w:shd w:val="clear" w:color="auto" w:fill="auto"/>
            <w:noWrap/>
            <w:vAlign w:val="center"/>
            <w:hideMark/>
          </w:tcPr>
          <w:p w14:paraId="2A16A211"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46" w:type="pct"/>
            <w:tcBorders>
              <w:top w:val="nil"/>
              <w:left w:val="nil"/>
              <w:bottom w:val="single" w:sz="4" w:space="0" w:color="auto"/>
              <w:right w:val="single" w:sz="4" w:space="0" w:color="auto"/>
            </w:tcBorders>
            <w:shd w:val="clear" w:color="auto" w:fill="auto"/>
            <w:noWrap/>
            <w:vAlign w:val="center"/>
            <w:hideMark/>
          </w:tcPr>
          <w:p w14:paraId="4154360D"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0.00</w:t>
            </w:r>
          </w:p>
        </w:tc>
        <w:tc>
          <w:tcPr>
            <w:tcW w:w="251" w:type="pct"/>
            <w:tcBorders>
              <w:top w:val="nil"/>
              <w:left w:val="nil"/>
              <w:bottom w:val="single" w:sz="4" w:space="0" w:color="auto"/>
              <w:right w:val="single" w:sz="4" w:space="0" w:color="auto"/>
            </w:tcBorders>
            <w:shd w:val="clear" w:color="auto" w:fill="auto"/>
            <w:vAlign w:val="center"/>
            <w:hideMark/>
          </w:tcPr>
          <w:p w14:paraId="56AA5C53"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08" w:type="pct"/>
            <w:tcBorders>
              <w:top w:val="nil"/>
              <w:left w:val="nil"/>
              <w:bottom w:val="single" w:sz="4" w:space="0" w:color="auto"/>
              <w:right w:val="single" w:sz="4" w:space="0" w:color="auto"/>
            </w:tcBorders>
            <w:shd w:val="clear" w:color="auto" w:fill="auto"/>
            <w:noWrap/>
            <w:vAlign w:val="center"/>
            <w:hideMark/>
          </w:tcPr>
          <w:p w14:paraId="60A4C08E"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71" w:type="pct"/>
            <w:tcBorders>
              <w:top w:val="nil"/>
              <w:left w:val="nil"/>
              <w:bottom w:val="single" w:sz="4" w:space="0" w:color="auto"/>
              <w:right w:val="single" w:sz="4" w:space="0" w:color="auto"/>
            </w:tcBorders>
            <w:shd w:val="clear" w:color="auto" w:fill="auto"/>
            <w:noWrap/>
            <w:vAlign w:val="bottom"/>
            <w:hideMark/>
          </w:tcPr>
          <w:p w14:paraId="2B7BF0B6" w14:textId="77777777" w:rsidR="00AC339E" w:rsidRPr="00CB71FB" w:rsidRDefault="00AC339E" w:rsidP="00AC339E">
            <w:pPr>
              <w:spacing w:after="0" w:line="240" w:lineRule="auto"/>
              <w:rPr>
                <w:rFonts w:ascii="Arial" w:eastAsia="Times New Roman" w:hAnsi="Arial" w:cs="Arial"/>
                <w:b/>
                <w:bCs/>
                <w:sz w:val="4"/>
                <w:szCs w:val="4"/>
                <w:lang w:val="sq-AL"/>
              </w:rPr>
            </w:pPr>
            <w:r w:rsidRPr="00CB71FB">
              <w:rPr>
                <w:rFonts w:ascii="Arial" w:eastAsia="Times New Roman" w:hAnsi="Arial" w:cs="Arial"/>
                <w:b/>
                <w:bCs/>
                <w:sz w:val="4"/>
                <w:szCs w:val="4"/>
                <w:lang w:val="sq-AL"/>
              </w:rPr>
              <w:t> </w:t>
            </w:r>
          </w:p>
        </w:tc>
      </w:tr>
      <w:tr w:rsidR="00AC339E" w:rsidRPr="00CB71FB" w14:paraId="4FDC2E5F" w14:textId="77777777" w:rsidTr="00AC339E">
        <w:trPr>
          <w:trHeight w:val="120"/>
        </w:trPr>
        <w:tc>
          <w:tcPr>
            <w:tcW w:w="151" w:type="pct"/>
            <w:tcBorders>
              <w:top w:val="nil"/>
              <w:left w:val="single" w:sz="4" w:space="0" w:color="auto"/>
              <w:bottom w:val="single" w:sz="4" w:space="0" w:color="auto"/>
              <w:right w:val="single" w:sz="4" w:space="0" w:color="auto"/>
            </w:tcBorders>
            <w:shd w:val="clear" w:color="auto" w:fill="auto"/>
            <w:vAlign w:val="center"/>
            <w:hideMark/>
          </w:tcPr>
          <w:p w14:paraId="20F56627" w14:textId="77777777" w:rsidR="00AC339E" w:rsidRPr="00CB71FB" w:rsidRDefault="00AC339E" w:rsidP="00AC339E">
            <w:pPr>
              <w:spacing w:after="0" w:line="240" w:lineRule="auto"/>
              <w:rPr>
                <w:rFonts w:ascii="Arial" w:eastAsia="Times New Roman" w:hAnsi="Arial" w:cs="Arial"/>
                <w:b/>
                <w:bCs/>
                <w:sz w:val="4"/>
                <w:szCs w:val="4"/>
                <w:lang w:val="sq-AL"/>
              </w:rPr>
            </w:pPr>
            <w:r w:rsidRPr="00CB71FB">
              <w:rPr>
                <w:rFonts w:ascii="Arial" w:eastAsia="Times New Roman" w:hAnsi="Arial" w:cs="Arial"/>
                <w:b/>
                <w:bCs/>
                <w:sz w:val="4"/>
                <w:szCs w:val="4"/>
                <w:lang w:val="sq-AL"/>
              </w:rPr>
              <w:t> </w:t>
            </w:r>
          </w:p>
        </w:tc>
        <w:tc>
          <w:tcPr>
            <w:tcW w:w="150" w:type="pct"/>
            <w:gridSpan w:val="2"/>
            <w:tcBorders>
              <w:top w:val="nil"/>
              <w:left w:val="nil"/>
              <w:bottom w:val="single" w:sz="4" w:space="0" w:color="auto"/>
              <w:right w:val="single" w:sz="4" w:space="0" w:color="auto"/>
            </w:tcBorders>
            <w:shd w:val="clear" w:color="auto" w:fill="auto"/>
            <w:noWrap/>
            <w:vAlign w:val="center"/>
            <w:hideMark/>
          </w:tcPr>
          <w:p w14:paraId="015CB419" w14:textId="77777777" w:rsidR="00AC339E" w:rsidRPr="00CB71FB" w:rsidRDefault="00AC339E" w:rsidP="00AC339E">
            <w:pPr>
              <w:spacing w:after="0" w:line="240" w:lineRule="auto"/>
              <w:rPr>
                <w:rFonts w:ascii="Arial" w:eastAsia="Times New Roman" w:hAnsi="Arial" w:cs="Arial"/>
                <w:b/>
                <w:bCs/>
                <w:sz w:val="4"/>
                <w:szCs w:val="4"/>
                <w:lang w:val="sq-AL"/>
              </w:rPr>
            </w:pPr>
            <w:r w:rsidRPr="00CB71FB">
              <w:rPr>
                <w:rFonts w:ascii="Arial" w:eastAsia="Times New Roman" w:hAnsi="Arial" w:cs="Arial"/>
                <w:b/>
                <w:bCs/>
                <w:sz w:val="4"/>
                <w:szCs w:val="4"/>
                <w:lang w:val="sq-AL"/>
              </w:rPr>
              <w:t> </w:t>
            </w:r>
          </w:p>
        </w:tc>
        <w:tc>
          <w:tcPr>
            <w:tcW w:w="135" w:type="pct"/>
            <w:tcBorders>
              <w:top w:val="nil"/>
              <w:left w:val="nil"/>
              <w:bottom w:val="single" w:sz="4" w:space="0" w:color="auto"/>
              <w:right w:val="single" w:sz="4" w:space="0" w:color="auto"/>
            </w:tcBorders>
            <w:shd w:val="clear" w:color="auto" w:fill="auto"/>
            <w:noWrap/>
            <w:vAlign w:val="center"/>
            <w:hideMark/>
          </w:tcPr>
          <w:p w14:paraId="5C75D2F6" w14:textId="77777777" w:rsidR="00AC339E" w:rsidRPr="00CB71FB" w:rsidRDefault="00AC339E" w:rsidP="00AC339E">
            <w:pPr>
              <w:spacing w:after="0" w:line="240" w:lineRule="auto"/>
              <w:rPr>
                <w:rFonts w:ascii="Arial" w:eastAsia="Times New Roman" w:hAnsi="Arial" w:cs="Arial"/>
                <w:b/>
                <w:bCs/>
                <w:sz w:val="4"/>
                <w:szCs w:val="4"/>
                <w:lang w:val="sq-AL"/>
              </w:rPr>
            </w:pPr>
            <w:r w:rsidRPr="00CB71FB">
              <w:rPr>
                <w:rFonts w:ascii="Arial" w:eastAsia="Times New Roman" w:hAnsi="Arial" w:cs="Arial"/>
                <w:b/>
                <w:bCs/>
                <w:sz w:val="4"/>
                <w:szCs w:val="4"/>
                <w:lang w:val="sq-AL"/>
              </w:rPr>
              <w:t> </w:t>
            </w:r>
          </w:p>
        </w:tc>
        <w:tc>
          <w:tcPr>
            <w:tcW w:w="114" w:type="pct"/>
            <w:tcBorders>
              <w:top w:val="nil"/>
              <w:left w:val="nil"/>
              <w:bottom w:val="single" w:sz="4" w:space="0" w:color="auto"/>
              <w:right w:val="single" w:sz="4" w:space="0" w:color="auto"/>
            </w:tcBorders>
            <w:shd w:val="clear" w:color="auto" w:fill="auto"/>
            <w:noWrap/>
            <w:vAlign w:val="center"/>
            <w:hideMark/>
          </w:tcPr>
          <w:p w14:paraId="2F2B03D5"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2596</w:t>
            </w:r>
          </w:p>
        </w:tc>
        <w:tc>
          <w:tcPr>
            <w:tcW w:w="126" w:type="pct"/>
            <w:tcBorders>
              <w:top w:val="nil"/>
              <w:left w:val="nil"/>
              <w:bottom w:val="single" w:sz="4" w:space="0" w:color="auto"/>
              <w:right w:val="single" w:sz="4" w:space="0" w:color="auto"/>
            </w:tcBorders>
            <w:shd w:val="clear" w:color="auto" w:fill="auto"/>
            <w:noWrap/>
            <w:vAlign w:val="center"/>
            <w:hideMark/>
          </w:tcPr>
          <w:p w14:paraId="203EC6DE"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647</w:t>
            </w:r>
          </w:p>
        </w:tc>
        <w:tc>
          <w:tcPr>
            <w:tcW w:w="133" w:type="pct"/>
            <w:tcBorders>
              <w:top w:val="nil"/>
              <w:left w:val="nil"/>
              <w:bottom w:val="single" w:sz="4" w:space="0" w:color="auto"/>
              <w:right w:val="single" w:sz="4" w:space="0" w:color="auto"/>
            </w:tcBorders>
            <w:shd w:val="clear" w:color="auto" w:fill="auto"/>
            <w:noWrap/>
            <w:vAlign w:val="center"/>
            <w:hideMark/>
          </w:tcPr>
          <w:p w14:paraId="235FE6E0"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7</w:t>
            </w:r>
          </w:p>
        </w:tc>
        <w:tc>
          <w:tcPr>
            <w:tcW w:w="95" w:type="pct"/>
            <w:tcBorders>
              <w:top w:val="nil"/>
              <w:left w:val="nil"/>
              <w:bottom w:val="single" w:sz="4" w:space="0" w:color="auto"/>
              <w:right w:val="single" w:sz="4" w:space="0" w:color="auto"/>
            </w:tcBorders>
            <w:shd w:val="clear" w:color="auto" w:fill="auto"/>
            <w:noWrap/>
            <w:vAlign w:val="center"/>
            <w:hideMark/>
          </w:tcPr>
          <w:p w14:paraId="3128EA01"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90</w:t>
            </w:r>
          </w:p>
        </w:tc>
        <w:tc>
          <w:tcPr>
            <w:tcW w:w="128" w:type="pct"/>
            <w:tcBorders>
              <w:top w:val="nil"/>
              <w:left w:val="nil"/>
              <w:bottom w:val="single" w:sz="4" w:space="0" w:color="auto"/>
              <w:right w:val="single" w:sz="4" w:space="0" w:color="auto"/>
            </w:tcBorders>
            <w:shd w:val="clear" w:color="auto" w:fill="auto"/>
            <w:vAlign w:val="center"/>
            <w:hideMark/>
          </w:tcPr>
          <w:p w14:paraId="09A5FEE9"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K-34-88-(229-A)</w:t>
            </w:r>
          </w:p>
        </w:tc>
        <w:tc>
          <w:tcPr>
            <w:tcW w:w="153" w:type="pct"/>
            <w:tcBorders>
              <w:top w:val="nil"/>
              <w:left w:val="nil"/>
              <w:bottom w:val="single" w:sz="4" w:space="0" w:color="auto"/>
              <w:right w:val="single" w:sz="4" w:space="0" w:color="auto"/>
            </w:tcBorders>
            <w:shd w:val="clear" w:color="auto" w:fill="auto"/>
            <w:noWrap/>
            <w:vAlign w:val="center"/>
            <w:hideMark/>
          </w:tcPr>
          <w:p w14:paraId="4030DC41"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KPP</w:t>
            </w:r>
          </w:p>
        </w:tc>
        <w:tc>
          <w:tcPr>
            <w:tcW w:w="123" w:type="pct"/>
            <w:tcBorders>
              <w:top w:val="nil"/>
              <w:left w:val="nil"/>
              <w:bottom w:val="single" w:sz="4" w:space="0" w:color="auto"/>
              <w:right w:val="single" w:sz="4" w:space="0" w:color="auto"/>
            </w:tcBorders>
            <w:shd w:val="clear" w:color="auto" w:fill="auto"/>
            <w:noWrap/>
            <w:vAlign w:val="center"/>
            <w:hideMark/>
          </w:tcPr>
          <w:p w14:paraId="2D7E7884"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PA FRUT</w:t>
            </w:r>
          </w:p>
        </w:tc>
        <w:tc>
          <w:tcPr>
            <w:tcW w:w="151" w:type="pct"/>
            <w:tcBorders>
              <w:top w:val="nil"/>
              <w:left w:val="nil"/>
              <w:bottom w:val="single" w:sz="4" w:space="0" w:color="auto"/>
              <w:right w:val="single" w:sz="4" w:space="0" w:color="auto"/>
            </w:tcBorders>
            <w:shd w:val="clear" w:color="auto" w:fill="auto"/>
            <w:noWrap/>
            <w:vAlign w:val="center"/>
            <w:hideMark/>
          </w:tcPr>
          <w:p w14:paraId="67E21DB1"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5,195.00</w:t>
            </w:r>
          </w:p>
        </w:tc>
        <w:tc>
          <w:tcPr>
            <w:tcW w:w="187" w:type="pct"/>
            <w:tcBorders>
              <w:top w:val="nil"/>
              <w:left w:val="nil"/>
              <w:bottom w:val="single" w:sz="4" w:space="0" w:color="auto"/>
              <w:right w:val="single" w:sz="4" w:space="0" w:color="auto"/>
            </w:tcBorders>
            <w:shd w:val="clear" w:color="auto" w:fill="auto"/>
            <w:vAlign w:val="center"/>
            <w:hideMark/>
          </w:tcPr>
          <w:p w14:paraId="689A02EA"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5,195 m2</w:t>
            </w:r>
          </w:p>
        </w:tc>
        <w:tc>
          <w:tcPr>
            <w:tcW w:w="114" w:type="pct"/>
            <w:tcBorders>
              <w:top w:val="nil"/>
              <w:left w:val="nil"/>
              <w:bottom w:val="single" w:sz="4" w:space="0" w:color="auto"/>
              <w:right w:val="single" w:sz="4" w:space="0" w:color="auto"/>
            </w:tcBorders>
            <w:shd w:val="clear" w:color="auto" w:fill="auto"/>
            <w:vAlign w:val="center"/>
            <w:hideMark/>
          </w:tcPr>
          <w:p w14:paraId="776EAF42" w14:textId="77777777" w:rsidR="00AC339E" w:rsidRPr="00CB71FB" w:rsidRDefault="00AC339E" w:rsidP="00AC339E">
            <w:pPr>
              <w:spacing w:after="0" w:line="240" w:lineRule="auto"/>
              <w:rPr>
                <w:rFonts w:ascii="Arial" w:eastAsia="Times New Roman" w:hAnsi="Arial" w:cs="Arial"/>
                <w:sz w:val="4"/>
                <w:szCs w:val="4"/>
                <w:lang w:val="sq-AL"/>
              </w:rPr>
            </w:pPr>
            <w:r w:rsidRPr="00CB71FB">
              <w:rPr>
                <w:rFonts w:ascii="Arial" w:eastAsia="Times New Roman" w:hAnsi="Arial" w:cs="Arial"/>
                <w:sz w:val="4"/>
                <w:szCs w:val="4"/>
                <w:lang w:val="sq-AL"/>
              </w:rPr>
              <w:t>Lloji i pasurise eshte: Pa frut, kanal</w:t>
            </w:r>
          </w:p>
        </w:tc>
        <w:tc>
          <w:tcPr>
            <w:tcW w:w="151" w:type="pct"/>
            <w:tcBorders>
              <w:top w:val="nil"/>
              <w:left w:val="nil"/>
              <w:bottom w:val="single" w:sz="4" w:space="0" w:color="auto"/>
              <w:right w:val="single" w:sz="4" w:space="0" w:color="auto"/>
            </w:tcBorders>
            <w:shd w:val="clear" w:color="auto" w:fill="auto"/>
            <w:vAlign w:val="center"/>
            <w:hideMark/>
          </w:tcPr>
          <w:p w14:paraId="6C467886" w14:textId="77777777" w:rsidR="00AC339E" w:rsidRPr="00CB71FB" w:rsidRDefault="00AC339E" w:rsidP="00AC339E">
            <w:pPr>
              <w:spacing w:after="0" w:line="240" w:lineRule="auto"/>
              <w:jc w:val="center"/>
              <w:rPr>
                <w:rFonts w:ascii="Arial" w:eastAsia="Times New Roman" w:hAnsi="Arial" w:cs="Arial"/>
                <w:b/>
                <w:bCs/>
                <w:sz w:val="4"/>
                <w:szCs w:val="4"/>
                <w:lang w:val="sq-AL"/>
              </w:rPr>
            </w:pPr>
            <w:r w:rsidRPr="00CB71FB">
              <w:rPr>
                <w:rFonts w:ascii="Arial" w:eastAsia="Times New Roman" w:hAnsi="Arial" w:cs="Arial"/>
                <w:b/>
                <w:bCs/>
                <w:sz w:val="4"/>
                <w:szCs w:val="4"/>
                <w:lang w:val="sq-AL"/>
              </w:rPr>
              <w:t> </w:t>
            </w:r>
          </w:p>
        </w:tc>
        <w:tc>
          <w:tcPr>
            <w:tcW w:w="151" w:type="pct"/>
            <w:tcBorders>
              <w:top w:val="nil"/>
              <w:left w:val="nil"/>
              <w:bottom w:val="single" w:sz="4" w:space="0" w:color="auto"/>
              <w:right w:val="single" w:sz="4" w:space="0" w:color="auto"/>
            </w:tcBorders>
            <w:shd w:val="clear" w:color="auto" w:fill="auto"/>
            <w:vAlign w:val="center"/>
            <w:hideMark/>
          </w:tcPr>
          <w:p w14:paraId="668AAF21"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67" w:type="pct"/>
            <w:tcBorders>
              <w:top w:val="nil"/>
              <w:left w:val="nil"/>
              <w:bottom w:val="single" w:sz="4" w:space="0" w:color="auto"/>
              <w:right w:val="single" w:sz="4" w:space="0" w:color="auto"/>
            </w:tcBorders>
            <w:shd w:val="clear" w:color="auto" w:fill="auto"/>
            <w:noWrap/>
            <w:vAlign w:val="center"/>
            <w:hideMark/>
          </w:tcPr>
          <w:p w14:paraId="716D67F7"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61" w:type="pct"/>
            <w:tcBorders>
              <w:top w:val="nil"/>
              <w:left w:val="nil"/>
              <w:bottom w:val="single" w:sz="4" w:space="0" w:color="auto"/>
              <w:right w:val="single" w:sz="4" w:space="0" w:color="auto"/>
            </w:tcBorders>
            <w:shd w:val="clear" w:color="auto" w:fill="auto"/>
            <w:noWrap/>
            <w:vAlign w:val="center"/>
            <w:hideMark/>
          </w:tcPr>
          <w:p w14:paraId="0D3A6CEA"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155.90</w:t>
            </w:r>
          </w:p>
        </w:tc>
        <w:tc>
          <w:tcPr>
            <w:tcW w:w="161" w:type="pct"/>
            <w:tcBorders>
              <w:top w:val="nil"/>
              <w:left w:val="nil"/>
              <w:bottom w:val="single" w:sz="4" w:space="0" w:color="auto"/>
              <w:right w:val="single" w:sz="4" w:space="0" w:color="auto"/>
            </w:tcBorders>
            <w:shd w:val="clear" w:color="auto" w:fill="auto"/>
            <w:noWrap/>
            <w:vAlign w:val="center"/>
            <w:hideMark/>
          </w:tcPr>
          <w:p w14:paraId="1570FBFE"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51" w:type="pct"/>
            <w:tcBorders>
              <w:top w:val="nil"/>
              <w:left w:val="nil"/>
              <w:bottom w:val="single" w:sz="4" w:space="0" w:color="auto"/>
              <w:right w:val="single" w:sz="4" w:space="0" w:color="auto"/>
            </w:tcBorders>
            <w:shd w:val="clear" w:color="auto" w:fill="auto"/>
            <w:noWrap/>
            <w:vAlign w:val="center"/>
            <w:hideMark/>
          </w:tcPr>
          <w:p w14:paraId="2A7FEE7B" w14:textId="77777777" w:rsidR="00AC339E" w:rsidRPr="00CB71FB" w:rsidRDefault="00AC339E" w:rsidP="00AC339E">
            <w:pPr>
              <w:spacing w:after="0" w:line="240" w:lineRule="auto"/>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63" w:type="pct"/>
            <w:tcBorders>
              <w:top w:val="nil"/>
              <w:left w:val="nil"/>
              <w:bottom w:val="single" w:sz="4" w:space="0" w:color="auto"/>
              <w:right w:val="single" w:sz="4" w:space="0" w:color="auto"/>
            </w:tcBorders>
            <w:shd w:val="clear" w:color="auto" w:fill="auto"/>
            <w:noWrap/>
            <w:vAlign w:val="center"/>
            <w:hideMark/>
          </w:tcPr>
          <w:p w14:paraId="08ECA8CC" w14:textId="77777777" w:rsidR="00AC339E" w:rsidRPr="00CB71FB" w:rsidRDefault="00AC339E" w:rsidP="00AC339E">
            <w:pPr>
              <w:spacing w:after="0" w:line="240" w:lineRule="auto"/>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23" w:type="pct"/>
            <w:tcBorders>
              <w:top w:val="nil"/>
              <w:left w:val="nil"/>
              <w:bottom w:val="single" w:sz="4" w:space="0" w:color="auto"/>
              <w:right w:val="single" w:sz="4" w:space="0" w:color="auto"/>
            </w:tcBorders>
            <w:shd w:val="clear" w:color="auto" w:fill="auto"/>
            <w:noWrap/>
            <w:vAlign w:val="center"/>
            <w:hideMark/>
          </w:tcPr>
          <w:p w14:paraId="7A1451DA"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61" w:type="pct"/>
            <w:tcBorders>
              <w:top w:val="nil"/>
              <w:left w:val="nil"/>
              <w:bottom w:val="single" w:sz="4" w:space="0" w:color="auto"/>
              <w:right w:val="single" w:sz="4" w:space="0" w:color="auto"/>
            </w:tcBorders>
            <w:shd w:val="clear" w:color="auto" w:fill="auto"/>
            <w:noWrap/>
            <w:vAlign w:val="center"/>
            <w:hideMark/>
          </w:tcPr>
          <w:p w14:paraId="78951DCA"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61" w:type="pct"/>
            <w:tcBorders>
              <w:top w:val="nil"/>
              <w:left w:val="nil"/>
              <w:bottom w:val="single" w:sz="4" w:space="0" w:color="auto"/>
              <w:right w:val="single" w:sz="4" w:space="0" w:color="auto"/>
            </w:tcBorders>
            <w:shd w:val="clear" w:color="auto" w:fill="auto"/>
            <w:noWrap/>
            <w:vAlign w:val="center"/>
            <w:hideMark/>
          </w:tcPr>
          <w:p w14:paraId="0BA4C97E"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51" w:type="pct"/>
            <w:tcBorders>
              <w:top w:val="nil"/>
              <w:left w:val="nil"/>
              <w:bottom w:val="single" w:sz="4" w:space="0" w:color="auto"/>
              <w:right w:val="single" w:sz="4" w:space="0" w:color="auto"/>
            </w:tcBorders>
            <w:shd w:val="clear" w:color="auto" w:fill="auto"/>
            <w:noWrap/>
            <w:vAlign w:val="center"/>
            <w:hideMark/>
          </w:tcPr>
          <w:p w14:paraId="4BD2AB08"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42" w:type="pct"/>
            <w:tcBorders>
              <w:top w:val="nil"/>
              <w:left w:val="nil"/>
              <w:bottom w:val="single" w:sz="4" w:space="0" w:color="auto"/>
              <w:right w:val="single" w:sz="4" w:space="0" w:color="auto"/>
            </w:tcBorders>
            <w:shd w:val="clear" w:color="auto" w:fill="auto"/>
            <w:noWrap/>
            <w:vAlign w:val="center"/>
            <w:hideMark/>
          </w:tcPr>
          <w:p w14:paraId="6BF83DF3"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24" w:type="pct"/>
            <w:tcBorders>
              <w:top w:val="nil"/>
              <w:left w:val="nil"/>
              <w:bottom w:val="single" w:sz="4" w:space="0" w:color="auto"/>
              <w:right w:val="single" w:sz="4" w:space="0" w:color="auto"/>
            </w:tcBorders>
            <w:shd w:val="clear" w:color="auto" w:fill="auto"/>
            <w:noWrap/>
            <w:vAlign w:val="center"/>
            <w:hideMark/>
          </w:tcPr>
          <w:p w14:paraId="2D6D90A2"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45" w:type="pct"/>
            <w:tcBorders>
              <w:top w:val="nil"/>
              <w:left w:val="nil"/>
              <w:bottom w:val="single" w:sz="4" w:space="0" w:color="auto"/>
              <w:right w:val="single" w:sz="4" w:space="0" w:color="auto"/>
            </w:tcBorders>
            <w:shd w:val="clear" w:color="auto" w:fill="auto"/>
            <w:noWrap/>
            <w:vAlign w:val="center"/>
            <w:hideMark/>
          </w:tcPr>
          <w:p w14:paraId="5F526C58"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51" w:type="pct"/>
            <w:tcBorders>
              <w:top w:val="nil"/>
              <w:left w:val="nil"/>
              <w:bottom w:val="single" w:sz="4" w:space="0" w:color="auto"/>
              <w:right w:val="single" w:sz="4" w:space="0" w:color="auto"/>
            </w:tcBorders>
            <w:shd w:val="clear" w:color="auto" w:fill="auto"/>
            <w:noWrap/>
            <w:vAlign w:val="center"/>
            <w:hideMark/>
          </w:tcPr>
          <w:p w14:paraId="78134F78"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51" w:type="pct"/>
            <w:tcBorders>
              <w:top w:val="nil"/>
              <w:left w:val="nil"/>
              <w:bottom w:val="single" w:sz="4" w:space="0" w:color="auto"/>
              <w:right w:val="single" w:sz="4" w:space="0" w:color="auto"/>
            </w:tcBorders>
            <w:shd w:val="clear" w:color="auto" w:fill="auto"/>
            <w:noWrap/>
            <w:vAlign w:val="center"/>
            <w:hideMark/>
          </w:tcPr>
          <w:p w14:paraId="17DCB731"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55" w:type="pct"/>
            <w:tcBorders>
              <w:top w:val="nil"/>
              <w:left w:val="nil"/>
              <w:bottom w:val="single" w:sz="4" w:space="0" w:color="auto"/>
              <w:right w:val="single" w:sz="4" w:space="0" w:color="auto"/>
            </w:tcBorders>
            <w:shd w:val="clear" w:color="auto" w:fill="auto"/>
            <w:noWrap/>
            <w:vAlign w:val="center"/>
            <w:hideMark/>
          </w:tcPr>
          <w:p w14:paraId="096C8B60"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46" w:type="pct"/>
            <w:tcBorders>
              <w:top w:val="nil"/>
              <w:left w:val="nil"/>
              <w:bottom w:val="single" w:sz="4" w:space="0" w:color="auto"/>
              <w:right w:val="single" w:sz="4" w:space="0" w:color="auto"/>
            </w:tcBorders>
            <w:shd w:val="clear" w:color="auto" w:fill="auto"/>
            <w:noWrap/>
            <w:vAlign w:val="center"/>
            <w:hideMark/>
          </w:tcPr>
          <w:p w14:paraId="242B9AAC"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0.00</w:t>
            </w:r>
          </w:p>
        </w:tc>
        <w:tc>
          <w:tcPr>
            <w:tcW w:w="251" w:type="pct"/>
            <w:tcBorders>
              <w:top w:val="nil"/>
              <w:left w:val="nil"/>
              <w:bottom w:val="single" w:sz="4" w:space="0" w:color="auto"/>
              <w:right w:val="single" w:sz="4" w:space="0" w:color="auto"/>
            </w:tcBorders>
            <w:shd w:val="clear" w:color="auto" w:fill="auto"/>
            <w:vAlign w:val="center"/>
            <w:hideMark/>
          </w:tcPr>
          <w:p w14:paraId="37D98630"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08" w:type="pct"/>
            <w:tcBorders>
              <w:top w:val="nil"/>
              <w:left w:val="nil"/>
              <w:bottom w:val="single" w:sz="4" w:space="0" w:color="auto"/>
              <w:right w:val="single" w:sz="4" w:space="0" w:color="auto"/>
            </w:tcBorders>
            <w:shd w:val="clear" w:color="auto" w:fill="auto"/>
            <w:noWrap/>
            <w:vAlign w:val="center"/>
            <w:hideMark/>
          </w:tcPr>
          <w:p w14:paraId="2EFDA0C7"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71" w:type="pct"/>
            <w:tcBorders>
              <w:top w:val="nil"/>
              <w:left w:val="nil"/>
              <w:bottom w:val="single" w:sz="4" w:space="0" w:color="auto"/>
              <w:right w:val="single" w:sz="4" w:space="0" w:color="auto"/>
            </w:tcBorders>
            <w:shd w:val="clear" w:color="auto" w:fill="auto"/>
            <w:noWrap/>
            <w:vAlign w:val="bottom"/>
            <w:hideMark/>
          </w:tcPr>
          <w:p w14:paraId="530DB4C1" w14:textId="77777777" w:rsidR="00AC339E" w:rsidRPr="00CB71FB" w:rsidRDefault="00AC339E" w:rsidP="00AC339E">
            <w:pPr>
              <w:spacing w:after="0" w:line="240" w:lineRule="auto"/>
              <w:rPr>
                <w:rFonts w:ascii="Arial" w:eastAsia="Times New Roman" w:hAnsi="Arial" w:cs="Arial"/>
                <w:b/>
                <w:bCs/>
                <w:sz w:val="4"/>
                <w:szCs w:val="4"/>
                <w:lang w:val="sq-AL"/>
              </w:rPr>
            </w:pPr>
            <w:r w:rsidRPr="00CB71FB">
              <w:rPr>
                <w:rFonts w:ascii="Arial" w:eastAsia="Times New Roman" w:hAnsi="Arial" w:cs="Arial"/>
                <w:b/>
                <w:bCs/>
                <w:sz w:val="4"/>
                <w:szCs w:val="4"/>
                <w:lang w:val="sq-AL"/>
              </w:rPr>
              <w:t> </w:t>
            </w:r>
          </w:p>
        </w:tc>
      </w:tr>
      <w:tr w:rsidR="00AC339E" w:rsidRPr="00CB71FB" w14:paraId="71026AC7" w14:textId="77777777" w:rsidTr="00AC339E">
        <w:trPr>
          <w:trHeight w:val="120"/>
        </w:trPr>
        <w:tc>
          <w:tcPr>
            <w:tcW w:w="151" w:type="pct"/>
            <w:tcBorders>
              <w:top w:val="nil"/>
              <w:left w:val="single" w:sz="4" w:space="0" w:color="auto"/>
              <w:bottom w:val="single" w:sz="4" w:space="0" w:color="auto"/>
              <w:right w:val="single" w:sz="4" w:space="0" w:color="auto"/>
            </w:tcBorders>
            <w:shd w:val="clear" w:color="000000" w:fill="FFCCFF"/>
            <w:vAlign w:val="center"/>
            <w:hideMark/>
          </w:tcPr>
          <w:p w14:paraId="4CEBDFAF" w14:textId="77777777" w:rsidR="00AC339E" w:rsidRPr="00CB71FB" w:rsidRDefault="00AC339E" w:rsidP="00AC339E">
            <w:pPr>
              <w:spacing w:after="0" w:line="240" w:lineRule="auto"/>
              <w:rPr>
                <w:rFonts w:ascii="Arial" w:eastAsia="Times New Roman" w:hAnsi="Arial" w:cs="Arial"/>
                <w:b/>
                <w:bCs/>
                <w:sz w:val="4"/>
                <w:szCs w:val="4"/>
                <w:lang w:val="sq-AL"/>
              </w:rPr>
            </w:pPr>
            <w:r w:rsidRPr="00CB71FB">
              <w:rPr>
                <w:rFonts w:ascii="Arial" w:eastAsia="Times New Roman" w:hAnsi="Arial" w:cs="Arial"/>
                <w:b/>
                <w:bCs/>
                <w:sz w:val="4"/>
                <w:szCs w:val="4"/>
                <w:lang w:val="sq-AL"/>
              </w:rPr>
              <w:t> </w:t>
            </w:r>
          </w:p>
        </w:tc>
        <w:tc>
          <w:tcPr>
            <w:tcW w:w="150" w:type="pct"/>
            <w:gridSpan w:val="2"/>
            <w:tcBorders>
              <w:top w:val="nil"/>
              <w:left w:val="nil"/>
              <w:bottom w:val="single" w:sz="4" w:space="0" w:color="auto"/>
              <w:right w:val="single" w:sz="4" w:space="0" w:color="auto"/>
            </w:tcBorders>
            <w:shd w:val="clear" w:color="000000" w:fill="FFCCFF"/>
            <w:noWrap/>
            <w:vAlign w:val="center"/>
            <w:hideMark/>
          </w:tcPr>
          <w:p w14:paraId="0FF10901" w14:textId="77777777" w:rsidR="00AC339E" w:rsidRPr="00CB71FB" w:rsidRDefault="00AC339E" w:rsidP="00AC339E">
            <w:pPr>
              <w:spacing w:after="0" w:line="240" w:lineRule="auto"/>
              <w:rPr>
                <w:rFonts w:ascii="Arial" w:eastAsia="Times New Roman" w:hAnsi="Arial" w:cs="Arial"/>
                <w:b/>
                <w:bCs/>
                <w:sz w:val="4"/>
                <w:szCs w:val="4"/>
                <w:lang w:val="sq-AL"/>
              </w:rPr>
            </w:pPr>
            <w:r w:rsidRPr="00CB71FB">
              <w:rPr>
                <w:rFonts w:ascii="Arial" w:eastAsia="Times New Roman" w:hAnsi="Arial" w:cs="Arial"/>
                <w:b/>
                <w:bCs/>
                <w:sz w:val="4"/>
                <w:szCs w:val="4"/>
                <w:lang w:val="sq-AL"/>
              </w:rPr>
              <w:t> </w:t>
            </w:r>
          </w:p>
        </w:tc>
        <w:tc>
          <w:tcPr>
            <w:tcW w:w="135" w:type="pct"/>
            <w:tcBorders>
              <w:top w:val="nil"/>
              <w:left w:val="nil"/>
              <w:bottom w:val="single" w:sz="4" w:space="0" w:color="auto"/>
              <w:right w:val="single" w:sz="4" w:space="0" w:color="auto"/>
            </w:tcBorders>
            <w:shd w:val="clear" w:color="000000" w:fill="FFCCFF"/>
            <w:noWrap/>
            <w:vAlign w:val="center"/>
            <w:hideMark/>
          </w:tcPr>
          <w:p w14:paraId="2CF32955" w14:textId="77777777" w:rsidR="00AC339E" w:rsidRPr="00CB71FB" w:rsidRDefault="00AC339E" w:rsidP="00AC339E">
            <w:pPr>
              <w:spacing w:after="0" w:line="240" w:lineRule="auto"/>
              <w:rPr>
                <w:rFonts w:ascii="Arial" w:eastAsia="Times New Roman" w:hAnsi="Arial" w:cs="Arial"/>
                <w:b/>
                <w:bCs/>
                <w:sz w:val="4"/>
                <w:szCs w:val="4"/>
                <w:lang w:val="sq-AL"/>
              </w:rPr>
            </w:pPr>
            <w:r w:rsidRPr="00CB71FB">
              <w:rPr>
                <w:rFonts w:ascii="Arial" w:eastAsia="Times New Roman" w:hAnsi="Arial" w:cs="Arial"/>
                <w:b/>
                <w:bCs/>
                <w:sz w:val="4"/>
                <w:szCs w:val="4"/>
                <w:lang w:val="sq-AL"/>
              </w:rPr>
              <w:t> </w:t>
            </w:r>
          </w:p>
        </w:tc>
        <w:tc>
          <w:tcPr>
            <w:tcW w:w="114" w:type="pct"/>
            <w:tcBorders>
              <w:top w:val="nil"/>
              <w:left w:val="nil"/>
              <w:bottom w:val="single" w:sz="4" w:space="0" w:color="auto"/>
              <w:right w:val="single" w:sz="4" w:space="0" w:color="auto"/>
            </w:tcBorders>
            <w:shd w:val="clear" w:color="000000" w:fill="FFCCFF"/>
            <w:noWrap/>
            <w:vAlign w:val="center"/>
            <w:hideMark/>
          </w:tcPr>
          <w:p w14:paraId="07855DAD"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26" w:type="pct"/>
            <w:tcBorders>
              <w:top w:val="nil"/>
              <w:left w:val="nil"/>
              <w:bottom w:val="single" w:sz="4" w:space="0" w:color="auto"/>
              <w:right w:val="single" w:sz="4" w:space="0" w:color="auto"/>
            </w:tcBorders>
            <w:shd w:val="clear" w:color="000000" w:fill="FFCCFF"/>
            <w:noWrap/>
            <w:vAlign w:val="center"/>
            <w:hideMark/>
          </w:tcPr>
          <w:p w14:paraId="22676761"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33" w:type="pct"/>
            <w:tcBorders>
              <w:top w:val="nil"/>
              <w:left w:val="nil"/>
              <w:bottom w:val="single" w:sz="4" w:space="0" w:color="auto"/>
              <w:right w:val="single" w:sz="4" w:space="0" w:color="auto"/>
            </w:tcBorders>
            <w:shd w:val="clear" w:color="000000" w:fill="FFCCFF"/>
            <w:noWrap/>
            <w:vAlign w:val="center"/>
            <w:hideMark/>
          </w:tcPr>
          <w:p w14:paraId="73F5AA2F"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95" w:type="pct"/>
            <w:tcBorders>
              <w:top w:val="nil"/>
              <w:left w:val="nil"/>
              <w:bottom w:val="single" w:sz="4" w:space="0" w:color="auto"/>
              <w:right w:val="single" w:sz="4" w:space="0" w:color="auto"/>
            </w:tcBorders>
            <w:shd w:val="clear" w:color="000000" w:fill="FFCCFF"/>
            <w:noWrap/>
            <w:vAlign w:val="center"/>
            <w:hideMark/>
          </w:tcPr>
          <w:p w14:paraId="328EC4E3"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28" w:type="pct"/>
            <w:tcBorders>
              <w:top w:val="nil"/>
              <w:left w:val="nil"/>
              <w:bottom w:val="single" w:sz="4" w:space="0" w:color="auto"/>
              <w:right w:val="single" w:sz="4" w:space="0" w:color="auto"/>
            </w:tcBorders>
            <w:shd w:val="clear" w:color="000000" w:fill="FFCCFF"/>
            <w:noWrap/>
            <w:vAlign w:val="center"/>
            <w:hideMark/>
          </w:tcPr>
          <w:p w14:paraId="2A23FD07"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53" w:type="pct"/>
            <w:tcBorders>
              <w:top w:val="nil"/>
              <w:left w:val="nil"/>
              <w:bottom w:val="single" w:sz="4" w:space="0" w:color="auto"/>
              <w:right w:val="single" w:sz="4" w:space="0" w:color="auto"/>
            </w:tcBorders>
            <w:shd w:val="clear" w:color="000000" w:fill="FFCCFF"/>
            <w:noWrap/>
            <w:vAlign w:val="center"/>
            <w:hideMark/>
          </w:tcPr>
          <w:p w14:paraId="41AEB0BD"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23" w:type="pct"/>
            <w:tcBorders>
              <w:top w:val="nil"/>
              <w:left w:val="nil"/>
              <w:bottom w:val="single" w:sz="4" w:space="0" w:color="auto"/>
              <w:right w:val="single" w:sz="4" w:space="0" w:color="auto"/>
            </w:tcBorders>
            <w:shd w:val="clear" w:color="000000" w:fill="FFCCFF"/>
            <w:noWrap/>
            <w:vAlign w:val="center"/>
            <w:hideMark/>
          </w:tcPr>
          <w:p w14:paraId="65BF092A"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51" w:type="pct"/>
            <w:tcBorders>
              <w:top w:val="nil"/>
              <w:left w:val="nil"/>
              <w:bottom w:val="single" w:sz="4" w:space="0" w:color="auto"/>
              <w:right w:val="single" w:sz="4" w:space="0" w:color="auto"/>
            </w:tcBorders>
            <w:shd w:val="clear" w:color="000000" w:fill="FFCCFF"/>
            <w:noWrap/>
            <w:vAlign w:val="center"/>
            <w:hideMark/>
          </w:tcPr>
          <w:p w14:paraId="6CCF8D89"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87" w:type="pct"/>
            <w:tcBorders>
              <w:top w:val="nil"/>
              <w:left w:val="nil"/>
              <w:bottom w:val="single" w:sz="4" w:space="0" w:color="auto"/>
              <w:right w:val="single" w:sz="4" w:space="0" w:color="auto"/>
            </w:tcBorders>
            <w:shd w:val="clear" w:color="000000" w:fill="FFCCFF"/>
            <w:noWrap/>
            <w:vAlign w:val="center"/>
            <w:hideMark/>
          </w:tcPr>
          <w:p w14:paraId="7175B594"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14" w:type="pct"/>
            <w:tcBorders>
              <w:top w:val="nil"/>
              <w:left w:val="nil"/>
              <w:bottom w:val="single" w:sz="4" w:space="0" w:color="auto"/>
              <w:right w:val="single" w:sz="4" w:space="0" w:color="auto"/>
            </w:tcBorders>
            <w:shd w:val="clear" w:color="000000" w:fill="FFCCFF"/>
            <w:vAlign w:val="center"/>
            <w:hideMark/>
          </w:tcPr>
          <w:p w14:paraId="4BC3F5DC"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51" w:type="pct"/>
            <w:tcBorders>
              <w:top w:val="nil"/>
              <w:left w:val="nil"/>
              <w:bottom w:val="single" w:sz="4" w:space="0" w:color="auto"/>
              <w:right w:val="single" w:sz="4" w:space="0" w:color="auto"/>
            </w:tcBorders>
            <w:shd w:val="clear" w:color="000000" w:fill="FFCCFF"/>
            <w:vAlign w:val="center"/>
            <w:hideMark/>
          </w:tcPr>
          <w:p w14:paraId="37BBE5F2" w14:textId="77777777" w:rsidR="00AC339E" w:rsidRPr="00CB71FB" w:rsidRDefault="00AC339E" w:rsidP="00AC339E">
            <w:pPr>
              <w:spacing w:after="0" w:line="240" w:lineRule="auto"/>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51" w:type="pct"/>
            <w:tcBorders>
              <w:top w:val="nil"/>
              <w:left w:val="nil"/>
              <w:bottom w:val="single" w:sz="4" w:space="0" w:color="auto"/>
              <w:right w:val="single" w:sz="4" w:space="0" w:color="auto"/>
            </w:tcBorders>
            <w:shd w:val="clear" w:color="000000" w:fill="FFCCFF"/>
            <w:vAlign w:val="center"/>
            <w:hideMark/>
          </w:tcPr>
          <w:p w14:paraId="3E713368"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67" w:type="pct"/>
            <w:tcBorders>
              <w:top w:val="nil"/>
              <w:left w:val="nil"/>
              <w:bottom w:val="single" w:sz="4" w:space="0" w:color="auto"/>
              <w:right w:val="single" w:sz="4" w:space="0" w:color="auto"/>
            </w:tcBorders>
            <w:shd w:val="clear" w:color="000000" w:fill="FFCCFF"/>
            <w:noWrap/>
            <w:vAlign w:val="center"/>
            <w:hideMark/>
          </w:tcPr>
          <w:p w14:paraId="17CDE2FE"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61" w:type="pct"/>
            <w:tcBorders>
              <w:top w:val="nil"/>
              <w:left w:val="nil"/>
              <w:bottom w:val="single" w:sz="4" w:space="0" w:color="auto"/>
              <w:right w:val="single" w:sz="4" w:space="0" w:color="auto"/>
            </w:tcBorders>
            <w:shd w:val="clear" w:color="000000" w:fill="FFCCFF"/>
            <w:noWrap/>
            <w:vAlign w:val="center"/>
            <w:hideMark/>
          </w:tcPr>
          <w:p w14:paraId="5089E551"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61" w:type="pct"/>
            <w:tcBorders>
              <w:top w:val="nil"/>
              <w:left w:val="nil"/>
              <w:bottom w:val="single" w:sz="4" w:space="0" w:color="auto"/>
              <w:right w:val="single" w:sz="4" w:space="0" w:color="auto"/>
            </w:tcBorders>
            <w:shd w:val="clear" w:color="000000" w:fill="FFCCFF"/>
            <w:noWrap/>
            <w:vAlign w:val="center"/>
            <w:hideMark/>
          </w:tcPr>
          <w:p w14:paraId="552F335C"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51" w:type="pct"/>
            <w:tcBorders>
              <w:top w:val="nil"/>
              <w:left w:val="nil"/>
              <w:bottom w:val="single" w:sz="4" w:space="0" w:color="auto"/>
              <w:right w:val="single" w:sz="4" w:space="0" w:color="auto"/>
            </w:tcBorders>
            <w:shd w:val="clear" w:color="000000" w:fill="FFCCFF"/>
            <w:noWrap/>
            <w:vAlign w:val="center"/>
            <w:hideMark/>
          </w:tcPr>
          <w:p w14:paraId="0ED22F96" w14:textId="77777777" w:rsidR="00AC339E" w:rsidRPr="00CB71FB" w:rsidRDefault="00AC339E" w:rsidP="00AC339E">
            <w:pPr>
              <w:spacing w:after="0" w:line="240" w:lineRule="auto"/>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63" w:type="pct"/>
            <w:tcBorders>
              <w:top w:val="nil"/>
              <w:left w:val="nil"/>
              <w:bottom w:val="single" w:sz="4" w:space="0" w:color="auto"/>
              <w:right w:val="single" w:sz="4" w:space="0" w:color="auto"/>
            </w:tcBorders>
            <w:shd w:val="clear" w:color="000000" w:fill="FFCCFF"/>
            <w:noWrap/>
            <w:vAlign w:val="center"/>
            <w:hideMark/>
          </w:tcPr>
          <w:p w14:paraId="307834D5" w14:textId="77777777" w:rsidR="00AC339E" w:rsidRPr="00CB71FB" w:rsidRDefault="00AC339E" w:rsidP="00AC339E">
            <w:pPr>
              <w:spacing w:after="0" w:line="240" w:lineRule="auto"/>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23" w:type="pct"/>
            <w:tcBorders>
              <w:top w:val="nil"/>
              <w:left w:val="nil"/>
              <w:bottom w:val="single" w:sz="4" w:space="0" w:color="auto"/>
              <w:right w:val="single" w:sz="4" w:space="0" w:color="auto"/>
            </w:tcBorders>
            <w:shd w:val="clear" w:color="000000" w:fill="FFCCFF"/>
            <w:noWrap/>
            <w:vAlign w:val="center"/>
            <w:hideMark/>
          </w:tcPr>
          <w:p w14:paraId="0E8F90B8"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61" w:type="pct"/>
            <w:tcBorders>
              <w:top w:val="nil"/>
              <w:left w:val="nil"/>
              <w:bottom w:val="single" w:sz="4" w:space="0" w:color="auto"/>
              <w:right w:val="single" w:sz="4" w:space="0" w:color="auto"/>
            </w:tcBorders>
            <w:shd w:val="clear" w:color="000000" w:fill="FFCCFF"/>
            <w:noWrap/>
            <w:vAlign w:val="center"/>
            <w:hideMark/>
          </w:tcPr>
          <w:p w14:paraId="34AFA54E"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61" w:type="pct"/>
            <w:tcBorders>
              <w:top w:val="nil"/>
              <w:left w:val="nil"/>
              <w:bottom w:val="single" w:sz="4" w:space="0" w:color="auto"/>
              <w:right w:val="single" w:sz="4" w:space="0" w:color="auto"/>
            </w:tcBorders>
            <w:shd w:val="clear" w:color="000000" w:fill="FFCCFF"/>
            <w:noWrap/>
            <w:vAlign w:val="center"/>
            <w:hideMark/>
          </w:tcPr>
          <w:p w14:paraId="51657F98"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51" w:type="pct"/>
            <w:tcBorders>
              <w:top w:val="nil"/>
              <w:left w:val="nil"/>
              <w:bottom w:val="single" w:sz="4" w:space="0" w:color="auto"/>
              <w:right w:val="single" w:sz="4" w:space="0" w:color="auto"/>
            </w:tcBorders>
            <w:shd w:val="clear" w:color="000000" w:fill="FFCCFF"/>
            <w:noWrap/>
            <w:vAlign w:val="center"/>
            <w:hideMark/>
          </w:tcPr>
          <w:p w14:paraId="3DDCD764"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42" w:type="pct"/>
            <w:tcBorders>
              <w:top w:val="nil"/>
              <w:left w:val="nil"/>
              <w:bottom w:val="single" w:sz="4" w:space="0" w:color="auto"/>
              <w:right w:val="single" w:sz="4" w:space="0" w:color="auto"/>
            </w:tcBorders>
            <w:shd w:val="clear" w:color="000000" w:fill="FFCCFF"/>
            <w:noWrap/>
            <w:vAlign w:val="center"/>
            <w:hideMark/>
          </w:tcPr>
          <w:p w14:paraId="5C3FE3C1"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24" w:type="pct"/>
            <w:tcBorders>
              <w:top w:val="nil"/>
              <w:left w:val="nil"/>
              <w:bottom w:val="single" w:sz="4" w:space="0" w:color="auto"/>
              <w:right w:val="single" w:sz="4" w:space="0" w:color="auto"/>
            </w:tcBorders>
            <w:shd w:val="clear" w:color="000000" w:fill="FFCCFF"/>
            <w:noWrap/>
            <w:vAlign w:val="center"/>
            <w:hideMark/>
          </w:tcPr>
          <w:p w14:paraId="1A114772"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45" w:type="pct"/>
            <w:tcBorders>
              <w:top w:val="nil"/>
              <w:left w:val="nil"/>
              <w:bottom w:val="single" w:sz="4" w:space="0" w:color="auto"/>
              <w:right w:val="single" w:sz="4" w:space="0" w:color="auto"/>
            </w:tcBorders>
            <w:shd w:val="clear" w:color="000000" w:fill="FFCCFF"/>
            <w:noWrap/>
            <w:vAlign w:val="center"/>
            <w:hideMark/>
          </w:tcPr>
          <w:p w14:paraId="23EE9C35"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51" w:type="pct"/>
            <w:tcBorders>
              <w:top w:val="nil"/>
              <w:left w:val="nil"/>
              <w:bottom w:val="single" w:sz="4" w:space="0" w:color="auto"/>
              <w:right w:val="single" w:sz="4" w:space="0" w:color="auto"/>
            </w:tcBorders>
            <w:shd w:val="clear" w:color="000000" w:fill="FFCCFF"/>
            <w:noWrap/>
            <w:vAlign w:val="center"/>
            <w:hideMark/>
          </w:tcPr>
          <w:p w14:paraId="13EB7526"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51" w:type="pct"/>
            <w:tcBorders>
              <w:top w:val="nil"/>
              <w:left w:val="nil"/>
              <w:bottom w:val="single" w:sz="4" w:space="0" w:color="auto"/>
              <w:right w:val="single" w:sz="4" w:space="0" w:color="auto"/>
            </w:tcBorders>
            <w:shd w:val="clear" w:color="000000" w:fill="FFCCFF"/>
            <w:noWrap/>
            <w:vAlign w:val="center"/>
            <w:hideMark/>
          </w:tcPr>
          <w:p w14:paraId="4AF9E8C1"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55" w:type="pct"/>
            <w:tcBorders>
              <w:top w:val="nil"/>
              <w:left w:val="nil"/>
              <w:bottom w:val="single" w:sz="4" w:space="0" w:color="auto"/>
              <w:right w:val="single" w:sz="4" w:space="0" w:color="auto"/>
            </w:tcBorders>
            <w:shd w:val="clear" w:color="000000" w:fill="FFCCFF"/>
            <w:noWrap/>
            <w:vAlign w:val="center"/>
            <w:hideMark/>
          </w:tcPr>
          <w:p w14:paraId="7063058F"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46" w:type="pct"/>
            <w:tcBorders>
              <w:top w:val="nil"/>
              <w:left w:val="nil"/>
              <w:bottom w:val="single" w:sz="4" w:space="0" w:color="auto"/>
              <w:right w:val="single" w:sz="4" w:space="0" w:color="auto"/>
            </w:tcBorders>
            <w:shd w:val="clear" w:color="000000" w:fill="FFCCFF"/>
            <w:noWrap/>
            <w:vAlign w:val="center"/>
            <w:hideMark/>
          </w:tcPr>
          <w:p w14:paraId="21D929CD"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251" w:type="pct"/>
            <w:tcBorders>
              <w:top w:val="nil"/>
              <w:left w:val="nil"/>
              <w:bottom w:val="single" w:sz="4" w:space="0" w:color="auto"/>
              <w:right w:val="single" w:sz="4" w:space="0" w:color="auto"/>
            </w:tcBorders>
            <w:shd w:val="clear" w:color="000000" w:fill="FFCCFF"/>
            <w:vAlign w:val="center"/>
            <w:hideMark/>
          </w:tcPr>
          <w:p w14:paraId="232551DA"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08" w:type="pct"/>
            <w:tcBorders>
              <w:top w:val="nil"/>
              <w:left w:val="nil"/>
              <w:bottom w:val="single" w:sz="4" w:space="0" w:color="auto"/>
              <w:right w:val="single" w:sz="4" w:space="0" w:color="auto"/>
            </w:tcBorders>
            <w:shd w:val="clear" w:color="000000" w:fill="FFCCFF"/>
            <w:noWrap/>
            <w:vAlign w:val="center"/>
            <w:hideMark/>
          </w:tcPr>
          <w:p w14:paraId="69C1CA65"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71" w:type="pct"/>
            <w:tcBorders>
              <w:top w:val="nil"/>
              <w:left w:val="nil"/>
              <w:bottom w:val="single" w:sz="4" w:space="0" w:color="auto"/>
              <w:right w:val="single" w:sz="4" w:space="0" w:color="auto"/>
            </w:tcBorders>
            <w:shd w:val="clear" w:color="000000" w:fill="FFCCFF"/>
            <w:noWrap/>
            <w:vAlign w:val="bottom"/>
            <w:hideMark/>
          </w:tcPr>
          <w:p w14:paraId="4A7E795B" w14:textId="77777777" w:rsidR="00AC339E" w:rsidRPr="00CB71FB" w:rsidRDefault="00AC339E" w:rsidP="00AC339E">
            <w:pPr>
              <w:spacing w:after="0" w:line="240" w:lineRule="auto"/>
              <w:rPr>
                <w:rFonts w:ascii="Arial" w:eastAsia="Times New Roman" w:hAnsi="Arial" w:cs="Arial"/>
                <w:b/>
                <w:bCs/>
                <w:sz w:val="4"/>
                <w:szCs w:val="4"/>
                <w:lang w:val="sq-AL"/>
              </w:rPr>
            </w:pPr>
            <w:r w:rsidRPr="00CB71FB">
              <w:rPr>
                <w:rFonts w:ascii="Arial" w:eastAsia="Times New Roman" w:hAnsi="Arial" w:cs="Arial"/>
                <w:b/>
                <w:bCs/>
                <w:sz w:val="4"/>
                <w:szCs w:val="4"/>
                <w:lang w:val="sq-AL"/>
              </w:rPr>
              <w:t> </w:t>
            </w:r>
          </w:p>
        </w:tc>
      </w:tr>
      <w:tr w:rsidR="00AC339E" w:rsidRPr="00CB71FB" w14:paraId="2E28E86A" w14:textId="77777777" w:rsidTr="00AC339E">
        <w:trPr>
          <w:trHeight w:val="120"/>
        </w:trPr>
        <w:tc>
          <w:tcPr>
            <w:tcW w:w="151" w:type="pct"/>
            <w:tcBorders>
              <w:top w:val="nil"/>
              <w:left w:val="single" w:sz="4" w:space="0" w:color="auto"/>
              <w:bottom w:val="single" w:sz="4" w:space="0" w:color="auto"/>
              <w:right w:val="single" w:sz="4" w:space="0" w:color="auto"/>
            </w:tcBorders>
            <w:shd w:val="clear" w:color="auto" w:fill="auto"/>
            <w:vAlign w:val="center"/>
            <w:hideMark/>
          </w:tcPr>
          <w:p w14:paraId="04C74284" w14:textId="77777777" w:rsidR="00AC339E" w:rsidRPr="00CB71FB" w:rsidRDefault="00AC339E" w:rsidP="00AC339E">
            <w:pPr>
              <w:spacing w:after="0" w:line="240" w:lineRule="auto"/>
              <w:jc w:val="center"/>
              <w:rPr>
                <w:rFonts w:ascii="Arial" w:eastAsia="Times New Roman" w:hAnsi="Arial" w:cs="Arial"/>
                <w:b/>
                <w:bCs/>
                <w:sz w:val="4"/>
                <w:szCs w:val="4"/>
                <w:lang w:val="sq-AL"/>
              </w:rPr>
            </w:pPr>
            <w:r w:rsidRPr="00CB71FB">
              <w:rPr>
                <w:rFonts w:ascii="Arial" w:eastAsia="Times New Roman" w:hAnsi="Arial" w:cs="Arial"/>
                <w:b/>
                <w:bCs/>
                <w:sz w:val="4"/>
                <w:szCs w:val="4"/>
                <w:lang w:val="sq-AL"/>
              </w:rPr>
              <w:t> </w:t>
            </w:r>
          </w:p>
        </w:tc>
        <w:tc>
          <w:tcPr>
            <w:tcW w:w="150" w:type="pct"/>
            <w:gridSpan w:val="2"/>
            <w:tcBorders>
              <w:top w:val="nil"/>
              <w:left w:val="nil"/>
              <w:bottom w:val="single" w:sz="4" w:space="0" w:color="auto"/>
              <w:right w:val="single" w:sz="4" w:space="0" w:color="auto"/>
            </w:tcBorders>
            <w:shd w:val="clear" w:color="auto" w:fill="auto"/>
            <w:noWrap/>
            <w:vAlign w:val="center"/>
            <w:hideMark/>
          </w:tcPr>
          <w:p w14:paraId="6B4F7CEB" w14:textId="77777777" w:rsidR="00AC339E" w:rsidRPr="00CB71FB" w:rsidRDefault="00AC339E" w:rsidP="00AC339E">
            <w:pPr>
              <w:spacing w:after="0" w:line="240" w:lineRule="auto"/>
              <w:jc w:val="center"/>
              <w:rPr>
                <w:rFonts w:ascii="Arial" w:eastAsia="Times New Roman" w:hAnsi="Arial" w:cs="Arial"/>
                <w:b/>
                <w:bCs/>
                <w:sz w:val="4"/>
                <w:szCs w:val="4"/>
                <w:lang w:val="sq-AL"/>
              </w:rPr>
            </w:pPr>
            <w:r w:rsidRPr="00CB71FB">
              <w:rPr>
                <w:rFonts w:ascii="Arial" w:eastAsia="Times New Roman" w:hAnsi="Arial" w:cs="Arial"/>
                <w:b/>
                <w:bCs/>
                <w:sz w:val="4"/>
                <w:szCs w:val="4"/>
                <w:lang w:val="sq-AL"/>
              </w:rPr>
              <w:t> </w:t>
            </w:r>
          </w:p>
        </w:tc>
        <w:tc>
          <w:tcPr>
            <w:tcW w:w="135" w:type="pct"/>
            <w:tcBorders>
              <w:top w:val="nil"/>
              <w:left w:val="nil"/>
              <w:bottom w:val="single" w:sz="4" w:space="0" w:color="auto"/>
              <w:right w:val="single" w:sz="4" w:space="0" w:color="auto"/>
            </w:tcBorders>
            <w:shd w:val="clear" w:color="auto" w:fill="auto"/>
            <w:noWrap/>
            <w:vAlign w:val="center"/>
            <w:hideMark/>
          </w:tcPr>
          <w:p w14:paraId="637841B3" w14:textId="77777777" w:rsidR="00AC339E" w:rsidRPr="00CB71FB" w:rsidRDefault="00AC339E" w:rsidP="00AC339E">
            <w:pPr>
              <w:spacing w:after="0" w:line="240" w:lineRule="auto"/>
              <w:jc w:val="center"/>
              <w:rPr>
                <w:rFonts w:ascii="Arial" w:eastAsia="Times New Roman" w:hAnsi="Arial" w:cs="Arial"/>
                <w:b/>
                <w:bCs/>
                <w:sz w:val="4"/>
                <w:szCs w:val="4"/>
                <w:lang w:val="sq-AL"/>
              </w:rPr>
            </w:pPr>
            <w:r w:rsidRPr="00CB71FB">
              <w:rPr>
                <w:rFonts w:ascii="Arial" w:eastAsia="Times New Roman" w:hAnsi="Arial" w:cs="Arial"/>
                <w:b/>
                <w:bCs/>
                <w:sz w:val="4"/>
                <w:szCs w:val="4"/>
                <w:lang w:val="sq-AL"/>
              </w:rPr>
              <w:t> </w:t>
            </w:r>
          </w:p>
        </w:tc>
        <w:tc>
          <w:tcPr>
            <w:tcW w:w="114" w:type="pct"/>
            <w:tcBorders>
              <w:top w:val="nil"/>
              <w:left w:val="nil"/>
              <w:bottom w:val="single" w:sz="4" w:space="0" w:color="auto"/>
              <w:right w:val="single" w:sz="4" w:space="0" w:color="auto"/>
            </w:tcBorders>
            <w:shd w:val="clear" w:color="auto" w:fill="auto"/>
            <w:noWrap/>
            <w:vAlign w:val="center"/>
            <w:hideMark/>
          </w:tcPr>
          <w:p w14:paraId="177D5376"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2596</w:t>
            </w:r>
          </w:p>
        </w:tc>
        <w:tc>
          <w:tcPr>
            <w:tcW w:w="126" w:type="pct"/>
            <w:tcBorders>
              <w:top w:val="nil"/>
              <w:left w:val="nil"/>
              <w:bottom w:val="single" w:sz="4" w:space="0" w:color="auto"/>
              <w:right w:val="single" w:sz="4" w:space="0" w:color="auto"/>
            </w:tcBorders>
            <w:shd w:val="clear" w:color="auto" w:fill="auto"/>
            <w:noWrap/>
            <w:vAlign w:val="center"/>
            <w:hideMark/>
          </w:tcPr>
          <w:p w14:paraId="3DF78AC4"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249/4</w:t>
            </w:r>
          </w:p>
        </w:tc>
        <w:tc>
          <w:tcPr>
            <w:tcW w:w="133" w:type="pct"/>
            <w:tcBorders>
              <w:top w:val="nil"/>
              <w:left w:val="nil"/>
              <w:bottom w:val="single" w:sz="4" w:space="0" w:color="auto"/>
              <w:right w:val="single" w:sz="4" w:space="0" w:color="auto"/>
            </w:tcBorders>
            <w:shd w:val="clear" w:color="auto" w:fill="auto"/>
            <w:noWrap/>
            <w:vAlign w:val="center"/>
            <w:hideMark/>
          </w:tcPr>
          <w:p w14:paraId="5C93642F"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7</w:t>
            </w:r>
          </w:p>
        </w:tc>
        <w:tc>
          <w:tcPr>
            <w:tcW w:w="95" w:type="pct"/>
            <w:tcBorders>
              <w:top w:val="nil"/>
              <w:left w:val="nil"/>
              <w:bottom w:val="single" w:sz="4" w:space="0" w:color="auto"/>
              <w:right w:val="single" w:sz="4" w:space="0" w:color="auto"/>
            </w:tcBorders>
            <w:shd w:val="clear" w:color="auto" w:fill="auto"/>
            <w:noWrap/>
            <w:vAlign w:val="center"/>
            <w:hideMark/>
          </w:tcPr>
          <w:p w14:paraId="1D7736E5"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66</w:t>
            </w:r>
          </w:p>
        </w:tc>
        <w:tc>
          <w:tcPr>
            <w:tcW w:w="128" w:type="pct"/>
            <w:tcBorders>
              <w:top w:val="nil"/>
              <w:left w:val="nil"/>
              <w:bottom w:val="single" w:sz="4" w:space="0" w:color="auto"/>
              <w:right w:val="single" w:sz="4" w:space="0" w:color="auto"/>
            </w:tcBorders>
            <w:shd w:val="clear" w:color="auto" w:fill="auto"/>
            <w:vAlign w:val="center"/>
            <w:hideMark/>
          </w:tcPr>
          <w:p w14:paraId="01819E2D"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K-34-88-(229-A)</w:t>
            </w:r>
          </w:p>
        </w:tc>
        <w:tc>
          <w:tcPr>
            <w:tcW w:w="153" w:type="pct"/>
            <w:tcBorders>
              <w:top w:val="nil"/>
              <w:left w:val="nil"/>
              <w:bottom w:val="single" w:sz="4" w:space="0" w:color="auto"/>
              <w:right w:val="single" w:sz="4" w:space="0" w:color="auto"/>
            </w:tcBorders>
            <w:shd w:val="clear" w:color="auto" w:fill="auto"/>
            <w:noWrap/>
            <w:vAlign w:val="center"/>
            <w:hideMark/>
          </w:tcPr>
          <w:p w14:paraId="649DD38D"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KPP</w:t>
            </w:r>
          </w:p>
        </w:tc>
        <w:tc>
          <w:tcPr>
            <w:tcW w:w="123" w:type="pct"/>
            <w:tcBorders>
              <w:top w:val="nil"/>
              <w:left w:val="nil"/>
              <w:bottom w:val="single" w:sz="4" w:space="0" w:color="auto"/>
              <w:right w:val="single" w:sz="4" w:space="0" w:color="auto"/>
            </w:tcBorders>
            <w:shd w:val="clear" w:color="auto" w:fill="auto"/>
            <w:noWrap/>
            <w:vAlign w:val="center"/>
            <w:hideMark/>
          </w:tcPr>
          <w:p w14:paraId="15C9B2B3"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TRUALL</w:t>
            </w:r>
          </w:p>
        </w:tc>
        <w:tc>
          <w:tcPr>
            <w:tcW w:w="151" w:type="pct"/>
            <w:tcBorders>
              <w:top w:val="nil"/>
              <w:left w:val="nil"/>
              <w:bottom w:val="single" w:sz="4" w:space="0" w:color="auto"/>
              <w:right w:val="single" w:sz="4" w:space="0" w:color="auto"/>
            </w:tcBorders>
            <w:shd w:val="clear" w:color="auto" w:fill="auto"/>
            <w:noWrap/>
            <w:vAlign w:val="center"/>
            <w:hideMark/>
          </w:tcPr>
          <w:p w14:paraId="75D9403C"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300.00</w:t>
            </w:r>
          </w:p>
        </w:tc>
        <w:tc>
          <w:tcPr>
            <w:tcW w:w="187" w:type="pct"/>
            <w:tcBorders>
              <w:top w:val="nil"/>
              <w:left w:val="nil"/>
              <w:bottom w:val="single" w:sz="4" w:space="0" w:color="auto"/>
              <w:right w:val="single" w:sz="4" w:space="0" w:color="auto"/>
            </w:tcBorders>
            <w:shd w:val="clear" w:color="auto" w:fill="auto"/>
            <w:noWrap/>
            <w:vAlign w:val="center"/>
            <w:hideMark/>
          </w:tcPr>
          <w:p w14:paraId="2A823B61"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300 m2</w:t>
            </w:r>
          </w:p>
        </w:tc>
        <w:tc>
          <w:tcPr>
            <w:tcW w:w="114" w:type="pct"/>
            <w:tcBorders>
              <w:top w:val="nil"/>
              <w:left w:val="nil"/>
              <w:bottom w:val="single" w:sz="4" w:space="0" w:color="auto"/>
              <w:right w:val="single" w:sz="4" w:space="0" w:color="auto"/>
            </w:tcBorders>
            <w:shd w:val="clear" w:color="auto" w:fill="auto"/>
            <w:vAlign w:val="center"/>
            <w:hideMark/>
          </w:tcPr>
          <w:p w14:paraId="612CBC32" w14:textId="77777777" w:rsidR="00AC339E" w:rsidRPr="00CB71FB" w:rsidRDefault="00AC339E" w:rsidP="00AC339E">
            <w:pPr>
              <w:spacing w:after="0" w:line="240" w:lineRule="auto"/>
              <w:rPr>
                <w:rFonts w:ascii="Arial" w:eastAsia="Times New Roman" w:hAnsi="Arial" w:cs="Arial"/>
                <w:sz w:val="4"/>
                <w:szCs w:val="4"/>
                <w:lang w:val="sq-AL"/>
              </w:rPr>
            </w:pPr>
            <w:r w:rsidRPr="00CB71FB">
              <w:rPr>
                <w:rFonts w:ascii="Arial" w:eastAsia="Times New Roman" w:hAnsi="Arial" w:cs="Arial"/>
                <w:sz w:val="4"/>
                <w:szCs w:val="4"/>
                <w:lang w:val="sq-AL"/>
              </w:rPr>
              <w:t>Vijon ne Vol.18 fq.59 ap.4 k.2 shk.1</w:t>
            </w:r>
            <w:r w:rsidRPr="00CB71FB">
              <w:rPr>
                <w:rFonts w:ascii="Arial" w:eastAsia="Times New Roman" w:hAnsi="Arial" w:cs="Arial"/>
                <w:sz w:val="4"/>
                <w:szCs w:val="4"/>
                <w:lang w:val="sq-AL"/>
              </w:rPr>
              <w:br/>
              <w:t>Vijon Vol.18 - 90 Ap.9 sh.1</w:t>
            </w:r>
            <w:r w:rsidRPr="00CB71FB">
              <w:rPr>
                <w:rFonts w:ascii="Arial" w:eastAsia="Times New Roman" w:hAnsi="Arial" w:cs="Arial"/>
                <w:sz w:val="4"/>
                <w:szCs w:val="4"/>
                <w:lang w:val="sq-AL"/>
              </w:rPr>
              <w:br/>
              <w:t>Vijon Vol.19 fq.160 Ap.7 shk.1</w:t>
            </w:r>
            <w:r w:rsidRPr="00CB71FB">
              <w:rPr>
                <w:rFonts w:ascii="Arial" w:eastAsia="Times New Roman" w:hAnsi="Arial" w:cs="Arial"/>
                <w:sz w:val="4"/>
                <w:szCs w:val="4"/>
                <w:lang w:val="sq-AL"/>
              </w:rPr>
              <w:br/>
              <w:t>Vijon Vol.21 fq.21, shk.2, kati4</w:t>
            </w:r>
          </w:p>
        </w:tc>
        <w:tc>
          <w:tcPr>
            <w:tcW w:w="151" w:type="pct"/>
            <w:tcBorders>
              <w:top w:val="nil"/>
              <w:left w:val="nil"/>
              <w:bottom w:val="single" w:sz="4" w:space="0" w:color="auto"/>
              <w:right w:val="single" w:sz="4" w:space="0" w:color="auto"/>
            </w:tcBorders>
            <w:shd w:val="clear" w:color="auto" w:fill="auto"/>
            <w:vAlign w:val="center"/>
            <w:hideMark/>
          </w:tcPr>
          <w:p w14:paraId="0C3CC0B4"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51" w:type="pct"/>
            <w:tcBorders>
              <w:top w:val="nil"/>
              <w:left w:val="nil"/>
              <w:bottom w:val="single" w:sz="4" w:space="0" w:color="auto"/>
              <w:right w:val="single" w:sz="4" w:space="0" w:color="auto"/>
            </w:tcBorders>
            <w:shd w:val="clear" w:color="auto" w:fill="auto"/>
            <w:vAlign w:val="center"/>
            <w:hideMark/>
          </w:tcPr>
          <w:p w14:paraId="11B97A82"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67" w:type="pct"/>
            <w:tcBorders>
              <w:top w:val="nil"/>
              <w:left w:val="nil"/>
              <w:bottom w:val="single" w:sz="4" w:space="0" w:color="auto"/>
              <w:right w:val="single" w:sz="4" w:space="0" w:color="auto"/>
            </w:tcBorders>
            <w:shd w:val="clear" w:color="auto" w:fill="auto"/>
            <w:noWrap/>
            <w:vAlign w:val="center"/>
            <w:hideMark/>
          </w:tcPr>
          <w:p w14:paraId="139D7AC9"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300.00</w:t>
            </w:r>
          </w:p>
        </w:tc>
        <w:tc>
          <w:tcPr>
            <w:tcW w:w="161" w:type="pct"/>
            <w:tcBorders>
              <w:top w:val="nil"/>
              <w:left w:val="nil"/>
              <w:bottom w:val="single" w:sz="4" w:space="0" w:color="auto"/>
              <w:right w:val="single" w:sz="4" w:space="0" w:color="auto"/>
            </w:tcBorders>
            <w:shd w:val="clear" w:color="auto" w:fill="auto"/>
            <w:noWrap/>
            <w:vAlign w:val="center"/>
            <w:hideMark/>
          </w:tcPr>
          <w:p w14:paraId="1B7C3548"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61" w:type="pct"/>
            <w:tcBorders>
              <w:top w:val="nil"/>
              <w:left w:val="nil"/>
              <w:bottom w:val="single" w:sz="4" w:space="0" w:color="auto"/>
              <w:right w:val="single" w:sz="4" w:space="0" w:color="auto"/>
            </w:tcBorders>
            <w:shd w:val="clear" w:color="auto" w:fill="auto"/>
            <w:noWrap/>
            <w:vAlign w:val="center"/>
            <w:hideMark/>
          </w:tcPr>
          <w:p w14:paraId="0714D0D8"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51" w:type="pct"/>
            <w:tcBorders>
              <w:top w:val="nil"/>
              <w:left w:val="nil"/>
              <w:bottom w:val="single" w:sz="4" w:space="0" w:color="auto"/>
              <w:right w:val="single" w:sz="4" w:space="0" w:color="auto"/>
            </w:tcBorders>
            <w:shd w:val="clear" w:color="auto" w:fill="auto"/>
            <w:noWrap/>
            <w:vAlign w:val="center"/>
            <w:hideMark/>
          </w:tcPr>
          <w:p w14:paraId="449C9F19"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63" w:type="pct"/>
            <w:tcBorders>
              <w:top w:val="nil"/>
              <w:left w:val="nil"/>
              <w:bottom w:val="single" w:sz="4" w:space="0" w:color="auto"/>
              <w:right w:val="single" w:sz="4" w:space="0" w:color="auto"/>
            </w:tcBorders>
            <w:shd w:val="clear" w:color="auto" w:fill="auto"/>
            <w:noWrap/>
            <w:vAlign w:val="center"/>
            <w:hideMark/>
          </w:tcPr>
          <w:p w14:paraId="47905780"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23" w:type="pct"/>
            <w:tcBorders>
              <w:top w:val="nil"/>
              <w:left w:val="nil"/>
              <w:bottom w:val="single" w:sz="4" w:space="0" w:color="auto"/>
              <w:right w:val="single" w:sz="4" w:space="0" w:color="auto"/>
            </w:tcBorders>
            <w:shd w:val="clear" w:color="auto" w:fill="auto"/>
            <w:noWrap/>
            <w:vAlign w:val="center"/>
            <w:hideMark/>
          </w:tcPr>
          <w:p w14:paraId="0779A60A"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270.00</w:t>
            </w:r>
          </w:p>
        </w:tc>
        <w:tc>
          <w:tcPr>
            <w:tcW w:w="161" w:type="pct"/>
            <w:tcBorders>
              <w:top w:val="nil"/>
              <w:left w:val="nil"/>
              <w:bottom w:val="single" w:sz="4" w:space="0" w:color="auto"/>
              <w:right w:val="single" w:sz="4" w:space="0" w:color="auto"/>
            </w:tcBorders>
            <w:shd w:val="clear" w:color="auto" w:fill="auto"/>
            <w:noWrap/>
            <w:vAlign w:val="center"/>
            <w:hideMark/>
          </w:tcPr>
          <w:p w14:paraId="60E38D9F"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61" w:type="pct"/>
            <w:tcBorders>
              <w:top w:val="nil"/>
              <w:left w:val="nil"/>
              <w:bottom w:val="single" w:sz="4" w:space="0" w:color="auto"/>
              <w:right w:val="single" w:sz="4" w:space="0" w:color="auto"/>
            </w:tcBorders>
            <w:shd w:val="clear" w:color="auto" w:fill="auto"/>
            <w:noWrap/>
            <w:vAlign w:val="center"/>
            <w:hideMark/>
          </w:tcPr>
          <w:p w14:paraId="14BCEB40"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51" w:type="pct"/>
            <w:tcBorders>
              <w:top w:val="nil"/>
              <w:left w:val="nil"/>
              <w:bottom w:val="single" w:sz="4" w:space="0" w:color="auto"/>
              <w:right w:val="single" w:sz="4" w:space="0" w:color="auto"/>
            </w:tcBorders>
            <w:shd w:val="clear" w:color="auto" w:fill="auto"/>
            <w:noWrap/>
            <w:vAlign w:val="center"/>
            <w:hideMark/>
          </w:tcPr>
          <w:p w14:paraId="2E99AB9A"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42" w:type="pct"/>
            <w:tcBorders>
              <w:top w:val="nil"/>
              <w:left w:val="nil"/>
              <w:bottom w:val="single" w:sz="4" w:space="0" w:color="auto"/>
              <w:right w:val="single" w:sz="4" w:space="0" w:color="auto"/>
            </w:tcBorders>
            <w:shd w:val="clear" w:color="auto" w:fill="auto"/>
            <w:noWrap/>
            <w:vAlign w:val="center"/>
            <w:hideMark/>
          </w:tcPr>
          <w:p w14:paraId="5858F302"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24" w:type="pct"/>
            <w:tcBorders>
              <w:top w:val="nil"/>
              <w:left w:val="nil"/>
              <w:bottom w:val="single" w:sz="4" w:space="0" w:color="auto"/>
              <w:right w:val="single" w:sz="4" w:space="0" w:color="auto"/>
            </w:tcBorders>
            <w:shd w:val="clear" w:color="auto" w:fill="auto"/>
            <w:noWrap/>
            <w:vAlign w:val="center"/>
            <w:hideMark/>
          </w:tcPr>
          <w:p w14:paraId="676F792D"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45" w:type="pct"/>
            <w:tcBorders>
              <w:top w:val="nil"/>
              <w:left w:val="nil"/>
              <w:bottom w:val="single" w:sz="4" w:space="0" w:color="auto"/>
              <w:right w:val="single" w:sz="4" w:space="0" w:color="auto"/>
            </w:tcBorders>
            <w:shd w:val="clear" w:color="auto" w:fill="auto"/>
            <w:noWrap/>
            <w:vAlign w:val="center"/>
            <w:hideMark/>
          </w:tcPr>
          <w:p w14:paraId="3A88B14E"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51" w:type="pct"/>
            <w:tcBorders>
              <w:top w:val="nil"/>
              <w:left w:val="nil"/>
              <w:bottom w:val="single" w:sz="4" w:space="0" w:color="auto"/>
              <w:right w:val="single" w:sz="4" w:space="0" w:color="auto"/>
            </w:tcBorders>
            <w:shd w:val="clear" w:color="auto" w:fill="auto"/>
            <w:noWrap/>
            <w:vAlign w:val="center"/>
            <w:hideMark/>
          </w:tcPr>
          <w:p w14:paraId="2906BDC7"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51" w:type="pct"/>
            <w:tcBorders>
              <w:top w:val="nil"/>
              <w:left w:val="nil"/>
              <w:bottom w:val="single" w:sz="4" w:space="0" w:color="auto"/>
              <w:right w:val="single" w:sz="4" w:space="0" w:color="auto"/>
            </w:tcBorders>
            <w:shd w:val="clear" w:color="auto" w:fill="auto"/>
            <w:noWrap/>
            <w:vAlign w:val="center"/>
            <w:hideMark/>
          </w:tcPr>
          <w:p w14:paraId="02AB36DD"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55" w:type="pct"/>
            <w:tcBorders>
              <w:top w:val="nil"/>
              <w:left w:val="nil"/>
              <w:bottom w:val="single" w:sz="4" w:space="0" w:color="auto"/>
              <w:right w:val="single" w:sz="4" w:space="0" w:color="auto"/>
            </w:tcBorders>
            <w:shd w:val="clear" w:color="auto" w:fill="auto"/>
            <w:noWrap/>
            <w:vAlign w:val="center"/>
            <w:hideMark/>
          </w:tcPr>
          <w:p w14:paraId="7D647F45"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46" w:type="pct"/>
            <w:tcBorders>
              <w:top w:val="nil"/>
              <w:left w:val="nil"/>
              <w:bottom w:val="single" w:sz="4" w:space="0" w:color="auto"/>
              <w:right w:val="single" w:sz="4" w:space="0" w:color="auto"/>
            </w:tcBorders>
            <w:shd w:val="clear" w:color="auto" w:fill="auto"/>
            <w:noWrap/>
            <w:vAlign w:val="center"/>
            <w:hideMark/>
          </w:tcPr>
          <w:p w14:paraId="137362BF"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0.00</w:t>
            </w:r>
          </w:p>
        </w:tc>
        <w:tc>
          <w:tcPr>
            <w:tcW w:w="251" w:type="pct"/>
            <w:tcBorders>
              <w:top w:val="nil"/>
              <w:left w:val="nil"/>
              <w:bottom w:val="single" w:sz="4" w:space="0" w:color="auto"/>
              <w:right w:val="single" w:sz="4" w:space="0" w:color="auto"/>
            </w:tcBorders>
            <w:shd w:val="clear" w:color="auto" w:fill="auto"/>
            <w:vAlign w:val="center"/>
            <w:hideMark/>
          </w:tcPr>
          <w:p w14:paraId="4C9FFA59"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08" w:type="pct"/>
            <w:tcBorders>
              <w:top w:val="nil"/>
              <w:left w:val="nil"/>
              <w:bottom w:val="single" w:sz="4" w:space="0" w:color="auto"/>
              <w:right w:val="single" w:sz="4" w:space="0" w:color="auto"/>
            </w:tcBorders>
            <w:shd w:val="clear" w:color="auto" w:fill="auto"/>
            <w:noWrap/>
            <w:vAlign w:val="center"/>
            <w:hideMark/>
          </w:tcPr>
          <w:p w14:paraId="305414AE"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71" w:type="pct"/>
            <w:tcBorders>
              <w:top w:val="nil"/>
              <w:left w:val="nil"/>
              <w:bottom w:val="single" w:sz="4" w:space="0" w:color="auto"/>
              <w:right w:val="single" w:sz="4" w:space="0" w:color="auto"/>
            </w:tcBorders>
            <w:shd w:val="clear" w:color="auto" w:fill="auto"/>
            <w:vAlign w:val="bottom"/>
            <w:hideMark/>
          </w:tcPr>
          <w:p w14:paraId="24AA23B7" w14:textId="77777777" w:rsidR="00AC339E" w:rsidRPr="00CB71FB" w:rsidRDefault="00AC339E" w:rsidP="00AC339E">
            <w:pPr>
              <w:spacing w:after="0" w:line="240" w:lineRule="auto"/>
              <w:rPr>
                <w:rFonts w:ascii="Arial" w:eastAsia="Times New Roman" w:hAnsi="Arial" w:cs="Arial"/>
                <w:sz w:val="4"/>
                <w:szCs w:val="4"/>
                <w:lang w:val="sq-AL"/>
              </w:rPr>
            </w:pPr>
            <w:r w:rsidRPr="00CB71FB">
              <w:rPr>
                <w:rFonts w:ascii="Arial" w:eastAsia="Times New Roman" w:hAnsi="Arial" w:cs="Arial"/>
                <w:sz w:val="4"/>
                <w:szCs w:val="4"/>
                <w:lang w:val="sq-AL"/>
              </w:rPr>
              <w:t>Mbeshtetur ne informacionin e derguar nga  Bashkia Vore me shkresen nr. 4175/1 dt. 09.06.2021, protokolluar ne FSHZH me nr. 1200/5 dt. 09.06.2021, objekti eshte klasifikuar DS5 sipas Akt-ekspertizes nr. 407 dt. 14.02.2020 te Institutit te Ndertimit, eshte miratuar per prishje sipas Vendimit te Keshillit Bashkiak Bashkia Vore nr.12 Dt. 17.02.2020, dhe eshte prishur sipas vendimit nr.8723 dt.22.12.2020 te IMT Bashkia Vore.</w:t>
            </w:r>
          </w:p>
        </w:tc>
      </w:tr>
      <w:tr w:rsidR="00AC339E" w:rsidRPr="00CB71FB" w14:paraId="174D2B65" w14:textId="77777777" w:rsidTr="00AC339E">
        <w:trPr>
          <w:trHeight w:val="120"/>
        </w:trPr>
        <w:tc>
          <w:tcPr>
            <w:tcW w:w="151" w:type="pct"/>
            <w:tcBorders>
              <w:top w:val="nil"/>
              <w:left w:val="single" w:sz="4" w:space="0" w:color="auto"/>
              <w:bottom w:val="single" w:sz="4" w:space="0" w:color="auto"/>
              <w:right w:val="single" w:sz="4" w:space="0" w:color="auto"/>
            </w:tcBorders>
            <w:shd w:val="clear" w:color="auto" w:fill="auto"/>
            <w:vAlign w:val="center"/>
            <w:hideMark/>
          </w:tcPr>
          <w:p w14:paraId="7269088A" w14:textId="77777777" w:rsidR="00AC339E" w:rsidRPr="00CB71FB" w:rsidRDefault="00AC339E" w:rsidP="00AC339E">
            <w:pPr>
              <w:spacing w:after="0" w:line="240" w:lineRule="auto"/>
              <w:rPr>
                <w:rFonts w:ascii="Arial" w:eastAsia="Times New Roman" w:hAnsi="Arial" w:cs="Arial"/>
                <w:b/>
                <w:bCs/>
                <w:sz w:val="4"/>
                <w:szCs w:val="4"/>
                <w:lang w:val="sq-AL"/>
              </w:rPr>
            </w:pPr>
            <w:r w:rsidRPr="00CB71FB">
              <w:rPr>
                <w:rFonts w:ascii="Arial" w:eastAsia="Times New Roman" w:hAnsi="Arial" w:cs="Arial"/>
                <w:b/>
                <w:bCs/>
                <w:sz w:val="4"/>
                <w:szCs w:val="4"/>
                <w:lang w:val="sq-AL"/>
              </w:rPr>
              <w:t> </w:t>
            </w:r>
          </w:p>
        </w:tc>
        <w:tc>
          <w:tcPr>
            <w:tcW w:w="150" w:type="pct"/>
            <w:gridSpan w:val="2"/>
            <w:tcBorders>
              <w:top w:val="nil"/>
              <w:left w:val="nil"/>
              <w:bottom w:val="single" w:sz="4" w:space="0" w:color="auto"/>
              <w:right w:val="single" w:sz="4" w:space="0" w:color="auto"/>
            </w:tcBorders>
            <w:shd w:val="clear" w:color="auto" w:fill="auto"/>
            <w:noWrap/>
            <w:vAlign w:val="center"/>
            <w:hideMark/>
          </w:tcPr>
          <w:p w14:paraId="427994C3" w14:textId="77777777" w:rsidR="00AC339E" w:rsidRPr="00CB71FB" w:rsidRDefault="00AC339E" w:rsidP="00AC339E">
            <w:pPr>
              <w:spacing w:after="0" w:line="240" w:lineRule="auto"/>
              <w:rPr>
                <w:rFonts w:ascii="Arial" w:eastAsia="Times New Roman" w:hAnsi="Arial" w:cs="Arial"/>
                <w:b/>
                <w:bCs/>
                <w:sz w:val="4"/>
                <w:szCs w:val="4"/>
                <w:lang w:val="sq-AL"/>
              </w:rPr>
            </w:pPr>
            <w:r w:rsidRPr="00CB71FB">
              <w:rPr>
                <w:rFonts w:ascii="Arial" w:eastAsia="Times New Roman" w:hAnsi="Arial" w:cs="Arial"/>
                <w:b/>
                <w:bCs/>
                <w:sz w:val="4"/>
                <w:szCs w:val="4"/>
                <w:lang w:val="sq-AL"/>
              </w:rPr>
              <w:t> </w:t>
            </w:r>
          </w:p>
        </w:tc>
        <w:tc>
          <w:tcPr>
            <w:tcW w:w="135" w:type="pct"/>
            <w:tcBorders>
              <w:top w:val="nil"/>
              <w:left w:val="nil"/>
              <w:bottom w:val="single" w:sz="4" w:space="0" w:color="auto"/>
              <w:right w:val="single" w:sz="4" w:space="0" w:color="auto"/>
            </w:tcBorders>
            <w:shd w:val="clear" w:color="auto" w:fill="auto"/>
            <w:noWrap/>
            <w:vAlign w:val="center"/>
            <w:hideMark/>
          </w:tcPr>
          <w:p w14:paraId="4D4CD5C7" w14:textId="77777777" w:rsidR="00AC339E" w:rsidRPr="00CB71FB" w:rsidRDefault="00AC339E" w:rsidP="00AC339E">
            <w:pPr>
              <w:spacing w:after="0" w:line="240" w:lineRule="auto"/>
              <w:rPr>
                <w:rFonts w:ascii="Arial" w:eastAsia="Times New Roman" w:hAnsi="Arial" w:cs="Arial"/>
                <w:b/>
                <w:bCs/>
                <w:sz w:val="4"/>
                <w:szCs w:val="4"/>
                <w:lang w:val="sq-AL"/>
              </w:rPr>
            </w:pPr>
            <w:r w:rsidRPr="00CB71FB">
              <w:rPr>
                <w:rFonts w:ascii="Arial" w:eastAsia="Times New Roman" w:hAnsi="Arial" w:cs="Arial"/>
                <w:b/>
                <w:bCs/>
                <w:sz w:val="4"/>
                <w:szCs w:val="4"/>
                <w:lang w:val="sq-AL"/>
              </w:rPr>
              <w:t> </w:t>
            </w:r>
          </w:p>
        </w:tc>
        <w:tc>
          <w:tcPr>
            <w:tcW w:w="114" w:type="pct"/>
            <w:tcBorders>
              <w:top w:val="nil"/>
              <w:left w:val="nil"/>
              <w:bottom w:val="single" w:sz="4" w:space="0" w:color="auto"/>
              <w:right w:val="single" w:sz="4" w:space="0" w:color="auto"/>
            </w:tcBorders>
            <w:shd w:val="clear" w:color="auto" w:fill="auto"/>
            <w:noWrap/>
            <w:vAlign w:val="center"/>
            <w:hideMark/>
          </w:tcPr>
          <w:p w14:paraId="17B22470"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2596</w:t>
            </w:r>
          </w:p>
        </w:tc>
        <w:tc>
          <w:tcPr>
            <w:tcW w:w="126" w:type="pct"/>
            <w:tcBorders>
              <w:top w:val="nil"/>
              <w:left w:val="nil"/>
              <w:bottom w:val="single" w:sz="4" w:space="0" w:color="auto"/>
              <w:right w:val="single" w:sz="4" w:space="0" w:color="auto"/>
            </w:tcBorders>
            <w:shd w:val="clear" w:color="auto" w:fill="auto"/>
            <w:noWrap/>
            <w:vAlign w:val="center"/>
            <w:hideMark/>
          </w:tcPr>
          <w:p w14:paraId="282C9ACE"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292/5</w:t>
            </w:r>
          </w:p>
        </w:tc>
        <w:tc>
          <w:tcPr>
            <w:tcW w:w="133" w:type="pct"/>
            <w:tcBorders>
              <w:top w:val="nil"/>
              <w:left w:val="nil"/>
              <w:bottom w:val="single" w:sz="4" w:space="0" w:color="auto"/>
              <w:right w:val="single" w:sz="4" w:space="0" w:color="auto"/>
            </w:tcBorders>
            <w:shd w:val="clear" w:color="auto" w:fill="auto"/>
            <w:noWrap/>
            <w:vAlign w:val="center"/>
            <w:hideMark/>
          </w:tcPr>
          <w:p w14:paraId="523B9A91"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7</w:t>
            </w:r>
          </w:p>
        </w:tc>
        <w:tc>
          <w:tcPr>
            <w:tcW w:w="95" w:type="pct"/>
            <w:tcBorders>
              <w:top w:val="nil"/>
              <w:left w:val="nil"/>
              <w:bottom w:val="single" w:sz="4" w:space="0" w:color="auto"/>
              <w:right w:val="single" w:sz="4" w:space="0" w:color="auto"/>
            </w:tcBorders>
            <w:shd w:val="clear" w:color="auto" w:fill="auto"/>
            <w:noWrap/>
            <w:vAlign w:val="center"/>
            <w:hideMark/>
          </w:tcPr>
          <w:p w14:paraId="53A57C53"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63</w:t>
            </w:r>
          </w:p>
        </w:tc>
        <w:tc>
          <w:tcPr>
            <w:tcW w:w="128" w:type="pct"/>
            <w:tcBorders>
              <w:top w:val="nil"/>
              <w:left w:val="nil"/>
              <w:bottom w:val="single" w:sz="4" w:space="0" w:color="auto"/>
              <w:right w:val="single" w:sz="4" w:space="0" w:color="auto"/>
            </w:tcBorders>
            <w:shd w:val="clear" w:color="auto" w:fill="auto"/>
            <w:vAlign w:val="center"/>
            <w:hideMark/>
          </w:tcPr>
          <w:p w14:paraId="0E9F5937"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K-34-88-(229-A)</w:t>
            </w:r>
          </w:p>
        </w:tc>
        <w:tc>
          <w:tcPr>
            <w:tcW w:w="153" w:type="pct"/>
            <w:tcBorders>
              <w:top w:val="nil"/>
              <w:left w:val="nil"/>
              <w:bottom w:val="single" w:sz="4" w:space="0" w:color="auto"/>
              <w:right w:val="single" w:sz="4" w:space="0" w:color="auto"/>
            </w:tcBorders>
            <w:shd w:val="clear" w:color="auto" w:fill="auto"/>
            <w:noWrap/>
            <w:vAlign w:val="center"/>
            <w:hideMark/>
          </w:tcPr>
          <w:p w14:paraId="122E5D63"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KPP</w:t>
            </w:r>
          </w:p>
        </w:tc>
        <w:tc>
          <w:tcPr>
            <w:tcW w:w="123" w:type="pct"/>
            <w:tcBorders>
              <w:top w:val="nil"/>
              <w:left w:val="nil"/>
              <w:bottom w:val="single" w:sz="4" w:space="0" w:color="auto"/>
              <w:right w:val="single" w:sz="4" w:space="0" w:color="auto"/>
            </w:tcBorders>
            <w:shd w:val="clear" w:color="auto" w:fill="auto"/>
            <w:noWrap/>
            <w:vAlign w:val="center"/>
            <w:hideMark/>
          </w:tcPr>
          <w:p w14:paraId="17C1609B"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TRUALL</w:t>
            </w:r>
          </w:p>
        </w:tc>
        <w:tc>
          <w:tcPr>
            <w:tcW w:w="151" w:type="pct"/>
            <w:tcBorders>
              <w:top w:val="nil"/>
              <w:left w:val="nil"/>
              <w:bottom w:val="single" w:sz="4" w:space="0" w:color="auto"/>
              <w:right w:val="single" w:sz="4" w:space="0" w:color="auto"/>
            </w:tcBorders>
            <w:shd w:val="clear" w:color="auto" w:fill="auto"/>
            <w:noWrap/>
            <w:vAlign w:val="center"/>
            <w:hideMark/>
          </w:tcPr>
          <w:p w14:paraId="70A3D247"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8,600.00</w:t>
            </w:r>
          </w:p>
        </w:tc>
        <w:tc>
          <w:tcPr>
            <w:tcW w:w="187" w:type="pct"/>
            <w:tcBorders>
              <w:top w:val="nil"/>
              <w:left w:val="nil"/>
              <w:bottom w:val="single" w:sz="4" w:space="0" w:color="auto"/>
              <w:right w:val="single" w:sz="4" w:space="0" w:color="auto"/>
            </w:tcBorders>
            <w:shd w:val="clear" w:color="auto" w:fill="auto"/>
            <w:noWrap/>
            <w:vAlign w:val="center"/>
            <w:hideMark/>
          </w:tcPr>
          <w:p w14:paraId="57C6E1EE"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8,600 m2</w:t>
            </w:r>
          </w:p>
        </w:tc>
        <w:tc>
          <w:tcPr>
            <w:tcW w:w="114" w:type="pct"/>
            <w:tcBorders>
              <w:top w:val="nil"/>
              <w:left w:val="nil"/>
              <w:bottom w:val="single" w:sz="4" w:space="0" w:color="auto"/>
              <w:right w:val="single" w:sz="4" w:space="0" w:color="auto"/>
            </w:tcBorders>
            <w:shd w:val="clear" w:color="auto" w:fill="auto"/>
            <w:vAlign w:val="center"/>
            <w:hideMark/>
          </w:tcPr>
          <w:p w14:paraId="03D65649" w14:textId="77777777" w:rsidR="00AC339E" w:rsidRPr="00CB71FB" w:rsidRDefault="00AC339E" w:rsidP="00AC339E">
            <w:pPr>
              <w:spacing w:after="0" w:line="240" w:lineRule="auto"/>
              <w:rPr>
                <w:rFonts w:ascii="Arial" w:eastAsia="Times New Roman" w:hAnsi="Arial" w:cs="Arial"/>
                <w:sz w:val="4"/>
                <w:szCs w:val="4"/>
                <w:lang w:val="sq-AL"/>
              </w:rPr>
            </w:pPr>
            <w:r w:rsidRPr="00CB71FB">
              <w:rPr>
                <w:rFonts w:ascii="Arial" w:eastAsia="Times New Roman" w:hAnsi="Arial" w:cs="Arial"/>
                <w:sz w:val="4"/>
                <w:szCs w:val="4"/>
                <w:lang w:val="sq-AL"/>
              </w:rPr>
              <w:t>Pallati 2 Ap. 16 Vol.18 fq.88</w:t>
            </w:r>
            <w:r w:rsidRPr="00CB71FB">
              <w:rPr>
                <w:rFonts w:ascii="Arial" w:eastAsia="Times New Roman" w:hAnsi="Arial" w:cs="Arial"/>
                <w:sz w:val="4"/>
                <w:szCs w:val="4"/>
                <w:lang w:val="sq-AL"/>
              </w:rPr>
              <w:br/>
              <w:t>Pallati 1 Ap. 13 Vol.18 fq.131</w:t>
            </w:r>
            <w:r w:rsidRPr="00CB71FB">
              <w:rPr>
                <w:rFonts w:ascii="Arial" w:eastAsia="Times New Roman" w:hAnsi="Arial" w:cs="Arial"/>
                <w:sz w:val="4"/>
                <w:szCs w:val="4"/>
                <w:lang w:val="sq-AL"/>
              </w:rPr>
              <w:br/>
              <w:t>Pallati 1 Ap. 7 Vol.18 fq.134</w:t>
            </w:r>
            <w:r w:rsidRPr="00CB71FB">
              <w:rPr>
                <w:rFonts w:ascii="Arial" w:eastAsia="Times New Roman" w:hAnsi="Arial" w:cs="Arial"/>
                <w:sz w:val="4"/>
                <w:szCs w:val="4"/>
                <w:lang w:val="sq-AL"/>
              </w:rPr>
              <w:br/>
              <w:t>Pallati 1 Ap.14 Vol.18 fq.215</w:t>
            </w:r>
            <w:r w:rsidRPr="00CB71FB">
              <w:rPr>
                <w:rFonts w:ascii="Arial" w:eastAsia="Times New Roman" w:hAnsi="Arial" w:cs="Arial"/>
                <w:sz w:val="4"/>
                <w:szCs w:val="4"/>
                <w:lang w:val="sq-AL"/>
              </w:rPr>
              <w:br/>
              <w:t>Pallati 1 Ap.8 Vol.18 fq.236</w:t>
            </w:r>
            <w:r w:rsidRPr="00CB71FB">
              <w:rPr>
                <w:rFonts w:ascii="Arial" w:eastAsia="Times New Roman" w:hAnsi="Arial" w:cs="Arial"/>
                <w:sz w:val="4"/>
                <w:szCs w:val="4"/>
                <w:lang w:val="sq-AL"/>
              </w:rPr>
              <w:br/>
            </w:r>
            <w:r w:rsidRPr="00CB71FB">
              <w:rPr>
                <w:rFonts w:ascii="Arial" w:eastAsia="Times New Roman" w:hAnsi="Arial" w:cs="Arial"/>
                <w:sz w:val="4"/>
                <w:szCs w:val="4"/>
                <w:lang w:val="sq-AL"/>
              </w:rPr>
              <w:lastRenderedPageBreak/>
              <w:t>Pallati 1 Ap.14 shk.2 Vol.19 fq.68</w:t>
            </w:r>
          </w:p>
        </w:tc>
        <w:tc>
          <w:tcPr>
            <w:tcW w:w="151" w:type="pct"/>
            <w:tcBorders>
              <w:top w:val="nil"/>
              <w:left w:val="nil"/>
              <w:bottom w:val="single" w:sz="4" w:space="0" w:color="auto"/>
              <w:right w:val="single" w:sz="4" w:space="0" w:color="auto"/>
            </w:tcBorders>
            <w:shd w:val="clear" w:color="auto" w:fill="auto"/>
            <w:vAlign w:val="center"/>
            <w:hideMark/>
          </w:tcPr>
          <w:p w14:paraId="50B8D46F" w14:textId="77777777" w:rsidR="00AC339E" w:rsidRPr="00CB71FB" w:rsidRDefault="00AC339E" w:rsidP="00AC339E">
            <w:pPr>
              <w:spacing w:after="0" w:line="240" w:lineRule="auto"/>
              <w:jc w:val="center"/>
              <w:rPr>
                <w:rFonts w:ascii="Arial" w:eastAsia="Times New Roman" w:hAnsi="Arial" w:cs="Arial"/>
                <w:b/>
                <w:bCs/>
                <w:sz w:val="4"/>
                <w:szCs w:val="4"/>
                <w:lang w:val="sq-AL"/>
              </w:rPr>
            </w:pPr>
            <w:r w:rsidRPr="00CB71FB">
              <w:rPr>
                <w:rFonts w:ascii="Arial" w:eastAsia="Times New Roman" w:hAnsi="Arial" w:cs="Arial"/>
                <w:b/>
                <w:bCs/>
                <w:sz w:val="4"/>
                <w:szCs w:val="4"/>
                <w:lang w:val="sq-AL"/>
              </w:rPr>
              <w:lastRenderedPageBreak/>
              <w:t> </w:t>
            </w:r>
          </w:p>
        </w:tc>
        <w:tc>
          <w:tcPr>
            <w:tcW w:w="151" w:type="pct"/>
            <w:tcBorders>
              <w:top w:val="nil"/>
              <w:left w:val="nil"/>
              <w:bottom w:val="single" w:sz="4" w:space="0" w:color="auto"/>
              <w:right w:val="single" w:sz="4" w:space="0" w:color="auto"/>
            </w:tcBorders>
            <w:shd w:val="clear" w:color="auto" w:fill="auto"/>
            <w:vAlign w:val="center"/>
            <w:hideMark/>
          </w:tcPr>
          <w:p w14:paraId="5DBA7CB7"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67" w:type="pct"/>
            <w:tcBorders>
              <w:top w:val="nil"/>
              <w:left w:val="nil"/>
              <w:bottom w:val="single" w:sz="4" w:space="0" w:color="auto"/>
              <w:right w:val="single" w:sz="4" w:space="0" w:color="auto"/>
            </w:tcBorders>
            <w:shd w:val="clear" w:color="auto" w:fill="auto"/>
            <w:noWrap/>
            <w:vAlign w:val="center"/>
            <w:hideMark/>
          </w:tcPr>
          <w:p w14:paraId="564F62E1"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8,600.00</w:t>
            </w:r>
          </w:p>
        </w:tc>
        <w:tc>
          <w:tcPr>
            <w:tcW w:w="161" w:type="pct"/>
            <w:tcBorders>
              <w:top w:val="nil"/>
              <w:left w:val="nil"/>
              <w:bottom w:val="single" w:sz="4" w:space="0" w:color="auto"/>
              <w:right w:val="single" w:sz="4" w:space="0" w:color="auto"/>
            </w:tcBorders>
            <w:shd w:val="clear" w:color="auto" w:fill="auto"/>
            <w:noWrap/>
            <w:vAlign w:val="center"/>
            <w:hideMark/>
          </w:tcPr>
          <w:p w14:paraId="3E9128E1"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61" w:type="pct"/>
            <w:tcBorders>
              <w:top w:val="nil"/>
              <w:left w:val="nil"/>
              <w:bottom w:val="single" w:sz="4" w:space="0" w:color="auto"/>
              <w:right w:val="single" w:sz="4" w:space="0" w:color="auto"/>
            </w:tcBorders>
            <w:shd w:val="clear" w:color="auto" w:fill="auto"/>
            <w:noWrap/>
            <w:vAlign w:val="center"/>
            <w:hideMark/>
          </w:tcPr>
          <w:p w14:paraId="61DA2317"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51" w:type="pct"/>
            <w:tcBorders>
              <w:top w:val="nil"/>
              <w:left w:val="nil"/>
              <w:bottom w:val="single" w:sz="4" w:space="0" w:color="auto"/>
              <w:right w:val="single" w:sz="4" w:space="0" w:color="auto"/>
            </w:tcBorders>
            <w:shd w:val="clear" w:color="auto" w:fill="auto"/>
            <w:noWrap/>
            <w:vAlign w:val="center"/>
            <w:hideMark/>
          </w:tcPr>
          <w:p w14:paraId="08812404" w14:textId="77777777" w:rsidR="00AC339E" w:rsidRPr="00CB71FB" w:rsidRDefault="00AC339E" w:rsidP="00AC339E">
            <w:pPr>
              <w:spacing w:after="0" w:line="240" w:lineRule="auto"/>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63" w:type="pct"/>
            <w:tcBorders>
              <w:top w:val="nil"/>
              <w:left w:val="nil"/>
              <w:bottom w:val="single" w:sz="4" w:space="0" w:color="auto"/>
              <w:right w:val="single" w:sz="4" w:space="0" w:color="auto"/>
            </w:tcBorders>
            <w:shd w:val="clear" w:color="auto" w:fill="auto"/>
            <w:noWrap/>
            <w:vAlign w:val="center"/>
            <w:hideMark/>
          </w:tcPr>
          <w:p w14:paraId="5D4F6E31" w14:textId="77777777" w:rsidR="00AC339E" w:rsidRPr="00CB71FB" w:rsidRDefault="00AC339E" w:rsidP="00AC339E">
            <w:pPr>
              <w:spacing w:after="0" w:line="240" w:lineRule="auto"/>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23" w:type="pct"/>
            <w:tcBorders>
              <w:top w:val="nil"/>
              <w:left w:val="nil"/>
              <w:bottom w:val="single" w:sz="4" w:space="0" w:color="auto"/>
              <w:right w:val="single" w:sz="4" w:space="0" w:color="auto"/>
            </w:tcBorders>
            <w:shd w:val="clear" w:color="auto" w:fill="auto"/>
            <w:noWrap/>
            <w:vAlign w:val="center"/>
            <w:hideMark/>
          </w:tcPr>
          <w:p w14:paraId="4B43253E"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61" w:type="pct"/>
            <w:tcBorders>
              <w:top w:val="nil"/>
              <w:left w:val="nil"/>
              <w:bottom w:val="single" w:sz="4" w:space="0" w:color="auto"/>
              <w:right w:val="single" w:sz="4" w:space="0" w:color="auto"/>
            </w:tcBorders>
            <w:shd w:val="clear" w:color="auto" w:fill="auto"/>
            <w:noWrap/>
            <w:vAlign w:val="center"/>
            <w:hideMark/>
          </w:tcPr>
          <w:p w14:paraId="69F89463"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61" w:type="pct"/>
            <w:tcBorders>
              <w:top w:val="nil"/>
              <w:left w:val="nil"/>
              <w:bottom w:val="single" w:sz="4" w:space="0" w:color="auto"/>
              <w:right w:val="single" w:sz="4" w:space="0" w:color="auto"/>
            </w:tcBorders>
            <w:shd w:val="clear" w:color="auto" w:fill="auto"/>
            <w:noWrap/>
            <w:vAlign w:val="center"/>
            <w:hideMark/>
          </w:tcPr>
          <w:p w14:paraId="00618424"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51" w:type="pct"/>
            <w:tcBorders>
              <w:top w:val="nil"/>
              <w:left w:val="nil"/>
              <w:bottom w:val="single" w:sz="4" w:space="0" w:color="auto"/>
              <w:right w:val="single" w:sz="4" w:space="0" w:color="auto"/>
            </w:tcBorders>
            <w:shd w:val="clear" w:color="auto" w:fill="auto"/>
            <w:noWrap/>
            <w:vAlign w:val="center"/>
            <w:hideMark/>
          </w:tcPr>
          <w:p w14:paraId="38171B51"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42" w:type="pct"/>
            <w:tcBorders>
              <w:top w:val="nil"/>
              <w:left w:val="nil"/>
              <w:bottom w:val="single" w:sz="4" w:space="0" w:color="auto"/>
              <w:right w:val="single" w:sz="4" w:space="0" w:color="auto"/>
            </w:tcBorders>
            <w:shd w:val="clear" w:color="auto" w:fill="auto"/>
            <w:noWrap/>
            <w:vAlign w:val="center"/>
            <w:hideMark/>
          </w:tcPr>
          <w:p w14:paraId="697FBBC8"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24" w:type="pct"/>
            <w:tcBorders>
              <w:top w:val="nil"/>
              <w:left w:val="nil"/>
              <w:bottom w:val="single" w:sz="4" w:space="0" w:color="auto"/>
              <w:right w:val="single" w:sz="4" w:space="0" w:color="auto"/>
            </w:tcBorders>
            <w:shd w:val="clear" w:color="auto" w:fill="auto"/>
            <w:noWrap/>
            <w:vAlign w:val="center"/>
            <w:hideMark/>
          </w:tcPr>
          <w:p w14:paraId="6453C936"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45" w:type="pct"/>
            <w:tcBorders>
              <w:top w:val="nil"/>
              <w:left w:val="nil"/>
              <w:bottom w:val="single" w:sz="4" w:space="0" w:color="auto"/>
              <w:right w:val="single" w:sz="4" w:space="0" w:color="auto"/>
            </w:tcBorders>
            <w:shd w:val="clear" w:color="auto" w:fill="auto"/>
            <w:noWrap/>
            <w:vAlign w:val="center"/>
            <w:hideMark/>
          </w:tcPr>
          <w:p w14:paraId="7D5B097C"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51" w:type="pct"/>
            <w:tcBorders>
              <w:top w:val="nil"/>
              <w:left w:val="nil"/>
              <w:bottom w:val="single" w:sz="4" w:space="0" w:color="auto"/>
              <w:right w:val="single" w:sz="4" w:space="0" w:color="auto"/>
            </w:tcBorders>
            <w:shd w:val="clear" w:color="auto" w:fill="auto"/>
            <w:noWrap/>
            <w:vAlign w:val="center"/>
            <w:hideMark/>
          </w:tcPr>
          <w:p w14:paraId="2887D754"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51" w:type="pct"/>
            <w:tcBorders>
              <w:top w:val="nil"/>
              <w:left w:val="nil"/>
              <w:bottom w:val="single" w:sz="4" w:space="0" w:color="auto"/>
              <w:right w:val="single" w:sz="4" w:space="0" w:color="auto"/>
            </w:tcBorders>
            <w:shd w:val="clear" w:color="auto" w:fill="auto"/>
            <w:noWrap/>
            <w:vAlign w:val="center"/>
            <w:hideMark/>
          </w:tcPr>
          <w:p w14:paraId="7E5C7FF6"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55" w:type="pct"/>
            <w:tcBorders>
              <w:top w:val="nil"/>
              <w:left w:val="nil"/>
              <w:bottom w:val="single" w:sz="4" w:space="0" w:color="auto"/>
              <w:right w:val="single" w:sz="4" w:space="0" w:color="auto"/>
            </w:tcBorders>
            <w:shd w:val="clear" w:color="auto" w:fill="auto"/>
            <w:noWrap/>
            <w:vAlign w:val="center"/>
            <w:hideMark/>
          </w:tcPr>
          <w:p w14:paraId="3DA60763"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46" w:type="pct"/>
            <w:tcBorders>
              <w:top w:val="nil"/>
              <w:left w:val="nil"/>
              <w:bottom w:val="single" w:sz="4" w:space="0" w:color="auto"/>
              <w:right w:val="single" w:sz="4" w:space="0" w:color="auto"/>
            </w:tcBorders>
            <w:shd w:val="clear" w:color="auto" w:fill="auto"/>
            <w:noWrap/>
            <w:vAlign w:val="center"/>
            <w:hideMark/>
          </w:tcPr>
          <w:p w14:paraId="25764718"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0.00</w:t>
            </w:r>
          </w:p>
        </w:tc>
        <w:tc>
          <w:tcPr>
            <w:tcW w:w="251" w:type="pct"/>
            <w:tcBorders>
              <w:top w:val="nil"/>
              <w:left w:val="nil"/>
              <w:bottom w:val="single" w:sz="4" w:space="0" w:color="auto"/>
              <w:right w:val="single" w:sz="4" w:space="0" w:color="auto"/>
            </w:tcBorders>
            <w:shd w:val="clear" w:color="auto" w:fill="auto"/>
            <w:vAlign w:val="center"/>
            <w:hideMark/>
          </w:tcPr>
          <w:p w14:paraId="45922D4C"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08" w:type="pct"/>
            <w:tcBorders>
              <w:top w:val="nil"/>
              <w:left w:val="nil"/>
              <w:bottom w:val="single" w:sz="4" w:space="0" w:color="auto"/>
              <w:right w:val="single" w:sz="4" w:space="0" w:color="auto"/>
            </w:tcBorders>
            <w:shd w:val="clear" w:color="auto" w:fill="auto"/>
            <w:noWrap/>
            <w:vAlign w:val="center"/>
            <w:hideMark/>
          </w:tcPr>
          <w:p w14:paraId="13E0A4B0"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71" w:type="pct"/>
            <w:tcBorders>
              <w:top w:val="nil"/>
              <w:left w:val="nil"/>
              <w:bottom w:val="single" w:sz="4" w:space="0" w:color="auto"/>
              <w:right w:val="single" w:sz="4" w:space="0" w:color="auto"/>
            </w:tcBorders>
            <w:shd w:val="clear" w:color="auto" w:fill="auto"/>
            <w:vAlign w:val="bottom"/>
            <w:hideMark/>
          </w:tcPr>
          <w:p w14:paraId="2C1AB2E1" w14:textId="77777777" w:rsidR="00AC339E" w:rsidRPr="00CB71FB" w:rsidRDefault="00AC339E" w:rsidP="00AC339E">
            <w:pPr>
              <w:spacing w:after="0" w:line="240" w:lineRule="auto"/>
              <w:rPr>
                <w:rFonts w:ascii="Arial" w:eastAsia="Times New Roman" w:hAnsi="Arial" w:cs="Arial"/>
                <w:sz w:val="4"/>
                <w:szCs w:val="4"/>
                <w:lang w:val="sq-AL"/>
              </w:rPr>
            </w:pPr>
            <w:r w:rsidRPr="00CB71FB">
              <w:rPr>
                <w:rFonts w:ascii="Arial" w:eastAsia="Times New Roman" w:hAnsi="Arial" w:cs="Arial"/>
                <w:sz w:val="4"/>
                <w:szCs w:val="4"/>
                <w:lang w:val="sq-AL"/>
              </w:rPr>
              <w:t xml:space="preserve">Mbeshtetur ne informacionin e derguar nga  Bashkia Vore me shkresen nr. 4175/1 dt. 09.06.2021, protokolluar ne FSHZH me nr. 1200/5 dt. 09.06.2021, objekti eshte klasifikuar DS5 sipas Akt-ekspertizave: nr. 437 dt. 17.02.2020, nr. 442 dt. </w:t>
            </w:r>
            <w:r w:rsidRPr="00CB71FB">
              <w:rPr>
                <w:rFonts w:ascii="Arial" w:eastAsia="Times New Roman" w:hAnsi="Arial" w:cs="Arial"/>
                <w:sz w:val="4"/>
                <w:szCs w:val="4"/>
                <w:lang w:val="sq-AL"/>
              </w:rPr>
              <w:lastRenderedPageBreak/>
              <w:t>17.05.2020, dhe nr. 408 dt. 14.02.2020 te Institutit te Ndertimit, eshte miratuar per prishje sipas Vendimeve te Keshillit Bashkiak Bashkia Vore nr.24 Dt. 21.04.2020, nr. 99 dt. 24.12.2020, dhe nr.12 dt. 17.02.2020. dhe eshte prishur sipas vendimeve nr.8722 dt.22.12.2020, nr. 187 dt. 12.01.2021, dhe nr. 125 dt.22.12.2020 te IMT Bashkia Vore.</w:t>
            </w:r>
          </w:p>
        </w:tc>
      </w:tr>
      <w:tr w:rsidR="00AC339E" w:rsidRPr="00CB71FB" w14:paraId="31FACA5F" w14:textId="77777777" w:rsidTr="00AC339E">
        <w:trPr>
          <w:trHeight w:val="120"/>
        </w:trPr>
        <w:tc>
          <w:tcPr>
            <w:tcW w:w="151" w:type="pct"/>
            <w:tcBorders>
              <w:top w:val="nil"/>
              <w:left w:val="single" w:sz="4" w:space="0" w:color="auto"/>
              <w:bottom w:val="single" w:sz="4" w:space="0" w:color="auto"/>
              <w:right w:val="single" w:sz="4" w:space="0" w:color="auto"/>
            </w:tcBorders>
            <w:shd w:val="clear" w:color="000000" w:fill="FFFF99"/>
            <w:vAlign w:val="center"/>
            <w:hideMark/>
          </w:tcPr>
          <w:p w14:paraId="06868A60" w14:textId="77777777" w:rsidR="00AC339E" w:rsidRPr="00CB71FB" w:rsidRDefault="00AC339E" w:rsidP="00AC339E">
            <w:pPr>
              <w:spacing w:after="0" w:line="240" w:lineRule="auto"/>
              <w:rPr>
                <w:rFonts w:ascii="Arial" w:eastAsia="Times New Roman" w:hAnsi="Arial" w:cs="Arial"/>
                <w:b/>
                <w:bCs/>
                <w:sz w:val="4"/>
                <w:szCs w:val="4"/>
                <w:lang w:val="sq-AL"/>
              </w:rPr>
            </w:pPr>
            <w:r w:rsidRPr="00CB71FB">
              <w:rPr>
                <w:rFonts w:ascii="Arial" w:eastAsia="Times New Roman" w:hAnsi="Arial" w:cs="Arial"/>
                <w:b/>
                <w:bCs/>
                <w:sz w:val="4"/>
                <w:szCs w:val="4"/>
                <w:lang w:val="sq-AL"/>
              </w:rPr>
              <w:lastRenderedPageBreak/>
              <w:t> </w:t>
            </w:r>
          </w:p>
        </w:tc>
        <w:tc>
          <w:tcPr>
            <w:tcW w:w="150" w:type="pct"/>
            <w:gridSpan w:val="2"/>
            <w:tcBorders>
              <w:top w:val="nil"/>
              <w:left w:val="nil"/>
              <w:bottom w:val="single" w:sz="4" w:space="0" w:color="auto"/>
              <w:right w:val="single" w:sz="4" w:space="0" w:color="auto"/>
            </w:tcBorders>
            <w:shd w:val="clear" w:color="000000" w:fill="FFFF99"/>
            <w:noWrap/>
            <w:vAlign w:val="center"/>
            <w:hideMark/>
          </w:tcPr>
          <w:p w14:paraId="72773FB1" w14:textId="77777777" w:rsidR="00AC339E" w:rsidRPr="00CB71FB" w:rsidRDefault="00AC339E" w:rsidP="00AC339E">
            <w:pPr>
              <w:spacing w:after="0" w:line="240" w:lineRule="auto"/>
              <w:rPr>
                <w:rFonts w:ascii="Arial" w:eastAsia="Times New Roman" w:hAnsi="Arial" w:cs="Arial"/>
                <w:b/>
                <w:bCs/>
                <w:sz w:val="4"/>
                <w:szCs w:val="4"/>
                <w:lang w:val="sq-AL"/>
              </w:rPr>
            </w:pPr>
            <w:r w:rsidRPr="00CB71FB">
              <w:rPr>
                <w:rFonts w:ascii="Arial" w:eastAsia="Times New Roman" w:hAnsi="Arial" w:cs="Arial"/>
                <w:b/>
                <w:bCs/>
                <w:sz w:val="4"/>
                <w:szCs w:val="4"/>
                <w:lang w:val="sq-AL"/>
              </w:rPr>
              <w:t> </w:t>
            </w:r>
          </w:p>
        </w:tc>
        <w:tc>
          <w:tcPr>
            <w:tcW w:w="135" w:type="pct"/>
            <w:tcBorders>
              <w:top w:val="nil"/>
              <w:left w:val="nil"/>
              <w:bottom w:val="single" w:sz="4" w:space="0" w:color="auto"/>
              <w:right w:val="single" w:sz="4" w:space="0" w:color="auto"/>
            </w:tcBorders>
            <w:shd w:val="clear" w:color="000000" w:fill="FFFF99"/>
            <w:noWrap/>
            <w:vAlign w:val="center"/>
            <w:hideMark/>
          </w:tcPr>
          <w:p w14:paraId="63D359B1" w14:textId="77777777" w:rsidR="00AC339E" w:rsidRPr="00CB71FB" w:rsidRDefault="00AC339E" w:rsidP="00AC339E">
            <w:pPr>
              <w:spacing w:after="0" w:line="240" w:lineRule="auto"/>
              <w:rPr>
                <w:rFonts w:ascii="Arial" w:eastAsia="Times New Roman" w:hAnsi="Arial" w:cs="Arial"/>
                <w:b/>
                <w:bCs/>
                <w:sz w:val="4"/>
                <w:szCs w:val="4"/>
                <w:lang w:val="sq-AL"/>
              </w:rPr>
            </w:pPr>
            <w:r w:rsidRPr="00CB71FB">
              <w:rPr>
                <w:rFonts w:ascii="Arial" w:eastAsia="Times New Roman" w:hAnsi="Arial" w:cs="Arial"/>
                <w:b/>
                <w:bCs/>
                <w:sz w:val="4"/>
                <w:szCs w:val="4"/>
                <w:lang w:val="sq-AL"/>
              </w:rPr>
              <w:t> </w:t>
            </w:r>
          </w:p>
        </w:tc>
        <w:tc>
          <w:tcPr>
            <w:tcW w:w="114" w:type="pct"/>
            <w:tcBorders>
              <w:top w:val="nil"/>
              <w:left w:val="nil"/>
              <w:bottom w:val="single" w:sz="4" w:space="0" w:color="auto"/>
              <w:right w:val="single" w:sz="4" w:space="0" w:color="auto"/>
            </w:tcBorders>
            <w:shd w:val="clear" w:color="000000" w:fill="FFFF99"/>
            <w:noWrap/>
            <w:vAlign w:val="center"/>
            <w:hideMark/>
          </w:tcPr>
          <w:p w14:paraId="3E24C6D3" w14:textId="77777777" w:rsidR="00AC339E" w:rsidRPr="00CB71FB" w:rsidRDefault="00AC339E" w:rsidP="00AC339E">
            <w:pPr>
              <w:spacing w:after="0" w:line="240" w:lineRule="auto"/>
              <w:rPr>
                <w:rFonts w:ascii="Arial" w:eastAsia="Times New Roman" w:hAnsi="Arial" w:cs="Arial"/>
                <w:b/>
                <w:bCs/>
                <w:sz w:val="4"/>
                <w:szCs w:val="4"/>
                <w:lang w:val="sq-AL"/>
              </w:rPr>
            </w:pPr>
            <w:r w:rsidRPr="00CB71FB">
              <w:rPr>
                <w:rFonts w:ascii="Arial" w:eastAsia="Times New Roman" w:hAnsi="Arial" w:cs="Arial"/>
                <w:b/>
                <w:bCs/>
                <w:sz w:val="4"/>
                <w:szCs w:val="4"/>
                <w:lang w:val="sq-AL"/>
              </w:rPr>
              <w:t> </w:t>
            </w:r>
          </w:p>
        </w:tc>
        <w:tc>
          <w:tcPr>
            <w:tcW w:w="126" w:type="pct"/>
            <w:tcBorders>
              <w:top w:val="nil"/>
              <w:left w:val="nil"/>
              <w:bottom w:val="single" w:sz="4" w:space="0" w:color="auto"/>
              <w:right w:val="single" w:sz="4" w:space="0" w:color="auto"/>
            </w:tcBorders>
            <w:shd w:val="clear" w:color="000000" w:fill="FFFF99"/>
            <w:noWrap/>
            <w:vAlign w:val="center"/>
            <w:hideMark/>
          </w:tcPr>
          <w:p w14:paraId="23EC593B" w14:textId="77777777" w:rsidR="00AC339E" w:rsidRPr="00CB71FB" w:rsidRDefault="00AC339E" w:rsidP="00AC339E">
            <w:pPr>
              <w:spacing w:after="0" w:line="240" w:lineRule="auto"/>
              <w:rPr>
                <w:rFonts w:ascii="Arial" w:eastAsia="Times New Roman" w:hAnsi="Arial" w:cs="Arial"/>
                <w:b/>
                <w:bCs/>
                <w:sz w:val="4"/>
                <w:szCs w:val="4"/>
                <w:lang w:val="sq-AL"/>
              </w:rPr>
            </w:pPr>
            <w:r w:rsidRPr="00CB71FB">
              <w:rPr>
                <w:rFonts w:ascii="Arial" w:eastAsia="Times New Roman" w:hAnsi="Arial" w:cs="Arial"/>
                <w:b/>
                <w:bCs/>
                <w:sz w:val="4"/>
                <w:szCs w:val="4"/>
                <w:lang w:val="sq-AL"/>
              </w:rPr>
              <w:t> </w:t>
            </w:r>
          </w:p>
        </w:tc>
        <w:tc>
          <w:tcPr>
            <w:tcW w:w="133" w:type="pct"/>
            <w:tcBorders>
              <w:top w:val="nil"/>
              <w:left w:val="nil"/>
              <w:bottom w:val="single" w:sz="4" w:space="0" w:color="auto"/>
              <w:right w:val="single" w:sz="4" w:space="0" w:color="auto"/>
            </w:tcBorders>
            <w:shd w:val="clear" w:color="000000" w:fill="FFFF99"/>
            <w:noWrap/>
            <w:vAlign w:val="center"/>
            <w:hideMark/>
          </w:tcPr>
          <w:p w14:paraId="3D27F856" w14:textId="77777777" w:rsidR="00AC339E" w:rsidRPr="00CB71FB" w:rsidRDefault="00AC339E" w:rsidP="00AC339E">
            <w:pPr>
              <w:spacing w:after="0" w:line="240" w:lineRule="auto"/>
              <w:rPr>
                <w:rFonts w:ascii="Arial" w:eastAsia="Times New Roman" w:hAnsi="Arial" w:cs="Arial"/>
                <w:b/>
                <w:bCs/>
                <w:sz w:val="4"/>
                <w:szCs w:val="4"/>
                <w:lang w:val="sq-AL"/>
              </w:rPr>
            </w:pPr>
            <w:r w:rsidRPr="00CB71FB">
              <w:rPr>
                <w:rFonts w:ascii="Arial" w:eastAsia="Times New Roman" w:hAnsi="Arial" w:cs="Arial"/>
                <w:b/>
                <w:bCs/>
                <w:sz w:val="4"/>
                <w:szCs w:val="4"/>
                <w:lang w:val="sq-AL"/>
              </w:rPr>
              <w:t> </w:t>
            </w:r>
          </w:p>
        </w:tc>
        <w:tc>
          <w:tcPr>
            <w:tcW w:w="95" w:type="pct"/>
            <w:tcBorders>
              <w:top w:val="nil"/>
              <w:left w:val="nil"/>
              <w:bottom w:val="single" w:sz="4" w:space="0" w:color="auto"/>
              <w:right w:val="single" w:sz="4" w:space="0" w:color="auto"/>
            </w:tcBorders>
            <w:shd w:val="clear" w:color="000000" w:fill="FFFF99"/>
            <w:noWrap/>
            <w:vAlign w:val="center"/>
            <w:hideMark/>
          </w:tcPr>
          <w:p w14:paraId="416ED528" w14:textId="77777777" w:rsidR="00AC339E" w:rsidRPr="00CB71FB" w:rsidRDefault="00AC339E" w:rsidP="00AC339E">
            <w:pPr>
              <w:spacing w:after="0" w:line="240" w:lineRule="auto"/>
              <w:rPr>
                <w:rFonts w:ascii="Arial" w:eastAsia="Times New Roman" w:hAnsi="Arial" w:cs="Arial"/>
                <w:b/>
                <w:bCs/>
                <w:sz w:val="4"/>
                <w:szCs w:val="4"/>
                <w:lang w:val="sq-AL"/>
              </w:rPr>
            </w:pPr>
            <w:r w:rsidRPr="00CB71FB">
              <w:rPr>
                <w:rFonts w:ascii="Arial" w:eastAsia="Times New Roman" w:hAnsi="Arial" w:cs="Arial"/>
                <w:b/>
                <w:bCs/>
                <w:sz w:val="4"/>
                <w:szCs w:val="4"/>
                <w:lang w:val="sq-AL"/>
              </w:rPr>
              <w:t> </w:t>
            </w:r>
          </w:p>
        </w:tc>
        <w:tc>
          <w:tcPr>
            <w:tcW w:w="128" w:type="pct"/>
            <w:tcBorders>
              <w:top w:val="nil"/>
              <w:left w:val="nil"/>
              <w:bottom w:val="single" w:sz="4" w:space="0" w:color="auto"/>
              <w:right w:val="single" w:sz="4" w:space="0" w:color="auto"/>
            </w:tcBorders>
            <w:shd w:val="clear" w:color="000000" w:fill="FFFF99"/>
            <w:noWrap/>
            <w:vAlign w:val="center"/>
            <w:hideMark/>
          </w:tcPr>
          <w:p w14:paraId="53F4382C" w14:textId="77777777" w:rsidR="00AC339E" w:rsidRPr="00CB71FB" w:rsidRDefault="00AC339E" w:rsidP="00AC339E">
            <w:pPr>
              <w:spacing w:after="0" w:line="240" w:lineRule="auto"/>
              <w:rPr>
                <w:rFonts w:ascii="Arial" w:eastAsia="Times New Roman" w:hAnsi="Arial" w:cs="Arial"/>
                <w:b/>
                <w:bCs/>
                <w:sz w:val="4"/>
                <w:szCs w:val="4"/>
                <w:lang w:val="sq-AL"/>
              </w:rPr>
            </w:pPr>
            <w:r w:rsidRPr="00CB71FB">
              <w:rPr>
                <w:rFonts w:ascii="Arial" w:eastAsia="Times New Roman" w:hAnsi="Arial" w:cs="Arial"/>
                <w:b/>
                <w:bCs/>
                <w:sz w:val="4"/>
                <w:szCs w:val="4"/>
                <w:lang w:val="sq-AL"/>
              </w:rPr>
              <w:t> </w:t>
            </w:r>
          </w:p>
        </w:tc>
        <w:tc>
          <w:tcPr>
            <w:tcW w:w="153" w:type="pct"/>
            <w:tcBorders>
              <w:top w:val="nil"/>
              <w:left w:val="nil"/>
              <w:bottom w:val="single" w:sz="4" w:space="0" w:color="auto"/>
              <w:right w:val="single" w:sz="4" w:space="0" w:color="auto"/>
            </w:tcBorders>
            <w:shd w:val="clear" w:color="000000" w:fill="FFFF99"/>
            <w:noWrap/>
            <w:vAlign w:val="center"/>
            <w:hideMark/>
          </w:tcPr>
          <w:p w14:paraId="5B1BC540" w14:textId="77777777" w:rsidR="00AC339E" w:rsidRPr="00CB71FB" w:rsidRDefault="00AC339E" w:rsidP="00AC339E">
            <w:pPr>
              <w:spacing w:after="0" w:line="240" w:lineRule="auto"/>
              <w:rPr>
                <w:rFonts w:ascii="Arial" w:eastAsia="Times New Roman" w:hAnsi="Arial" w:cs="Arial"/>
                <w:b/>
                <w:bCs/>
                <w:sz w:val="4"/>
                <w:szCs w:val="4"/>
                <w:lang w:val="sq-AL"/>
              </w:rPr>
            </w:pPr>
            <w:r w:rsidRPr="00CB71FB">
              <w:rPr>
                <w:rFonts w:ascii="Arial" w:eastAsia="Times New Roman" w:hAnsi="Arial" w:cs="Arial"/>
                <w:b/>
                <w:bCs/>
                <w:sz w:val="4"/>
                <w:szCs w:val="4"/>
                <w:lang w:val="sq-AL"/>
              </w:rPr>
              <w:t> </w:t>
            </w:r>
          </w:p>
        </w:tc>
        <w:tc>
          <w:tcPr>
            <w:tcW w:w="123" w:type="pct"/>
            <w:tcBorders>
              <w:top w:val="nil"/>
              <w:left w:val="nil"/>
              <w:bottom w:val="single" w:sz="4" w:space="0" w:color="auto"/>
              <w:right w:val="single" w:sz="4" w:space="0" w:color="auto"/>
            </w:tcBorders>
            <w:shd w:val="clear" w:color="000000" w:fill="FFFF99"/>
            <w:noWrap/>
            <w:vAlign w:val="center"/>
            <w:hideMark/>
          </w:tcPr>
          <w:p w14:paraId="536B1D36" w14:textId="77777777" w:rsidR="00AC339E" w:rsidRPr="00CB71FB" w:rsidRDefault="00AC339E" w:rsidP="00AC339E">
            <w:pPr>
              <w:spacing w:after="0" w:line="240" w:lineRule="auto"/>
              <w:rPr>
                <w:rFonts w:ascii="Arial" w:eastAsia="Times New Roman" w:hAnsi="Arial" w:cs="Arial"/>
                <w:b/>
                <w:bCs/>
                <w:sz w:val="4"/>
                <w:szCs w:val="4"/>
                <w:lang w:val="sq-AL"/>
              </w:rPr>
            </w:pPr>
            <w:r w:rsidRPr="00CB71FB">
              <w:rPr>
                <w:rFonts w:ascii="Arial" w:eastAsia="Times New Roman" w:hAnsi="Arial" w:cs="Arial"/>
                <w:b/>
                <w:bCs/>
                <w:sz w:val="4"/>
                <w:szCs w:val="4"/>
                <w:lang w:val="sq-AL"/>
              </w:rPr>
              <w:t> </w:t>
            </w:r>
          </w:p>
        </w:tc>
        <w:tc>
          <w:tcPr>
            <w:tcW w:w="151" w:type="pct"/>
            <w:tcBorders>
              <w:top w:val="nil"/>
              <w:left w:val="nil"/>
              <w:bottom w:val="single" w:sz="4" w:space="0" w:color="auto"/>
              <w:right w:val="single" w:sz="4" w:space="0" w:color="auto"/>
            </w:tcBorders>
            <w:shd w:val="clear" w:color="000000" w:fill="FFFF99"/>
            <w:noWrap/>
            <w:vAlign w:val="center"/>
            <w:hideMark/>
          </w:tcPr>
          <w:p w14:paraId="4F4C8F36" w14:textId="77777777" w:rsidR="00AC339E" w:rsidRPr="00CB71FB" w:rsidRDefault="00AC339E" w:rsidP="00AC339E">
            <w:pPr>
              <w:spacing w:after="0" w:line="240" w:lineRule="auto"/>
              <w:rPr>
                <w:rFonts w:ascii="Arial" w:eastAsia="Times New Roman" w:hAnsi="Arial" w:cs="Arial"/>
                <w:b/>
                <w:bCs/>
                <w:sz w:val="4"/>
                <w:szCs w:val="4"/>
                <w:lang w:val="sq-AL"/>
              </w:rPr>
            </w:pPr>
            <w:r w:rsidRPr="00CB71FB">
              <w:rPr>
                <w:rFonts w:ascii="Arial" w:eastAsia="Times New Roman" w:hAnsi="Arial" w:cs="Arial"/>
                <w:b/>
                <w:bCs/>
                <w:sz w:val="4"/>
                <w:szCs w:val="4"/>
                <w:lang w:val="sq-AL"/>
              </w:rPr>
              <w:t> </w:t>
            </w:r>
          </w:p>
        </w:tc>
        <w:tc>
          <w:tcPr>
            <w:tcW w:w="187" w:type="pct"/>
            <w:tcBorders>
              <w:top w:val="nil"/>
              <w:left w:val="nil"/>
              <w:bottom w:val="single" w:sz="4" w:space="0" w:color="auto"/>
              <w:right w:val="single" w:sz="4" w:space="0" w:color="auto"/>
            </w:tcBorders>
            <w:shd w:val="clear" w:color="000000" w:fill="FFFF99"/>
            <w:noWrap/>
            <w:vAlign w:val="center"/>
            <w:hideMark/>
          </w:tcPr>
          <w:p w14:paraId="471EE85A" w14:textId="77777777" w:rsidR="00AC339E" w:rsidRPr="00CB71FB" w:rsidRDefault="00AC339E" w:rsidP="00AC339E">
            <w:pPr>
              <w:spacing w:after="0" w:line="240" w:lineRule="auto"/>
              <w:rPr>
                <w:rFonts w:ascii="Arial" w:eastAsia="Times New Roman" w:hAnsi="Arial" w:cs="Arial"/>
                <w:b/>
                <w:bCs/>
                <w:sz w:val="4"/>
                <w:szCs w:val="4"/>
                <w:lang w:val="sq-AL"/>
              </w:rPr>
            </w:pPr>
            <w:r w:rsidRPr="00CB71FB">
              <w:rPr>
                <w:rFonts w:ascii="Arial" w:eastAsia="Times New Roman" w:hAnsi="Arial" w:cs="Arial"/>
                <w:b/>
                <w:bCs/>
                <w:sz w:val="4"/>
                <w:szCs w:val="4"/>
                <w:lang w:val="sq-AL"/>
              </w:rPr>
              <w:t> </w:t>
            </w:r>
          </w:p>
        </w:tc>
        <w:tc>
          <w:tcPr>
            <w:tcW w:w="114" w:type="pct"/>
            <w:tcBorders>
              <w:top w:val="nil"/>
              <w:left w:val="nil"/>
              <w:bottom w:val="single" w:sz="4" w:space="0" w:color="auto"/>
              <w:right w:val="single" w:sz="4" w:space="0" w:color="auto"/>
            </w:tcBorders>
            <w:shd w:val="clear" w:color="000000" w:fill="FFFF99"/>
            <w:noWrap/>
            <w:vAlign w:val="center"/>
            <w:hideMark/>
          </w:tcPr>
          <w:p w14:paraId="07C4A774" w14:textId="77777777" w:rsidR="00AC339E" w:rsidRPr="00CB71FB" w:rsidRDefault="00AC339E" w:rsidP="00AC339E">
            <w:pPr>
              <w:spacing w:after="0" w:line="240" w:lineRule="auto"/>
              <w:rPr>
                <w:rFonts w:ascii="Arial" w:eastAsia="Times New Roman" w:hAnsi="Arial" w:cs="Arial"/>
                <w:b/>
                <w:bCs/>
                <w:sz w:val="4"/>
                <w:szCs w:val="4"/>
                <w:lang w:val="sq-AL"/>
              </w:rPr>
            </w:pPr>
            <w:r w:rsidRPr="00CB71FB">
              <w:rPr>
                <w:rFonts w:ascii="Arial" w:eastAsia="Times New Roman" w:hAnsi="Arial" w:cs="Arial"/>
                <w:b/>
                <w:bCs/>
                <w:sz w:val="4"/>
                <w:szCs w:val="4"/>
                <w:lang w:val="sq-AL"/>
              </w:rPr>
              <w:t> </w:t>
            </w:r>
          </w:p>
        </w:tc>
        <w:tc>
          <w:tcPr>
            <w:tcW w:w="151" w:type="pct"/>
            <w:tcBorders>
              <w:top w:val="nil"/>
              <w:left w:val="nil"/>
              <w:bottom w:val="single" w:sz="4" w:space="0" w:color="auto"/>
              <w:right w:val="single" w:sz="4" w:space="0" w:color="auto"/>
            </w:tcBorders>
            <w:shd w:val="clear" w:color="000000" w:fill="FFFF99"/>
            <w:noWrap/>
            <w:vAlign w:val="center"/>
            <w:hideMark/>
          </w:tcPr>
          <w:p w14:paraId="1E58D00E" w14:textId="77777777" w:rsidR="00AC339E" w:rsidRPr="00CB71FB" w:rsidRDefault="00AC339E" w:rsidP="00AC339E">
            <w:pPr>
              <w:spacing w:after="0" w:line="240" w:lineRule="auto"/>
              <w:rPr>
                <w:rFonts w:ascii="Arial" w:eastAsia="Times New Roman" w:hAnsi="Arial" w:cs="Arial"/>
                <w:b/>
                <w:bCs/>
                <w:sz w:val="4"/>
                <w:szCs w:val="4"/>
                <w:lang w:val="sq-AL"/>
              </w:rPr>
            </w:pPr>
            <w:r w:rsidRPr="00CB71FB">
              <w:rPr>
                <w:rFonts w:ascii="Arial" w:eastAsia="Times New Roman" w:hAnsi="Arial" w:cs="Arial"/>
                <w:b/>
                <w:bCs/>
                <w:sz w:val="4"/>
                <w:szCs w:val="4"/>
                <w:lang w:val="sq-AL"/>
              </w:rPr>
              <w:t> </w:t>
            </w:r>
          </w:p>
        </w:tc>
        <w:tc>
          <w:tcPr>
            <w:tcW w:w="151" w:type="pct"/>
            <w:tcBorders>
              <w:top w:val="nil"/>
              <w:left w:val="nil"/>
              <w:bottom w:val="single" w:sz="4" w:space="0" w:color="auto"/>
              <w:right w:val="single" w:sz="4" w:space="0" w:color="auto"/>
            </w:tcBorders>
            <w:shd w:val="clear" w:color="000000" w:fill="FFFF99"/>
            <w:noWrap/>
            <w:vAlign w:val="center"/>
            <w:hideMark/>
          </w:tcPr>
          <w:p w14:paraId="5032646E" w14:textId="77777777" w:rsidR="00AC339E" w:rsidRPr="00CB71FB" w:rsidRDefault="00AC339E" w:rsidP="00AC339E">
            <w:pPr>
              <w:spacing w:after="0" w:line="240" w:lineRule="auto"/>
              <w:rPr>
                <w:rFonts w:ascii="Arial" w:eastAsia="Times New Roman" w:hAnsi="Arial" w:cs="Arial"/>
                <w:b/>
                <w:bCs/>
                <w:sz w:val="4"/>
                <w:szCs w:val="4"/>
                <w:lang w:val="sq-AL"/>
              </w:rPr>
            </w:pPr>
            <w:r w:rsidRPr="00CB71FB">
              <w:rPr>
                <w:rFonts w:ascii="Arial" w:eastAsia="Times New Roman" w:hAnsi="Arial" w:cs="Arial"/>
                <w:b/>
                <w:bCs/>
                <w:sz w:val="4"/>
                <w:szCs w:val="4"/>
                <w:lang w:val="sq-AL"/>
              </w:rPr>
              <w:t> </w:t>
            </w:r>
          </w:p>
        </w:tc>
        <w:tc>
          <w:tcPr>
            <w:tcW w:w="167" w:type="pct"/>
            <w:tcBorders>
              <w:top w:val="nil"/>
              <w:left w:val="nil"/>
              <w:bottom w:val="single" w:sz="4" w:space="0" w:color="auto"/>
              <w:right w:val="single" w:sz="4" w:space="0" w:color="auto"/>
            </w:tcBorders>
            <w:shd w:val="clear" w:color="000000" w:fill="FFFF99"/>
            <w:noWrap/>
            <w:vAlign w:val="center"/>
            <w:hideMark/>
          </w:tcPr>
          <w:p w14:paraId="3843A468" w14:textId="77777777" w:rsidR="00AC339E" w:rsidRPr="00CB71FB" w:rsidRDefault="00AC339E" w:rsidP="00AC339E">
            <w:pPr>
              <w:spacing w:after="0" w:line="240" w:lineRule="auto"/>
              <w:rPr>
                <w:rFonts w:ascii="Arial" w:eastAsia="Times New Roman" w:hAnsi="Arial" w:cs="Arial"/>
                <w:b/>
                <w:bCs/>
                <w:sz w:val="4"/>
                <w:szCs w:val="4"/>
                <w:lang w:val="sq-AL"/>
              </w:rPr>
            </w:pPr>
            <w:r w:rsidRPr="00CB71FB">
              <w:rPr>
                <w:rFonts w:ascii="Arial" w:eastAsia="Times New Roman" w:hAnsi="Arial" w:cs="Arial"/>
                <w:b/>
                <w:bCs/>
                <w:sz w:val="4"/>
                <w:szCs w:val="4"/>
                <w:lang w:val="sq-AL"/>
              </w:rPr>
              <w:t> </w:t>
            </w:r>
          </w:p>
        </w:tc>
        <w:tc>
          <w:tcPr>
            <w:tcW w:w="161" w:type="pct"/>
            <w:tcBorders>
              <w:top w:val="nil"/>
              <w:left w:val="nil"/>
              <w:bottom w:val="single" w:sz="4" w:space="0" w:color="auto"/>
              <w:right w:val="single" w:sz="4" w:space="0" w:color="auto"/>
            </w:tcBorders>
            <w:shd w:val="clear" w:color="000000" w:fill="FFFF99"/>
            <w:noWrap/>
            <w:vAlign w:val="center"/>
            <w:hideMark/>
          </w:tcPr>
          <w:p w14:paraId="1606F875" w14:textId="77777777" w:rsidR="00AC339E" w:rsidRPr="00CB71FB" w:rsidRDefault="00AC339E" w:rsidP="00AC339E">
            <w:pPr>
              <w:spacing w:after="0" w:line="240" w:lineRule="auto"/>
              <w:rPr>
                <w:rFonts w:ascii="Arial" w:eastAsia="Times New Roman" w:hAnsi="Arial" w:cs="Arial"/>
                <w:b/>
                <w:bCs/>
                <w:sz w:val="4"/>
                <w:szCs w:val="4"/>
                <w:lang w:val="sq-AL"/>
              </w:rPr>
            </w:pPr>
            <w:r w:rsidRPr="00CB71FB">
              <w:rPr>
                <w:rFonts w:ascii="Arial" w:eastAsia="Times New Roman" w:hAnsi="Arial" w:cs="Arial"/>
                <w:b/>
                <w:bCs/>
                <w:sz w:val="4"/>
                <w:szCs w:val="4"/>
                <w:lang w:val="sq-AL"/>
              </w:rPr>
              <w:t> </w:t>
            </w:r>
          </w:p>
        </w:tc>
        <w:tc>
          <w:tcPr>
            <w:tcW w:w="161" w:type="pct"/>
            <w:tcBorders>
              <w:top w:val="nil"/>
              <w:left w:val="nil"/>
              <w:bottom w:val="single" w:sz="4" w:space="0" w:color="auto"/>
              <w:right w:val="single" w:sz="4" w:space="0" w:color="auto"/>
            </w:tcBorders>
            <w:shd w:val="clear" w:color="000000" w:fill="FFFF99"/>
            <w:noWrap/>
            <w:vAlign w:val="center"/>
            <w:hideMark/>
          </w:tcPr>
          <w:p w14:paraId="24766FB5" w14:textId="77777777" w:rsidR="00AC339E" w:rsidRPr="00CB71FB" w:rsidRDefault="00AC339E" w:rsidP="00AC339E">
            <w:pPr>
              <w:spacing w:after="0" w:line="240" w:lineRule="auto"/>
              <w:rPr>
                <w:rFonts w:ascii="Arial" w:eastAsia="Times New Roman" w:hAnsi="Arial" w:cs="Arial"/>
                <w:b/>
                <w:bCs/>
                <w:sz w:val="4"/>
                <w:szCs w:val="4"/>
                <w:lang w:val="sq-AL"/>
              </w:rPr>
            </w:pPr>
            <w:r w:rsidRPr="00CB71FB">
              <w:rPr>
                <w:rFonts w:ascii="Arial" w:eastAsia="Times New Roman" w:hAnsi="Arial" w:cs="Arial"/>
                <w:b/>
                <w:bCs/>
                <w:sz w:val="4"/>
                <w:szCs w:val="4"/>
                <w:lang w:val="sq-AL"/>
              </w:rPr>
              <w:t> </w:t>
            </w:r>
          </w:p>
        </w:tc>
        <w:tc>
          <w:tcPr>
            <w:tcW w:w="151" w:type="pct"/>
            <w:tcBorders>
              <w:top w:val="nil"/>
              <w:left w:val="nil"/>
              <w:bottom w:val="single" w:sz="4" w:space="0" w:color="auto"/>
              <w:right w:val="single" w:sz="4" w:space="0" w:color="auto"/>
            </w:tcBorders>
            <w:shd w:val="clear" w:color="000000" w:fill="FFFF99"/>
            <w:noWrap/>
            <w:vAlign w:val="center"/>
            <w:hideMark/>
          </w:tcPr>
          <w:p w14:paraId="6EA82601" w14:textId="77777777" w:rsidR="00AC339E" w:rsidRPr="00CB71FB" w:rsidRDefault="00AC339E" w:rsidP="00AC339E">
            <w:pPr>
              <w:spacing w:after="0" w:line="240" w:lineRule="auto"/>
              <w:rPr>
                <w:rFonts w:ascii="Arial" w:eastAsia="Times New Roman" w:hAnsi="Arial" w:cs="Arial"/>
                <w:b/>
                <w:bCs/>
                <w:sz w:val="4"/>
                <w:szCs w:val="4"/>
                <w:lang w:val="sq-AL"/>
              </w:rPr>
            </w:pPr>
            <w:r w:rsidRPr="00CB71FB">
              <w:rPr>
                <w:rFonts w:ascii="Arial" w:eastAsia="Times New Roman" w:hAnsi="Arial" w:cs="Arial"/>
                <w:b/>
                <w:bCs/>
                <w:sz w:val="4"/>
                <w:szCs w:val="4"/>
                <w:lang w:val="sq-AL"/>
              </w:rPr>
              <w:t> </w:t>
            </w:r>
          </w:p>
        </w:tc>
        <w:tc>
          <w:tcPr>
            <w:tcW w:w="163" w:type="pct"/>
            <w:tcBorders>
              <w:top w:val="nil"/>
              <w:left w:val="nil"/>
              <w:bottom w:val="single" w:sz="4" w:space="0" w:color="auto"/>
              <w:right w:val="single" w:sz="4" w:space="0" w:color="auto"/>
            </w:tcBorders>
            <w:shd w:val="clear" w:color="000000" w:fill="FFFF99"/>
            <w:noWrap/>
            <w:vAlign w:val="center"/>
            <w:hideMark/>
          </w:tcPr>
          <w:p w14:paraId="43C6D77E" w14:textId="77777777" w:rsidR="00AC339E" w:rsidRPr="00CB71FB" w:rsidRDefault="00AC339E" w:rsidP="00AC339E">
            <w:pPr>
              <w:spacing w:after="0" w:line="240" w:lineRule="auto"/>
              <w:rPr>
                <w:rFonts w:ascii="Arial" w:eastAsia="Times New Roman" w:hAnsi="Arial" w:cs="Arial"/>
                <w:b/>
                <w:bCs/>
                <w:sz w:val="4"/>
                <w:szCs w:val="4"/>
                <w:lang w:val="sq-AL"/>
              </w:rPr>
            </w:pPr>
            <w:r w:rsidRPr="00CB71FB">
              <w:rPr>
                <w:rFonts w:ascii="Arial" w:eastAsia="Times New Roman" w:hAnsi="Arial" w:cs="Arial"/>
                <w:b/>
                <w:bCs/>
                <w:sz w:val="4"/>
                <w:szCs w:val="4"/>
                <w:lang w:val="sq-AL"/>
              </w:rPr>
              <w:t> </w:t>
            </w:r>
          </w:p>
        </w:tc>
        <w:tc>
          <w:tcPr>
            <w:tcW w:w="123" w:type="pct"/>
            <w:tcBorders>
              <w:top w:val="nil"/>
              <w:left w:val="nil"/>
              <w:bottom w:val="single" w:sz="4" w:space="0" w:color="auto"/>
              <w:right w:val="single" w:sz="4" w:space="0" w:color="auto"/>
            </w:tcBorders>
            <w:shd w:val="clear" w:color="000000" w:fill="FFFF99"/>
            <w:noWrap/>
            <w:vAlign w:val="center"/>
            <w:hideMark/>
          </w:tcPr>
          <w:p w14:paraId="3E45E29A" w14:textId="77777777" w:rsidR="00AC339E" w:rsidRPr="00CB71FB" w:rsidRDefault="00AC339E" w:rsidP="00AC339E">
            <w:pPr>
              <w:spacing w:after="0" w:line="240" w:lineRule="auto"/>
              <w:rPr>
                <w:rFonts w:ascii="Arial" w:eastAsia="Times New Roman" w:hAnsi="Arial" w:cs="Arial"/>
                <w:b/>
                <w:bCs/>
                <w:sz w:val="4"/>
                <w:szCs w:val="4"/>
                <w:lang w:val="sq-AL"/>
              </w:rPr>
            </w:pPr>
            <w:r w:rsidRPr="00CB71FB">
              <w:rPr>
                <w:rFonts w:ascii="Arial" w:eastAsia="Times New Roman" w:hAnsi="Arial" w:cs="Arial"/>
                <w:b/>
                <w:bCs/>
                <w:sz w:val="4"/>
                <w:szCs w:val="4"/>
                <w:lang w:val="sq-AL"/>
              </w:rPr>
              <w:t> </w:t>
            </w:r>
          </w:p>
        </w:tc>
        <w:tc>
          <w:tcPr>
            <w:tcW w:w="161" w:type="pct"/>
            <w:tcBorders>
              <w:top w:val="nil"/>
              <w:left w:val="nil"/>
              <w:bottom w:val="single" w:sz="4" w:space="0" w:color="auto"/>
              <w:right w:val="single" w:sz="4" w:space="0" w:color="auto"/>
            </w:tcBorders>
            <w:shd w:val="clear" w:color="000000" w:fill="FFFF99"/>
            <w:noWrap/>
            <w:vAlign w:val="center"/>
            <w:hideMark/>
          </w:tcPr>
          <w:p w14:paraId="1A130204" w14:textId="77777777" w:rsidR="00AC339E" w:rsidRPr="00CB71FB" w:rsidRDefault="00AC339E" w:rsidP="00AC339E">
            <w:pPr>
              <w:spacing w:after="0" w:line="240" w:lineRule="auto"/>
              <w:rPr>
                <w:rFonts w:ascii="Arial" w:eastAsia="Times New Roman" w:hAnsi="Arial" w:cs="Arial"/>
                <w:b/>
                <w:bCs/>
                <w:sz w:val="4"/>
                <w:szCs w:val="4"/>
                <w:lang w:val="sq-AL"/>
              </w:rPr>
            </w:pPr>
            <w:r w:rsidRPr="00CB71FB">
              <w:rPr>
                <w:rFonts w:ascii="Arial" w:eastAsia="Times New Roman" w:hAnsi="Arial" w:cs="Arial"/>
                <w:b/>
                <w:bCs/>
                <w:sz w:val="4"/>
                <w:szCs w:val="4"/>
                <w:lang w:val="sq-AL"/>
              </w:rPr>
              <w:t> </w:t>
            </w:r>
          </w:p>
        </w:tc>
        <w:tc>
          <w:tcPr>
            <w:tcW w:w="161" w:type="pct"/>
            <w:tcBorders>
              <w:top w:val="nil"/>
              <w:left w:val="nil"/>
              <w:bottom w:val="single" w:sz="4" w:space="0" w:color="auto"/>
              <w:right w:val="single" w:sz="4" w:space="0" w:color="auto"/>
            </w:tcBorders>
            <w:shd w:val="clear" w:color="000000" w:fill="FFFF99"/>
            <w:noWrap/>
            <w:vAlign w:val="center"/>
            <w:hideMark/>
          </w:tcPr>
          <w:p w14:paraId="664125A6" w14:textId="77777777" w:rsidR="00AC339E" w:rsidRPr="00CB71FB" w:rsidRDefault="00AC339E" w:rsidP="00AC339E">
            <w:pPr>
              <w:spacing w:after="0" w:line="240" w:lineRule="auto"/>
              <w:rPr>
                <w:rFonts w:ascii="Arial" w:eastAsia="Times New Roman" w:hAnsi="Arial" w:cs="Arial"/>
                <w:b/>
                <w:bCs/>
                <w:sz w:val="4"/>
                <w:szCs w:val="4"/>
                <w:lang w:val="sq-AL"/>
              </w:rPr>
            </w:pPr>
            <w:r w:rsidRPr="00CB71FB">
              <w:rPr>
                <w:rFonts w:ascii="Arial" w:eastAsia="Times New Roman" w:hAnsi="Arial" w:cs="Arial"/>
                <w:b/>
                <w:bCs/>
                <w:sz w:val="4"/>
                <w:szCs w:val="4"/>
                <w:lang w:val="sq-AL"/>
              </w:rPr>
              <w:t> </w:t>
            </w:r>
          </w:p>
        </w:tc>
        <w:tc>
          <w:tcPr>
            <w:tcW w:w="151" w:type="pct"/>
            <w:tcBorders>
              <w:top w:val="nil"/>
              <w:left w:val="nil"/>
              <w:bottom w:val="single" w:sz="4" w:space="0" w:color="auto"/>
              <w:right w:val="single" w:sz="4" w:space="0" w:color="auto"/>
            </w:tcBorders>
            <w:shd w:val="clear" w:color="000000" w:fill="FFFF99"/>
            <w:noWrap/>
            <w:vAlign w:val="center"/>
            <w:hideMark/>
          </w:tcPr>
          <w:p w14:paraId="6C4E351B" w14:textId="77777777" w:rsidR="00AC339E" w:rsidRPr="00CB71FB" w:rsidRDefault="00AC339E" w:rsidP="00AC339E">
            <w:pPr>
              <w:spacing w:after="0" w:line="240" w:lineRule="auto"/>
              <w:rPr>
                <w:rFonts w:ascii="Arial" w:eastAsia="Times New Roman" w:hAnsi="Arial" w:cs="Arial"/>
                <w:b/>
                <w:bCs/>
                <w:sz w:val="4"/>
                <w:szCs w:val="4"/>
                <w:lang w:val="sq-AL"/>
              </w:rPr>
            </w:pPr>
            <w:r w:rsidRPr="00CB71FB">
              <w:rPr>
                <w:rFonts w:ascii="Arial" w:eastAsia="Times New Roman" w:hAnsi="Arial" w:cs="Arial"/>
                <w:b/>
                <w:bCs/>
                <w:sz w:val="4"/>
                <w:szCs w:val="4"/>
                <w:lang w:val="sq-AL"/>
              </w:rPr>
              <w:t> </w:t>
            </w:r>
          </w:p>
        </w:tc>
        <w:tc>
          <w:tcPr>
            <w:tcW w:w="142" w:type="pct"/>
            <w:tcBorders>
              <w:top w:val="nil"/>
              <w:left w:val="nil"/>
              <w:bottom w:val="single" w:sz="4" w:space="0" w:color="auto"/>
              <w:right w:val="single" w:sz="4" w:space="0" w:color="auto"/>
            </w:tcBorders>
            <w:shd w:val="clear" w:color="000000" w:fill="FFFF99"/>
            <w:noWrap/>
            <w:vAlign w:val="center"/>
            <w:hideMark/>
          </w:tcPr>
          <w:p w14:paraId="0F584AEB" w14:textId="77777777" w:rsidR="00AC339E" w:rsidRPr="00CB71FB" w:rsidRDefault="00AC339E" w:rsidP="00AC339E">
            <w:pPr>
              <w:spacing w:after="0" w:line="240" w:lineRule="auto"/>
              <w:rPr>
                <w:rFonts w:ascii="Arial" w:eastAsia="Times New Roman" w:hAnsi="Arial" w:cs="Arial"/>
                <w:b/>
                <w:bCs/>
                <w:sz w:val="4"/>
                <w:szCs w:val="4"/>
                <w:lang w:val="sq-AL"/>
              </w:rPr>
            </w:pPr>
            <w:r w:rsidRPr="00CB71FB">
              <w:rPr>
                <w:rFonts w:ascii="Arial" w:eastAsia="Times New Roman" w:hAnsi="Arial" w:cs="Arial"/>
                <w:b/>
                <w:bCs/>
                <w:sz w:val="4"/>
                <w:szCs w:val="4"/>
                <w:lang w:val="sq-AL"/>
              </w:rPr>
              <w:t> </w:t>
            </w:r>
          </w:p>
        </w:tc>
        <w:tc>
          <w:tcPr>
            <w:tcW w:w="124" w:type="pct"/>
            <w:tcBorders>
              <w:top w:val="nil"/>
              <w:left w:val="nil"/>
              <w:bottom w:val="single" w:sz="4" w:space="0" w:color="auto"/>
              <w:right w:val="single" w:sz="4" w:space="0" w:color="auto"/>
            </w:tcBorders>
            <w:shd w:val="clear" w:color="000000" w:fill="FFFF99"/>
            <w:noWrap/>
            <w:vAlign w:val="center"/>
            <w:hideMark/>
          </w:tcPr>
          <w:p w14:paraId="493EC175" w14:textId="77777777" w:rsidR="00AC339E" w:rsidRPr="00CB71FB" w:rsidRDefault="00AC339E" w:rsidP="00AC339E">
            <w:pPr>
              <w:spacing w:after="0" w:line="240" w:lineRule="auto"/>
              <w:rPr>
                <w:rFonts w:ascii="Arial" w:eastAsia="Times New Roman" w:hAnsi="Arial" w:cs="Arial"/>
                <w:b/>
                <w:bCs/>
                <w:sz w:val="4"/>
                <w:szCs w:val="4"/>
                <w:lang w:val="sq-AL"/>
              </w:rPr>
            </w:pPr>
            <w:r w:rsidRPr="00CB71FB">
              <w:rPr>
                <w:rFonts w:ascii="Arial" w:eastAsia="Times New Roman" w:hAnsi="Arial" w:cs="Arial"/>
                <w:b/>
                <w:bCs/>
                <w:sz w:val="4"/>
                <w:szCs w:val="4"/>
                <w:lang w:val="sq-AL"/>
              </w:rPr>
              <w:t> </w:t>
            </w:r>
          </w:p>
        </w:tc>
        <w:tc>
          <w:tcPr>
            <w:tcW w:w="145" w:type="pct"/>
            <w:tcBorders>
              <w:top w:val="nil"/>
              <w:left w:val="nil"/>
              <w:bottom w:val="single" w:sz="4" w:space="0" w:color="auto"/>
              <w:right w:val="single" w:sz="4" w:space="0" w:color="auto"/>
            </w:tcBorders>
            <w:shd w:val="clear" w:color="000000" w:fill="FFFF99"/>
            <w:noWrap/>
            <w:vAlign w:val="center"/>
            <w:hideMark/>
          </w:tcPr>
          <w:p w14:paraId="0790862A" w14:textId="77777777" w:rsidR="00AC339E" w:rsidRPr="00CB71FB" w:rsidRDefault="00AC339E" w:rsidP="00AC339E">
            <w:pPr>
              <w:spacing w:after="0" w:line="240" w:lineRule="auto"/>
              <w:rPr>
                <w:rFonts w:ascii="Arial" w:eastAsia="Times New Roman" w:hAnsi="Arial" w:cs="Arial"/>
                <w:b/>
                <w:bCs/>
                <w:sz w:val="4"/>
                <w:szCs w:val="4"/>
                <w:lang w:val="sq-AL"/>
              </w:rPr>
            </w:pPr>
            <w:r w:rsidRPr="00CB71FB">
              <w:rPr>
                <w:rFonts w:ascii="Arial" w:eastAsia="Times New Roman" w:hAnsi="Arial" w:cs="Arial"/>
                <w:b/>
                <w:bCs/>
                <w:sz w:val="4"/>
                <w:szCs w:val="4"/>
                <w:lang w:val="sq-AL"/>
              </w:rPr>
              <w:t> </w:t>
            </w:r>
          </w:p>
        </w:tc>
        <w:tc>
          <w:tcPr>
            <w:tcW w:w="151" w:type="pct"/>
            <w:tcBorders>
              <w:top w:val="nil"/>
              <w:left w:val="nil"/>
              <w:bottom w:val="single" w:sz="4" w:space="0" w:color="auto"/>
              <w:right w:val="single" w:sz="4" w:space="0" w:color="auto"/>
            </w:tcBorders>
            <w:shd w:val="clear" w:color="000000" w:fill="FFFF99"/>
            <w:noWrap/>
            <w:vAlign w:val="center"/>
            <w:hideMark/>
          </w:tcPr>
          <w:p w14:paraId="4E77B8DF" w14:textId="77777777" w:rsidR="00AC339E" w:rsidRPr="00CB71FB" w:rsidRDefault="00AC339E" w:rsidP="00AC339E">
            <w:pPr>
              <w:spacing w:after="0" w:line="240" w:lineRule="auto"/>
              <w:rPr>
                <w:rFonts w:ascii="Arial" w:eastAsia="Times New Roman" w:hAnsi="Arial" w:cs="Arial"/>
                <w:b/>
                <w:bCs/>
                <w:sz w:val="4"/>
                <w:szCs w:val="4"/>
                <w:lang w:val="sq-AL"/>
              </w:rPr>
            </w:pPr>
            <w:r w:rsidRPr="00CB71FB">
              <w:rPr>
                <w:rFonts w:ascii="Arial" w:eastAsia="Times New Roman" w:hAnsi="Arial" w:cs="Arial"/>
                <w:b/>
                <w:bCs/>
                <w:sz w:val="4"/>
                <w:szCs w:val="4"/>
                <w:lang w:val="sq-AL"/>
              </w:rPr>
              <w:t> </w:t>
            </w:r>
          </w:p>
        </w:tc>
        <w:tc>
          <w:tcPr>
            <w:tcW w:w="151" w:type="pct"/>
            <w:tcBorders>
              <w:top w:val="nil"/>
              <w:left w:val="nil"/>
              <w:bottom w:val="single" w:sz="4" w:space="0" w:color="auto"/>
              <w:right w:val="single" w:sz="4" w:space="0" w:color="auto"/>
            </w:tcBorders>
            <w:shd w:val="clear" w:color="000000" w:fill="FFFF99"/>
            <w:noWrap/>
            <w:vAlign w:val="center"/>
            <w:hideMark/>
          </w:tcPr>
          <w:p w14:paraId="61FC2504" w14:textId="77777777" w:rsidR="00AC339E" w:rsidRPr="00CB71FB" w:rsidRDefault="00AC339E" w:rsidP="00AC339E">
            <w:pPr>
              <w:spacing w:after="0" w:line="240" w:lineRule="auto"/>
              <w:rPr>
                <w:rFonts w:ascii="Arial" w:eastAsia="Times New Roman" w:hAnsi="Arial" w:cs="Arial"/>
                <w:b/>
                <w:bCs/>
                <w:sz w:val="4"/>
                <w:szCs w:val="4"/>
                <w:lang w:val="sq-AL"/>
              </w:rPr>
            </w:pPr>
            <w:r w:rsidRPr="00CB71FB">
              <w:rPr>
                <w:rFonts w:ascii="Arial" w:eastAsia="Times New Roman" w:hAnsi="Arial" w:cs="Arial"/>
                <w:b/>
                <w:bCs/>
                <w:sz w:val="4"/>
                <w:szCs w:val="4"/>
                <w:lang w:val="sq-AL"/>
              </w:rPr>
              <w:t> </w:t>
            </w:r>
          </w:p>
        </w:tc>
        <w:tc>
          <w:tcPr>
            <w:tcW w:w="155" w:type="pct"/>
            <w:tcBorders>
              <w:top w:val="nil"/>
              <w:left w:val="nil"/>
              <w:bottom w:val="single" w:sz="4" w:space="0" w:color="auto"/>
              <w:right w:val="single" w:sz="4" w:space="0" w:color="auto"/>
            </w:tcBorders>
            <w:shd w:val="clear" w:color="000000" w:fill="FFFF99"/>
            <w:noWrap/>
            <w:vAlign w:val="center"/>
            <w:hideMark/>
          </w:tcPr>
          <w:p w14:paraId="2124FAC6" w14:textId="77777777" w:rsidR="00AC339E" w:rsidRPr="00CB71FB" w:rsidRDefault="00AC339E" w:rsidP="00AC339E">
            <w:pPr>
              <w:spacing w:after="0" w:line="240" w:lineRule="auto"/>
              <w:rPr>
                <w:rFonts w:ascii="Arial" w:eastAsia="Times New Roman" w:hAnsi="Arial" w:cs="Arial"/>
                <w:b/>
                <w:bCs/>
                <w:sz w:val="4"/>
                <w:szCs w:val="4"/>
                <w:lang w:val="sq-AL"/>
              </w:rPr>
            </w:pPr>
            <w:r w:rsidRPr="00CB71FB">
              <w:rPr>
                <w:rFonts w:ascii="Arial" w:eastAsia="Times New Roman" w:hAnsi="Arial" w:cs="Arial"/>
                <w:b/>
                <w:bCs/>
                <w:sz w:val="4"/>
                <w:szCs w:val="4"/>
                <w:lang w:val="sq-AL"/>
              </w:rPr>
              <w:t> </w:t>
            </w:r>
          </w:p>
        </w:tc>
        <w:tc>
          <w:tcPr>
            <w:tcW w:w="146" w:type="pct"/>
            <w:tcBorders>
              <w:top w:val="nil"/>
              <w:left w:val="nil"/>
              <w:bottom w:val="single" w:sz="4" w:space="0" w:color="auto"/>
              <w:right w:val="single" w:sz="4" w:space="0" w:color="auto"/>
            </w:tcBorders>
            <w:shd w:val="clear" w:color="000000" w:fill="FFFF99"/>
            <w:noWrap/>
            <w:vAlign w:val="center"/>
            <w:hideMark/>
          </w:tcPr>
          <w:p w14:paraId="22B53C1F"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251" w:type="pct"/>
            <w:tcBorders>
              <w:top w:val="nil"/>
              <w:left w:val="nil"/>
              <w:bottom w:val="single" w:sz="4" w:space="0" w:color="auto"/>
              <w:right w:val="single" w:sz="4" w:space="0" w:color="auto"/>
            </w:tcBorders>
            <w:shd w:val="clear" w:color="000000" w:fill="FFFF99"/>
            <w:noWrap/>
            <w:vAlign w:val="center"/>
            <w:hideMark/>
          </w:tcPr>
          <w:p w14:paraId="1DD041F6" w14:textId="77777777" w:rsidR="00AC339E" w:rsidRPr="00CB71FB" w:rsidRDefault="00AC339E" w:rsidP="00AC339E">
            <w:pPr>
              <w:spacing w:after="0" w:line="240" w:lineRule="auto"/>
              <w:rPr>
                <w:rFonts w:ascii="Arial" w:eastAsia="Times New Roman" w:hAnsi="Arial" w:cs="Arial"/>
                <w:b/>
                <w:bCs/>
                <w:sz w:val="4"/>
                <w:szCs w:val="4"/>
                <w:lang w:val="sq-AL"/>
              </w:rPr>
            </w:pPr>
            <w:r w:rsidRPr="00CB71FB">
              <w:rPr>
                <w:rFonts w:ascii="Arial" w:eastAsia="Times New Roman" w:hAnsi="Arial" w:cs="Arial"/>
                <w:b/>
                <w:bCs/>
                <w:sz w:val="4"/>
                <w:szCs w:val="4"/>
                <w:lang w:val="sq-AL"/>
              </w:rPr>
              <w:t> </w:t>
            </w:r>
          </w:p>
        </w:tc>
        <w:tc>
          <w:tcPr>
            <w:tcW w:w="108" w:type="pct"/>
            <w:tcBorders>
              <w:top w:val="nil"/>
              <w:left w:val="nil"/>
              <w:bottom w:val="single" w:sz="4" w:space="0" w:color="auto"/>
              <w:right w:val="single" w:sz="4" w:space="0" w:color="auto"/>
            </w:tcBorders>
            <w:shd w:val="clear" w:color="000000" w:fill="FFFF99"/>
            <w:noWrap/>
            <w:vAlign w:val="center"/>
            <w:hideMark/>
          </w:tcPr>
          <w:p w14:paraId="597F45E5"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71" w:type="pct"/>
            <w:tcBorders>
              <w:top w:val="nil"/>
              <w:left w:val="nil"/>
              <w:bottom w:val="single" w:sz="4" w:space="0" w:color="auto"/>
              <w:right w:val="single" w:sz="4" w:space="0" w:color="auto"/>
            </w:tcBorders>
            <w:shd w:val="clear" w:color="000000" w:fill="FFFF99"/>
            <w:noWrap/>
            <w:vAlign w:val="center"/>
            <w:hideMark/>
          </w:tcPr>
          <w:p w14:paraId="02A93FA2" w14:textId="77777777" w:rsidR="00AC339E" w:rsidRPr="00CB71FB" w:rsidRDefault="00AC339E" w:rsidP="00AC339E">
            <w:pPr>
              <w:spacing w:after="0" w:line="240" w:lineRule="auto"/>
              <w:rPr>
                <w:rFonts w:ascii="Arial" w:eastAsia="Times New Roman" w:hAnsi="Arial" w:cs="Arial"/>
                <w:b/>
                <w:bCs/>
                <w:sz w:val="4"/>
                <w:szCs w:val="4"/>
                <w:lang w:val="sq-AL"/>
              </w:rPr>
            </w:pPr>
            <w:r w:rsidRPr="00CB71FB">
              <w:rPr>
                <w:rFonts w:ascii="Arial" w:eastAsia="Times New Roman" w:hAnsi="Arial" w:cs="Arial"/>
                <w:b/>
                <w:bCs/>
                <w:sz w:val="4"/>
                <w:szCs w:val="4"/>
                <w:lang w:val="sq-AL"/>
              </w:rPr>
              <w:t> </w:t>
            </w:r>
          </w:p>
        </w:tc>
      </w:tr>
      <w:tr w:rsidR="00AC339E" w:rsidRPr="00CB71FB" w14:paraId="7DE64A2D" w14:textId="77777777" w:rsidTr="00AC339E">
        <w:trPr>
          <w:trHeight w:val="120"/>
        </w:trPr>
        <w:tc>
          <w:tcPr>
            <w:tcW w:w="151" w:type="pct"/>
            <w:tcBorders>
              <w:top w:val="nil"/>
              <w:left w:val="single" w:sz="4" w:space="0" w:color="auto"/>
              <w:bottom w:val="single" w:sz="4" w:space="0" w:color="auto"/>
              <w:right w:val="single" w:sz="4" w:space="0" w:color="auto"/>
            </w:tcBorders>
            <w:shd w:val="clear" w:color="auto" w:fill="auto"/>
            <w:vAlign w:val="center"/>
            <w:hideMark/>
          </w:tcPr>
          <w:p w14:paraId="7D3271E8"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MIRANDA</w:t>
            </w:r>
          </w:p>
        </w:tc>
        <w:tc>
          <w:tcPr>
            <w:tcW w:w="150" w:type="pct"/>
            <w:gridSpan w:val="2"/>
            <w:tcBorders>
              <w:top w:val="nil"/>
              <w:left w:val="nil"/>
              <w:bottom w:val="single" w:sz="4" w:space="0" w:color="auto"/>
              <w:right w:val="single" w:sz="4" w:space="0" w:color="auto"/>
            </w:tcBorders>
            <w:shd w:val="clear" w:color="auto" w:fill="auto"/>
            <w:vAlign w:val="center"/>
            <w:hideMark/>
          </w:tcPr>
          <w:p w14:paraId="1348C87F"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OSMAN</w:t>
            </w:r>
          </w:p>
        </w:tc>
        <w:tc>
          <w:tcPr>
            <w:tcW w:w="135" w:type="pct"/>
            <w:tcBorders>
              <w:top w:val="nil"/>
              <w:left w:val="nil"/>
              <w:bottom w:val="single" w:sz="4" w:space="0" w:color="auto"/>
              <w:right w:val="single" w:sz="4" w:space="0" w:color="auto"/>
            </w:tcBorders>
            <w:shd w:val="clear" w:color="auto" w:fill="auto"/>
            <w:vAlign w:val="center"/>
            <w:hideMark/>
          </w:tcPr>
          <w:p w14:paraId="6A40634F"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BICI</w:t>
            </w:r>
          </w:p>
        </w:tc>
        <w:tc>
          <w:tcPr>
            <w:tcW w:w="114" w:type="pct"/>
            <w:tcBorders>
              <w:top w:val="nil"/>
              <w:left w:val="nil"/>
              <w:bottom w:val="single" w:sz="4" w:space="0" w:color="auto"/>
              <w:right w:val="single" w:sz="4" w:space="0" w:color="auto"/>
            </w:tcBorders>
            <w:shd w:val="clear" w:color="auto" w:fill="auto"/>
            <w:noWrap/>
            <w:vAlign w:val="center"/>
            <w:hideMark/>
          </w:tcPr>
          <w:p w14:paraId="432ED039"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2596</w:t>
            </w:r>
          </w:p>
        </w:tc>
        <w:tc>
          <w:tcPr>
            <w:tcW w:w="126" w:type="pct"/>
            <w:tcBorders>
              <w:top w:val="nil"/>
              <w:left w:val="nil"/>
              <w:bottom w:val="single" w:sz="4" w:space="0" w:color="auto"/>
              <w:right w:val="single" w:sz="4" w:space="0" w:color="auto"/>
            </w:tcBorders>
            <w:shd w:val="clear" w:color="auto" w:fill="auto"/>
            <w:noWrap/>
            <w:vAlign w:val="center"/>
            <w:hideMark/>
          </w:tcPr>
          <w:p w14:paraId="75F70494" w14:textId="77777777" w:rsidR="00AC339E" w:rsidRPr="00CB71FB" w:rsidRDefault="00AC339E" w:rsidP="00AC339E">
            <w:pPr>
              <w:spacing w:after="0" w:line="240" w:lineRule="auto"/>
              <w:jc w:val="center"/>
              <w:rPr>
                <w:rFonts w:ascii="Arial" w:eastAsia="Times New Roman" w:hAnsi="Arial" w:cs="Arial"/>
                <w:b/>
                <w:bCs/>
                <w:sz w:val="4"/>
                <w:szCs w:val="4"/>
                <w:lang w:val="sq-AL"/>
              </w:rPr>
            </w:pPr>
            <w:r w:rsidRPr="00CB71FB">
              <w:rPr>
                <w:rFonts w:ascii="Arial" w:eastAsia="Times New Roman" w:hAnsi="Arial" w:cs="Arial"/>
                <w:b/>
                <w:bCs/>
                <w:sz w:val="4"/>
                <w:szCs w:val="4"/>
                <w:lang w:val="sq-AL"/>
              </w:rPr>
              <w:t> </w:t>
            </w:r>
          </w:p>
        </w:tc>
        <w:tc>
          <w:tcPr>
            <w:tcW w:w="133" w:type="pct"/>
            <w:tcBorders>
              <w:top w:val="nil"/>
              <w:left w:val="nil"/>
              <w:bottom w:val="single" w:sz="4" w:space="0" w:color="auto"/>
              <w:right w:val="single" w:sz="4" w:space="0" w:color="auto"/>
            </w:tcBorders>
            <w:shd w:val="clear" w:color="auto" w:fill="auto"/>
            <w:noWrap/>
            <w:vAlign w:val="center"/>
            <w:hideMark/>
          </w:tcPr>
          <w:p w14:paraId="207794DC" w14:textId="77777777" w:rsidR="00AC339E" w:rsidRPr="00CB71FB" w:rsidRDefault="00AC339E" w:rsidP="00AC339E">
            <w:pPr>
              <w:spacing w:after="0" w:line="240" w:lineRule="auto"/>
              <w:jc w:val="center"/>
              <w:rPr>
                <w:rFonts w:ascii="Arial" w:eastAsia="Times New Roman" w:hAnsi="Arial" w:cs="Arial"/>
                <w:b/>
                <w:bCs/>
                <w:sz w:val="4"/>
                <w:szCs w:val="4"/>
                <w:lang w:val="sq-AL"/>
              </w:rPr>
            </w:pPr>
            <w:r w:rsidRPr="00CB71FB">
              <w:rPr>
                <w:rFonts w:ascii="Arial" w:eastAsia="Times New Roman" w:hAnsi="Arial" w:cs="Arial"/>
                <w:b/>
                <w:bCs/>
                <w:sz w:val="4"/>
                <w:szCs w:val="4"/>
                <w:lang w:val="sq-AL"/>
              </w:rPr>
              <w:t> </w:t>
            </w:r>
          </w:p>
        </w:tc>
        <w:tc>
          <w:tcPr>
            <w:tcW w:w="95" w:type="pct"/>
            <w:tcBorders>
              <w:top w:val="nil"/>
              <w:left w:val="nil"/>
              <w:bottom w:val="single" w:sz="4" w:space="0" w:color="auto"/>
              <w:right w:val="single" w:sz="4" w:space="0" w:color="auto"/>
            </w:tcBorders>
            <w:shd w:val="clear" w:color="auto" w:fill="auto"/>
            <w:noWrap/>
            <w:vAlign w:val="center"/>
            <w:hideMark/>
          </w:tcPr>
          <w:p w14:paraId="26966F66" w14:textId="77777777" w:rsidR="00AC339E" w:rsidRPr="00CB71FB" w:rsidRDefault="00AC339E" w:rsidP="00AC339E">
            <w:pPr>
              <w:spacing w:after="0" w:line="240" w:lineRule="auto"/>
              <w:jc w:val="center"/>
              <w:rPr>
                <w:rFonts w:ascii="Arial" w:eastAsia="Times New Roman" w:hAnsi="Arial" w:cs="Arial"/>
                <w:b/>
                <w:bCs/>
                <w:sz w:val="4"/>
                <w:szCs w:val="4"/>
                <w:lang w:val="sq-AL"/>
              </w:rPr>
            </w:pPr>
            <w:r w:rsidRPr="00CB71FB">
              <w:rPr>
                <w:rFonts w:ascii="Arial" w:eastAsia="Times New Roman" w:hAnsi="Arial" w:cs="Arial"/>
                <w:b/>
                <w:bCs/>
                <w:sz w:val="4"/>
                <w:szCs w:val="4"/>
                <w:lang w:val="sq-AL"/>
              </w:rPr>
              <w:t> </w:t>
            </w:r>
          </w:p>
        </w:tc>
        <w:tc>
          <w:tcPr>
            <w:tcW w:w="128" w:type="pct"/>
            <w:tcBorders>
              <w:top w:val="nil"/>
              <w:left w:val="nil"/>
              <w:bottom w:val="single" w:sz="4" w:space="0" w:color="auto"/>
              <w:right w:val="single" w:sz="4" w:space="0" w:color="auto"/>
            </w:tcBorders>
            <w:shd w:val="clear" w:color="auto" w:fill="auto"/>
            <w:noWrap/>
            <w:vAlign w:val="center"/>
            <w:hideMark/>
          </w:tcPr>
          <w:p w14:paraId="743C6DB9" w14:textId="77777777" w:rsidR="00AC339E" w:rsidRPr="00CB71FB" w:rsidRDefault="00AC339E" w:rsidP="00AC339E">
            <w:pPr>
              <w:spacing w:after="0" w:line="240" w:lineRule="auto"/>
              <w:jc w:val="center"/>
              <w:rPr>
                <w:rFonts w:ascii="Arial" w:eastAsia="Times New Roman" w:hAnsi="Arial" w:cs="Arial"/>
                <w:b/>
                <w:bCs/>
                <w:sz w:val="4"/>
                <w:szCs w:val="4"/>
                <w:lang w:val="sq-AL"/>
              </w:rPr>
            </w:pPr>
            <w:r w:rsidRPr="00CB71FB">
              <w:rPr>
                <w:rFonts w:ascii="Arial" w:eastAsia="Times New Roman" w:hAnsi="Arial" w:cs="Arial"/>
                <w:b/>
                <w:bCs/>
                <w:sz w:val="4"/>
                <w:szCs w:val="4"/>
                <w:lang w:val="sq-AL"/>
              </w:rPr>
              <w:t> </w:t>
            </w:r>
          </w:p>
        </w:tc>
        <w:tc>
          <w:tcPr>
            <w:tcW w:w="153" w:type="pct"/>
            <w:tcBorders>
              <w:top w:val="nil"/>
              <w:left w:val="nil"/>
              <w:bottom w:val="single" w:sz="4" w:space="0" w:color="auto"/>
              <w:right w:val="single" w:sz="4" w:space="0" w:color="auto"/>
            </w:tcBorders>
            <w:shd w:val="clear" w:color="auto" w:fill="auto"/>
            <w:noWrap/>
            <w:vAlign w:val="center"/>
            <w:hideMark/>
          </w:tcPr>
          <w:p w14:paraId="4D4A51F6" w14:textId="77777777" w:rsidR="00AC339E" w:rsidRPr="00CB71FB" w:rsidRDefault="00AC339E" w:rsidP="00AC339E">
            <w:pPr>
              <w:spacing w:after="0" w:line="240" w:lineRule="auto"/>
              <w:jc w:val="center"/>
              <w:rPr>
                <w:rFonts w:ascii="Arial" w:eastAsia="Times New Roman" w:hAnsi="Arial" w:cs="Arial"/>
                <w:b/>
                <w:bCs/>
                <w:sz w:val="4"/>
                <w:szCs w:val="4"/>
                <w:lang w:val="sq-AL"/>
              </w:rPr>
            </w:pPr>
            <w:r w:rsidRPr="00CB71FB">
              <w:rPr>
                <w:rFonts w:ascii="Arial" w:eastAsia="Times New Roman" w:hAnsi="Arial" w:cs="Arial"/>
                <w:b/>
                <w:bCs/>
                <w:sz w:val="4"/>
                <w:szCs w:val="4"/>
                <w:lang w:val="sq-AL"/>
              </w:rPr>
              <w:t> </w:t>
            </w:r>
          </w:p>
        </w:tc>
        <w:tc>
          <w:tcPr>
            <w:tcW w:w="123" w:type="pct"/>
            <w:tcBorders>
              <w:top w:val="nil"/>
              <w:left w:val="nil"/>
              <w:bottom w:val="single" w:sz="4" w:space="0" w:color="auto"/>
              <w:right w:val="single" w:sz="4" w:space="0" w:color="auto"/>
            </w:tcBorders>
            <w:shd w:val="clear" w:color="000000" w:fill="FFFFFF"/>
            <w:noWrap/>
            <w:vAlign w:val="center"/>
            <w:hideMark/>
          </w:tcPr>
          <w:p w14:paraId="373718AB"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51" w:type="pct"/>
            <w:tcBorders>
              <w:top w:val="nil"/>
              <w:left w:val="nil"/>
              <w:bottom w:val="single" w:sz="4" w:space="0" w:color="auto"/>
              <w:right w:val="single" w:sz="4" w:space="0" w:color="auto"/>
            </w:tcBorders>
            <w:shd w:val="clear" w:color="000000" w:fill="FFFFFF"/>
            <w:noWrap/>
            <w:vAlign w:val="center"/>
            <w:hideMark/>
          </w:tcPr>
          <w:p w14:paraId="57BA2AD7"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1C0A6854"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14" w:type="pct"/>
            <w:tcBorders>
              <w:top w:val="nil"/>
              <w:left w:val="nil"/>
              <w:bottom w:val="single" w:sz="4" w:space="0" w:color="auto"/>
              <w:right w:val="single" w:sz="4" w:space="0" w:color="auto"/>
            </w:tcBorders>
            <w:shd w:val="clear" w:color="auto" w:fill="auto"/>
            <w:noWrap/>
            <w:vAlign w:val="center"/>
            <w:hideMark/>
          </w:tcPr>
          <w:p w14:paraId="56511969"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51" w:type="pct"/>
            <w:tcBorders>
              <w:top w:val="nil"/>
              <w:left w:val="nil"/>
              <w:bottom w:val="single" w:sz="4" w:space="0" w:color="auto"/>
              <w:right w:val="single" w:sz="4" w:space="0" w:color="auto"/>
            </w:tcBorders>
            <w:shd w:val="clear" w:color="000000" w:fill="FFFFFF"/>
            <w:hideMark/>
          </w:tcPr>
          <w:p w14:paraId="0048A225" w14:textId="77777777" w:rsidR="00AC339E" w:rsidRPr="00CB71FB" w:rsidRDefault="00AC339E" w:rsidP="00AC339E">
            <w:pPr>
              <w:spacing w:after="0" w:line="240" w:lineRule="auto"/>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51" w:type="pct"/>
            <w:tcBorders>
              <w:top w:val="nil"/>
              <w:left w:val="nil"/>
              <w:bottom w:val="single" w:sz="4" w:space="0" w:color="auto"/>
              <w:right w:val="single" w:sz="4" w:space="0" w:color="auto"/>
            </w:tcBorders>
            <w:shd w:val="clear" w:color="auto" w:fill="auto"/>
            <w:vAlign w:val="center"/>
            <w:hideMark/>
          </w:tcPr>
          <w:p w14:paraId="7D81267A"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67" w:type="pct"/>
            <w:tcBorders>
              <w:top w:val="nil"/>
              <w:left w:val="nil"/>
              <w:bottom w:val="single" w:sz="4" w:space="0" w:color="auto"/>
              <w:right w:val="single" w:sz="4" w:space="0" w:color="auto"/>
            </w:tcBorders>
            <w:shd w:val="clear" w:color="auto" w:fill="auto"/>
            <w:noWrap/>
            <w:vAlign w:val="center"/>
            <w:hideMark/>
          </w:tcPr>
          <w:p w14:paraId="5EAE09A3" w14:textId="77777777" w:rsidR="00AC339E" w:rsidRPr="00CB71FB" w:rsidRDefault="00AC339E" w:rsidP="00AC339E">
            <w:pPr>
              <w:spacing w:after="0" w:line="240" w:lineRule="auto"/>
              <w:jc w:val="center"/>
              <w:rPr>
                <w:rFonts w:ascii="Arial" w:eastAsia="Times New Roman" w:hAnsi="Arial" w:cs="Arial"/>
                <w:b/>
                <w:bCs/>
                <w:sz w:val="4"/>
                <w:szCs w:val="4"/>
                <w:lang w:val="sq-AL"/>
              </w:rPr>
            </w:pPr>
            <w:r w:rsidRPr="00CB71FB">
              <w:rPr>
                <w:rFonts w:ascii="Arial" w:eastAsia="Times New Roman" w:hAnsi="Arial" w:cs="Arial"/>
                <w:b/>
                <w:bCs/>
                <w:sz w:val="4"/>
                <w:szCs w:val="4"/>
                <w:lang w:val="sq-AL"/>
              </w:rPr>
              <w:t> </w:t>
            </w:r>
          </w:p>
        </w:tc>
        <w:tc>
          <w:tcPr>
            <w:tcW w:w="161" w:type="pct"/>
            <w:tcBorders>
              <w:top w:val="nil"/>
              <w:left w:val="nil"/>
              <w:bottom w:val="single" w:sz="4" w:space="0" w:color="auto"/>
              <w:right w:val="single" w:sz="4" w:space="0" w:color="auto"/>
            </w:tcBorders>
            <w:shd w:val="clear" w:color="auto" w:fill="auto"/>
            <w:noWrap/>
            <w:vAlign w:val="center"/>
            <w:hideMark/>
          </w:tcPr>
          <w:p w14:paraId="55B4890E" w14:textId="77777777" w:rsidR="00AC339E" w:rsidRPr="00CB71FB" w:rsidRDefault="00AC339E" w:rsidP="00AC339E">
            <w:pPr>
              <w:spacing w:after="0" w:line="240" w:lineRule="auto"/>
              <w:jc w:val="center"/>
              <w:rPr>
                <w:rFonts w:ascii="Arial" w:eastAsia="Times New Roman" w:hAnsi="Arial" w:cs="Arial"/>
                <w:b/>
                <w:bCs/>
                <w:sz w:val="4"/>
                <w:szCs w:val="4"/>
                <w:lang w:val="sq-AL"/>
              </w:rPr>
            </w:pPr>
            <w:r w:rsidRPr="00CB71FB">
              <w:rPr>
                <w:rFonts w:ascii="Arial" w:eastAsia="Times New Roman" w:hAnsi="Arial" w:cs="Arial"/>
                <w:b/>
                <w:bCs/>
                <w:sz w:val="4"/>
                <w:szCs w:val="4"/>
                <w:lang w:val="sq-AL"/>
              </w:rPr>
              <w:t> </w:t>
            </w:r>
          </w:p>
        </w:tc>
        <w:tc>
          <w:tcPr>
            <w:tcW w:w="161" w:type="pct"/>
            <w:tcBorders>
              <w:top w:val="nil"/>
              <w:left w:val="nil"/>
              <w:bottom w:val="single" w:sz="4" w:space="0" w:color="auto"/>
              <w:right w:val="single" w:sz="4" w:space="0" w:color="auto"/>
            </w:tcBorders>
            <w:shd w:val="clear" w:color="auto" w:fill="auto"/>
            <w:noWrap/>
            <w:vAlign w:val="center"/>
            <w:hideMark/>
          </w:tcPr>
          <w:p w14:paraId="09FACBEF" w14:textId="77777777" w:rsidR="00AC339E" w:rsidRPr="00CB71FB" w:rsidRDefault="00AC339E" w:rsidP="00AC339E">
            <w:pPr>
              <w:spacing w:after="0" w:line="240" w:lineRule="auto"/>
              <w:jc w:val="center"/>
              <w:rPr>
                <w:rFonts w:ascii="Arial" w:eastAsia="Times New Roman" w:hAnsi="Arial" w:cs="Arial"/>
                <w:b/>
                <w:bCs/>
                <w:sz w:val="4"/>
                <w:szCs w:val="4"/>
                <w:lang w:val="sq-AL"/>
              </w:rPr>
            </w:pPr>
            <w:r w:rsidRPr="00CB71FB">
              <w:rPr>
                <w:rFonts w:ascii="Arial" w:eastAsia="Times New Roman" w:hAnsi="Arial" w:cs="Arial"/>
                <w:b/>
                <w:bCs/>
                <w:sz w:val="4"/>
                <w:szCs w:val="4"/>
                <w:lang w:val="sq-AL"/>
              </w:rPr>
              <w:t> </w:t>
            </w:r>
          </w:p>
        </w:tc>
        <w:tc>
          <w:tcPr>
            <w:tcW w:w="151" w:type="pct"/>
            <w:tcBorders>
              <w:top w:val="nil"/>
              <w:left w:val="nil"/>
              <w:bottom w:val="single" w:sz="4" w:space="0" w:color="auto"/>
              <w:right w:val="single" w:sz="4" w:space="0" w:color="auto"/>
            </w:tcBorders>
            <w:shd w:val="clear" w:color="auto" w:fill="auto"/>
            <w:noWrap/>
            <w:vAlign w:val="center"/>
            <w:hideMark/>
          </w:tcPr>
          <w:p w14:paraId="756E4E3D" w14:textId="77777777" w:rsidR="00AC339E" w:rsidRPr="00CB71FB" w:rsidRDefault="00AC339E" w:rsidP="00AC339E">
            <w:pPr>
              <w:spacing w:after="0" w:line="240" w:lineRule="auto"/>
              <w:jc w:val="center"/>
              <w:rPr>
                <w:rFonts w:ascii="Arial" w:eastAsia="Times New Roman" w:hAnsi="Arial" w:cs="Arial"/>
                <w:b/>
                <w:bCs/>
                <w:sz w:val="4"/>
                <w:szCs w:val="4"/>
                <w:lang w:val="sq-AL"/>
              </w:rPr>
            </w:pPr>
            <w:r w:rsidRPr="00CB71FB">
              <w:rPr>
                <w:rFonts w:ascii="Arial" w:eastAsia="Times New Roman" w:hAnsi="Arial" w:cs="Arial"/>
                <w:b/>
                <w:bCs/>
                <w:sz w:val="4"/>
                <w:szCs w:val="4"/>
                <w:lang w:val="sq-AL"/>
              </w:rPr>
              <w:t> </w:t>
            </w:r>
          </w:p>
        </w:tc>
        <w:tc>
          <w:tcPr>
            <w:tcW w:w="163" w:type="pct"/>
            <w:tcBorders>
              <w:top w:val="nil"/>
              <w:left w:val="nil"/>
              <w:bottom w:val="single" w:sz="4" w:space="0" w:color="auto"/>
              <w:right w:val="single" w:sz="4" w:space="0" w:color="auto"/>
            </w:tcBorders>
            <w:shd w:val="clear" w:color="auto" w:fill="auto"/>
            <w:noWrap/>
            <w:vAlign w:val="center"/>
            <w:hideMark/>
          </w:tcPr>
          <w:p w14:paraId="23BC5FC4" w14:textId="77777777" w:rsidR="00AC339E" w:rsidRPr="00CB71FB" w:rsidRDefault="00AC339E" w:rsidP="00AC339E">
            <w:pPr>
              <w:spacing w:after="0" w:line="240" w:lineRule="auto"/>
              <w:jc w:val="center"/>
              <w:rPr>
                <w:rFonts w:ascii="Arial" w:eastAsia="Times New Roman" w:hAnsi="Arial" w:cs="Arial"/>
                <w:b/>
                <w:bCs/>
                <w:sz w:val="4"/>
                <w:szCs w:val="4"/>
                <w:lang w:val="sq-AL"/>
              </w:rPr>
            </w:pPr>
            <w:r w:rsidRPr="00CB71FB">
              <w:rPr>
                <w:rFonts w:ascii="Arial" w:eastAsia="Times New Roman" w:hAnsi="Arial" w:cs="Arial"/>
                <w:b/>
                <w:bCs/>
                <w:sz w:val="4"/>
                <w:szCs w:val="4"/>
                <w:lang w:val="sq-AL"/>
              </w:rPr>
              <w:t> </w:t>
            </w:r>
          </w:p>
        </w:tc>
        <w:tc>
          <w:tcPr>
            <w:tcW w:w="123" w:type="pct"/>
            <w:tcBorders>
              <w:top w:val="nil"/>
              <w:left w:val="nil"/>
              <w:bottom w:val="single" w:sz="4" w:space="0" w:color="auto"/>
              <w:right w:val="single" w:sz="4" w:space="0" w:color="auto"/>
            </w:tcBorders>
            <w:shd w:val="clear" w:color="auto" w:fill="auto"/>
            <w:noWrap/>
            <w:vAlign w:val="center"/>
            <w:hideMark/>
          </w:tcPr>
          <w:p w14:paraId="0CB2A15F" w14:textId="77777777" w:rsidR="00AC339E" w:rsidRPr="00CB71FB" w:rsidRDefault="00AC339E" w:rsidP="00AC339E">
            <w:pPr>
              <w:spacing w:after="0" w:line="240" w:lineRule="auto"/>
              <w:jc w:val="center"/>
              <w:rPr>
                <w:rFonts w:ascii="Arial" w:eastAsia="Times New Roman" w:hAnsi="Arial" w:cs="Arial"/>
                <w:b/>
                <w:bCs/>
                <w:sz w:val="4"/>
                <w:szCs w:val="4"/>
                <w:lang w:val="sq-AL"/>
              </w:rPr>
            </w:pPr>
            <w:r w:rsidRPr="00CB71FB">
              <w:rPr>
                <w:rFonts w:ascii="Arial" w:eastAsia="Times New Roman" w:hAnsi="Arial" w:cs="Arial"/>
                <w:b/>
                <w:bCs/>
                <w:sz w:val="4"/>
                <w:szCs w:val="4"/>
                <w:lang w:val="sq-AL"/>
              </w:rPr>
              <w:t> </w:t>
            </w:r>
          </w:p>
        </w:tc>
        <w:tc>
          <w:tcPr>
            <w:tcW w:w="161" w:type="pct"/>
            <w:tcBorders>
              <w:top w:val="nil"/>
              <w:left w:val="nil"/>
              <w:bottom w:val="single" w:sz="4" w:space="0" w:color="auto"/>
              <w:right w:val="single" w:sz="4" w:space="0" w:color="auto"/>
            </w:tcBorders>
            <w:shd w:val="clear" w:color="auto" w:fill="auto"/>
            <w:noWrap/>
            <w:vAlign w:val="center"/>
            <w:hideMark/>
          </w:tcPr>
          <w:p w14:paraId="3BE571B5" w14:textId="77777777" w:rsidR="00AC339E" w:rsidRPr="00CB71FB" w:rsidRDefault="00AC339E" w:rsidP="00AC339E">
            <w:pPr>
              <w:spacing w:after="0" w:line="240" w:lineRule="auto"/>
              <w:jc w:val="center"/>
              <w:rPr>
                <w:rFonts w:ascii="Arial" w:eastAsia="Times New Roman" w:hAnsi="Arial" w:cs="Arial"/>
                <w:b/>
                <w:bCs/>
                <w:sz w:val="4"/>
                <w:szCs w:val="4"/>
                <w:lang w:val="sq-AL"/>
              </w:rPr>
            </w:pPr>
            <w:r w:rsidRPr="00CB71FB">
              <w:rPr>
                <w:rFonts w:ascii="Arial" w:eastAsia="Times New Roman" w:hAnsi="Arial" w:cs="Arial"/>
                <w:b/>
                <w:bCs/>
                <w:sz w:val="4"/>
                <w:szCs w:val="4"/>
                <w:lang w:val="sq-AL"/>
              </w:rPr>
              <w:t> </w:t>
            </w:r>
          </w:p>
        </w:tc>
        <w:tc>
          <w:tcPr>
            <w:tcW w:w="161" w:type="pct"/>
            <w:tcBorders>
              <w:top w:val="nil"/>
              <w:left w:val="nil"/>
              <w:bottom w:val="single" w:sz="4" w:space="0" w:color="auto"/>
              <w:right w:val="single" w:sz="4" w:space="0" w:color="auto"/>
            </w:tcBorders>
            <w:shd w:val="clear" w:color="auto" w:fill="auto"/>
            <w:noWrap/>
            <w:vAlign w:val="center"/>
            <w:hideMark/>
          </w:tcPr>
          <w:p w14:paraId="6C480F6F" w14:textId="77777777" w:rsidR="00AC339E" w:rsidRPr="00CB71FB" w:rsidRDefault="00AC339E" w:rsidP="00AC339E">
            <w:pPr>
              <w:spacing w:after="0" w:line="240" w:lineRule="auto"/>
              <w:jc w:val="center"/>
              <w:rPr>
                <w:rFonts w:ascii="Arial" w:eastAsia="Times New Roman" w:hAnsi="Arial" w:cs="Arial"/>
                <w:b/>
                <w:bCs/>
                <w:sz w:val="4"/>
                <w:szCs w:val="4"/>
                <w:lang w:val="sq-AL"/>
              </w:rPr>
            </w:pPr>
            <w:r w:rsidRPr="00CB71FB">
              <w:rPr>
                <w:rFonts w:ascii="Arial" w:eastAsia="Times New Roman" w:hAnsi="Arial" w:cs="Arial"/>
                <w:b/>
                <w:bCs/>
                <w:sz w:val="4"/>
                <w:szCs w:val="4"/>
                <w:lang w:val="sq-AL"/>
              </w:rPr>
              <w:t> </w:t>
            </w:r>
          </w:p>
        </w:tc>
        <w:tc>
          <w:tcPr>
            <w:tcW w:w="151" w:type="pct"/>
            <w:tcBorders>
              <w:top w:val="nil"/>
              <w:left w:val="nil"/>
              <w:bottom w:val="single" w:sz="4" w:space="0" w:color="auto"/>
              <w:right w:val="single" w:sz="4" w:space="0" w:color="auto"/>
            </w:tcBorders>
            <w:shd w:val="clear" w:color="auto" w:fill="auto"/>
            <w:noWrap/>
            <w:vAlign w:val="center"/>
            <w:hideMark/>
          </w:tcPr>
          <w:p w14:paraId="2384F7A2" w14:textId="77777777" w:rsidR="00AC339E" w:rsidRPr="00CB71FB" w:rsidRDefault="00AC339E" w:rsidP="00AC339E">
            <w:pPr>
              <w:spacing w:after="0" w:line="240" w:lineRule="auto"/>
              <w:jc w:val="center"/>
              <w:rPr>
                <w:rFonts w:ascii="Arial" w:eastAsia="Times New Roman" w:hAnsi="Arial" w:cs="Arial"/>
                <w:b/>
                <w:bCs/>
                <w:sz w:val="4"/>
                <w:szCs w:val="4"/>
                <w:lang w:val="sq-AL"/>
              </w:rPr>
            </w:pPr>
            <w:r w:rsidRPr="00CB71FB">
              <w:rPr>
                <w:rFonts w:ascii="Arial" w:eastAsia="Times New Roman" w:hAnsi="Arial" w:cs="Arial"/>
                <w:b/>
                <w:bCs/>
                <w:sz w:val="4"/>
                <w:szCs w:val="4"/>
                <w:lang w:val="sq-AL"/>
              </w:rPr>
              <w:t> </w:t>
            </w:r>
          </w:p>
        </w:tc>
        <w:tc>
          <w:tcPr>
            <w:tcW w:w="142" w:type="pct"/>
            <w:tcBorders>
              <w:top w:val="nil"/>
              <w:left w:val="nil"/>
              <w:bottom w:val="single" w:sz="4" w:space="0" w:color="auto"/>
              <w:right w:val="single" w:sz="4" w:space="0" w:color="auto"/>
            </w:tcBorders>
            <w:shd w:val="clear" w:color="auto" w:fill="auto"/>
            <w:noWrap/>
            <w:vAlign w:val="center"/>
            <w:hideMark/>
          </w:tcPr>
          <w:p w14:paraId="3F1CC151" w14:textId="77777777" w:rsidR="00AC339E" w:rsidRPr="00CB71FB" w:rsidRDefault="00AC339E" w:rsidP="00AC339E">
            <w:pPr>
              <w:spacing w:after="0" w:line="240" w:lineRule="auto"/>
              <w:jc w:val="center"/>
              <w:rPr>
                <w:rFonts w:ascii="Arial" w:eastAsia="Times New Roman" w:hAnsi="Arial" w:cs="Arial"/>
                <w:b/>
                <w:bCs/>
                <w:sz w:val="4"/>
                <w:szCs w:val="4"/>
                <w:lang w:val="sq-AL"/>
              </w:rPr>
            </w:pPr>
            <w:r w:rsidRPr="00CB71FB">
              <w:rPr>
                <w:rFonts w:ascii="Arial" w:eastAsia="Times New Roman" w:hAnsi="Arial" w:cs="Arial"/>
                <w:b/>
                <w:bCs/>
                <w:sz w:val="4"/>
                <w:szCs w:val="4"/>
                <w:lang w:val="sq-AL"/>
              </w:rPr>
              <w:t> </w:t>
            </w:r>
          </w:p>
        </w:tc>
        <w:tc>
          <w:tcPr>
            <w:tcW w:w="124" w:type="pct"/>
            <w:tcBorders>
              <w:top w:val="nil"/>
              <w:left w:val="nil"/>
              <w:bottom w:val="single" w:sz="4" w:space="0" w:color="auto"/>
              <w:right w:val="single" w:sz="4" w:space="0" w:color="auto"/>
            </w:tcBorders>
            <w:shd w:val="clear" w:color="auto" w:fill="auto"/>
            <w:noWrap/>
            <w:vAlign w:val="center"/>
            <w:hideMark/>
          </w:tcPr>
          <w:p w14:paraId="4D31147F"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45.75</w:t>
            </w:r>
          </w:p>
        </w:tc>
        <w:tc>
          <w:tcPr>
            <w:tcW w:w="145" w:type="pct"/>
            <w:tcBorders>
              <w:top w:val="nil"/>
              <w:left w:val="nil"/>
              <w:bottom w:val="single" w:sz="4" w:space="0" w:color="auto"/>
              <w:right w:val="single" w:sz="4" w:space="0" w:color="auto"/>
            </w:tcBorders>
            <w:shd w:val="clear" w:color="auto" w:fill="auto"/>
            <w:noWrap/>
            <w:vAlign w:val="center"/>
            <w:hideMark/>
          </w:tcPr>
          <w:p w14:paraId="6EEC1E55" w14:textId="77777777" w:rsidR="00AC339E" w:rsidRPr="00CB71FB" w:rsidRDefault="00AC339E" w:rsidP="00AC339E">
            <w:pPr>
              <w:spacing w:after="0" w:line="240" w:lineRule="auto"/>
              <w:jc w:val="center"/>
              <w:rPr>
                <w:rFonts w:ascii="Arial" w:eastAsia="Times New Roman" w:hAnsi="Arial" w:cs="Arial"/>
                <w:b/>
                <w:bCs/>
                <w:sz w:val="4"/>
                <w:szCs w:val="4"/>
                <w:lang w:val="sq-AL"/>
              </w:rPr>
            </w:pPr>
            <w:r w:rsidRPr="00CB71FB">
              <w:rPr>
                <w:rFonts w:ascii="Arial" w:eastAsia="Times New Roman" w:hAnsi="Arial" w:cs="Arial"/>
                <w:b/>
                <w:bCs/>
                <w:sz w:val="4"/>
                <w:szCs w:val="4"/>
                <w:lang w:val="sq-AL"/>
              </w:rPr>
              <w:t> </w:t>
            </w:r>
          </w:p>
        </w:tc>
        <w:tc>
          <w:tcPr>
            <w:tcW w:w="151" w:type="pct"/>
            <w:tcBorders>
              <w:top w:val="nil"/>
              <w:left w:val="nil"/>
              <w:bottom w:val="single" w:sz="4" w:space="0" w:color="auto"/>
              <w:right w:val="single" w:sz="4" w:space="0" w:color="auto"/>
            </w:tcBorders>
            <w:shd w:val="clear" w:color="auto" w:fill="auto"/>
            <w:noWrap/>
            <w:vAlign w:val="center"/>
            <w:hideMark/>
          </w:tcPr>
          <w:p w14:paraId="735486AE" w14:textId="77777777" w:rsidR="00AC339E" w:rsidRPr="00CB71FB" w:rsidRDefault="00AC339E" w:rsidP="00AC339E">
            <w:pPr>
              <w:spacing w:after="0" w:line="240" w:lineRule="auto"/>
              <w:jc w:val="center"/>
              <w:rPr>
                <w:rFonts w:ascii="Arial" w:eastAsia="Times New Roman" w:hAnsi="Arial" w:cs="Arial"/>
                <w:b/>
                <w:bCs/>
                <w:sz w:val="4"/>
                <w:szCs w:val="4"/>
                <w:lang w:val="sq-AL"/>
              </w:rPr>
            </w:pPr>
            <w:r w:rsidRPr="00CB71FB">
              <w:rPr>
                <w:rFonts w:ascii="Arial" w:eastAsia="Times New Roman" w:hAnsi="Arial" w:cs="Arial"/>
                <w:b/>
                <w:bCs/>
                <w:sz w:val="4"/>
                <w:szCs w:val="4"/>
                <w:lang w:val="sq-AL"/>
              </w:rPr>
              <w:t> </w:t>
            </w:r>
          </w:p>
        </w:tc>
        <w:tc>
          <w:tcPr>
            <w:tcW w:w="151" w:type="pct"/>
            <w:tcBorders>
              <w:top w:val="nil"/>
              <w:left w:val="nil"/>
              <w:bottom w:val="single" w:sz="4" w:space="0" w:color="auto"/>
              <w:right w:val="single" w:sz="4" w:space="0" w:color="auto"/>
            </w:tcBorders>
            <w:shd w:val="clear" w:color="auto" w:fill="auto"/>
            <w:noWrap/>
            <w:vAlign w:val="center"/>
            <w:hideMark/>
          </w:tcPr>
          <w:p w14:paraId="0CBFBF52" w14:textId="77777777" w:rsidR="00AC339E" w:rsidRPr="00CB71FB" w:rsidRDefault="00AC339E" w:rsidP="00AC339E">
            <w:pPr>
              <w:spacing w:after="0" w:line="240" w:lineRule="auto"/>
              <w:jc w:val="center"/>
              <w:rPr>
                <w:rFonts w:ascii="Arial" w:eastAsia="Times New Roman" w:hAnsi="Arial" w:cs="Arial"/>
                <w:b/>
                <w:bCs/>
                <w:sz w:val="4"/>
                <w:szCs w:val="4"/>
                <w:lang w:val="sq-AL"/>
              </w:rPr>
            </w:pPr>
            <w:r w:rsidRPr="00CB71FB">
              <w:rPr>
                <w:rFonts w:ascii="Arial" w:eastAsia="Times New Roman" w:hAnsi="Arial" w:cs="Arial"/>
                <w:b/>
                <w:bCs/>
                <w:sz w:val="4"/>
                <w:szCs w:val="4"/>
                <w:lang w:val="sq-AL"/>
              </w:rPr>
              <w:t> </w:t>
            </w:r>
          </w:p>
        </w:tc>
        <w:tc>
          <w:tcPr>
            <w:tcW w:w="155" w:type="pct"/>
            <w:tcBorders>
              <w:top w:val="nil"/>
              <w:left w:val="nil"/>
              <w:bottom w:val="single" w:sz="4" w:space="0" w:color="auto"/>
              <w:right w:val="single" w:sz="4" w:space="0" w:color="auto"/>
            </w:tcBorders>
            <w:shd w:val="clear" w:color="auto" w:fill="auto"/>
            <w:noWrap/>
            <w:vAlign w:val="center"/>
            <w:hideMark/>
          </w:tcPr>
          <w:p w14:paraId="331B54E0" w14:textId="77777777" w:rsidR="00AC339E" w:rsidRPr="00CB71FB" w:rsidRDefault="00AC339E" w:rsidP="00AC339E">
            <w:pPr>
              <w:spacing w:after="0" w:line="240" w:lineRule="auto"/>
              <w:jc w:val="center"/>
              <w:rPr>
                <w:rFonts w:ascii="Arial" w:eastAsia="Times New Roman" w:hAnsi="Arial" w:cs="Arial"/>
                <w:b/>
                <w:bCs/>
                <w:sz w:val="4"/>
                <w:szCs w:val="4"/>
                <w:lang w:val="sq-AL"/>
              </w:rPr>
            </w:pPr>
            <w:r w:rsidRPr="00CB71FB">
              <w:rPr>
                <w:rFonts w:ascii="Arial" w:eastAsia="Times New Roman" w:hAnsi="Arial" w:cs="Arial"/>
                <w:b/>
                <w:bCs/>
                <w:sz w:val="4"/>
                <w:szCs w:val="4"/>
                <w:lang w:val="sq-AL"/>
              </w:rPr>
              <w:t> </w:t>
            </w:r>
          </w:p>
        </w:tc>
        <w:tc>
          <w:tcPr>
            <w:tcW w:w="146" w:type="pct"/>
            <w:tcBorders>
              <w:top w:val="nil"/>
              <w:left w:val="nil"/>
              <w:bottom w:val="single" w:sz="4" w:space="0" w:color="auto"/>
              <w:right w:val="single" w:sz="4" w:space="0" w:color="auto"/>
            </w:tcBorders>
            <w:shd w:val="clear" w:color="auto" w:fill="auto"/>
            <w:noWrap/>
            <w:vAlign w:val="center"/>
            <w:hideMark/>
          </w:tcPr>
          <w:p w14:paraId="3A93F608"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0</w:t>
            </w:r>
          </w:p>
        </w:tc>
        <w:tc>
          <w:tcPr>
            <w:tcW w:w="251" w:type="pct"/>
            <w:tcBorders>
              <w:top w:val="nil"/>
              <w:left w:val="nil"/>
              <w:bottom w:val="single" w:sz="4" w:space="0" w:color="auto"/>
              <w:right w:val="single" w:sz="4" w:space="0" w:color="auto"/>
            </w:tcBorders>
            <w:shd w:val="clear" w:color="auto" w:fill="auto"/>
            <w:vAlign w:val="center"/>
            <w:hideMark/>
          </w:tcPr>
          <w:p w14:paraId="595276E2"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08" w:type="pct"/>
            <w:tcBorders>
              <w:top w:val="nil"/>
              <w:left w:val="nil"/>
              <w:bottom w:val="single" w:sz="4" w:space="0" w:color="auto"/>
              <w:right w:val="single" w:sz="4" w:space="0" w:color="auto"/>
            </w:tcBorders>
            <w:shd w:val="clear" w:color="auto" w:fill="auto"/>
            <w:noWrap/>
            <w:vAlign w:val="center"/>
            <w:hideMark/>
          </w:tcPr>
          <w:p w14:paraId="4BA79E1B"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71" w:type="pct"/>
            <w:tcBorders>
              <w:top w:val="nil"/>
              <w:left w:val="nil"/>
              <w:bottom w:val="single" w:sz="4" w:space="0" w:color="auto"/>
              <w:right w:val="single" w:sz="4" w:space="0" w:color="auto"/>
            </w:tcBorders>
            <w:shd w:val="clear" w:color="auto" w:fill="auto"/>
            <w:vAlign w:val="bottom"/>
            <w:hideMark/>
          </w:tcPr>
          <w:p w14:paraId="7869621F" w14:textId="77777777" w:rsidR="00AC339E" w:rsidRPr="00CB71FB" w:rsidRDefault="00AC339E" w:rsidP="00AC339E">
            <w:pPr>
              <w:spacing w:after="0" w:line="240" w:lineRule="auto"/>
              <w:rPr>
                <w:rFonts w:ascii="Arial" w:eastAsia="Times New Roman" w:hAnsi="Arial" w:cs="Arial"/>
                <w:sz w:val="4"/>
                <w:szCs w:val="4"/>
                <w:lang w:val="sq-AL"/>
              </w:rPr>
            </w:pPr>
            <w:r w:rsidRPr="00CB71FB">
              <w:rPr>
                <w:rFonts w:ascii="Arial" w:eastAsia="Times New Roman" w:hAnsi="Arial" w:cs="Arial"/>
                <w:sz w:val="4"/>
                <w:szCs w:val="4"/>
                <w:lang w:val="sq-AL"/>
              </w:rPr>
              <w:t>Mbeshtetur ne informacionin e derguar nga ASHK Kamez-Vore me shkresen nr. 4238/6 dt. 09.06.2021, protokolluar ne FSHZH me nr. 1990/5 dt. 09.06.2021, ASHK Kamez-Vore, me vendimin nr. 862 dt. 09.06.2021, ka perjashtuar nga procesi i legalizmit objektin informal me siperfaqe ndertimore 45.75 m2, 1 kat, me nr. pas. 249/3/15 Z.K. 2596, me funksion social-ekonomik, te vetedeklaruar me nr. prot. 1639 dt. 13.10.2014 ne emer te Miranda Osman Bici.</w:t>
            </w:r>
          </w:p>
        </w:tc>
      </w:tr>
      <w:tr w:rsidR="00AC339E" w:rsidRPr="00CB71FB" w14:paraId="7317BAB7" w14:textId="77777777" w:rsidTr="00AC339E">
        <w:trPr>
          <w:trHeight w:val="120"/>
        </w:trPr>
        <w:tc>
          <w:tcPr>
            <w:tcW w:w="151" w:type="pct"/>
            <w:tcBorders>
              <w:top w:val="nil"/>
              <w:left w:val="single" w:sz="4" w:space="0" w:color="auto"/>
              <w:bottom w:val="single" w:sz="4" w:space="0" w:color="auto"/>
              <w:right w:val="single" w:sz="4" w:space="0" w:color="auto"/>
            </w:tcBorders>
            <w:shd w:val="clear" w:color="auto" w:fill="auto"/>
            <w:vAlign w:val="center"/>
            <w:hideMark/>
          </w:tcPr>
          <w:p w14:paraId="06B89790"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FERIT</w:t>
            </w:r>
          </w:p>
        </w:tc>
        <w:tc>
          <w:tcPr>
            <w:tcW w:w="150" w:type="pct"/>
            <w:gridSpan w:val="2"/>
            <w:tcBorders>
              <w:top w:val="nil"/>
              <w:left w:val="nil"/>
              <w:bottom w:val="single" w:sz="4" w:space="0" w:color="auto"/>
              <w:right w:val="single" w:sz="4" w:space="0" w:color="auto"/>
            </w:tcBorders>
            <w:shd w:val="clear" w:color="auto" w:fill="auto"/>
            <w:vAlign w:val="center"/>
            <w:hideMark/>
          </w:tcPr>
          <w:p w14:paraId="729B227C"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SHABAN</w:t>
            </w:r>
          </w:p>
        </w:tc>
        <w:tc>
          <w:tcPr>
            <w:tcW w:w="135" w:type="pct"/>
            <w:tcBorders>
              <w:top w:val="nil"/>
              <w:left w:val="nil"/>
              <w:bottom w:val="single" w:sz="4" w:space="0" w:color="auto"/>
              <w:right w:val="single" w:sz="4" w:space="0" w:color="auto"/>
            </w:tcBorders>
            <w:shd w:val="clear" w:color="auto" w:fill="auto"/>
            <w:vAlign w:val="center"/>
            <w:hideMark/>
          </w:tcPr>
          <w:p w14:paraId="4486F192"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MERJA</w:t>
            </w:r>
          </w:p>
        </w:tc>
        <w:tc>
          <w:tcPr>
            <w:tcW w:w="114" w:type="pct"/>
            <w:tcBorders>
              <w:top w:val="nil"/>
              <w:left w:val="nil"/>
              <w:bottom w:val="single" w:sz="4" w:space="0" w:color="auto"/>
              <w:right w:val="single" w:sz="4" w:space="0" w:color="auto"/>
            </w:tcBorders>
            <w:shd w:val="clear" w:color="000000" w:fill="FFFFFF"/>
            <w:noWrap/>
            <w:vAlign w:val="center"/>
            <w:hideMark/>
          </w:tcPr>
          <w:p w14:paraId="07EE5811"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2596</w:t>
            </w:r>
          </w:p>
        </w:tc>
        <w:tc>
          <w:tcPr>
            <w:tcW w:w="126" w:type="pct"/>
            <w:tcBorders>
              <w:top w:val="nil"/>
              <w:left w:val="nil"/>
              <w:bottom w:val="single" w:sz="4" w:space="0" w:color="auto"/>
              <w:right w:val="single" w:sz="4" w:space="0" w:color="auto"/>
            </w:tcBorders>
            <w:shd w:val="clear" w:color="auto" w:fill="auto"/>
            <w:noWrap/>
            <w:vAlign w:val="center"/>
            <w:hideMark/>
          </w:tcPr>
          <w:p w14:paraId="5DB53879" w14:textId="77777777" w:rsidR="00AC339E" w:rsidRPr="00CB71FB" w:rsidRDefault="00AC339E" w:rsidP="00AC339E">
            <w:pPr>
              <w:spacing w:after="0" w:line="240" w:lineRule="auto"/>
              <w:jc w:val="center"/>
              <w:rPr>
                <w:rFonts w:ascii="Arial" w:eastAsia="Times New Roman" w:hAnsi="Arial" w:cs="Arial"/>
                <w:b/>
                <w:bCs/>
                <w:sz w:val="4"/>
                <w:szCs w:val="4"/>
                <w:lang w:val="sq-AL"/>
              </w:rPr>
            </w:pPr>
            <w:r w:rsidRPr="00CB71FB">
              <w:rPr>
                <w:rFonts w:ascii="Arial" w:eastAsia="Times New Roman" w:hAnsi="Arial" w:cs="Arial"/>
                <w:b/>
                <w:bCs/>
                <w:sz w:val="4"/>
                <w:szCs w:val="4"/>
                <w:lang w:val="sq-AL"/>
              </w:rPr>
              <w:t> </w:t>
            </w:r>
          </w:p>
        </w:tc>
        <w:tc>
          <w:tcPr>
            <w:tcW w:w="133" w:type="pct"/>
            <w:tcBorders>
              <w:top w:val="nil"/>
              <w:left w:val="nil"/>
              <w:bottom w:val="single" w:sz="4" w:space="0" w:color="auto"/>
              <w:right w:val="single" w:sz="4" w:space="0" w:color="auto"/>
            </w:tcBorders>
            <w:shd w:val="clear" w:color="auto" w:fill="auto"/>
            <w:noWrap/>
            <w:vAlign w:val="center"/>
            <w:hideMark/>
          </w:tcPr>
          <w:p w14:paraId="0C4471EC" w14:textId="77777777" w:rsidR="00AC339E" w:rsidRPr="00CB71FB" w:rsidRDefault="00AC339E" w:rsidP="00AC339E">
            <w:pPr>
              <w:spacing w:after="0" w:line="240" w:lineRule="auto"/>
              <w:jc w:val="center"/>
              <w:rPr>
                <w:rFonts w:ascii="Arial" w:eastAsia="Times New Roman" w:hAnsi="Arial" w:cs="Arial"/>
                <w:b/>
                <w:bCs/>
                <w:sz w:val="4"/>
                <w:szCs w:val="4"/>
                <w:lang w:val="sq-AL"/>
              </w:rPr>
            </w:pPr>
            <w:r w:rsidRPr="00CB71FB">
              <w:rPr>
                <w:rFonts w:ascii="Arial" w:eastAsia="Times New Roman" w:hAnsi="Arial" w:cs="Arial"/>
                <w:b/>
                <w:bCs/>
                <w:sz w:val="4"/>
                <w:szCs w:val="4"/>
                <w:lang w:val="sq-AL"/>
              </w:rPr>
              <w:t> </w:t>
            </w:r>
          </w:p>
        </w:tc>
        <w:tc>
          <w:tcPr>
            <w:tcW w:w="95" w:type="pct"/>
            <w:tcBorders>
              <w:top w:val="nil"/>
              <w:left w:val="nil"/>
              <w:bottom w:val="single" w:sz="4" w:space="0" w:color="auto"/>
              <w:right w:val="single" w:sz="4" w:space="0" w:color="auto"/>
            </w:tcBorders>
            <w:shd w:val="clear" w:color="auto" w:fill="auto"/>
            <w:noWrap/>
            <w:vAlign w:val="center"/>
            <w:hideMark/>
          </w:tcPr>
          <w:p w14:paraId="38D316CB" w14:textId="77777777" w:rsidR="00AC339E" w:rsidRPr="00CB71FB" w:rsidRDefault="00AC339E" w:rsidP="00AC339E">
            <w:pPr>
              <w:spacing w:after="0" w:line="240" w:lineRule="auto"/>
              <w:jc w:val="center"/>
              <w:rPr>
                <w:rFonts w:ascii="Arial" w:eastAsia="Times New Roman" w:hAnsi="Arial" w:cs="Arial"/>
                <w:b/>
                <w:bCs/>
                <w:sz w:val="4"/>
                <w:szCs w:val="4"/>
                <w:lang w:val="sq-AL"/>
              </w:rPr>
            </w:pPr>
            <w:r w:rsidRPr="00CB71FB">
              <w:rPr>
                <w:rFonts w:ascii="Arial" w:eastAsia="Times New Roman" w:hAnsi="Arial" w:cs="Arial"/>
                <w:b/>
                <w:bCs/>
                <w:sz w:val="4"/>
                <w:szCs w:val="4"/>
                <w:lang w:val="sq-AL"/>
              </w:rPr>
              <w:t> </w:t>
            </w:r>
          </w:p>
        </w:tc>
        <w:tc>
          <w:tcPr>
            <w:tcW w:w="128" w:type="pct"/>
            <w:tcBorders>
              <w:top w:val="nil"/>
              <w:left w:val="nil"/>
              <w:bottom w:val="single" w:sz="4" w:space="0" w:color="auto"/>
              <w:right w:val="single" w:sz="4" w:space="0" w:color="auto"/>
            </w:tcBorders>
            <w:shd w:val="clear" w:color="auto" w:fill="auto"/>
            <w:noWrap/>
            <w:vAlign w:val="center"/>
            <w:hideMark/>
          </w:tcPr>
          <w:p w14:paraId="151E3C18" w14:textId="77777777" w:rsidR="00AC339E" w:rsidRPr="00CB71FB" w:rsidRDefault="00AC339E" w:rsidP="00AC339E">
            <w:pPr>
              <w:spacing w:after="0" w:line="240" w:lineRule="auto"/>
              <w:jc w:val="center"/>
              <w:rPr>
                <w:rFonts w:ascii="Arial" w:eastAsia="Times New Roman" w:hAnsi="Arial" w:cs="Arial"/>
                <w:b/>
                <w:bCs/>
                <w:sz w:val="4"/>
                <w:szCs w:val="4"/>
                <w:lang w:val="sq-AL"/>
              </w:rPr>
            </w:pPr>
            <w:r w:rsidRPr="00CB71FB">
              <w:rPr>
                <w:rFonts w:ascii="Arial" w:eastAsia="Times New Roman" w:hAnsi="Arial" w:cs="Arial"/>
                <w:b/>
                <w:bCs/>
                <w:sz w:val="4"/>
                <w:szCs w:val="4"/>
                <w:lang w:val="sq-AL"/>
              </w:rPr>
              <w:t> </w:t>
            </w:r>
          </w:p>
        </w:tc>
        <w:tc>
          <w:tcPr>
            <w:tcW w:w="153" w:type="pct"/>
            <w:tcBorders>
              <w:top w:val="nil"/>
              <w:left w:val="nil"/>
              <w:bottom w:val="single" w:sz="4" w:space="0" w:color="auto"/>
              <w:right w:val="single" w:sz="4" w:space="0" w:color="auto"/>
            </w:tcBorders>
            <w:shd w:val="clear" w:color="auto" w:fill="auto"/>
            <w:noWrap/>
            <w:vAlign w:val="center"/>
            <w:hideMark/>
          </w:tcPr>
          <w:p w14:paraId="43F43019" w14:textId="77777777" w:rsidR="00AC339E" w:rsidRPr="00CB71FB" w:rsidRDefault="00AC339E" w:rsidP="00AC339E">
            <w:pPr>
              <w:spacing w:after="0" w:line="240" w:lineRule="auto"/>
              <w:jc w:val="center"/>
              <w:rPr>
                <w:rFonts w:ascii="Arial" w:eastAsia="Times New Roman" w:hAnsi="Arial" w:cs="Arial"/>
                <w:b/>
                <w:bCs/>
                <w:sz w:val="4"/>
                <w:szCs w:val="4"/>
                <w:lang w:val="sq-AL"/>
              </w:rPr>
            </w:pPr>
            <w:r w:rsidRPr="00CB71FB">
              <w:rPr>
                <w:rFonts w:ascii="Arial" w:eastAsia="Times New Roman" w:hAnsi="Arial" w:cs="Arial"/>
                <w:b/>
                <w:bCs/>
                <w:sz w:val="4"/>
                <w:szCs w:val="4"/>
                <w:lang w:val="sq-AL"/>
              </w:rPr>
              <w:t> </w:t>
            </w:r>
          </w:p>
        </w:tc>
        <w:tc>
          <w:tcPr>
            <w:tcW w:w="123" w:type="pct"/>
            <w:tcBorders>
              <w:top w:val="nil"/>
              <w:left w:val="nil"/>
              <w:bottom w:val="single" w:sz="4" w:space="0" w:color="auto"/>
              <w:right w:val="single" w:sz="4" w:space="0" w:color="auto"/>
            </w:tcBorders>
            <w:shd w:val="clear" w:color="000000" w:fill="FFFFFF"/>
            <w:vAlign w:val="center"/>
            <w:hideMark/>
          </w:tcPr>
          <w:p w14:paraId="09E5FE96"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51" w:type="pct"/>
            <w:tcBorders>
              <w:top w:val="nil"/>
              <w:left w:val="nil"/>
              <w:bottom w:val="single" w:sz="4" w:space="0" w:color="auto"/>
              <w:right w:val="single" w:sz="4" w:space="0" w:color="auto"/>
            </w:tcBorders>
            <w:shd w:val="clear" w:color="auto" w:fill="auto"/>
            <w:noWrap/>
            <w:vAlign w:val="center"/>
            <w:hideMark/>
          </w:tcPr>
          <w:p w14:paraId="57646941"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87" w:type="pct"/>
            <w:tcBorders>
              <w:top w:val="nil"/>
              <w:left w:val="nil"/>
              <w:bottom w:val="single" w:sz="4" w:space="0" w:color="auto"/>
              <w:right w:val="single" w:sz="4" w:space="0" w:color="auto"/>
            </w:tcBorders>
            <w:shd w:val="clear" w:color="auto" w:fill="auto"/>
            <w:noWrap/>
            <w:vAlign w:val="center"/>
            <w:hideMark/>
          </w:tcPr>
          <w:p w14:paraId="4226B542"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14" w:type="pct"/>
            <w:tcBorders>
              <w:top w:val="nil"/>
              <w:left w:val="nil"/>
              <w:bottom w:val="single" w:sz="4" w:space="0" w:color="auto"/>
              <w:right w:val="single" w:sz="4" w:space="0" w:color="auto"/>
            </w:tcBorders>
            <w:shd w:val="clear" w:color="auto" w:fill="auto"/>
            <w:noWrap/>
            <w:vAlign w:val="bottom"/>
            <w:hideMark/>
          </w:tcPr>
          <w:p w14:paraId="62048C3A" w14:textId="77777777" w:rsidR="00AC339E" w:rsidRPr="00CB71FB" w:rsidRDefault="00AC339E" w:rsidP="00AC339E">
            <w:pPr>
              <w:spacing w:after="0" w:line="240" w:lineRule="auto"/>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51" w:type="pct"/>
            <w:tcBorders>
              <w:top w:val="nil"/>
              <w:left w:val="nil"/>
              <w:bottom w:val="single" w:sz="4" w:space="0" w:color="auto"/>
              <w:right w:val="single" w:sz="4" w:space="0" w:color="auto"/>
            </w:tcBorders>
            <w:shd w:val="clear" w:color="auto" w:fill="auto"/>
            <w:vAlign w:val="bottom"/>
            <w:hideMark/>
          </w:tcPr>
          <w:p w14:paraId="63847272" w14:textId="77777777" w:rsidR="00AC339E" w:rsidRPr="00CB71FB" w:rsidRDefault="00AC339E" w:rsidP="00AC339E">
            <w:pPr>
              <w:spacing w:after="0" w:line="240" w:lineRule="auto"/>
              <w:rPr>
                <w:rFonts w:ascii="Arial" w:eastAsia="Times New Roman" w:hAnsi="Arial" w:cs="Arial"/>
                <w:b/>
                <w:bCs/>
                <w:sz w:val="4"/>
                <w:szCs w:val="4"/>
                <w:lang w:val="sq-AL"/>
              </w:rPr>
            </w:pPr>
            <w:r w:rsidRPr="00CB71FB">
              <w:rPr>
                <w:rFonts w:ascii="Arial" w:eastAsia="Times New Roman" w:hAnsi="Arial" w:cs="Arial"/>
                <w:b/>
                <w:bCs/>
                <w:sz w:val="4"/>
                <w:szCs w:val="4"/>
                <w:lang w:val="sq-AL"/>
              </w:rPr>
              <w:t> </w:t>
            </w:r>
          </w:p>
        </w:tc>
        <w:tc>
          <w:tcPr>
            <w:tcW w:w="151" w:type="pct"/>
            <w:tcBorders>
              <w:top w:val="nil"/>
              <w:left w:val="nil"/>
              <w:bottom w:val="single" w:sz="4" w:space="0" w:color="auto"/>
              <w:right w:val="single" w:sz="4" w:space="0" w:color="auto"/>
            </w:tcBorders>
            <w:shd w:val="clear" w:color="auto" w:fill="auto"/>
            <w:vAlign w:val="bottom"/>
            <w:hideMark/>
          </w:tcPr>
          <w:p w14:paraId="6B277666" w14:textId="77777777" w:rsidR="00AC339E" w:rsidRPr="00CB71FB" w:rsidRDefault="00AC339E" w:rsidP="00AC339E">
            <w:pPr>
              <w:spacing w:after="0" w:line="240" w:lineRule="auto"/>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67" w:type="pct"/>
            <w:tcBorders>
              <w:top w:val="nil"/>
              <w:left w:val="nil"/>
              <w:bottom w:val="single" w:sz="4" w:space="0" w:color="auto"/>
              <w:right w:val="single" w:sz="4" w:space="0" w:color="auto"/>
            </w:tcBorders>
            <w:shd w:val="clear" w:color="auto" w:fill="auto"/>
            <w:noWrap/>
            <w:vAlign w:val="center"/>
            <w:hideMark/>
          </w:tcPr>
          <w:p w14:paraId="63F611FA"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61" w:type="pct"/>
            <w:tcBorders>
              <w:top w:val="nil"/>
              <w:left w:val="nil"/>
              <w:bottom w:val="single" w:sz="4" w:space="0" w:color="auto"/>
              <w:right w:val="single" w:sz="4" w:space="0" w:color="auto"/>
            </w:tcBorders>
            <w:shd w:val="clear" w:color="auto" w:fill="auto"/>
            <w:noWrap/>
            <w:vAlign w:val="center"/>
            <w:hideMark/>
          </w:tcPr>
          <w:p w14:paraId="721C8573"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61" w:type="pct"/>
            <w:tcBorders>
              <w:top w:val="nil"/>
              <w:left w:val="nil"/>
              <w:bottom w:val="single" w:sz="4" w:space="0" w:color="auto"/>
              <w:right w:val="single" w:sz="4" w:space="0" w:color="auto"/>
            </w:tcBorders>
            <w:shd w:val="clear" w:color="auto" w:fill="auto"/>
            <w:noWrap/>
            <w:vAlign w:val="center"/>
            <w:hideMark/>
          </w:tcPr>
          <w:p w14:paraId="4B38809E"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51" w:type="pct"/>
            <w:tcBorders>
              <w:top w:val="nil"/>
              <w:left w:val="nil"/>
              <w:bottom w:val="single" w:sz="4" w:space="0" w:color="auto"/>
              <w:right w:val="single" w:sz="4" w:space="0" w:color="auto"/>
            </w:tcBorders>
            <w:shd w:val="clear" w:color="auto" w:fill="auto"/>
            <w:noWrap/>
            <w:vAlign w:val="center"/>
            <w:hideMark/>
          </w:tcPr>
          <w:p w14:paraId="51AB0058"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63" w:type="pct"/>
            <w:tcBorders>
              <w:top w:val="nil"/>
              <w:left w:val="nil"/>
              <w:bottom w:val="single" w:sz="4" w:space="0" w:color="auto"/>
              <w:right w:val="single" w:sz="4" w:space="0" w:color="auto"/>
            </w:tcBorders>
            <w:shd w:val="clear" w:color="auto" w:fill="auto"/>
            <w:noWrap/>
            <w:vAlign w:val="center"/>
            <w:hideMark/>
          </w:tcPr>
          <w:p w14:paraId="28390CBB"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23" w:type="pct"/>
            <w:tcBorders>
              <w:top w:val="nil"/>
              <w:left w:val="nil"/>
              <w:bottom w:val="single" w:sz="4" w:space="0" w:color="auto"/>
              <w:right w:val="single" w:sz="4" w:space="0" w:color="auto"/>
            </w:tcBorders>
            <w:shd w:val="clear" w:color="auto" w:fill="auto"/>
            <w:noWrap/>
            <w:vAlign w:val="center"/>
            <w:hideMark/>
          </w:tcPr>
          <w:p w14:paraId="2FAA36D4"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61" w:type="pct"/>
            <w:tcBorders>
              <w:top w:val="nil"/>
              <w:left w:val="nil"/>
              <w:bottom w:val="single" w:sz="4" w:space="0" w:color="auto"/>
              <w:right w:val="single" w:sz="4" w:space="0" w:color="auto"/>
            </w:tcBorders>
            <w:shd w:val="clear" w:color="auto" w:fill="auto"/>
            <w:noWrap/>
            <w:vAlign w:val="center"/>
            <w:hideMark/>
          </w:tcPr>
          <w:p w14:paraId="30063523"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61" w:type="pct"/>
            <w:tcBorders>
              <w:top w:val="nil"/>
              <w:left w:val="nil"/>
              <w:bottom w:val="single" w:sz="4" w:space="0" w:color="auto"/>
              <w:right w:val="single" w:sz="4" w:space="0" w:color="auto"/>
            </w:tcBorders>
            <w:shd w:val="clear" w:color="auto" w:fill="auto"/>
            <w:noWrap/>
            <w:vAlign w:val="center"/>
            <w:hideMark/>
          </w:tcPr>
          <w:p w14:paraId="79315C8C"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51" w:type="pct"/>
            <w:tcBorders>
              <w:top w:val="nil"/>
              <w:left w:val="nil"/>
              <w:bottom w:val="single" w:sz="4" w:space="0" w:color="auto"/>
              <w:right w:val="single" w:sz="4" w:space="0" w:color="auto"/>
            </w:tcBorders>
            <w:shd w:val="clear" w:color="auto" w:fill="auto"/>
            <w:noWrap/>
            <w:vAlign w:val="center"/>
            <w:hideMark/>
          </w:tcPr>
          <w:p w14:paraId="75B86915"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42" w:type="pct"/>
            <w:tcBorders>
              <w:top w:val="nil"/>
              <w:left w:val="nil"/>
              <w:bottom w:val="single" w:sz="4" w:space="0" w:color="auto"/>
              <w:right w:val="single" w:sz="4" w:space="0" w:color="auto"/>
            </w:tcBorders>
            <w:shd w:val="clear" w:color="auto" w:fill="auto"/>
            <w:noWrap/>
            <w:vAlign w:val="center"/>
            <w:hideMark/>
          </w:tcPr>
          <w:p w14:paraId="3EA43F25"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24" w:type="pct"/>
            <w:tcBorders>
              <w:top w:val="nil"/>
              <w:left w:val="nil"/>
              <w:bottom w:val="single" w:sz="4" w:space="0" w:color="auto"/>
              <w:right w:val="single" w:sz="4" w:space="0" w:color="auto"/>
            </w:tcBorders>
            <w:shd w:val="clear" w:color="auto" w:fill="auto"/>
            <w:noWrap/>
            <w:vAlign w:val="center"/>
            <w:hideMark/>
          </w:tcPr>
          <w:p w14:paraId="3E17334D"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26.00</w:t>
            </w:r>
          </w:p>
        </w:tc>
        <w:tc>
          <w:tcPr>
            <w:tcW w:w="145" w:type="pct"/>
            <w:tcBorders>
              <w:top w:val="nil"/>
              <w:left w:val="nil"/>
              <w:bottom w:val="single" w:sz="4" w:space="0" w:color="auto"/>
              <w:right w:val="single" w:sz="4" w:space="0" w:color="auto"/>
            </w:tcBorders>
            <w:shd w:val="clear" w:color="auto" w:fill="auto"/>
            <w:noWrap/>
            <w:vAlign w:val="center"/>
            <w:hideMark/>
          </w:tcPr>
          <w:p w14:paraId="1B17E80B"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51" w:type="pct"/>
            <w:tcBorders>
              <w:top w:val="nil"/>
              <w:left w:val="nil"/>
              <w:bottom w:val="single" w:sz="4" w:space="0" w:color="auto"/>
              <w:right w:val="single" w:sz="4" w:space="0" w:color="auto"/>
            </w:tcBorders>
            <w:shd w:val="clear" w:color="auto" w:fill="auto"/>
            <w:noWrap/>
            <w:vAlign w:val="center"/>
            <w:hideMark/>
          </w:tcPr>
          <w:p w14:paraId="7F2DA404"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51" w:type="pct"/>
            <w:tcBorders>
              <w:top w:val="nil"/>
              <w:left w:val="nil"/>
              <w:bottom w:val="single" w:sz="4" w:space="0" w:color="auto"/>
              <w:right w:val="single" w:sz="4" w:space="0" w:color="auto"/>
            </w:tcBorders>
            <w:shd w:val="clear" w:color="auto" w:fill="auto"/>
            <w:noWrap/>
            <w:vAlign w:val="center"/>
            <w:hideMark/>
          </w:tcPr>
          <w:p w14:paraId="14FA2C3C"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55" w:type="pct"/>
            <w:tcBorders>
              <w:top w:val="nil"/>
              <w:left w:val="nil"/>
              <w:bottom w:val="single" w:sz="4" w:space="0" w:color="auto"/>
              <w:right w:val="single" w:sz="4" w:space="0" w:color="auto"/>
            </w:tcBorders>
            <w:shd w:val="clear" w:color="auto" w:fill="auto"/>
            <w:noWrap/>
            <w:vAlign w:val="center"/>
            <w:hideMark/>
          </w:tcPr>
          <w:p w14:paraId="5C7FBA29"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46" w:type="pct"/>
            <w:tcBorders>
              <w:top w:val="nil"/>
              <w:left w:val="nil"/>
              <w:bottom w:val="single" w:sz="4" w:space="0" w:color="auto"/>
              <w:right w:val="single" w:sz="4" w:space="0" w:color="auto"/>
            </w:tcBorders>
            <w:shd w:val="clear" w:color="auto" w:fill="auto"/>
            <w:noWrap/>
            <w:vAlign w:val="center"/>
            <w:hideMark/>
          </w:tcPr>
          <w:p w14:paraId="2B1591DC"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0.00</w:t>
            </w:r>
          </w:p>
        </w:tc>
        <w:tc>
          <w:tcPr>
            <w:tcW w:w="251" w:type="pct"/>
            <w:tcBorders>
              <w:top w:val="nil"/>
              <w:left w:val="nil"/>
              <w:bottom w:val="single" w:sz="4" w:space="0" w:color="auto"/>
              <w:right w:val="single" w:sz="4" w:space="0" w:color="auto"/>
            </w:tcBorders>
            <w:shd w:val="clear" w:color="auto" w:fill="auto"/>
            <w:vAlign w:val="bottom"/>
            <w:hideMark/>
          </w:tcPr>
          <w:p w14:paraId="75896C07" w14:textId="77777777" w:rsidR="00AC339E" w:rsidRPr="00CB71FB" w:rsidRDefault="00AC339E" w:rsidP="00AC339E">
            <w:pPr>
              <w:spacing w:after="0" w:line="240" w:lineRule="auto"/>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08" w:type="pct"/>
            <w:tcBorders>
              <w:top w:val="nil"/>
              <w:left w:val="nil"/>
              <w:bottom w:val="single" w:sz="4" w:space="0" w:color="auto"/>
              <w:right w:val="single" w:sz="4" w:space="0" w:color="auto"/>
            </w:tcBorders>
            <w:shd w:val="clear" w:color="auto" w:fill="auto"/>
            <w:noWrap/>
            <w:vAlign w:val="center"/>
            <w:hideMark/>
          </w:tcPr>
          <w:p w14:paraId="340230D8"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71" w:type="pct"/>
            <w:tcBorders>
              <w:top w:val="nil"/>
              <w:left w:val="nil"/>
              <w:bottom w:val="single" w:sz="4" w:space="0" w:color="auto"/>
              <w:right w:val="single" w:sz="4" w:space="0" w:color="auto"/>
            </w:tcBorders>
            <w:shd w:val="clear" w:color="auto" w:fill="auto"/>
            <w:vAlign w:val="bottom"/>
            <w:hideMark/>
          </w:tcPr>
          <w:p w14:paraId="5318A250" w14:textId="77777777" w:rsidR="00AC339E" w:rsidRPr="00CB71FB" w:rsidRDefault="00AC339E" w:rsidP="00AC339E">
            <w:pPr>
              <w:spacing w:after="0" w:line="240" w:lineRule="auto"/>
              <w:rPr>
                <w:rFonts w:ascii="Arial" w:eastAsia="Times New Roman" w:hAnsi="Arial" w:cs="Arial"/>
                <w:sz w:val="4"/>
                <w:szCs w:val="4"/>
                <w:lang w:val="sq-AL"/>
              </w:rPr>
            </w:pPr>
            <w:r w:rsidRPr="00CB71FB">
              <w:rPr>
                <w:rFonts w:ascii="Arial" w:eastAsia="Times New Roman" w:hAnsi="Arial" w:cs="Arial"/>
                <w:sz w:val="4"/>
                <w:szCs w:val="4"/>
                <w:lang w:val="sq-AL"/>
              </w:rPr>
              <w:t>Mbeshtetur ne informacionin e derguar nga ASHK Kamez-Vore me shkresen nr. 4238/6 dt. 09.06.2021, protokolluar ne FSHZH me nr. 1990/5 dt. 09.06.2021, ASHK Kamez-Vore, me vendimin nr. 863 dt. 09.06.2021, ka perjashtuar nga procesi i legalizmit objektin informal me siperfaqe ndertimore 26 m2, 1 kat, me nr. pas. 285/8/1 Z.K. 2596, me funksion social-ekonomik, te vetedeklaruar me nr. prot. 14424 dt. 27.01.2015 ne emer te Ferit Shaban Bici.</w:t>
            </w:r>
          </w:p>
        </w:tc>
      </w:tr>
      <w:tr w:rsidR="00AC339E" w:rsidRPr="00CB71FB" w14:paraId="4663B5A1" w14:textId="77777777" w:rsidTr="00AC339E">
        <w:trPr>
          <w:trHeight w:val="120"/>
        </w:trPr>
        <w:tc>
          <w:tcPr>
            <w:tcW w:w="151" w:type="pct"/>
            <w:tcBorders>
              <w:top w:val="nil"/>
              <w:left w:val="single" w:sz="4" w:space="0" w:color="auto"/>
              <w:bottom w:val="single" w:sz="4" w:space="0" w:color="auto"/>
              <w:right w:val="single" w:sz="4" w:space="0" w:color="auto"/>
            </w:tcBorders>
            <w:shd w:val="clear" w:color="auto" w:fill="auto"/>
            <w:vAlign w:val="center"/>
            <w:hideMark/>
          </w:tcPr>
          <w:p w14:paraId="7062EEA5"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LUAN</w:t>
            </w:r>
          </w:p>
        </w:tc>
        <w:tc>
          <w:tcPr>
            <w:tcW w:w="150" w:type="pct"/>
            <w:gridSpan w:val="2"/>
            <w:tcBorders>
              <w:top w:val="nil"/>
              <w:left w:val="nil"/>
              <w:bottom w:val="single" w:sz="4" w:space="0" w:color="auto"/>
              <w:right w:val="single" w:sz="4" w:space="0" w:color="auto"/>
            </w:tcBorders>
            <w:shd w:val="clear" w:color="auto" w:fill="auto"/>
            <w:vAlign w:val="center"/>
            <w:hideMark/>
          </w:tcPr>
          <w:p w14:paraId="1E6A2D00"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FADIL</w:t>
            </w:r>
          </w:p>
        </w:tc>
        <w:tc>
          <w:tcPr>
            <w:tcW w:w="135" w:type="pct"/>
            <w:tcBorders>
              <w:top w:val="nil"/>
              <w:left w:val="nil"/>
              <w:bottom w:val="single" w:sz="4" w:space="0" w:color="auto"/>
              <w:right w:val="single" w:sz="4" w:space="0" w:color="auto"/>
            </w:tcBorders>
            <w:shd w:val="clear" w:color="auto" w:fill="auto"/>
            <w:vAlign w:val="center"/>
            <w:hideMark/>
          </w:tcPr>
          <w:p w14:paraId="6A4D129E"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MERJA</w:t>
            </w:r>
          </w:p>
        </w:tc>
        <w:tc>
          <w:tcPr>
            <w:tcW w:w="114" w:type="pct"/>
            <w:tcBorders>
              <w:top w:val="nil"/>
              <w:left w:val="nil"/>
              <w:bottom w:val="single" w:sz="4" w:space="0" w:color="auto"/>
              <w:right w:val="single" w:sz="4" w:space="0" w:color="auto"/>
            </w:tcBorders>
            <w:shd w:val="clear" w:color="000000" w:fill="FFFFFF"/>
            <w:noWrap/>
            <w:vAlign w:val="center"/>
            <w:hideMark/>
          </w:tcPr>
          <w:p w14:paraId="29D02B64"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2596</w:t>
            </w:r>
          </w:p>
        </w:tc>
        <w:tc>
          <w:tcPr>
            <w:tcW w:w="126" w:type="pct"/>
            <w:tcBorders>
              <w:top w:val="nil"/>
              <w:left w:val="nil"/>
              <w:bottom w:val="single" w:sz="4" w:space="0" w:color="auto"/>
              <w:right w:val="single" w:sz="4" w:space="0" w:color="auto"/>
            </w:tcBorders>
            <w:shd w:val="clear" w:color="auto" w:fill="auto"/>
            <w:noWrap/>
            <w:vAlign w:val="center"/>
            <w:hideMark/>
          </w:tcPr>
          <w:p w14:paraId="321D55B3" w14:textId="77777777" w:rsidR="00AC339E" w:rsidRPr="00CB71FB" w:rsidRDefault="00AC339E" w:rsidP="00AC339E">
            <w:pPr>
              <w:spacing w:after="0" w:line="240" w:lineRule="auto"/>
              <w:jc w:val="center"/>
              <w:rPr>
                <w:rFonts w:ascii="Arial" w:eastAsia="Times New Roman" w:hAnsi="Arial" w:cs="Arial"/>
                <w:b/>
                <w:bCs/>
                <w:sz w:val="4"/>
                <w:szCs w:val="4"/>
                <w:lang w:val="sq-AL"/>
              </w:rPr>
            </w:pPr>
            <w:r w:rsidRPr="00CB71FB">
              <w:rPr>
                <w:rFonts w:ascii="Arial" w:eastAsia="Times New Roman" w:hAnsi="Arial" w:cs="Arial"/>
                <w:b/>
                <w:bCs/>
                <w:sz w:val="4"/>
                <w:szCs w:val="4"/>
                <w:lang w:val="sq-AL"/>
              </w:rPr>
              <w:t> </w:t>
            </w:r>
          </w:p>
        </w:tc>
        <w:tc>
          <w:tcPr>
            <w:tcW w:w="133" w:type="pct"/>
            <w:tcBorders>
              <w:top w:val="nil"/>
              <w:left w:val="nil"/>
              <w:bottom w:val="single" w:sz="4" w:space="0" w:color="auto"/>
              <w:right w:val="single" w:sz="4" w:space="0" w:color="auto"/>
            </w:tcBorders>
            <w:shd w:val="clear" w:color="auto" w:fill="auto"/>
            <w:noWrap/>
            <w:vAlign w:val="center"/>
            <w:hideMark/>
          </w:tcPr>
          <w:p w14:paraId="2A6D7A9D" w14:textId="77777777" w:rsidR="00AC339E" w:rsidRPr="00CB71FB" w:rsidRDefault="00AC339E" w:rsidP="00AC339E">
            <w:pPr>
              <w:spacing w:after="0" w:line="240" w:lineRule="auto"/>
              <w:jc w:val="center"/>
              <w:rPr>
                <w:rFonts w:ascii="Arial" w:eastAsia="Times New Roman" w:hAnsi="Arial" w:cs="Arial"/>
                <w:b/>
                <w:bCs/>
                <w:sz w:val="4"/>
                <w:szCs w:val="4"/>
                <w:lang w:val="sq-AL"/>
              </w:rPr>
            </w:pPr>
            <w:r w:rsidRPr="00CB71FB">
              <w:rPr>
                <w:rFonts w:ascii="Arial" w:eastAsia="Times New Roman" w:hAnsi="Arial" w:cs="Arial"/>
                <w:b/>
                <w:bCs/>
                <w:sz w:val="4"/>
                <w:szCs w:val="4"/>
                <w:lang w:val="sq-AL"/>
              </w:rPr>
              <w:t> </w:t>
            </w:r>
          </w:p>
        </w:tc>
        <w:tc>
          <w:tcPr>
            <w:tcW w:w="95" w:type="pct"/>
            <w:tcBorders>
              <w:top w:val="nil"/>
              <w:left w:val="nil"/>
              <w:bottom w:val="single" w:sz="4" w:space="0" w:color="auto"/>
              <w:right w:val="single" w:sz="4" w:space="0" w:color="auto"/>
            </w:tcBorders>
            <w:shd w:val="clear" w:color="auto" w:fill="auto"/>
            <w:noWrap/>
            <w:vAlign w:val="center"/>
            <w:hideMark/>
          </w:tcPr>
          <w:p w14:paraId="4505908F" w14:textId="77777777" w:rsidR="00AC339E" w:rsidRPr="00CB71FB" w:rsidRDefault="00AC339E" w:rsidP="00AC339E">
            <w:pPr>
              <w:spacing w:after="0" w:line="240" w:lineRule="auto"/>
              <w:jc w:val="center"/>
              <w:rPr>
                <w:rFonts w:ascii="Arial" w:eastAsia="Times New Roman" w:hAnsi="Arial" w:cs="Arial"/>
                <w:b/>
                <w:bCs/>
                <w:sz w:val="4"/>
                <w:szCs w:val="4"/>
                <w:lang w:val="sq-AL"/>
              </w:rPr>
            </w:pPr>
            <w:r w:rsidRPr="00CB71FB">
              <w:rPr>
                <w:rFonts w:ascii="Arial" w:eastAsia="Times New Roman" w:hAnsi="Arial" w:cs="Arial"/>
                <w:b/>
                <w:bCs/>
                <w:sz w:val="4"/>
                <w:szCs w:val="4"/>
                <w:lang w:val="sq-AL"/>
              </w:rPr>
              <w:t> </w:t>
            </w:r>
          </w:p>
        </w:tc>
        <w:tc>
          <w:tcPr>
            <w:tcW w:w="128" w:type="pct"/>
            <w:tcBorders>
              <w:top w:val="nil"/>
              <w:left w:val="nil"/>
              <w:bottom w:val="single" w:sz="4" w:space="0" w:color="auto"/>
              <w:right w:val="single" w:sz="4" w:space="0" w:color="auto"/>
            </w:tcBorders>
            <w:shd w:val="clear" w:color="auto" w:fill="auto"/>
            <w:noWrap/>
            <w:vAlign w:val="center"/>
            <w:hideMark/>
          </w:tcPr>
          <w:p w14:paraId="01878848" w14:textId="77777777" w:rsidR="00AC339E" w:rsidRPr="00CB71FB" w:rsidRDefault="00AC339E" w:rsidP="00AC339E">
            <w:pPr>
              <w:spacing w:after="0" w:line="240" w:lineRule="auto"/>
              <w:jc w:val="center"/>
              <w:rPr>
                <w:rFonts w:ascii="Arial" w:eastAsia="Times New Roman" w:hAnsi="Arial" w:cs="Arial"/>
                <w:b/>
                <w:bCs/>
                <w:sz w:val="4"/>
                <w:szCs w:val="4"/>
                <w:lang w:val="sq-AL"/>
              </w:rPr>
            </w:pPr>
            <w:r w:rsidRPr="00CB71FB">
              <w:rPr>
                <w:rFonts w:ascii="Arial" w:eastAsia="Times New Roman" w:hAnsi="Arial" w:cs="Arial"/>
                <w:b/>
                <w:bCs/>
                <w:sz w:val="4"/>
                <w:szCs w:val="4"/>
                <w:lang w:val="sq-AL"/>
              </w:rPr>
              <w:t> </w:t>
            </w:r>
          </w:p>
        </w:tc>
        <w:tc>
          <w:tcPr>
            <w:tcW w:w="153" w:type="pct"/>
            <w:tcBorders>
              <w:top w:val="nil"/>
              <w:left w:val="nil"/>
              <w:bottom w:val="single" w:sz="4" w:space="0" w:color="auto"/>
              <w:right w:val="single" w:sz="4" w:space="0" w:color="auto"/>
            </w:tcBorders>
            <w:shd w:val="clear" w:color="auto" w:fill="auto"/>
            <w:noWrap/>
            <w:vAlign w:val="center"/>
            <w:hideMark/>
          </w:tcPr>
          <w:p w14:paraId="4783ECD3" w14:textId="77777777" w:rsidR="00AC339E" w:rsidRPr="00CB71FB" w:rsidRDefault="00AC339E" w:rsidP="00AC339E">
            <w:pPr>
              <w:spacing w:after="0" w:line="240" w:lineRule="auto"/>
              <w:jc w:val="center"/>
              <w:rPr>
                <w:rFonts w:ascii="Arial" w:eastAsia="Times New Roman" w:hAnsi="Arial" w:cs="Arial"/>
                <w:b/>
                <w:bCs/>
                <w:sz w:val="4"/>
                <w:szCs w:val="4"/>
                <w:lang w:val="sq-AL"/>
              </w:rPr>
            </w:pPr>
            <w:r w:rsidRPr="00CB71FB">
              <w:rPr>
                <w:rFonts w:ascii="Arial" w:eastAsia="Times New Roman" w:hAnsi="Arial" w:cs="Arial"/>
                <w:b/>
                <w:bCs/>
                <w:sz w:val="4"/>
                <w:szCs w:val="4"/>
                <w:lang w:val="sq-AL"/>
              </w:rPr>
              <w:t> </w:t>
            </w:r>
          </w:p>
        </w:tc>
        <w:tc>
          <w:tcPr>
            <w:tcW w:w="123" w:type="pct"/>
            <w:tcBorders>
              <w:top w:val="nil"/>
              <w:left w:val="nil"/>
              <w:bottom w:val="single" w:sz="4" w:space="0" w:color="auto"/>
              <w:right w:val="single" w:sz="4" w:space="0" w:color="auto"/>
            </w:tcBorders>
            <w:shd w:val="clear" w:color="000000" w:fill="FFFFFF"/>
            <w:vAlign w:val="center"/>
            <w:hideMark/>
          </w:tcPr>
          <w:p w14:paraId="2B213D1C"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51" w:type="pct"/>
            <w:tcBorders>
              <w:top w:val="nil"/>
              <w:left w:val="nil"/>
              <w:bottom w:val="single" w:sz="4" w:space="0" w:color="auto"/>
              <w:right w:val="single" w:sz="4" w:space="0" w:color="auto"/>
            </w:tcBorders>
            <w:shd w:val="clear" w:color="auto" w:fill="auto"/>
            <w:noWrap/>
            <w:vAlign w:val="center"/>
            <w:hideMark/>
          </w:tcPr>
          <w:p w14:paraId="3532340A"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87" w:type="pct"/>
            <w:tcBorders>
              <w:top w:val="nil"/>
              <w:left w:val="nil"/>
              <w:bottom w:val="single" w:sz="4" w:space="0" w:color="auto"/>
              <w:right w:val="single" w:sz="4" w:space="0" w:color="auto"/>
            </w:tcBorders>
            <w:shd w:val="clear" w:color="auto" w:fill="auto"/>
            <w:noWrap/>
            <w:vAlign w:val="center"/>
            <w:hideMark/>
          </w:tcPr>
          <w:p w14:paraId="62032771"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14" w:type="pct"/>
            <w:tcBorders>
              <w:top w:val="nil"/>
              <w:left w:val="nil"/>
              <w:bottom w:val="single" w:sz="4" w:space="0" w:color="auto"/>
              <w:right w:val="single" w:sz="4" w:space="0" w:color="auto"/>
            </w:tcBorders>
            <w:shd w:val="clear" w:color="auto" w:fill="auto"/>
            <w:noWrap/>
            <w:vAlign w:val="bottom"/>
            <w:hideMark/>
          </w:tcPr>
          <w:p w14:paraId="2E0D02A7" w14:textId="77777777" w:rsidR="00AC339E" w:rsidRPr="00CB71FB" w:rsidRDefault="00AC339E" w:rsidP="00AC339E">
            <w:pPr>
              <w:spacing w:after="0" w:line="240" w:lineRule="auto"/>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51" w:type="pct"/>
            <w:tcBorders>
              <w:top w:val="nil"/>
              <w:left w:val="nil"/>
              <w:bottom w:val="single" w:sz="4" w:space="0" w:color="auto"/>
              <w:right w:val="single" w:sz="4" w:space="0" w:color="auto"/>
            </w:tcBorders>
            <w:shd w:val="clear" w:color="auto" w:fill="auto"/>
            <w:vAlign w:val="bottom"/>
            <w:hideMark/>
          </w:tcPr>
          <w:p w14:paraId="442B8A06" w14:textId="77777777" w:rsidR="00AC339E" w:rsidRPr="00CB71FB" w:rsidRDefault="00AC339E" w:rsidP="00AC339E">
            <w:pPr>
              <w:spacing w:after="0" w:line="240" w:lineRule="auto"/>
              <w:rPr>
                <w:rFonts w:ascii="Arial" w:eastAsia="Times New Roman" w:hAnsi="Arial" w:cs="Arial"/>
                <w:b/>
                <w:bCs/>
                <w:sz w:val="4"/>
                <w:szCs w:val="4"/>
                <w:lang w:val="sq-AL"/>
              </w:rPr>
            </w:pPr>
            <w:r w:rsidRPr="00CB71FB">
              <w:rPr>
                <w:rFonts w:ascii="Arial" w:eastAsia="Times New Roman" w:hAnsi="Arial" w:cs="Arial"/>
                <w:b/>
                <w:bCs/>
                <w:sz w:val="4"/>
                <w:szCs w:val="4"/>
                <w:lang w:val="sq-AL"/>
              </w:rPr>
              <w:t> </w:t>
            </w:r>
          </w:p>
        </w:tc>
        <w:tc>
          <w:tcPr>
            <w:tcW w:w="151" w:type="pct"/>
            <w:tcBorders>
              <w:top w:val="nil"/>
              <w:left w:val="nil"/>
              <w:bottom w:val="single" w:sz="4" w:space="0" w:color="auto"/>
              <w:right w:val="single" w:sz="4" w:space="0" w:color="auto"/>
            </w:tcBorders>
            <w:shd w:val="clear" w:color="auto" w:fill="auto"/>
            <w:vAlign w:val="bottom"/>
            <w:hideMark/>
          </w:tcPr>
          <w:p w14:paraId="555ADB59" w14:textId="77777777" w:rsidR="00AC339E" w:rsidRPr="00CB71FB" w:rsidRDefault="00AC339E" w:rsidP="00AC339E">
            <w:pPr>
              <w:spacing w:after="0" w:line="240" w:lineRule="auto"/>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67" w:type="pct"/>
            <w:tcBorders>
              <w:top w:val="nil"/>
              <w:left w:val="nil"/>
              <w:bottom w:val="single" w:sz="4" w:space="0" w:color="auto"/>
              <w:right w:val="single" w:sz="4" w:space="0" w:color="auto"/>
            </w:tcBorders>
            <w:shd w:val="clear" w:color="auto" w:fill="auto"/>
            <w:noWrap/>
            <w:vAlign w:val="center"/>
            <w:hideMark/>
          </w:tcPr>
          <w:p w14:paraId="199DD700"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61" w:type="pct"/>
            <w:tcBorders>
              <w:top w:val="nil"/>
              <w:left w:val="nil"/>
              <w:bottom w:val="single" w:sz="4" w:space="0" w:color="auto"/>
              <w:right w:val="single" w:sz="4" w:space="0" w:color="auto"/>
            </w:tcBorders>
            <w:shd w:val="clear" w:color="auto" w:fill="auto"/>
            <w:noWrap/>
            <w:vAlign w:val="center"/>
            <w:hideMark/>
          </w:tcPr>
          <w:p w14:paraId="574DE388"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61" w:type="pct"/>
            <w:tcBorders>
              <w:top w:val="nil"/>
              <w:left w:val="nil"/>
              <w:bottom w:val="single" w:sz="4" w:space="0" w:color="auto"/>
              <w:right w:val="single" w:sz="4" w:space="0" w:color="auto"/>
            </w:tcBorders>
            <w:shd w:val="clear" w:color="auto" w:fill="auto"/>
            <w:noWrap/>
            <w:vAlign w:val="center"/>
            <w:hideMark/>
          </w:tcPr>
          <w:p w14:paraId="621EABA6"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51" w:type="pct"/>
            <w:tcBorders>
              <w:top w:val="nil"/>
              <w:left w:val="nil"/>
              <w:bottom w:val="single" w:sz="4" w:space="0" w:color="auto"/>
              <w:right w:val="single" w:sz="4" w:space="0" w:color="auto"/>
            </w:tcBorders>
            <w:shd w:val="clear" w:color="auto" w:fill="auto"/>
            <w:noWrap/>
            <w:vAlign w:val="center"/>
            <w:hideMark/>
          </w:tcPr>
          <w:p w14:paraId="4DABF7F0"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63" w:type="pct"/>
            <w:tcBorders>
              <w:top w:val="nil"/>
              <w:left w:val="nil"/>
              <w:bottom w:val="single" w:sz="4" w:space="0" w:color="auto"/>
              <w:right w:val="single" w:sz="4" w:space="0" w:color="auto"/>
            </w:tcBorders>
            <w:shd w:val="clear" w:color="auto" w:fill="auto"/>
            <w:noWrap/>
            <w:vAlign w:val="center"/>
            <w:hideMark/>
          </w:tcPr>
          <w:p w14:paraId="59539CF6"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23" w:type="pct"/>
            <w:tcBorders>
              <w:top w:val="nil"/>
              <w:left w:val="nil"/>
              <w:bottom w:val="single" w:sz="4" w:space="0" w:color="auto"/>
              <w:right w:val="single" w:sz="4" w:space="0" w:color="auto"/>
            </w:tcBorders>
            <w:shd w:val="clear" w:color="auto" w:fill="auto"/>
            <w:noWrap/>
            <w:vAlign w:val="center"/>
            <w:hideMark/>
          </w:tcPr>
          <w:p w14:paraId="77B95CFC"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61" w:type="pct"/>
            <w:tcBorders>
              <w:top w:val="nil"/>
              <w:left w:val="nil"/>
              <w:bottom w:val="single" w:sz="4" w:space="0" w:color="auto"/>
              <w:right w:val="single" w:sz="4" w:space="0" w:color="auto"/>
            </w:tcBorders>
            <w:shd w:val="clear" w:color="auto" w:fill="auto"/>
            <w:noWrap/>
            <w:vAlign w:val="center"/>
            <w:hideMark/>
          </w:tcPr>
          <w:p w14:paraId="1D3124AA"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61" w:type="pct"/>
            <w:tcBorders>
              <w:top w:val="nil"/>
              <w:left w:val="nil"/>
              <w:bottom w:val="single" w:sz="4" w:space="0" w:color="auto"/>
              <w:right w:val="single" w:sz="4" w:space="0" w:color="auto"/>
            </w:tcBorders>
            <w:shd w:val="clear" w:color="auto" w:fill="auto"/>
            <w:noWrap/>
            <w:vAlign w:val="center"/>
            <w:hideMark/>
          </w:tcPr>
          <w:p w14:paraId="01583DA4"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51" w:type="pct"/>
            <w:tcBorders>
              <w:top w:val="nil"/>
              <w:left w:val="nil"/>
              <w:bottom w:val="single" w:sz="4" w:space="0" w:color="auto"/>
              <w:right w:val="single" w:sz="4" w:space="0" w:color="auto"/>
            </w:tcBorders>
            <w:shd w:val="clear" w:color="auto" w:fill="auto"/>
            <w:noWrap/>
            <w:vAlign w:val="center"/>
            <w:hideMark/>
          </w:tcPr>
          <w:p w14:paraId="314172AD"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42" w:type="pct"/>
            <w:tcBorders>
              <w:top w:val="nil"/>
              <w:left w:val="nil"/>
              <w:bottom w:val="single" w:sz="4" w:space="0" w:color="auto"/>
              <w:right w:val="single" w:sz="4" w:space="0" w:color="auto"/>
            </w:tcBorders>
            <w:shd w:val="clear" w:color="auto" w:fill="auto"/>
            <w:noWrap/>
            <w:vAlign w:val="center"/>
            <w:hideMark/>
          </w:tcPr>
          <w:p w14:paraId="36D9363C"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24" w:type="pct"/>
            <w:tcBorders>
              <w:top w:val="nil"/>
              <w:left w:val="nil"/>
              <w:bottom w:val="single" w:sz="4" w:space="0" w:color="auto"/>
              <w:right w:val="single" w:sz="4" w:space="0" w:color="auto"/>
            </w:tcBorders>
            <w:shd w:val="clear" w:color="auto" w:fill="auto"/>
            <w:noWrap/>
            <w:vAlign w:val="center"/>
            <w:hideMark/>
          </w:tcPr>
          <w:p w14:paraId="4602638A"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51.60</w:t>
            </w:r>
          </w:p>
        </w:tc>
        <w:tc>
          <w:tcPr>
            <w:tcW w:w="145" w:type="pct"/>
            <w:tcBorders>
              <w:top w:val="nil"/>
              <w:left w:val="nil"/>
              <w:bottom w:val="single" w:sz="4" w:space="0" w:color="auto"/>
              <w:right w:val="single" w:sz="4" w:space="0" w:color="auto"/>
            </w:tcBorders>
            <w:shd w:val="clear" w:color="auto" w:fill="auto"/>
            <w:noWrap/>
            <w:vAlign w:val="center"/>
            <w:hideMark/>
          </w:tcPr>
          <w:p w14:paraId="64B18F14"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51" w:type="pct"/>
            <w:tcBorders>
              <w:top w:val="nil"/>
              <w:left w:val="nil"/>
              <w:bottom w:val="single" w:sz="4" w:space="0" w:color="auto"/>
              <w:right w:val="single" w:sz="4" w:space="0" w:color="auto"/>
            </w:tcBorders>
            <w:shd w:val="clear" w:color="auto" w:fill="auto"/>
            <w:noWrap/>
            <w:vAlign w:val="center"/>
            <w:hideMark/>
          </w:tcPr>
          <w:p w14:paraId="0ACAEC54"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51" w:type="pct"/>
            <w:tcBorders>
              <w:top w:val="nil"/>
              <w:left w:val="nil"/>
              <w:bottom w:val="single" w:sz="4" w:space="0" w:color="auto"/>
              <w:right w:val="single" w:sz="4" w:space="0" w:color="auto"/>
            </w:tcBorders>
            <w:shd w:val="clear" w:color="auto" w:fill="auto"/>
            <w:noWrap/>
            <w:vAlign w:val="center"/>
            <w:hideMark/>
          </w:tcPr>
          <w:p w14:paraId="25D901DF"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55" w:type="pct"/>
            <w:tcBorders>
              <w:top w:val="nil"/>
              <w:left w:val="nil"/>
              <w:bottom w:val="single" w:sz="4" w:space="0" w:color="auto"/>
              <w:right w:val="single" w:sz="4" w:space="0" w:color="auto"/>
            </w:tcBorders>
            <w:shd w:val="clear" w:color="auto" w:fill="auto"/>
            <w:noWrap/>
            <w:vAlign w:val="center"/>
            <w:hideMark/>
          </w:tcPr>
          <w:p w14:paraId="11299A10"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46" w:type="pct"/>
            <w:tcBorders>
              <w:top w:val="nil"/>
              <w:left w:val="nil"/>
              <w:bottom w:val="single" w:sz="4" w:space="0" w:color="auto"/>
              <w:right w:val="single" w:sz="4" w:space="0" w:color="auto"/>
            </w:tcBorders>
            <w:shd w:val="clear" w:color="auto" w:fill="auto"/>
            <w:noWrap/>
            <w:vAlign w:val="center"/>
            <w:hideMark/>
          </w:tcPr>
          <w:p w14:paraId="04080752"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0.00</w:t>
            </w:r>
          </w:p>
        </w:tc>
        <w:tc>
          <w:tcPr>
            <w:tcW w:w="251" w:type="pct"/>
            <w:tcBorders>
              <w:top w:val="nil"/>
              <w:left w:val="nil"/>
              <w:bottom w:val="single" w:sz="4" w:space="0" w:color="auto"/>
              <w:right w:val="single" w:sz="4" w:space="0" w:color="auto"/>
            </w:tcBorders>
            <w:shd w:val="clear" w:color="auto" w:fill="auto"/>
            <w:vAlign w:val="bottom"/>
            <w:hideMark/>
          </w:tcPr>
          <w:p w14:paraId="430D8E69" w14:textId="77777777" w:rsidR="00AC339E" w:rsidRPr="00CB71FB" w:rsidRDefault="00AC339E" w:rsidP="00AC339E">
            <w:pPr>
              <w:spacing w:after="0" w:line="240" w:lineRule="auto"/>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08" w:type="pct"/>
            <w:tcBorders>
              <w:top w:val="nil"/>
              <w:left w:val="nil"/>
              <w:bottom w:val="single" w:sz="4" w:space="0" w:color="auto"/>
              <w:right w:val="single" w:sz="4" w:space="0" w:color="auto"/>
            </w:tcBorders>
            <w:shd w:val="clear" w:color="auto" w:fill="auto"/>
            <w:noWrap/>
            <w:vAlign w:val="center"/>
            <w:hideMark/>
          </w:tcPr>
          <w:p w14:paraId="7A1D1FC4"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71" w:type="pct"/>
            <w:tcBorders>
              <w:top w:val="nil"/>
              <w:left w:val="nil"/>
              <w:bottom w:val="single" w:sz="4" w:space="0" w:color="auto"/>
              <w:right w:val="single" w:sz="4" w:space="0" w:color="auto"/>
            </w:tcBorders>
            <w:shd w:val="clear" w:color="auto" w:fill="auto"/>
            <w:vAlign w:val="bottom"/>
            <w:hideMark/>
          </w:tcPr>
          <w:p w14:paraId="4A58A94C" w14:textId="77777777" w:rsidR="00AC339E" w:rsidRPr="00CB71FB" w:rsidRDefault="00AC339E" w:rsidP="00AC339E">
            <w:pPr>
              <w:spacing w:after="0" w:line="240" w:lineRule="auto"/>
              <w:rPr>
                <w:rFonts w:ascii="Arial" w:eastAsia="Times New Roman" w:hAnsi="Arial" w:cs="Arial"/>
                <w:sz w:val="4"/>
                <w:szCs w:val="4"/>
                <w:lang w:val="sq-AL"/>
              </w:rPr>
            </w:pPr>
            <w:r w:rsidRPr="00CB71FB">
              <w:rPr>
                <w:rFonts w:ascii="Arial" w:eastAsia="Times New Roman" w:hAnsi="Arial" w:cs="Arial"/>
                <w:sz w:val="4"/>
                <w:szCs w:val="4"/>
                <w:lang w:val="sq-AL"/>
              </w:rPr>
              <w:t>Mbeshtetur ne informacionin e derguar nga ASHK Kamez-Vore me shkresen nr. 4238/6 dt. 09.06.2021, protokolluar ne FSHZH me nr. 1990/5 dt. 09.06.2021, ASHK Kamez-Vore, me vendimin nr. 870 dt. 09.06.2021, ka perjashtuar nga procesi i legalizmit objektin informal me siperfaqe ndertimore 51.6 m2, 2 kat (shtese anesore dhe ne lartesi 1 kat), me nr. pas. 381/9/9 Z.K. 2596, me funksion social-ekonomik, te vetedeklaruar me nr. prot. 711 dt. 22.11.2006 ne emer te Luan Fadil Merja.</w:t>
            </w:r>
          </w:p>
        </w:tc>
      </w:tr>
      <w:tr w:rsidR="00AC339E" w:rsidRPr="00CB71FB" w14:paraId="503875BF" w14:textId="77777777" w:rsidTr="00AC339E">
        <w:trPr>
          <w:trHeight w:val="120"/>
        </w:trPr>
        <w:tc>
          <w:tcPr>
            <w:tcW w:w="151" w:type="pct"/>
            <w:tcBorders>
              <w:top w:val="nil"/>
              <w:left w:val="nil"/>
              <w:bottom w:val="nil"/>
              <w:right w:val="nil"/>
            </w:tcBorders>
            <w:shd w:val="clear" w:color="000000" w:fill="FFFFFF"/>
            <w:vAlign w:val="center"/>
            <w:hideMark/>
          </w:tcPr>
          <w:p w14:paraId="7A3BC657" w14:textId="77777777" w:rsidR="00AC339E" w:rsidRPr="00CB71FB" w:rsidRDefault="00AC339E" w:rsidP="00AC339E">
            <w:pPr>
              <w:spacing w:after="0" w:line="240" w:lineRule="auto"/>
              <w:jc w:val="center"/>
              <w:rPr>
                <w:rFonts w:ascii="Arial" w:eastAsia="Times New Roman" w:hAnsi="Arial" w:cs="Arial"/>
                <w:b/>
                <w:bCs/>
                <w:sz w:val="4"/>
                <w:szCs w:val="4"/>
                <w:lang w:val="sq-AL"/>
              </w:rPr>
            </w:pPr>
            <w:r w:rsidRPr="00CB71FB">
              <w:rPr>
                <w:rFonts w:ascii="Arial" w:eastAsia="Times New Roman" w:hAnsi="Arial" w:cs="Arial"/>
                <w:b/>
                <w:bCs/>
                <w:sz w:val="4"/>
                <w:szCs w:val="4"/>
                <w:lang w:val="sq-AL"/>
              </w:rPr>
              <w:t> </w:t>
            </w:r>
          </w:p>
        </w:tc>
        <w:tc>
          <w:tcPr>
            <w:tcW w:w="150" w:type="pct"/>
            <w:gridSpan w:val="2"/>
            <w:tcBorders>
              <w:top w:val="nil"/>
              <w:left w:val="nil"/>
              <w:bottom w:val="nil"/>
              <w:right w:val="nil"/>
            </w:tcBorders>
            <w:shd w:val="clear" w:color="000000" w:fill="FFFFFF"/>
            <w:noWrap/>
            <w:vAlign w:val="center"/>
            <w:hideMark/>
          </w:tcPr>
          <w:p w14:paraId="6234E42D" w14:textId="77777777" w:rsidR="00AC339E" w:rsidRPr="00CB71FB" w:rsidRDefault="00AC339E" w:rsidP="00AC339E">
            <w:pPr>
              <w:spacing w:after="0" w:line="240" w:lineRule="auto"/>
              <w:jc w:val="center"/>
              <w:rPr>
                <w:rFonts w:ascii="Arial" w:eastAsia="Times New Roman" w:hAnsi="Arial" w:cs="Arial"/>
                <w:b/>
                <w:bCs/>
                <w:sz w:val="4"/>
                <w:szCs w:val="4"/>
                <w:lang w:val="sq-AL"/>
              </w:rPr>
            </w:pPr>
            <w:r w:rsidRPr="00CB71FB">
              <w:rPr>
                <w:rFonts w:ascii="Arial" w:eastAsia="Times New Roman" w:hAnsi="Arial" w:cs="Arial"/>
                <w:b/>
                <w:bCs/>
                <w:sz w:val="4"/>
                <w:szCs w:val="4"/>
                <w:lang w:val="sq-AL"/>
              </w:rPr>
              <w:t> </w:t>
            </w:r>
          </w:p>
        </w:tc>
        <w:tc>
          <w:tcPr>
            <w:tcW w:w="135" w:type="pct"/>
            <w:tcBorders>
              <w:top w:val="nil"/>
              <w:left w:val="nil"/>
              <w:bottom w:val="nil"/>
              <w:right w:val="nil"/>
            </w:tcBorders>
            <w:shd w:val="clear" w:color="000000" w:fill="FFFFFF"/>
            <w:noWrap/>
            <w:vAlign w:val="center"/>
            <w:hideMark/>
          </w:tcPr>
          <w:p w14:paraId="222273D5" w14:textId="77777777" w:rsidR="00AC339E" w:rsidRPr="00CB71FB" w:rsidRDefault="00AC339E" w:rsidP="00AC339E">
            <w:pPr>
              <w:spacing w:after="0" w:line="240" w:lineRule="auto"/>
              <w:jc w:val="center"/>
              <w:rPr>
                <w:rFonts w:ascii="Arial" w:eastAsia="Times New Roman" w:hAnsi="Arial" w:cs="Arial"/>
                <w:b/>
                <w:bCs/>
                <w:sz w:val="4"/>
                <w:szCs w:val="4"/>
                <w:lang w:val="sq-AL"/>
              </w:rPr>
            </w:pPr>
            <w:r w:rsidRPr="00CB71FB">
              <w:rPr>
                <w:rFonts w:ascii="Arial" w:eastAsia="Times New Roman" w:hAnsi="Arial" w:cs="Arial"/>
                <w:b/>
                <w:bCs/>
                <w:sz w:val="4"/>
                <w:szCs w:val="4"/>
                <w:lang w:val="sq-AL"/>
              </w:rPr>
              <w:t> </w:t>
            </w:r>
          </w:p>
        </w:tc>
        <w:tc>
          <w:tcPr>
            <w:tcW w:w="114" w:type="pct"/>
            <w:tcBorders>
              <w:top w:val="nil"/>
              <w:left w:val="nil"/>
              <w:bottom w:val="nil"/>
              <w:right w:val="nil"/>
            </w:tcBorders>
            <w:shd w:val="clear" w:color="000000" w:fill="FFFFFF"/>
            <w:noWrap/>
            <w:vAlign w:val="center"/>
            <w:hideMark/>
          </w:tcPr>
          <w:p w14:paraId="1EC271EC" w14:textId="77777777" w:rsidR="00AC339E" w:rsidRPr="00CB71FB" w:rsidRDefault="00AC339E" w:rsidP="00AC339E">
            <w:pPr>
              <w:spacing w:after="0" w:line="240" w:lineRule="auto"/>
              <w:jc w:val="center"/>
              <w:rPr>
                <w:rFonts w:ascii="Arial" w:eastAsia="Times New Roman" w:hAnsi="Arial" w:cs="Arial"/>
                <w:b/>
                <w:bCs/>
                <w:sz w:val="4"/>
                <w:szCs w:val="4"/>
                <w:lang w:val="sq-AL"/>
              </w:rPr>
            </w:pPr>
            <w:r w:rsidRPr="00CB71FB">
              <w:rPr>
                <w:rFonts w:ascii="Arial" w:eastAsia="Times New Roman" w:hAnsi="Arial" w:cs="Arial"/>
                <w:b/>
                <w:bCs/>
                <w:sz w:val="4"/>
                <w:szCs w:val="4"/>
                <w:lang w:val="sq-AL"/>
              </w:rPr>
              <w:t> </w:t>
            </w:r>
          </w:p>
        </w:tc>
        <w:tc>
          <w:tcPr>
            <w:tcW w:w="126" w:type="pct"/>
            <w:tcBorders>
              <w:top w:val="nil"/>
              <w:left w:val="nil"/>
              <w:bottom w:val="nil"/>
              <w:right w:val="nil"/>
            </w:tcBorders>
            <w:shd w:val="clear" w:color="000000" w:fill="FFFFFF"/>
            <w:noWrap/>
            <w:vAlign w:val="center"/>
            <w:hideMark/>
          </w:tcPr>
          <w:p w14:paraId="24991F69" w14:textId="77777777" w:rsidR="00AC339E" w:rsidRPr="00CB71FB" w:rsidRDefault="00AC339E" w:rsidP="00AC339E">
            <w:pPr>
              <w:spacing w:after="0" w:line="240" w:lineRule="auto"/>
              <w:jc w:val="center"/>
              <w:rPr>
                <w:rFonts w:ascii="Arial" w:eastAsia="Times New Roman" w:hAnsi="Arial" w:cs="Arial"/>
                <w:b/>
                <w:bCs/>
                <w:color w:val="FF0000"/>
                <w:sz w:val="4"/>
                <w:szCs w:val="4"/>
                <w:lang w:val="sq-AL"/>
              </w:rPr>
            </w:pPr>
            <w:r w:rsidRPr="00CB71FB">
              <w:rPr>
                <w:rFonts w:ascii="Arial" w:eastAsia="Times New Roman" w:hAnsi="Arial" w:cs="Arial"/>
                <w:b/>
                <w:bCs/>
                <w:color w:val="FF0000"/>
                <w:sz w:val="4"/>
                <w:szCs w:val="4"/>
                <w:lang w:val="sq-AL"/>
              </w:rPr>
              <w:t> </w:t>
            </w:r>
          </w:p>
        </w:tc>
        <w:tc>
          <w:tcPr>
            <w:tcW w:w="133" w:type="pct"/>
            <w:tcBorders>
              <w:top w:val="nil"/>
              <w:left w:val="nil"/>
              <w:bottom w:val="nil"/>
              <w:right w:val="nil"/>
            </w:tcBorders>
            <w:shd w:val="clear" w:color="000000" w:fill="FFFFFF"/>
            <w:noWrap/>
            <w:vAlign w:val="center"/>
            <w:hideMark/>
          </w:tcPr>
          <w:p w14:paraId="2156CD39" w14:textId="77777777" w:rsidR="00AC339E" w:rsidRPr="00CB71FB" w:rsidRDefault="00AC339E" w:rsidP="00AC339E">
            <w:pPr>
              <w:spacing w:after="0" w:line="240" w:lineRule="auto"/>
              <w:jc w:val="center"/>
              <w:rPr>
                <w:rFonts w:ascii="Arial" w:eastAsia="Times New Roman" w:hAnsi="Arial" w:cs="Arial"/>
                <w:b/>
                <w:bCs/>
                <w:sz w:val="4"/>
                <w:szCs w:val="4"/>
                <w:lang w:val="sq-AL"/>
              </w:rPr>
            </w:pPr>
            <w:r w:rsidRPr="00CB71FB">
              <w:rPr>
                <w:rFonts w:ascii="Arial" w:eastAsia="Times New Roman" w:hAnsi="Arial" w:cs="Arial"/>
                <w:b/>
                <w:bCs/>
                <w:sz w:val="4"/>
                <w:szCs w:val="4"/>
                <w:lang w:val="sq-AL"/>
              </w:rPr>
              <w:t> </w:t>
            </w:r>
          </w:p>
        </w:tc>
        <w:tc>
          <w:tcPr>
            <w:tcW w:w="95" w:type="pct"/>
            <w:tcBorders>
              <w:top w:val="nil"/>
              <w:left w:val="nil"/>
              <w:bottom w:val="nil"/>
              <w:right w:val="nil"/>
            </w:tcBorders>
            <w:shd w:val="clear" w:color="000000" w:fill="FFFFFF"/>
            <w:noWrap/>
            <w:vAlign w:val="center"/>
            <w:hideMark/>
          </w:tcPr>
          <w:p w14:paraId="1A0BC187" w14:textId="77777777" w:rsidR="00AC339E" w:rsidRPr="00CB71FB" w:rsidRDefault="00AC339E" w:rsidP="00AC339E">
            <w:pPr>
              <w:spacing w:after="0" w:line="240" w:lineRule="auto"/>
              <w:jc w:val="center"/>
              <w:rPr>
                <w:rFonts w:ascii="Arial" w:eastAsia="Times New Roman" w:hAnsi="Arial" w:cs="Arial"/>
                <w:b/>
                <w:bCs/>
                <w:sz w:val="4"/>
                <w:szCs w:val="4"/>
                <w:lang w:val="sq-AL"/>
              </w:rPr>
            </w:pPr>
            <w:r w:rsidRPr="00CB71FB">
              <w:rPr>
                <w:rFonts w:ascii="Arial" w:eastAsia="Times New Roman" w:hAnsi="Arial" w:cs="Arial"/>
                <w:b/>
                <w:bCs/>
                <w:sz w:val="4"/>
                <w:szCs w:val="4"/>
                <w:lang w:val="sq-AL"/>
              </w:rPr>
              <w:t> </w:t>
            </w:r>
          </w:p>
        </w:tc>
        <w:tc>
          <w:tcPr>
            <w:tcW w:w="128" w:type="pct"/>
            <w:tcBorders>
              <w:top w:val="nil"/>
              <w:left w:val="nil"/>
              <w:bottom w:val="nil"/>
              <w:right w:val="nil"/>
            </w:tcBorders>
            <w:shd w:val="clear" w:color="000000" w:fill="FFFFFF"/>
            <w:noWrap/>
            <w:vAlign w:val="center"/>
            <w:hideMark/>
          </w:tcPr>
          <w:p w14:paraId="500C05E6" w14:textId="77777777" w:rsidR="00AC339E" w:rsidRPr="00CB71FB" w:rsidRDefault="00AC339E" w:rsidP="00AC339E">
            <w:pPr>
              <w:spacing w:after="0" w:line="240" w:lineRule="auto"/>
              <w:jc w:val="center"/>
              <w:rPr>
                <w:rFonts w:ascii="Arial" w:eastAsia="Times New Roman" w:hAnsi="Arial" w:cs="Arial"/>
                <w:b/>
                <w:bCs/>
                <w:sz w:val="4"/>
                <w:szCs w:val="4"/>
                <w:lang w:val="sq-AL"/>
              </w:rPr>
            </w:pPr>
            <w:r w:rsidRPr="00CB71FB">
              <w:rPr>
                <w:rFonts w:ascii="Arial" w:eastAsia="Times New Roman" w:hAnsi="Arial" w:cs="Arial"/>
                <w:b/>
                <w:bCs/>
                <w:sz w:val="4"/>
                <w:szCs w:val="4"/>
                <w:lang w:val="sq-AL"/>
              </w:rPr>
              <w:t> </w:t>
            </w:r>
          </w:p>
        </w:tc>
        <w:tc>
          <w:tcPr>
            <w:tcW w:w="153" w:type="pct"/>
            <w:tcBorders>
              <w:top w:val="nil"/>
              <w:left w:val="nil"/>
              <w:bottom w:val="nil"/>
              <w:right w:val="nil"/>
            </w:tcBorders>
            <w:shd w:val="clear" w:color="000000" w:fill="FFFFFF"/>
            <w:noWrap/>
            <w:vAlign w:val="center"/>
            <w:hideMark/>
          </w:tcPr>
          <w:p w14:paraId="784B28AF" w14:textId="77777777" w:rsidR="00AC339E" w:rsidRPr="00CB71FB" w:rsidRDefault="00AC339E" w:rsidP="00AC339E">
            <w:pPr>
              <w:spacing w:after="0" w:line="240" w:lineRule="auto"/>
              <w:jc w:val="center"/>
              <w:rPr>
                <w:rFonts w:ascii="Arial" w:eastAsia="Times New Roman" w:hAnsi="Arial" w:cs="Arial"/>
                <w:b/>
                <w:bCs/>
                <w:sz w:val="4"/>
                <w:szCs w:val="4"/>
                <w:lang w:val="sq-AL"/>
              </w:rPr>
            </w:pPr>
            <w:r w:rsidRPr="00CB71FB">
              <w:rPr>
                <w:rFonts w:ascii="Arial" w:eastAsia="Times New Roman" w:hAnsi="Arial" w:cs="Arial"/>
                <w:b/>
                <w:bCs/>
                <w:sz w:val="4"/>
                <w:szCs w:val="4"/>
                <w:lang w:val="sq-AL"/>
              </w:rPr>
              <w:t> </w:t>
            </w:r>
          </w:p>
        </w:tc>
        <w:tc>
          <w:tcPr>
            <w:tcW w:w="123" w:type="pct"/>
            <w:tcBorders>
              <w:top w:val="nil"/>
              <w:left w:val="nil"/>
              <w:bottom w:val="nil"/>
              <w:right w:val="nil"/>
            </w:tcBorders>
            <w:shd w:val="clear" w:color="000000" w:fill="FFFFFF"/>
            <w:noWrap/>
            <w:vAlign w:val="center"/>
            <w:hideMark/>
          </w:tcPr>
          <w:p w14:paraId="7664C37F" w14:textId="77777777" w:rsidR="00AC339E" w:rsidRPr="00CB71FB" w:rsidRDefault="00AC339E" w:rsidP="00AC339E">
            <w:pPr>
              <w:spacing w:after="0" w:line="240" w:lineRule="auto"/>
              <w:jc w:val="center"/>
              <w:rPr>
                <w:rFonts w:ascii="Arial" w:eastAsia="Times New Roman" w:hAnsi="Arial" w:cs="Arial"/>
                <w:b/>
                <w:bCs/>
                <w:sz w:val="4"/>
                <w:szCs w:val="4"/>
                <w:lang w:val="sq-AL"/>
              </w:rPr>
            </w:pPr>
            <w:r w:rsidRPr="00CB71FB">
              <w:rPr>
                <w:rFonts w:ascii="Arial" w:eastAsia="Times New Roman" w:hAnsi="Arial" w:cs="Arial"/>
                <w:b/>
                <w:bCs/>
                <w:sz w:val="4"/>
                <w:szCs w:val="4"/>
                <w:lang w:val="sq-AL"/>
              </w:rPr>
              <w:t> </w:t>
            </w:r>
          </w:p>
        </w:tc>
        <w:tc>
          <w:tcPr>
            <w:tcW w:w="151" w:type="pct"/>
            <w:tcBorders>
              <w:top w:val="nil"/>
              <w:left w:val="nil"/>
              <w:bottom w:val="nil"/>
              <w:right w:val="nil"/>
            </w:tcBorders>
            <w:shd w:val="clear" w:color="000000" w:fill="FFFFFF"/>
            <w:noWrap/>
            <w:vAlign w:val="center"/>
            <w:hideMark/>
          </w:tcPr>
          <w:p w14:paraId="12ACDE25" w14:textId="77777777" w:rsidR="00AC339E" w:rsidRPr="00CB71FB" w:rsidRDefault="00AC339E" w:rsidP="00AC339E">
            <w:pPr>
              <w:spacing w:after="0" w:line="240" w:lineRule="auto"/>
              <w:jc w:val="center"/>
              <w:rPr>
                <w:rFonts w:ascii="Arial" w:eastAsia="Times New Roman" w:hAnsi="Arial" w:cs="Arial"/>
                <w:b/>
                <w:bCs/>
                <w:sz w:val="4"/>
                <w:szCs w:val="4"/>
                <w:lang w:val="sq-AL"/>
              </w:rPr>
            </w:pPr>
            <w:r w:rsidRPr="00CB71FB">
              <w:rPr>
                <w:rFonts w:ascii="Arial" w:eastAsia="Times New Roman" w:hAnsi="Arial" w:cs="Arial"/>
                <w:b/>
                <w:bCs/>
                <w:sz w:val="4"/>
                <w:szCs w:val="4"/>
                <w:lang w:val="sq-AL"/>
              </w:rPr>
              <w:t> </w:t>
            </w:r>
          </w:p>
        </w:tc>
        <w:tc>
          <w:tcPr>
            <w:tcW w:w="187" w:type="pct"/>
            <w:tcBorders>
              <w:top w:val="nil"/>
              <w:left w:val="nil"/>
              <w:bottom w:val="nil"/>
              <w:right w:val="nil"/>
            </w:tcBorders>
            <w:shd w:val="clear" w:color="000000" w:fill="FFFFFF"/>
            <w:noWrap/>
            <w:vAlign w:val="center"/>
            <w:hideMark/>
          </w:tcPr>
          <w:p w14:paraId="0CD2E06D" w14:textId="77777777" w:rsidR="00AC339E" w:rsidRPr="00CB71FB" w:rsidRDefault="00AC339E" w:rsidP="00AC339E">
            <w:pPr>
              <w:spacing w:after="0" w:line="240" w:lineRule="auto"/>
              <w:jc w:val="center"/>
              <w:rPr>
                <w:rFonts w:ascii="Arial" w:eastAsia="Times New Roman" w:hAnsi="Arial" w:cs="Arial"/>
                <w:b/>
                <w:bCs/>
                <w:sz w:val="4"/>
                <w:szCs w:val="4"/>
                <w:lang w:val="sq-AL"/>
              </w:rPr>
            </w:pPr>
            <w:r w:rsidRPr="00CB71FB">
              <w:rPr>
                <w:rFonts w:ascii="Arial" w:eastAsia="Times New Roman" w:hAnsi="Arial" w:cs="Arial"/>
                <w:b/>
                <w:bCs/>
                <w:sz w:val="4"/>
                <w:szCs w:val="4"/>
                <w:lang w:val="sq-AL"/>
              </w:rPr>
              <w:t> </w:t>
            </w:r>
          </w:p>
        </w:tc>
        <w:tc>
          <w:tcPr>
            <w:tcW w:w="114" w:type="pct"/>
            <w:tcBorders>
              <w:top w:val="nil"/>
              <w:left w:val="nil"/>
              <w:bottom w:val="nil"/>
              <w:right w:val="nil"/>
            </w:tcBorders>
            <w:shd w:val="clear" w:color="auto" w:fill="auto"/>
            <w:noWrap/>
            <w:vAlign w:val="bottom"/>
            <w:hideMark/>
          </w:tcPr>
          <w:p w14:paraId="10F864CE" w14:textId="77777777" w:rsidR="00AC339E" w:rsidRPr="00CB71FB" w:rsidRDefault="00AC339E" w:rsidP="00AC339E">
            <w:pPr>
              <w:spacing w:after="0" w:line="240" w:lineRule="auto"/>
              <w:rPr>
                <w:rFonts w:ascii="Arial" w:eastAsia="Times New Roman" w:hAnsi="Arial" w:cs="Arial"/>
                <w:sz w:val="4"/>
                <w:szCs w:val="4"/>
                <w:lang w:val="sq-AL"/>
              </w:rPr>
            </w:pPr>
          </w:p>
        </w:tc>
        <w:tc>
          <w:tcPr>
            <w:tcW w:w="151" w:type="pct"/>
            <w:tcBorders>
              <w:top w:val="nil"/>
              <w:left w:val="nil"/>
              <w:bottom w:val="nil"/>
              <w:right w:val="nil"/>
            </w:tcBorders>
            <w:shd w:val="clear" w:color="auto" w:fill="auto"/>
            <w:vAlign w:val="bottom"/>
            <w:hideMark/>
          </w:tcPr>
          <w:p w14:paraId="243FF6F3"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51" w:type="pct"/>
            <w:tcBorders>
              <w:top w:val="nil"/>
              <w:left w:val="nil"/>
              <w:bottom w:val="nil"/>
              <w:right w:val="nil"/>
            </w:tcBorders>
            <w:shd w:val="clear" w:color="auto" w:fill="auto"/>
            <w:vAlign w:val="bottom"/>
            <w:hideMark/>
          </w:tcPr>
          <w:p w14:paraId="44F18006" w14:textId="77777777" w:rsidR="00AC339E" w:rsidRPr="00CB71FB" w:rsidRDefault="00AC339E" w:rsidP="00AC339E">
            <w:pPr>
              <w:spacing w:after="0" w:line="240" w:lineRule="auto"/>
              <w:rPr>
                <w:rFonts w:ascii="Arial" w:eastAsia="Times New Roman" w:hAnsi="Arial" w:cs="Arial"/>
                <w:sz w:val="4"/>
                <w:szCs w:val="4"/>
                <w:lang w:val="sq-AL"/>
              </w:rPr>
            </w:pPr>
          </w:p>
        </w:tc>
        <w:tc>
          <w:tcPr>
            <w:tcW w:w="167" w:type="pct"/>
            <w:tcBorders>
              <w:top w:val="nil"/>
              <w:left w:val="nil"/>
              <w:bottom w:val="nil"/>
              <w:right w:val="nil"/>
            </w:tcBorders>
            <w:shd w:val="clear" w:color="auto" w:fill="auto"/>
            <w:noWrap/>
            <w:vAlign w:val="center"/>
            <w:hideMark/>
          </w:tcPr>
          <w:p w14:paraId="7FC94569" w14:textId="77777777" w:rsidR="00AC339E" w:rsidRPr="00CB71FB" w:rsidRDefault="00AC339E" w:rsidP="00AC339E">
            <w:pPr>
              <w:spacing w:after="0" w:line="240" w:lineRule="auto"/>
              <w:jc w:val="center"/>
              <w:rPr>
                <w:rFonts w:ascii="Arial" w:eastAsia="Times New Roman" w:hAnsi="Arial" w:cs="Arial"/>
                <w:b/>
                <w:bCs/>
                <w:sz w:val="4"/>
                <w:szCs w:val="4"/>
                <w:lang w:val="sq-AL"/>
              </w:rPr>
            </w:pPr>
          </w:p>
        </w:tc>
        <w:tc>
          <w:tcPr>
            <w:tcW w:w="161" w:type="pct"/>
            <w:tcBorders>
              <w:top w:val="nil"/>
              <w:left w:val="nil"/>
              <w:bottom w:val="nil"/>
              <w:right w:val="nil"/>
            </w:tcBorders>
            <w:shd w:val="clear" w:color="auto" w:fill="auto"/>
            <w:noWrap/>
            <w:vAlign w:val="center"/>
            <w:hideMark/>
          </w:tcPr>
          <w:p w14:paraId="6778C82D" w14:textId="77777777" w:rsidR="00AC339E" w:rsidRPr="00CB71FB" w:rsidRDefault="00AC339E" w:rsidP="00AC339E">
            <w:pPr>
              <w:spacing w:after="0" w:line="240" w:lineRule="auto"/>
              <w:jc w:val="center"/>
              <w:rPr>
                <w:rFonts w:ascii="Arial" w:eastAsia="Times New Roman" w:hAnsi="Arial" w:cs="Arial"/>
                <w:b/>
                <w:bCs/>
                <w:sz w:val="4"/>
                <w:szCs w:val="4"/>
                <w:lang w:val="sq-AL"/>
              </w:rPr>
            </w:pPr>
          </w:p>
        </w:tc>
        <w:tc>
          <w:tcPr>
            <w:tcW w:w="161" w:type="pct"/>
            <w:tcBorders>
              <w:top w:val="nil"/>
              <w:left w:val="nil"/>
              <w:bottom w:val="nil"/>
              <w:right w:val="nil"/>
            </w:tcBorders>
            <w:shd w:val="clear" w:color="auto" w:fill="auto"/>
            <w:noWrap/>
            <w:vAlign w:val="center"/>
            <w:hideMark/>
          </w:tcPr>
          <w:p w14:paraId="1FA44A14" w14:textId="77777777" w:rsidR="00AC339E" w:rsidRPr="00CB71FB" w:rsidRDefault="00AC339E" w:rsidP="00AC339E">
            <w:pPr>
              <w:spacing w:after="0" w:line="240" w:lineRule="auto"/>
              <w:jc w:val="center"/>
              <w:rPr>
                <w:rFonts w:ascii="Arial" w:eastAsia="Times New Roman" w:hAnsi="Arial" w:cs="Arial"/>
                <w:b/>
                <w:bCs/>
                <w:sz w:val="4"/>
                <w:szCs w:val="4"/>
                <w:lang w:val="sq-AL"/>
              </w:rPr>
            </w:pPr>
          </w:p>
        </w:tc>
        <w:tc>
          <w:tcPr>
            <w:tcW w:w="151" w:type="pct"/>
            <w:tcBorders>
              <w:top w:val="nil"/>
              <w:left w:val="nil"/>
              <w:bottom w:val="nil"/>
              <w:right w:val="nil"/>
            </w:tcBorders>
            <w:shd w:val="clear" w:color="000000" w:fill="FFFFFF"/>
            <w:noWrap/>
            <w:vAlign w:val="center"/>
            <w:hideMark/>
          </w:tcPr>
          <w:p w14:paraId="7CBAB209" w14:textId="77777777" w:rsidR="00AC339E" w:rsidRPr="00CB71FB" w:rsidRDefault="00AC339E" w:rsidP="00AC339E">
            <w:pPr>
              <w:spacing w:after="0" w:line="240" w:lineRule="auto"/>
              <w:jc w:val="center"/>
              <w:rPr>
                <w:rFonts w:ascii="Arial" w:eastAsia="Times New Roman" w:hAnsi="Arial" w:cs="Arial"/>
                <w:b/>
                <w:bCs/>
                <w:sz w:val="4"/>
                <w:szCs w:val="4"/>
                <w:lang w:val="sq-AL"/>
              </w:rPr>
            </w:pPr>
            <w:r w:rsidRPr="00CB71FB">
              <w:rPr>
                <w:rFonts w:ascii="Arial" w:eastAsia="Times New Roman" w:hAnsi="Arial" w:cs="Arial"/>
                <w:b/>
                <w:bCs/>
                <w:sz w:val="4"/>
                <w:szCs w:val="4"/>
                <w:lang w:val="sq-AL"/>
              </w:rPr>
              <w:t> </w:t>
            </w:r>
          </w:p>
        </w:tc>
        <w:tc>
          <w:tcPr>
            <w:tcW w:w="163" w:type="pct"/>
            <w:tcBorders>
              <w:top w:val="nil"/>
              <w:left w:val="nil"/>
              <w:bottom w:val="nil"/>
              <w:right w:val="nil"/>
            </w:tcBorders>
            <w:shd w:val="clear" w:color="000000" w:fill="FFFFFF"/>
            <w:noWrap/>
            <w:vAlign w:val="center"/>
            <w:hideMark/>
          </w:tcPr>
          <w:p w14:paraId="214CFC22" w14:textId="77777777" w:rsidR="00AC339E" w:rsidRPr="00CB71FB" w:rsidRDefault="00AC339E" w:rsidP="00AC339E">
            <w:pPr>
              <w:spacing w:after="0" w:line="240" w:lineRule="auto"/>
              <w:jc w:val="center"/>
              <w:rPr>
                <w:rFonts w:ascii="Arial" w:eastAsia="Times New Roman" w:hAnsi="Arial" w:cs="Arial"/>
                <w:b/>
                <w:bCs/>
                <w:sz w:val="4"/>
                <w:szCs w:val="4"/>
                <w:lang w:val="sq-AL"/>
              </w:rPr>
            </w:pPr>
            <w:r w:rsidRPr="00CB71FB">
              <w:rPr>
                <w:rFonts w:ascii="Arial" w:eastAsia="Times New Roman" w:hAnsi="Arial" w:cs="Arial"/>
                <w:b/>
                <w:bCs/>
                <w:sz w:val="4"/>
                <w:szCs w:val="4"/>
                <w:lang w:val="sq-AL"/>
              </w:rPr>
              <w:t> </w:t>
            </w:r>
          </w:p>
        </w:tc>
        <w:tc>
          <w:tcPr>
            <w:tcW w:w="123" w:type="pct"/>
            <w:tcBorders>
              <w:top w:val="nil"/>
              <w:left w:val="nil"/>
              <w:bottom w:val="nil"/>
              <w:right w:val="nil"/>
            </w:tcBorders>
            <w:shd w:val="clear" w:color="000000" w:fill="FFFFFF"/>
            <w:noWrap/>
            <w:vAlign w:val="center"/>
            <w:hideMark/>
          </w:tcPr>
          <w:p w14:paraId="21715761" w14:textId="77777777" w:rsidR="00AC339E" w:rsidRPr="00CB71FB" w:rsidRDefault="00AC339E" w:rsidP="00AC339E">
            <w:pPr>
              <w:spacing w:after="0" w:line="240" w:lineRule="auto"/>
              <w:jc w:val="center"/>
              <w:rPr>
                <w:rFonts w:ascii="Arial" w:eastAsia="Times New Roman" w:hAnsi="Arial" w:cs="Arial"/>
                <w:b/>
                <w:bCs/>
                <w:sz w:val="4"/>
                <w:szCs w:val="4"/>
                <w:lang w:val="sq-AL"/>
              </w:rPr>
            </w:pPr>
            <w:r w:rsidRPr="00CB71FB">
              <w:rPr>
                <w:rFonts w:ascii="Arial" w:eastAsia="Times New Roman" w:hAnsi="Arial" w:cs="Arial"/>
                <w:b/>
                <w:bCs/>
                <w:sz w:val="4"/>
                <w:szCs w:val="4"/>
                <w:lang w:val="sq-AL"/>
              </w:rPr>
              <w:t> </w:t>
            </w:r>
          </w:p>
        </w:tc>
        <w:tc>
          <w:tcPr>
            <w:tcW w:w="161" w:type="pct"/>
            <w:tcBorders>
              <w:top w:val="nil"/>
              <w:left w:val="nil"/>
              <w:bottom w:val="nil"/>
              <w:right w:val="nil"/>
            </w:tcBorders>
            <w:shd w:val="clear" w:color="auto" w:fill="auto"/>
            <w:noWrap/>
            <w:vAlign w:val="center"/>
            <w:hideMark/>
          </w:tcPr>
          <w:p w14:paraId="1431F277" w14:textId="77777777" w:rsidR="00AC339E" w:rsidRPr="00CB71FB" w:rsidRDefault="00AC339E" w:rsidP="00AC339E">
            <w:pPr>
              <w:spacing w:after="0" w:line="240" w:lineRule="auto"/>
              <w:jc w:val="center"/>
              <w:rPr>
                <w:rFonts w:ascii="Arial" w:eastAsia="Times New Roman" w:hAnsi="Arial" w:cs="Arial"/>
                <w:b/>
                <w:bCs/>
                <w:sz w:val="4"/>
                <w:szCs w:val="4"/>
                <w:lang w:val="sq-AL"/>
              </w:rPr>
            </w:pPr>
          </w:p>
        </w:tc>
        <w:tc>
          <w:tcPr>
            <w:tcW w:w="161" w:type="pct"/>
            <w:tcBorders>
              <w:top w:val="nil"/>
              <w:left w:val="nil"/>
              <w:bottom w:val="nil"/>
              <w:right w:val="nil"/>
            </w:tcBorders>
            <w:shd w:val="clear" w:color="auto" w:fill="auto"/>
            <w:noWrap/>
            <w:vAlign w:val="center"/>
            <w:hideMark/>
          </w:tcPr>
          <w:p w14:paraId="5B2F8AFB" w14:textId="77777777" w:rsidR="00AC339E" w:rsidRPr="00CB71FB" w:rsidRDefault="00AC339E" w:rsidP="00AC339E">
            <w:pPr>
              <w:spacing w:after="0" w:line="240" w:lineRule="auto"/>
              <w:jc w:val="center"/>
              <w:rPr>
                <w:rFonts w:ascii="Arial" w:eastAsia="Times New Roman" w:hAnsi="Arial" w:cs="Arial"/>
                <w:b/>
                <w:bCs/>
                <w:sz w:val="4"/>
                <w:szCs w:val="4"/>
                <w:lang w:val="sq-AL"/>
              </w:rPr>
            </w:pPr>
          </w:p>
        </w:tc>
        <w:tc>
          <w:tcPr>
            <w:tcW w:w="151" w:type="pct"/>
            <w:tcBorders>
              <w:top w:val="nil"/>
              <w:left w:val="nil"/>
              <w:bottom w:val="nil"/>
              <w:right w:val="nil"/>
            </w:tcBorders>
            <w:shd w:val="clear" w:color="000000" w:fill="FFFFFF"/>
            <w:noWrap/>
            <w:vAlign w:val="center"/>
            <w:hideMark/>
          </w:tcPr>
          <w:p w14:paraId="49F3B186" w14:textId="77777777" w:rsidR="00AC339E" w:rsidRPr="00CB71FB" w:rsidRDefault="00AC339E" w:rsidP="00AC339E">
            <w:pPr>
              <w:spacing w:after="0" w:line="240" w:lineRule="auto"/>
              <w:jc w:val="center"/>
              <w:rPr>
                <w:rFonts w:ascii="Arial" w:eastAsia="Times New Roman" w:hAnsi="Arial" w:cs="Arial"/>
                <w:b/>
                <w:bCs/>
                <w:sz w:val="4"/>
                <w:szCs w:val="4"/>
                <w:lang w:val="sq-AL"/>
              </w:rPr>
            </w:pPr>
            <w:r w:rsidRPr="00CB71FB">
              <w:rPr>
                <w:rFonts w:ascii="Arial" w:eastAsia="Times New Roman" w:hAnsi="Arial" w:cs="Arial"/>
                <w:b/>
                <w:bCs/>
                <w:sz w:val="4"/>
                <w:szCs w:val="4"/>
                <w:lang w:val="sq-AL"/>
              </w:rPr>
              <w:t> </w:t>
            </w:r>
          </w:p>
        </w:tc>
        <w:tc>
          <w:tcPr>
            <w:tcW w:w="142" w:type="pct"/>
            <w:tcBorders>
              <w:top w:val="nil"/>
              <w:left w:val="nil"/>
              <w:bottom w:val="nil"/>
              <w:right w:val="nil"/>
            </w:tcBorders>
            <w:shd w:val="clear" w:color="000000" w:fill="FFFFFF"/>
            <w:noWrap/>
            <w:vAlign w:val="center"/>
            <w:hideMark/>
          </w:tcPr>
          <w:p w14:paraId="24EE4290" w14:textId="77777777" w:rsidR="00AC339E" w:rsidRPr="00CB71FB" w:rsidRDefault="00AC339E" w:rsidP="00AC339E">
            <w:pPr>
              <w:spacing w:after="0" w:line="240" w:lineRule="auto"/>
              <w:jc w:val="center"/>
              <w:rPr>
                <w:rFonts w:ascii="Arial" w:eastAsia="Times New Roman" w:hAnsi="Arial" w:cs="Arial"/>
                <w:b/>
                <w:bCs/>
                <w:sz w:val="4"/>
                <w:szCs w:val="4"/>
                <w:lang w:val="sq-AL"/>
              </w:rPr>
            </w:pPr>
            <w:r w:rsidRPr="00CB71FB">
              <w:rPr>
                <w:rFonts w:ascii="Arial" w:eastAsia="Times New Roman" w:hAnsi="Arial" w:cs="Arial"/>
                <w:b/>
                <w:bCs/>
                <w:sz w:val="4"/>
                <w:szCs w:val="4"/>
                <w:lang w:val="sq-AL"/>
              </w:rPr>
              <w:t> </w:t>
            </w:r>
          </w:p>
        </w:tc>
        <w:tc>
          <w:tcPr>
            <w:tcW w:w="124" w:type="pct"/>
            <w:tcBorders>
              <w:top w:val="nil"/>
              <w:left w:val="nil"/>
              <w:bottom w:val="nil"/>
              <w:right w:val="nil"/>
            </w:tcBorders>
            <w:shd w:val="clear" w:color="000000" w:fill="FFFFFF"/>
            <w:noWrap/>
            <w:vAlign w:val="center"/>
            <w:hideMark/>
          </w:tcPr>
          <w:p w14:paraId="637C62D4" w14:textId="77777777" w:rsidR="00AC339E" w:rsidRPr="00CB71FB" w:rsidRDefault="00AC339E" w:rsidP="00AC339E">
            <w:pPr>
              <w:spacing w:after="0" w:line="240" w:lineRule="auto"/>
              <w:jc w:val="center"/>
              <w:rPr>
                <w:rFonts w:ascii="Arial" w:eastAsia="Times New Roman" w:hAnsi="Arial" w:cs="Arial"/>
                <w:b/>
                <w:bCs/>
                <w:sz w:val="4"/>
                <w:szCs w:val="4"/>
                <w:lang w:val="sq-AL"/>
              </w:rPr>
            </w:pPr>
            <w:r w:rsidRPr="00CB71FB">
              <w:rPr>
                <w:rFonts w:ascii="Arial" w:eastAsia="Times New Roman" w:hAnsi="Arial" w:cs="Arial"/>
                <w:b/>
                <w:bCs/>
                <w:sz w:val="4"/>
                <w:szCs w:val="4"/>
                <w:lang w:val="sq-AL"/>
              </w:rPr>
              <w:t> </w:t>
            </w:r>
          </w:p>
        </w:tc>
        <w:tc>
          <w:tcPr>
            <w:tcW w:w="145" w:type="pct"/>
            <w:tcBorders>
              <w:top w:val="nil"/>
              <w:left w:val="nil"/>
              <w:bottom w:val="nil"/>
              <w:right w:val="nil"/>
            </w:tcBorders>
            <w:shd w:val="clear" w:color="auto" w:fill="auto"/>
            <w:noWrap/>
            <w:vAlign w:val="center"/>
            <w:hideMark/>
          </w:tcPr>
          <w:p w14:paraId="35E85B06" w14:textId="77777777" w:rsidR="00AC339E" w:rsidRPr="00CB71FB" w:rsidRDefault="00AC339E" w:rsidP="00AC339E">
            <w:pPr>
              <w:spacing w:after="0" w:line="240" w:lineRule="auto"/>
              <w:jc w:val="center"/>
              <w:rPr>
                <w:rFonts w:ascii="Arial" w:eastAsia="Times New Roman" w:hAnsi="Arial" w:cs="Arial"/>
                <w:b/>
                <w:bCs/>
                <w:sz w:val="4"/>
                <w:szCs w:val="4"/>
                <w:lang w:val="sq-AL"/>
              </w:rPr>
            </w:pPr>
          </w:p>
        </w:tc>
        <w:tc>
          <w:tcPr>
            <w:tcW w:w="151" w:type="pct"/>
            <w:tcBorders>
              <w:top w:val="nil"/>
              <w:left w:val="nil"/>
              <w:bottom w:val="nil"/>
              <w:right w:val="nil"/>
            </w:tcBorders>
            <w:shd w:val="clear" w:color="auto" w:fill="auto"/>
            <w:noWrap/>
            <w:vAlign w:val="center"/>
            <w:hideMark/>
          </w:tcPr>
          <w:p w14:paraId="2DF8C042" w14:textId="77777777" w:rsidR="00AC339E" w:rsidRPr="00CB71FB" w:rsidRDefault="00AC339E" w:rsidP="00AC339E">
            <w:pPr>
              <w:spacing w:after="0" w:line="240" w:lineRule="auto"/>
              <w:jc w:val="center"/>
              <w:rPr>
                <w:rFonts w:ascii="Arial" w:eastAsia="Times New Roman" w:hAnsi="Arial" w:cs="Arial"/>
                <w:b/>
                <w:bCs/>
                <w:sz w:val="4"/>
                <w:szCs w:val="4"/>
                <w:lang w:val="sq-AL"/>
              </w:rPr>
            </w:pPr>
          </w:p>
        </w:tc>
        <w:tc>
          <w:tcPr>
            <w:tcW w:w="151" w:type="pct"/>
            <w:tcBorders>
              <w:top w:val="nil"/>
              <w:left w:val="nil"/>
              <w:bottom w:val="nil"/>
              <w:right w:val="nil"/>
            </w:tcBorders>
            <w:shd w:val="clear" w:color="000000" w:fill="FFFFFF"/>
            <w:noWrap/>
            <w:vAlign w:val="center"/>
            <w:hideMark/>
          </w:tcPr>
          <w:p w14:paraId="3AF47DF7" w14:textId="77777777" w:rsidR="00AC339E" w:rsidRPr="00CB71FB" w:rsidRDefault="00AC339E" w:rsidP="00AC339E">
            <w:pPr>
              <w:spacing w:after="0" w:line="240" w:lineRule="auto"/>
              <w:jc w:val="center"/>
              <w:rPr>
                <w:rFonts w:ascii="Arial" w:eastAsia="Times New Roman" w:hAnsi="Arial" w:cs="Arial"/>
                <w:b/>
                <w:bCs/>
                <w:sz w:val="4"/>
                <w:szCs w:val="4"/>
                <w:lang w:val="sq-AL"/>
              </w:rPr>
            </w:pPr>
            <w:r w:rsidRPr="00CB71FB">
              <w:rPr>
                <w:rFonts w:ascii="Arial" w:eastAsia="Times New Roman" w:hAnsi="Arial" w:cs="Arial"/>
                <w:b/>
                <w:bCs/>
                <w:sz w:val="4"/>
                <w:szCs w:val="4"/>
                <w:lang w:val="sq-AL"/>
              </w:rPr>
              <w:t> </w:t>
            </w:r>
          </w:p>
        </w:tc>
        <w:tc>
          <w:tcPr>
            <w:tcW w:w="155" w:type="pct"/>
            <w:tcBorders>
              <w:top w:val="nil"/>
              <w:left w:val="nil"/>
              <w:bottom w:val="nil"/>
              <w:right w:val="nil"/>
            </w:tcBorders>
            <w:shd w:val="clear" w:color="000000" w:fill="FFFFFF"/>
            <w:noWrap/>
            <w:vAlign w:val="center"/>
            <w:hideMark/>
          </w:tcPr>
          <w:p w14:paraId="50914C57" w14:textId="77777777" w:rsidR="00AC339E" w:rsidRPr="00CB71FB" w:rsidRDefault="00AC339E" w:rsidP="00AC339E">
            <w:pPr>
              <w:spacing w:after="0" w:line="240" w:lineRule="auto"/>
              <w:jc w:val="center"/>
              <w:rPr>
                <w:rFonts w:ascii="Arial" w:eastAsia="Times New Roman" w:hAnsi="Arial" w:cs="Arial"/>
                <w:b/>
                <w:bCs/>
                <w:sz w:val="4"/>
                <w:szCs w:val="4"/>
                <w:lang w:val="sq-AL"/>
              </w:rPr>
            </w:pPr>
            <w:r w:rsidRPr="00CB71FB">
              <w:rPr>
                <w:rFonts w:ascii="Arial" w:eastAsia="Times New Roman" w:hAnsi="Arial" w:cs="Arial"/>
                <w:b/>
                <w:bCs/>
                <w:sz w:val="4"/>
                <w:szCs w:val="4"/>
                <w:lang w:val="sq-AL"/>
              </w:rPr>
              <w:t> </w:t>
            </w:r>
          </w:p>
        </w:tc>
        <w:tc>
          <w:tcPr>
            <w:tcW w:w="146" w:type="pct"/>
            <w:tcBorders>
              <w:top w:val="nil"/>
              <w:left w:val="nil"/>
              <w:bottom w:val="nil"/>
              <w:right w:val="nil"/>
            </w:tcBorders>
            <w:shd w:val="clear" w:color="auto" w:fill="auto"/>
            <w:noWrap/>
            <w:vAlign w:val="center"/>
            <w:hideMark/>
          </w:tcPr>
          <w:p w14:paraId="712A76C0" w14:textId="77777777" w:rsidR="00AC339E" w:rsidRPr="00CB71FB" w:rsidRDefault="00AC339E" w:rsidP="00AC339E">
            <w:pPr>
              <w:spacing w:after="0" w:line="240" w:lineRule="auto"/>
              <w:jc w:val="center"/>
              <w:rPr>
                <w:rFonts w:ascii="Arial" w:eastAsia="Times New Roman" w:hAnsi="Arial" w:cs="Arial"/>
                <w:sz w:val="4"/>
                <w:szCs w:val="4"/>
                <w:lang w:val="sq-AL"/>
              </w:rPr>
            </w:pPr>
          </w:p>
        </w:tc>
        <w:tc>
          <w:tcPr>
            <w:tcW w:w="251" w:type="pct"/>
            <w:tcBorders>
              <w:top w:val="nil"/>
              <w:left w:val="nil"/>
              <w:bottom w:val="nil"/>
              <w:right w:val="nil"/>
            </w:tcBorders>
            <w:shd w:val="clear" w:color="auto" w:fill="auto"/>
            <w:vAlign w:val="bottom"/>
            <w:hideMark/>
          </w:tcPr>
          <w:p w14:paraId="051A9917" w14:textId="77777777" w:rsidR="00AC339E" w:rsidRPr="00CB71FB" w:rsidRDefault="00AC339E" w:rsidP="00AC339E">
            <w:pPr>
              <w:spacing w:after="0" w:line="240" w:lineRule="auto"/>
              <w:rPr>
                <w:rFonts w:ascii="Arial" w:eastAsia="Times New Roman" w:hAnsi="Arial" w:cs="Arial"/>
                <w:sz w:val="4"/>
                <w:szCs w:val="4"/>
                <w:lang w:val="sq-AL"/>
              </w:rPr>
            </w:pPr>
          </w:p>
        </w:tc>
        <w:tc>
          <w:tcPr>
            <w:tcW w:w="108" w:type="pct"/>
            <w:tcBorders>
              <w:top w:val="nil"/>
              <w:left w:val="nil"/>
              <w:bottom w:val="nil"/>
              <w:right w:val="nil"/>
            </w:tcBorders>
            <w:shd w:val="clear" w:color="auto" w:fill="auto"/>
            <w:noWrap/>
            <w:vAlign w:val="center"/>
            <w:hideMark/>
          </w:tcPr>
          <w:p w14:paraId="686FCC36" w14:textId="77777777" w:rsidR="00AC339E" w:rsidRPr="00CB71FB" w:rsidRDefault="00AC339E" w:rsidP="00AC339E">
            <w:pPr>
              <w:spacing w:after="0" w:line="240" w:lineRule="auto"/>
              <w:jc w:val="center"/>
              <w:rPr>
                <w:rFonts w:ascii="Arial" w:eastAsia="Times New Roman" w:hAnsi="Arial" w:cs="Arial"/>
                <w:sz w:val="4"/>
                <w:szCs w:val="4"/>
                <w:lang w:val="sq-AL"/>
              </w:rPr>
            </w:pPr>
          </w:p>
        </w:tc>
        <w:tc>
          <w:tcPr>
            <w:tcW w:w="171" w:type="pct"/>
            <w:tcBorders>
              <w:top w:val="nil"/>
              <w:left w:val="nil"/>
              <w:bottom w:val="nil"/>
              <w:right w:val="nil"/>
            </w:tcBorders>
            <w:shd w:val="clear" w:color="auto" w:fill="auto"/>
            <w:noWrap/>
            <w:vAlign w:val="bottom"/>
            <w:hideMark/>
          </w:tcPr>
          <w:p w14:paraId="23FA310D" w14:textId="77777777" w:rsidR="00AC339E" w:rsidRPr="00CB71FB" w:rsidRDefault="00AC339E" w:rsidP="00AC339E">
            <w:pPr>
              <w:spacing w:after="0" w:line="240" w:lineRule="auto"/>
              <w:rPr>
                <w:rFonts w:ascii="Arial" w:eastAsia="Times New Roman" w:hAnsi="Arial" w:cs="Arial"/>
                <w:b/>
                <w:bCs/>
                <w:sz w:val="4"/>
                <w:szCs w:val="4"/>
                <w:lang w:val="sq-AL"/>
              </w:rPr>
            </w:pPr>
          </w:p>
        </w:tc>
      </w:tr>
      <w:tr w:rsidR="00AC339E" w:rsidRPr="00CB71FB" w14:paraId="37CE14CB" w14:textId="77777777" w:rsidTr="00AC339E">
        <w:trPr>
          <w:trHeight w:val="120"/>
        </w:trPr>
        <w:tc>
          <w:tcPr>
            <w:tcW w:w="151" w:type="pct"/>
            <w:tcBorders>
              <w:top w:val="nil"/>
              <w:left w:val="nil"/>
              <w:bottom w:val="nil"/>
              <w:right w:val="nil"/>
            </w:tcBorders>
            <w:shd w:val="clear" w:color="auto" w:fill="auto"/>
            <w:vAlign w:val="bottom"/>
            <w:hideMark/>
          </w:tcPr>
          <w:p w14:paraId="2109F8CE"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50" w:type="pct"/>
            <w:gridSpan w:val="2"/>
            <w:tcBorders>
              <w:top w:val="nil"/>
              <w:left w:val="nil"/>
              <w:bottom w:val="nil"/>
              <w:right w:val="nil"/>
            </w:tcBorders>
            <w:shd w:val="clear" w:color="auto" w:fill="auto"/>
            <w:noWrap/>
            <w:vAlign w:val="bottom"/>
            <w:hideMark/>
          </w:tcPr>
          <w:p w14:paraId="169AB734"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35" w:type="pct"/>
            <w:tcBorders>
              <w:top w:val="nil"/>
              <w:left w:val="nil"/>
              <w:bottom w:val="nil"/>
              <w:right w:val="nil"/>
            </w:tcBorders>
            <w:shd w:val="clear" w:color="auto" w:fill="auto"/>
            <w:noWrap/>
            <w:vAlign w:val="bottom"/>
            <w:hideMark/>
          </w:tcPr>
          <w:p w14:paraId="4872FA7D"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14" w:type="pct"/>
            <w:tcBorders>
              <w:top w:val="nil"/>
              <w:left w:val="nil"/>
              <w:bottom w:val="nil"/>
              <w:right w:val="nil"/>
            </w:tcBorders>
            <w:shd w:val="clear" w:color="auto" w:fill="auto"/>
            <w:noWrap/>
            <w:vAlign w:val="bottom"/>
            <w:hideMark/>
          </w:tcPr>
          <w:p w14:paraId="7E007AE0"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26" w:type="pct"/>
            <w:tcBorders>
              <w:top w:val="nil"/>
              <w:left w:val="nil"/>
              <w:bottom w:val="nil"/>
              <w:right w:val="nil"/>
            </w:tcBorders>
            <w:shd w:val="clear" w:color="auto" w:fill="auto"/>
            <w:noWrap/>
            <w:vAlign w:val="bottom"/>
            <w:hideMark/>
          </w:tcPr>
          <w:p w14:paraId="7376F209" w14:textId="77777777" w:rsidR="00AC339E" w:rsidRPr="00CB71FB" w:rsidRDefault="00AC339E" w:rsidP="00AC339E">
            <w:pPr>
              <w:spacing w:after="0" w:line="240" w:lineRule="auto"/>
              <w:jc w:val="center"/>
              <w:rPr>
                <w:rFonts w:ascii="Arial" w:eastAsia="Times New Roman" w:hAnsi="Arial" w:cs="Arial"/>
                <w:b/>
                <w:bCs/>
                <w:sz w:val="4"/>
                <w:szCs w:val="4"/>
                <w:lang w:val="sq-AL"/>
              </w:rPr>
            </w:pPr>
          </w:p>
        </w:tc>
        <w:tc>
          <w:tcPr>
            <w:tcW w:w="133" w:type="pct"/>
            <w:tcBorders>
              <w:top w:val="nil"/>
              <w:left w:val="nil"/>
              <w:bottom w:val="nil"/>
              <w:right w:val="nil"/>
            </w:tcBorders>
            <w:shd w:val="clear" w:color="auto" w:fill="auto"/>
            <w:noWrap/>
            <w:vAlign w:val="bottom"/>
            <w:hideMark/>
          </w:tcPr>
          <w:p w14:paraId="35303D7B" w14:textId="77777777" w:rsidR="00AC339E" w:rsidRPr="00CB71FB" w:rsidRDefault="00AC339E" w:rsidP="00AC339E">
            <w:pPr>
              <w:spacing w:after="0" w:line="240" w:lineRule="auto"/>
              <w:jc w:val="center"/>
              <w:rPr>
                <w:rFonts w:ascii="Arial" w:eastAsia="Times New Roman" w:hAnsi="Arial" w:cs="Arial"/>
                <w:b/>
                <w:bCs/>
                <w:sz w:val="4"/>
                <w:szCs w:val="4"/>
                <w:lang w:val="sq-AL"/>
              </w:rPr>
            </w:pPr>
          </w:p>
        </w:tc>
        <w:tc>
          <w:tcPr>
            <w:tcW w:w="95" w:type="pct"/>
            <w:tcBorders>
              <w:top w:val="nil"/>
              <w:left w:val="nil"/>
              <w:bottom w:val="nil"/>
              <w:right w:val="nil"/>
            </w:tcBorders>
            <w:shd w:val="clear" w:color="auto" w:fill="auto"/>
            <w:noWrap/>
            <w:vAlign w:val="bottom"/>
            <w:hideMark/>
          </w:tcPr>
          <w:p w14:paraId="16B3550D" w14:textId="77777777" w:rsidR="00AC339E" w:rsidRPr="00CB71FB" w:rsidRDefault="00AC339E" w:rsidP="00AC339E">
            <w:pPr>
              <w:spacing w:after="0" w:line="240" w:lineRule="auto"/>
              <w:jc w:val="center"/>
              <w:rPr>
                <w:rFonts w:ascii="Arial" w:eastAsia="Times New Roman" w:hAnsi="Arial" w:cs="Arial"/>
                <w:b/>
                <w:bCs/>
                <w:sz w:val="4"/>
                <w:szCs w:val="4"/>
                <w:lang w:val="sq-AL"/>
              </w:rPr>
            </w:pPr>
          </w:p>
        </w:tc>
        <w:tc>
          <w:tcPr>
            <w:tcW w:w="128" w:type="pct"/>
            <w:tcBorders>
              <w:top w:val="nil"/>
              <w:left w:val="nil"/>
              <w:bottom w:val="nil"/>
              <w:right w:val="nil"/>
            </w:tcBorders>
            <w:shd w:val="clear" w:color="auto" w:fill="auto"/>
            <w:noWrap/>
            <w:vAlign w:val="bottom"/>
            <w:hideMark/>
          </w:tcPr>
          <w:p w14:paraId="78D2A47E" w14:textId="77777777" w:rsidR="00AC339E" w:rsidRPr="00CB71FB" w:rsidRDefault="00AC339E" w:rsidP="00AC339E">
            <w:pPr>
              <w:spacing w:after="0" w:line="240" w:lineRule="auto"/>
              <w:jc w:val="center"/>
              <w:rPr>
                <w:rFonts w:ascii="Arial" w:eastAsia="Times New Roman" w:hAnsi="Arial" w:cs="Arial"/>
                <w:b/>
                <w:bCs/>
                <w:sz w:val="4"/>
                <w:szCs w:val="4"/>
                <w:lang w:val="sq-AL"/>
              </w:rPr>
            </w:pPr>
          </w:p>
        </w:tc>
        <w:tc>
          <w:tcPr>
            <w:tcW w:w="153" w:type="pct"/>
            <w:tcBorders>
              <w:top w:val="nil"/>
              <w:left w:val="nil"/>
              <w:bottom w:val="nil"/>
              <w:right w:val="nil"/>
            </w:tcBorders>
            <w:shd w:val="clear" w:color="auto" w:fill="auto"/>
            <w:noWrap/>
            <w:vAlign w:val="bottom"/>
            <w:hideMark/>
          </w:tcPr>
          <w:p w14:paraId="43FD6EA2" w14:textId="77777777" w:rsidR="00AC339E" w:rsidRPr="00CB71FB" w:rsidRDefault="00AC339E" w:rsidP="00AC339E">
            <w:pPr>
              <w:spacing w:after="0" w:line="240" w:lineRule="auto"/>
              <w:jc w:val="center"/>
              <w:rPr>
                <w:rFonts w:ascii="Arial" w:eastAsia="Times New Roman" w:hAnsi="Arial" w:cs="Arial"/>
                <w:b/>
                <w:bCs/>
                <w:sz w:val="4"/>
                <w:szCs w:val="4"/>
                <w:lang w:val="sq-AL"/>
              </w:rPr>
            </w:pPr>
          </w:p>
        </w:tc>
        <w:tc>
          <w:tcPr>
            <w:tcW w:w="123" w:type="pct"/>
            <w:tcBorders>
              <w:top w:val="nil"/>
              <w:left w:val="nil"/>
              <w:bottom w:val="nil"/>
              <w:right w:val="nil"/>
            </w:tcBorders>
            <w:shd w:val="clear" w:color="auto" w:fill="auto"/>
            <w:noWrap/>
            <w:vAlign w:val="bottom"/>
            <w:hideMark/>
          </w:tcPr>
          <w:p w14:paraId="6C8A163D"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51" w:type="pct"/>
            <w:tcBorders>
              <w:top w:val="nil"/>
              <w:left w:val="nil"/>
              <w:bottom w:val="nil"/>
              <w:right w:val="nil"/>
            </w:tcBorders>
            <w:shd w:val="clear" w:color="auto" w:fill="auto"/>
            <w:noWrap/>
            <w:vAlign w:val="center"/>
            <w:hideMark/>
          </w:tcPr>
          <w:p w14:paraId="088416C1" w14:textId="77777777" w:rsidR="00AC339E" w:rsidRPr="00CB71FB" w:rsidRDefault="00AC339E" w:rsidP="00AC339E">
            <w:pPr>
              <w:spacing w:after="0" w:line="240" w:lineRule="auto"/>
              <w:jc w:val="center"/>
              <w:rPr>
                <w:rFonts w:ascii="Arial" w:eastAsia="Times New Roman" w:hAnsi="Arial" w:cs="Arial"/>
                <w:b/>
                <w:bCs/>
                <w:sz w:val="4"/>
                <w:szCs w:val="4"/>
                <w:lang w:val="sq-AL"/>
              </w:rPr>
            </w:pPr>
          </w:p>
        </w:tc>
        <w:tc>
          <w:tcPr>
            <w:tcW w:w="187" w:type="pct"/>
            <w:tcBorders>
              <w:top w:val="nil"/>
              <w:left w:val="nil"/>
              <w:bottom w:val="nil"/>
              <w:right w:val="nil"/>
            </w:tcBorders>
            <w:shd w:val="clear" w:color="auto" w:fill="auto"/>
            <w:noWrap/>
            <w:vAlign w:val="center"/>
            <w:hideMark/>
          </w:tcPr>
          <w:p w14:paraId="4E698F80" w14:textId="77777777" w:rsidR="00AC339E" w:rsidRPr="00CB71FB" w:rsidRDefault="00AC339E" w:rsidP="00AC339E">
            <w:pPr>
              <w:spacing w:after="0" w:line="240" w:lineRule="auto"/>
              <w:jc w:val="center"/>
              <w:rPr>
                <w:rFonts w:ascii="Arial" w:eastAsia="Times New Roman" w:hAnsi="Arial" w:cs="Arial"/>
                <w:b/>
                <w:bCs/>
                <w:sz w:val="4"/>
                <w:szCs w:val="4"/>
                <w:lang w:val="sq-AL"/>
              </w:rPr>
            </w:pPr>
          </w:p>
        </w:tc>
        <w:tc>
          <w:tcPr>
            <w:tcW w:w="114" w:type="pct"/>
            <w:tcBorders>
              <w:top w:val="nil"/>
              <w:left w:val="nil"/>
              <w:bottom w:val="nil"/>
              <w:right w:val="nil"/>
            </w:tcBorders>
            <w:shd w:val="clear" w:color="auto" w:fill="auto"/>
            <w:noWrap/>
            <w:vAlign w:val="bottom"/>
            <w:hideMark/>
          </w:tcPr>
          <w:p w14:paraId="42B313D7" w14:textId="77777777" w:rsidR="00AC339E" w:rsidRPr="00CB71FB" w:rsidRDefault="00AC339E" w:rsidP="00AC339E">
            <w:pPr>
              <w:spacing w:after="0" w:line="240" w:lineRule="auto"/>
              <w:rPr>
                <w:rFonts w:ascii="Arial" w:eastAsia="Times New Roman" w:hAnsi="Arial" w:cs="Arial"/>
                <w:sz w:val="4"/>
                <w:szCs w:val="4"/>
                <w:lang w:val="sq-AL"/>
              </w:rPr>
            </w:pPr>
          </w:p>
        </w:tc>
        <w:tc>
          <w:tcPr>
            <w:tcW w:w="151" w:type="pct"/>
            <w:tcBorders>
              <w:top w:val="nil"/>
              <w:left w:val="nil"/>
              <w:bottom w:val="nil"/>
              <w:right w:val="nil"/>
            </w:tcBorders>
            <w:shd w:val="clear" w:color="auto" w:fill="auto"/>
            <w:vAlign w:val="bottom"/>
            <w:hideMark/>
          </w:tcPr>
          <w:p w14:paraId="6B0CFFFC"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51" w:type="pct"/>
            <w:tcBorders>
              <w:top w:val="nil"/>
              <w:left w:val="nil"/>
              <w:bottom w:val="nil"/>
              <w:right w:val="nil"/>
            </w:tcBorders>
            <w:shd w:val="clear" w:color="auto" w:fill="auto"/>
            <w:vAlign w:val="bottom"/>
            <w:hideMark/>
          </w:tcPr>
          <w:p w14:paraId="6CC5616D" w14:textId="77777777" w:rsidR="00AC339E" w:rsidRPr="00CB71FB" w:rsidRDefault="00AC339E" w:rsidP="00AC339E">
            <w:pPr>
              <w:spacing w:after="0" w:line="240" w:lineRule="auto"/>
              <w:rPr>
                <w:rFonts w:ascii="Arial" w:eastAsia="Times New Roman" w:hAnsi="Arial" w:cs="Arial"/>
                <w:sz w:val="4"/>
                <w:szCs w:val="4"/>
                <w:lang w:val="sq-AL"/>
              </w:rPr>
            </w:pPr>
          </w:p>
        </w:tc>
        <w:tc>
          <w:tcPr>
            <w:tcW w:w="167" w:type="pct"/>
            <w:tcBorders>
              <w:top w:val="nil"/>
              <w:left w:val="nil"/>
              <w:bottom w:val="nil"/>
              <w:right w:val="nil"/>
            </w:tcBorders>
            <w:shd w:val="clear" w:color="auto" w:fill="auto"/>
            <w:noWrap/>
            <w:vAlign w:val="bottom"/>
            <w:hideMark/>
          </w:tcPr>
          <w:p w14:paraId="6B378E9A"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61" w:type="pct"/>
            <w:tcBorders>
              <w:top w:val="nil"/>
              <w:left w:val="nil"/>
              <w:bottom w:val="nil"/>
              <w:right w:val="nil"/>
            </w:tcBorders>
            <w:shd w:val="clear" w:color="auto" w:fill="auto"/>
            <w:noWrap/>
            <w:vAlign w:val="bottom"/>
            <w:hideMark/>
          </w:tcPr>
          <w:p w14:paraId="4D669B76"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61" w:type="pct"/>
            <w:tcBorders>
              <w:top w:val="nil"/>
              <w:left w:val="nil"/>
              <w:bottom w:val="nil"/>
              <w:right w:val="nil"/>
            </w:tcBorders>
            <w:shd w:val="clear" w:color="auto" w:fill="auto"/>
            <w:noWrap/>
            <w:vAlign w:val="bottom"/>
            <w:hideMark/>
          </w:tcPr>
          <w:p w14:paraId="7466DEE5"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51" w:type="pct"/>
            <w:tcBorders>
              <w:top w:val="nil"/>
              <w:left w:val="nil"/>
              <w:bottom w:val="nil"/>
              <w:right w:val="nil"/>
            </w:tcBorders>
            <w:shd w:val="clear" w:color="auto" w:fill="auto"/>
            <w:noWrap/>
            <w:vAlign w:val="bottom"/>
            <w:hideMark/>
          </w:tcPr>
          <w:p w14:paraId="29820003"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63" w:type="pct"/>
            <w:tcBorders>
              <w:top w:val="nil"/>
              <w:left w:val="nil"/>
              <w:bottom w:val="nil"/>
              <w:right w:val="nil"/>
            </w:tcBorders>
            <w:shd w:val="clear" w:color="auto" w:fill="auto"/>
            <w:noWrap/>
            <w:vAlign w:val="center"/>
            <w:hideMark/>
          </w:tcPr>
          <w:p w14:paraId="7B4740A3" w14:textId="77777777" w:rsidR="00AC339E" w:rsidRPr="00CB71FB" w:rsidRDefault="00AC339E" w:rsidP="00AC339E">
            <w:pPr>
              <w:spacing w:after="0" w:line="240" w:lineRule="auto"/>
              <w:jc w:val="center"/>
              <w:rPr>
                <w:rFonts w:ascii="Arial" w:eastAsia="Times New Roman" w:hAnsi="Arial" w:cs="Arial"/>
                <w:b/>
                <w:bCs/>
                <w:sz w:val="4"/>
                <w:szCs w:val="4"/>
                <w:lang w:val="sq-AL"/>
              </w:rPr>
            </w:pPr>
          </w:p>
        </w:tc>
        <w:tc>
          <w:tcPr>
            <w:tcW w:w="123" w:type="pct"/>
            <w:tcBorders>
              <w:top w:val="nil"/>
              <w:left w:val="nil"/>
              <w:bottom w:val="nil"/>
              <w:right w:val="nil"/>
            </w:tcBorders>
            <w:shd w:val="clear" w:color="auto" w:fill="auto"/>
            <w:noWrap/>
            <w:vAlign w:val="bottom"/>
            <w:hideMark/>
          </w:tcPr>
          <w:p w14:paraId="7787AD57"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61" w:type="pct"/>
            <w:tcBorders>
              <w:top w:val="nil"/>
              <w:left w:val="nil"/>
              <w:bottom w:val="nil"/>
              <w:right w:val="nil"/>
            </w:tcBorders>
            <w:shd w:val="clear" w:color="auto" w:fill="auto"/>
            <w:noWrap/>
            <w:vAlign w:val="bottom"/>
            <w:hideMark/>
          </w:tcPr>
          <w:p w14:paraId="2B11D3D3"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61" w:type="pct"/>
            <w:tcBorders>
              <w:top w:val="nil"/>
              <w:left w:val="nil"/>
              <w:bottom w:val="nil"/>
              <w:right w:val="nil"/>
            </w:tcBorders>
            <w:shd w:val="clear" w:color="auto" w:fill="auto"/>
            <w:noWrap/>
            <w:vAlign w:val="bottom"/>
            <w:hideMark/>
          </w:tcPr>
          <w:p w14:paraId="65F80ACF"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51" w:type="pct"/>
            <w:tcBorders>
              <w:top w:val="nil"/>
              <w:left w:val="nil"/>
              <w:bottom w:val="nil"/>
              <w:right w:val="nil"/>
            </w:tcBorders>
            <w:shd w:val="clear" w:color="auto" w:fill="auto"/>
            <w:noWrap/>
            <w:vAlign w:val="bottom"/>
            <w:hideMark/>
          </w:tcPr>
          <w:p w14:paraId="77C39A23" w14:textId="77777777" w:rsidR="00AC339E" w:rsidRPr="00CB71FB" w:rsidRDefault="00AC339E" w:rsidP="00AC339E">
            <w:pPr>
              <w:spacing w:after="0" w:line="240" w:lineRule="auto"/>
              <w:jc w:val="center"/>
              <w:rPr>
                <w:rFonts w:ascii="Arial" w:eastAsia="Times New Roman" w:hAnsi="Arial" w:cs="Arial"/>
                <w:b/>
                <w:bCs/>
                <w:sz w:val="4"/>
                <w:szCs w:val="4"/>
                <w:lang w:val="sq-AL"/>
              </w:rPr>
            </w:pPr>
          </w:p>
        </w:tc>
        <w:tc>
          <w:tcPr>
            <w:tcW w:w="267" w:type="pct"/>
            <w:gridSpan w:val="2"/>
            <w:tcBorders>
              <w:top w:val="nil"/>
              <w:left w:val="nil"/>
              <w:bottom w:val="nil"/>
              <w:right w:val="nil"/>
            </w:tcBorders>
            <w:shd w:val="clear" w:color="auto" w:fill="auto"/>
            <w:noWrap/>
            <w:vAlign w:val="bottom"/>
            <w:hideMark/>
          </w:tcPr>
          <w:p w14:paraId="25FD22FB" w14:textId="77777777" w:rsidR="00AC339E" w:rsidRPr="00CB71FB" w:rsidRDefault="00AC339E" w:rsidP="00AC339E">
            <w:pPr>
              <w:spacing w:after="0" w:line="240" w:lineRule="auto"/>
              <w:jc w:val="center"/>
              <w:rPr>
                <w:rFonts w:ascii="Arial" w:eastAsia="Times New Roman" w:hAnsi="Arial" w:cs="Arial"/>
                <w:b/>
                <w:bCs/>
                <w:sz w:val="4"/>
                <w:szCs w:val="4"/>
                <w:lang w:val="sq-AL"/>
              </w:rPr>
            </w:pPr>
          </w:p>
        </w:tc>
        <w:tc>
          <w:tcPr>
            <w:tcW w:w="145" w:type="pct"/>
            <w:tcBorders>
              <w:top w:val="nil"/>
              <w:left w:val="nil"/>
              <w:bottom w:val="nil"/>
              <w:right w:val="nil"/>
            </w:tcBorders>
            <w:shd w:val="clear" w:color="auto" w:fill="auto"/>
            <w:noWrap/>
            <w:vAlign w:val="bottom"/>
            <w:hideMark/>
          </w:tcPr>
          <w:p w14:paraId="7B33D12B"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51" w:type="pct"/>
            <w:tcBorders>
              <w:top w:val="nil"/>
              <w:left w:val="nil"/>
              <w:bottom w:val="nil"/>
              <w:right w:val="nil"/>
            </w:tcBorders>
            <w:shd w:val="clear" w:color="auto" w:fill="auto"/>
            <w:noWrap/>
            <w:vAlign w:val="bottom"/>
            <w:hideMark/>
          </w:tcPr>
          <w:p w14:paraId="0DEC6499"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51" w:type="pct"/>
            <w:tcBorders>
              <w:top w:val="nil"/>
              <w:left w:val="nil"/>
              <w:bottom w:val="nil"/>
              <w:right w:val="nil"/>
            </w:tcBorders>
            <w:shd w:val="clear" w:color="auto" w:fill="auto"/>
            <w:noWrap/>
            <w:vAlign w:val="bottom"/>
            <w:hideMark/>
          </w:tcPr>
          <w:p w14:paraId="40DBEC5E"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55" w:type="pct"/>
            <w:tcBorders>
              <w:top w:val="nil"/>
              <w:left w:val="nil"/>
              <w:bottom w:val="nil"/>
              <w:right w:val="nil"/>
            </w:tcBorders>
            <w:shd w:val="clear" w:color="auto" w:fill="auto"/>
            <w:noWrap/>
            <w:vAlign w:val="bottom"/>
            <w:hideMark/>
          </w:tcPr>
          <w:p w14:paraId="5007A11F"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46" w:type="pct"/>
            <w:tcBorders>
              <w:top w:val="nil"/>
              <w:left w:val="nil"/>
              <w:bottom w:val="nil"/>
              <w:right w:val="nil"/>
            </w:tcBorders>
            <w:shd w:val="clear" w:color="auto" w:fill="auto"/>
            <w:noWrap/>
            <w:vAlign w:val="bottom"/>
            <w:hideMark/>
          </w:tcPr>
          <w:p w14:paraId="4FBD0D55" w14:textId="77777777" w:rsidR="00AC339E" w:rsidRPr="00CB71FB" w:rsidRDefault="00AC339E" w:rsidP="00AC339E">
            <w:pPr>
              <w:spacing w:after="0" w:line="240" w:lineRule="auto"/>
              <w:jc w:val="center"/>
              <w:rPr>
                <w:rFonts w:ascii="Arial" w:eastAsia="Times New Roman" w:hAnsi="Arial" w:cs="Arial"/>
                <w:sz w:val="4"/>
                <w:szCs w:val="4"/>
                <w:lang w:val="sq-AL"/>
              </w:rPr>
            </w:pPr>
          </w:p>
        </w:tc>
        <w:tc>
          <w:tcPr>
            <w:tcW w:w="251" w:type="pct"/>
            <w:tcBorders>
              <w:top w:val="nil"/>
              <w:left w:val="nil"/>
              <w:bottom w:val="nil"/>
              <w:right w:val="nil"/>
            </w:tcBorders>
            <w:shd w:val="clear" w:color="auto" w:fill="auto"/>
            <w:vAlign w:val="bottom"/>
            <w:hideMark/>
          </w:tcPr>
          <w:p w14:paraId="22B56560" w14:textId="77777777" w:rsidR="00AC339E" w:rsidRPr="00CB71FB" w:rsidRDefault="00AC339E" w:rsidP="00AC339E">
            <w:pPr>
              <w:spacing w:after="0" w:line="240" w:lineRule="auto"/>
              <w:rPr>
                <w:rFonts w:ascii="Arial" w:eastAsia="Times New Roman" w:hAnsi="Arial" w:cs="Arial"/>
                <w:sz w:val="4"/>
                <w:szCs w:val="4"/>
                <w:lang w:val="sq-AL"/>
              </w:rPr>
            </w:pPr>
          </w:p>
        </w:tc>
        <w:tc>
          <w:tcPr>
            <w:tcW w:w="108" w:type="pct"/>
            <w:tcBorders>
              <w:top w:val="nil"/>
              <w:left w:val="nil"/>
              <w:bottom w:val="nil"/>
              <w:right w:val="nil"/>
            </w:tcBorders>
            <w:shd w:val="clear" w:color="auto" w:fill="auto"/>
            <w:noWrap/>
            <w:vAlign w:val="bottom"/>
            <w:hideMark/>
          </w:tcPr>
          <w:p w14:paraId="23FED224" w14:textId="77777777" w:rsidR="00AC339E" w:rsidRPr="00CB71FB" w:rsidRDefault="00AC339E" w:rsidP="00AC339E">
            <w:pPr>
              <w:spacing w:after="0" w:line="240" w:lineRule="auto"/>
              <w:jc w:val="center"/>
              <w:rPr>
                <w:rFonts w:ascii="Arial" w:eastAsia="Times New Roman" w:hAnsi="Arial" w:cs="Arial"/>
                <w:sz w:val="4"/>
                <w:szCs w:val="4"/>
                <w:lang w:val="sq-AL"/>
              </w:rPr>
            </w:pPr>
          </w:p>
        </w:tc>
        <w:tc>
          <w:tcPr>
            <w:tcW w:w="171" w:type="pct"/>
            <w:tcBorders>
              <w:top w:val="nil"/>
              <w:left w:val="nil"/>
              <w:bottom w:val="nil"/>
              <w:right w:val="nil"/>
            </w:tcBorders>
            <w:shd w:val="clear" w:color="auto" w:fill="auto"/>
            <w:noWrap/>
            <w:vAlign w:val="bottom"/>
            <w:hideMark/>
          </w:tcPr>
          <w:p w14:paraId="01D086C0" w14:textId="77777777" w:rsidR="00AC339E" w:rsidRPr="00CB71FB" w:rsidRDefault="00AC339E" w:rsidP="00AC339E">
            <w:pPr>
              <w:spacing w:after="0" w:line="240" w:lineRule="auto"/>
              <w:rPr>
                <w:rFonts w:ascii="Arial" w:eastAsia="Times New Roman" w:hAnsi="Arial" w:cs="Arial"/>
                <w:b/>
                <w:bCs/>
                <w:sz w:val="4"/>
                <w:szCs w:val="4"/>
                <w:lang w:val="sq-AL"/>
              </w:rPr>
            </w:pPr>
          </w:p>
        </w:tc>
      </w:tr>
      <w:tr w:rsidR="00AC339E" w:rsidRPr="00CB71FB" w14:paraId="4AC72EB1" w14:textId="77777777" w:rsidTr="00AC339E">
        <w:trPr>
          <w:trHeight w:val="120"/>
        </w:trPr>
        <w:tc>
          <w:tcPr>
            <w:tcW w:w="151" w:type="pct"/>
            <w:tcBorders>
              <w:top w:val="nil"/>
              <w:left w:val="nil"/>
              <w:bottom w:val="nil"/>
              <w:right w:val="nil"/>
            </w:tcBorders>
            <w:shd w:val="clear" w:color="auto" w:fill="auto"/>
            <w:vAlign w:val="bottom"/>
            <w:hideMark/>
          </w:tcPr>
          <w:p w14:paraId="78008D8E" w14:textId="77777777" w:rsidR="00AC339E" w:rsidRPr="00CB71FB" w:rsidRDefault="00AC339E" w:rsidP="00AC339E">
            <w:pPr>
              <w:spacing w:after="0" w:line="240" w:lineRule="auto"/>
              <w:rPr>
                <w:rFonts w:ascii="Arial" w:eastAsia="Times New Roman" w:hAnsi="Arial" w:cs="Arial"/>
                <w:sz w:val="4"/>
                <w:szCs w:val="4"/>
                <w:lang w:val="sq-AL"/>
              </w:rPr>
            </w:pPr>
          </w:p>
        </w:tc>
        <w:tc>
          <w:tcPr>
            <w:tcW w:w="150" w:type="pct"/>
            <w:gridSpan w:val="2"/>
            <w:tcBorders>
              <w:top w:val="nil"/>
              <w:left w:val="nil"/>
              <w:bottom w:val="nil"/>
              <w:right w:val="nil"/>
            </w:tcBorders>
            <w:shd w:val="clear" w:color="auto" w:fill="auto"/>
            <w:noWrap/>
            <w:vAlign w:val="bottom"/>
            <w:hideMark/>
          </w:tcPr>
          <w:p w14:paraId="48438150" w14:textId="77777777" w:rsidR="00AC339E" w:rsidRPr="00CB71FB" w:rsidRDefault="00AC339E" w:rsidP="00AC339E">
            <w:pPr>
              <w:spacing w:after="0" w:line="240" w:lineRule="auto"/>
              <w:rPr>
                <w:rFonts w:ascii="Arial" w:eastAsia="Times New Roman" w:hAnsi="Arial" w:cs="Arial"/>
                <w:sz w:val="4"/>
                <w:szCs w:val="4"/>
                <w:lang w:val="sq-AL"/>
              </w:rPr>
            </w:pPr>
          </w:p>
        </w:tc>
        <w:tc>
          <w:tcPr>
            <w:tcW w:w="135" w:type="pct"/>
            <w:tcBorders>
              <w:top w:val="nil"/>
              <w:left w:val="nil"/>
              <w:bottom w:val="nil"/>
              <w:right w:val="nil"/>
            </w:tcBorders>
            <w:shd w:val="clear" w:color="auto" w:fill="auto"/>
            <w:noWrap/>
            <w:vAlign w:val="bottom"/>
            <w:hideMark/>
          </w:tcPr>
          <w:p w14:paraId="60C4B64C" w14:textId="77777777" w:rsidR="00AC339E" w:rsidRPr="00CB71FB" w:rsidRDefault="00AC339E" w:rsidP="00AC339E">
            <w:pPr>
              <w:spacing w:after="0" w:line="240" w:lineRule="auto"/>
              <w:rPr>
                <w:rFonts w:ascii="Arial" w:eastAsia="Times New Roman" w:hAnsi="Arial" w:cs="Arial"/>
                <w:sz w:val="4"/>
                <w:szCs w:val="4"/>
                <w:lang w:val="sq-AL"/>
              </w:rPr>
            </w:pPr>
          </w:p>
        </w:tc>
        <w:tc>
          <w:tcPr>
            <w:tcW w:w="114" w:type="pct"/>
            <w:tcBorders>
              <w:top w:val="nil"/>
              <w:left w:val="nil"/>
              <w:bottom w:val="nil"/>
              <w:right w:val="nil"/>
            </w:tcBorders>
            <w:shd w:val="clear" w:color="auto" w:fill="auto"/>
            <w:noWrap/>
            <w:vAlign w:val="bottom"/>
            <w:hideMark/>
          </w:tcPr>
          <w:p w14:paraId="75927273" w14:textId="77777777" w:rsidR="00AC339E" w:rsidRPr="00CB71FB" w:rsidRDefault="00AC339E" w:rsidP="00AC339E">
            <w:pPr>
              <w:spacing w:after="0" w:line="240" w:lineRule="auto"/>
              <w:rPr>
                <w:rFonts w:ascii="Arial" w:eastAsia="Times New Roman" w:hAnsi="Arial" w:cs="Arial"/>
                <w:sz w:val="4"/>
                <w:szCs w:val="4"/>
                <w:lang w:val="sq-AL"/>
              </w:rPr>
            </w:pPr>
          </w:p>
        </w:tc>
        <w:tc>
          <w:tcPr>
            <w:tcW w:w="126" w:type="pct"/>
            <w:tcBorders>
              <w:top w:val="nil"/>
              <w:left w:val="nil"/>
              <w:bottom w:val="nil"/>
              <w:right w:val="nil"/>
            </w:tcBorders>
            <w:shd w:val="clear" w:color="auto" w:fill="auto"/>
            <w:noWrap/>
            <w:vAlign w:val="bottom"/>
            <w:hideMark/>
          </w:tcPr>
          <w:p w14:paraId="0E3D94C0" w14:textId="77777777" w:rsidR="00AC339E" w:rsidRPr="00CB71FB" w:rsidRDefault="00AC339E" w:rsidP="00AC339E">
            <w:pPr>
              <w:spacing w:after="0" w:line="240" w:lineRule="auto"/>
              <w:jc w:val="center"/>
              <w:rPr>
                <w:rFonts w:ascii="Arial" w:eastAsia="Times New Roman" w:hAnsi="Arial" w:cs="Arial"/>
                <w:b/>
                <w:bCs/>
                <w:sz w:val="4"/>
                <w:szCs w:val="4"/>
                <w:lang w:val="sq-AL"/>
              </w:rPr>
            </w:pPr>
          </w:p>
        </w:tc>
        <w:tc>
          <w:tcPr>
            <w:tcW w:w="133" w:type="pct"/>
            <w:tcBorders>
              <w:top w:val="nil"/>
              <w:left w:val="nil"/>
              <w:bottom w:val="nil"/>
              <w:right w:val="nil"/>
            </w:tcBorders>
            <w:shd w:val="clear" w:color="auto" w:fill="auto"/>
            <w:noWrap/>
            <w:vAlign w:val="bottom"/>
            <w:hideMark/>
          </w:tcPr>
          <w:p w14:paraId="6B803DAC" w14:textId="77777777" w:rsidR="00AC339E" w:rsidRPr="00CB71FB" w:rsidRDefault="00AC339E" w:rsidP="00AC339E">
            <w:pPr>
              <w:spacing w:after="0" w:line="240" w:lineRule="auto"/>
              <w:jc w:val="center"/>
              <w:rPr>
                <w:rFonts w:ascii="Arial" w:eastAsia="Times New Roman" w:hAnsi="Arial" w:cs="Arial"/>
                <w:b/>
                <w:bCs/>
                <w:sz w:val="4"/>
                <w:szCs w:val="4"/>
                <w:lang w:val="sq-AL"/>
              </w:rPr>
            </w:pPr>
          </w:p>
        </w:tc>
        <w:tc>
          <w:tcPr>
            <w:tcW w:w="95" w:type="pct"/>
            <w:tcBorders>
              <w:top w:val="nil"/>
              <w:left w:val="nil"/>
              <w:bottom w:val="nil"/>
              <w:right w:val="nil"/>
            </w:tcBorders>
            <w:shd w:val="clear" w:color="auto" w:fill="auto"/>
            <w:noWrap/>
            <w:vAlign w:val="bottom"/>
            <w:hideMark/>
          </w:tcPr>
          <w:p w14:paraId="31CAEAF8" w14:textId="77777777" w:rsidR="00AC339E" w:rsidRPr="00CB71FB" w:rsidRDefault="00AC339E" w:rsidP="00AC339E">
            <w:pPr>
              <w:spacing w:after="0" w:line="240" w:lineRule="auto"/>
              <w:jc w:val="center"/>
              <w:rPr>
                <w:rFonts w:ascii="Arial" w:eastAsia="Times New Roman" w:hAnsi="Arial" w:cs="Arial"/>
                <w:b/>
                <w:bCs/>
                <w:sz w:val="4"/>
                <w:szCs w:val="4"/>
                <w:lang w:val="sq-AL"/>
              </w:rPr>
            </w:pPr>
          </w:p>
        </w:tc>
        <w:tc>
          <w:tcPr>
            <w:tcW w:w="128" w:type="pct"/>
            <w:tcBorders>
              <w:top w:val="nil"/>
              <w:left w:val="nil"/>
              <w:bottom w:val="nil"/>
              <w:right w:val="nil"/>
            </w:tcBorders>
            <w:shd w:val="clear" w:color="auto" w:fill="auto"/>
            <w:noWrap/>
            <w:vAlign w:val="bottom"/>
            <w:hideMark/>
          </w:tcPr>
          <w:p w14:paraId="50A4ECC2" w14:textId="77777777" w:rsidR="00AC339E" w:rsidRPr="00CB71FB" w:rsidRDefault="00AC339E" w:rsidP="00AC339E">
            <w:pPr>
              <w:spacing w:after="0" w:line="240" w:lineRule="auto"/>
              <w:jc w:val="center"/>
              <w:rPr>
                <w:rFonts w:ascii="Arial" w:eastAsia="Times New Roman" w:hAnsi="Arial" w:cs="Arial"/>
                <w:b/>
                <w:bCs/>
                <w:sz w:val="4"/>
                <w:szCs w:val="4"/>
                <w:lang w:val="sq-AL"/>
              </w:rPr>
            </w:pPr>
          </w:p>
        </w:tc>
        <w:tc>
          <w:tcPr>
            <w:tcW w:w="153" w:type="pct"/>
            <w:tcBorders>
              <w:top w:val="nil"/>
              <w:left w:val="nil"/>
              <w:bottom w:val="nil"/>
              <w:right w:val="nil"/>
            </w:tcBorders>
            <w:shd w:val="clear" w:color="auto" w:fill="auto"/>
            <w:noWrap/>
            <w:vAlign w:val="bottom"/>
            <w:hideMark/>
          </w:tcPr>
          <w:p w14:paraId="621B9EF3" w14:textId="77777777" w:rsidR="00AC339E" w:rsidRPr="00CB71FB" w:rsidRDefault="00AC339E" w:rsidP="00AC339E">
            <w:pPr>
              <w:spacing w:after="0" w:line="240" w:lineRule="auto"/>
              <w:jc w:val="center"/>
              <w:rPr>
                <w:rFonts w:ascii="Arial" w:eastAsia="Times New Roman" w:hAnsi="Arial" w:cs="Arial"/>
                <w:b/>
                <w:bCs/>
                <w:sz w:val="4"/>
                <w:szCs w:val="4"/>
                <w:lang w:val="sq-AL"/>
              </w:rPr>
            </w:pPr>
          </w:p>
        </w:tc>
        <w:tc>
          <w:tcPr>
            <w:tcW w:w="123" w:type="pct"/>
            <w:tcBorders>
              <w:top w:val="nil"/>
              <w:left w:val="nil"/>
              <w:bottom w:val="nil"/>
              <w:right w:val="nil"/>
            </w:tcBorders>
            <w:shd w:val="clear" w:color="auto" w:fill="auto"/>
            <w:noWrap/>
            <w:vAlign w:val="bottom"/>
            <w:hideMark/>
          </w:tcPr>
          <w:p w14:paraId="58ADAD43"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51" w:type="pct"/>
            <w:tcBorders>
              <w:top w:val="nil"/>
              <w:left w:val="nil"/>
              <w:bottom w:val="nil"/>
              <w:right w:val="nil"/>
            </w:tcBorders>
            <w:shd w:val="clear" w:color="auto" w:fill="auto"/>
            <w:noWrap/>
            <w:vAlign w:val="center"/>
            <w:hideMark/>
          </w:tcPr>
          <w:p w14:paraId="19DCCD24" w14:textId="77777777" w:rsidR="00AC339E" w:rsidRPr="00CB71FB" w:rsidRDefault="00AC339E" w:rsidP="00AC339E">
            <w:pPr>
              <w:spacing w:after="0" w:line="240" w:lineRule="auto"/>
              <w:jc w:val="center"/>
              <w:rPr>
                <w:rFonts w:ascii="Arial" w:eastAsia="Times New Roman" w:hAnsi="Arial" w:cs="Arial"/>
                <w:b/>
                <w:bCs/>
                <w:sz w:val="4"/>
                <w:szCs w:val="4"/>
                <w:lang w:val="sq-AL"/>
              </w:rPr>
            </w:pPr>
          </w:p>
        </w:tc>
        <w:tc>
          <w:tcPr>
            <w:tcW w:w="187" w:type="pct"/>
            <w:tcBorders>
              <w:top w:val="nil"/>
              <w:left w:val="nil"/>
              <w:bottom w:val="nil"/>
              <w:right w:val="nil"/>
            </w:tcBorders>
            <w:shd w:val="clear" w:color="auto" w:fill="auto"/>
            <w:noWrap/>
            <w:vAlign w:val="center"/>
            <w:hideMark/>
          </w:tcPr>
          <w:p w14:paraId="46B6A3D6" w14:textId="77777777" w:rsidR="00AC339E" w:rsidRPr="00CB71FB" w:rsidRDefault="00AC339E" w:rsidP="00AC339E">
            <w:pPr>
              <w:spacing w:after="0" w:line="240" w:lineRule="auto"/>
              <w:jc w:val="center"/>
              <w:rPr>
                <w:rFonts w:ascii="Arial" w:eastAsia="Times New Roman" w:hAnsi="Arial" w:cs="Arial"/>
                <w:b/>
                <w:bCs/>
                <w:sz w:val="4"/>
                <w:szCs w:val="4"/>
                <w:lang w:val="sq-AL"/>
              </w:rPr>
            </w:pPr>
          </w:p>
        </w:tc>
        <w:tc>
          <w:tcPr>
            <w:tcW w:w="114" w:type="pct"/>
            <w:tcBorders>
              <w:top w:val="nil"/>
              <w:left w:val="nil"/>
              <w:bottom w:val="nil"/>
              <w:right w:val="nil"/>
            </w:tcBorders>
            <w:shd w:val="clear" w:color="auto" w:fill="auto"/>
            <w:noWrap/>
            <w:vAlign w:val="bottom"/>
            <w:hideMark/>
          </w:tcPr>
          <w:p w14:paraId="67B826B3" w14:textId="77777777" w:rsidR="00AC339E" w:rsidRPr="00CB71FB" w:rsidRDefault="00AC339E" w:rsidP="00AC339E">
            <w:pPr>
              <w:spacing w:after="0" w:line="240" w:lineRule="auto"/>
              <w:rPr>
                <w:rFonts w:ascii="Arial" w:eastAsia="Times New Roman" w:hAnsi="Arial" w:cs="Arial"/>
                <w:sz w:val="4"/>
                <w:szCs w:val="4"/>
                <w:lang w:val="sq-AL"/>
              </w:rPr>
            </w:pPr>
          </w:p>
        </w:tc>
        <w:tc>
          <w:tcPr>
            <w:tcW w:w="151" w:type="pct"/>
            <w:tcBorders>
              <w:top w:val="nil"/>
              <w:left w:val="nil"/>
              <w:bottom w:val="nil"/>
              <w:right w:val="nil"/>
            </w:tcBorders>
            <w:shd w:val="clear" w:color="auto" w:fill="auto"/>
            <w:vAlign w:val="bottom"/>
            <w:hideMark/>
          </w:tcPr>
          <w:p w14:paraId="1EB198B1"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51" w:type="pct"/>
            <w:tcBorders>
              <w:top w:val="nil"/>
              <w:left w:val="nil"/>
              <w:bottom w:val="nil"/>
              <w:right w:val="nil"/>
            </w:tcBorders>
            <w:shd w:val="clear" w:color="auto" w:fill="auto"/>
            <w:vAlign w:val="bottom"/>
            <w:hideMark/>
          </w:tcPr>
          <w:p w14:paraId="1E3B74DA" w14:textId="77777777" w:rsidR="00AC339E" w:rsidRPr="00CB71FB" w:rsidRDefault="00AC339E" w:rsidP="00AC339E">
            <w:pPr>
              <w:spacing w:after="0" w:line="240" w:lineRule="auto"/>
              <w:rPr>
                <w:rFonts w:ascii="Arial" w:eastAsia="Times New Roman" w:hAnsi="Arial" w:cs="Arial"/>
                <w:sz w:val="4"/>
                <w:szCs w:val="4"/>
                <w:lang w:val="sq-AL"/>
              </w:rPr>
            </w:pPr>
          </w:p>
        </w:tc>
        <w:tc>
          <w:tcPr>
            <w:tcW w:w="167" w:type="pct"/>
            <w:tcBorders>
              <w:top w:val="nil"/>
              <w:left w:val="nil"/>
              <w:bottom w:val="nil"/>
              <w:right w:val="nil"/>
            </w:tcBorders>
            <w:shd w:val="clear" w:color="auto" w:fill="auto"/>
            <w:noWrap/>
            <w:vAlign w:val="bottom"/>
            <w:hideMark/>
          </w:tcPr>
          <w:p w14:paraId="69FE8BA9"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61" w:type="pct"/>
            <w:tcBorders>
              <w:top w:val="nil"/>
              <w:left w:val="nil"/>
              <w:bottom w:val="nil"/>
              <w:right w:val="nil"/>
            </w:tcBorders>
            <w:shd w:val="clear" w:color="auto" w:fill="auto"/>
            <w:noWrap/>
            <w:vAlign w:val="bottom"/>
            <w:hideMark/>
          </w:tcPr>
          <w:p w14:paraId="6540C2A3"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61" w:type="pct"/>
            <w:tcBorders>
              <w:top w:val="nil"/>
              <w:left w:val="nil"/>
              <w:bottom w:val="nil"/>
              <w:right w:val="nil"/>
            </w:tcBorders>
            <w:shd w:val="clear" w:color="auto" w:fill="auto"/>
            <w:noWrap/>
            <w:vAlign w:val="bottom"/>
            <w:hideMark/>
          </w:tcPr>
          <w:p w14:paraId="0077C4CE"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51" w:type="pct"/>
            <w:tcBorders>
              <w:top w:val="nil"/>
              <w:left w:val="nil"/>
              <w:bottom w:val="nil"/>
              <w:right w:val="nil"/>
            </w:tcBorders>
            <w:shd w:val="clear" w:color="auto" w:fill="auto"/>
            <w:noWrap/>
            <w:vAlign w:val="bottom"/>
            <w:hideMark/>
          </w:tcPr>
          <w:p w14:paraId="0DC5C14B"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63" w:type="pct"/>
            <w:tcBorders>
              <w:top w:val="nil"/>
              <w:left w:val="nil"/>
              <w:bottom w:val="nil"/>
              <w:right w:val="nil"/>
            </w:tcBorders>
            <w:shd w:val="clear" w:color="auto" w:fill="auto"/>
            <w:noWrap/>
            <w:vAlign w:val="center"/>
            <w:hideMark/>
          </w:tcPr>
          <w:p w14:paraId="76952566" w14:textId="77777777" w:rsidR="00AC339E" w:rsidRPr="00CB71FB" w:rsidRDefault="00AC339E" w:rsidP="00AC339E">
            <w:pPr>
              <w:spacing w:after="0" w:line="240" w:lineRule="auto"/>
              <w:jc w:val="center"/>
              <w:rPr>
                <w:rFonts w:ascii="Arial" w:eastAsia="Times New Roman" w:hAnsi="Arial" w:cs="Arial"/>
                <w:b/>
                <w:bCs/>
                <w:sz w:val="4"/>
                <w:szCs w:val="4"/>
                <w:lang w:val="sq-AL"/>
              </w:rPr>
            </w:pPr>
          </w:p>
        </w:tc>
        <w:tc>
          <w:tcPr>
            <w:tcW w:w="123" w:type="pct"/>
            <w:tcBorders>
              <w:top w:val="nil"/>
              <w:left w:val="nil"/>
              <w:bottom w:val="nil"/>
              <w:right w:val="nil"/>
            </w:tcBorders>
            <w:shd w:val="clear" w:color="auto" w:fill="auto"/>
            <w:noWrap/>
            <w:vAlign w:val="bottom"/>
            <w:hideMark/>
          </w:tcPr>
          <w:p w14:paraId="52C8A683" w14:textId="77777777" w:rsidR="00AC339E" w:rsidRPr="00CB71FB" w:rsidRDefault="00AC339E" w:rsidP="00AC339E">
            <w:pPr>
              <w:spacing w:after="0" w:line="240" w:lineRule="auto"/>
              <w:rPr>
                <w:rFonts w:ascii="Arial" w:eastAsia="Times New Roman" w:hAnsi="Arial" w:cs="Arial"/>
                <w:sz w:val="4"/>
                <w:szCs w:val="4"/>
                <w:lang w:val="sq-AL"/>
              </w:rPr>
            </w:pPr>
          </w:p>
        </w:tc>
        <w:tc>
          <w:tcPr>
            <w:tcW w:w="161" w:type="pct"/>
            <w:tcBorders>
              <w:top w:val="nil"/>
              <w:left w:val="nil"/>
              <w:bottom w:val="nil"/>
              <w:right w:val="nil"/>
            </w:tcBorders>
            <w:shd w:val="clear" w:color="auto" w:fill="auto"/>
            <w:noWrap/>
            <w:vAlign w:val="bottom"/>
            <w:hideMark/>
          </w:tcPr>
          <w:p w14:paraId="76A8D9C3"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61" w:type="pct"/>
            <w:tcBorders>
              <w:top w:val="nil"/>
              <w:left w:val="nil"/>
              <w:bottom w:val="nil"/>
              <w:right w:val="nil"/>
            </w:tcBorders>
            <w:shd w:val="clear" w:color="auto" w:fill="auto"/>
            <w:noWrap/>
            <w:vAlign w:val="bottom"/>
            <w:hideMark/>
          </w:tcPr>
          <w:p w14:paraId="46B6F671"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51" w:type="pct"/>
            <w:tcBorders>
              <w:top w:val="nil"/>
              <w:left w:val="nil"/>
              <w:bottom w:val="nil"/>
              <w:right w:val="nil"/>
            </w:tcBorders>
            <w:shd w:val="clear" w:color="auto" w:fill="auto"/>
            <w:noWrap/>
            <w:vAlign w:val="bottom"/>
            <w:hideMark/>
          </w:tcPr>
          <w:p w14:paraId="74191667" w14:textId="77777777" w:rsidR="00AC339E" w:rsidRPr="00CB71FB" w:rsidRDefault="00AC339E" w:rsidP="00AC339E">
            <w:pPr>
              <w:spacing w:after="0" w:line="240" w:lineRule="auto"/>
              <w:jc w:val="center"/>
              <w:rPr>
                <w:rFonts w:ascii="Arial" w:eastAsia="Times New Roman" w:hAnsi="Arial" w:cs="Arial"/>
                <w:b/>
                <w:bCs/>
                <w:sz w:val="4"/>
                <w:szCs w:val="4"/>
                <w:lang w:val="sq-AL"/>
              </w:rPr>
            </w:pPr>
          </w:p>
        </w:tc>
        <w:tc>
          <w:tcPr>
            <w:tcW w:w="142" w:type="pct"/>
            <w:tcBorders>
              <w:top w:val="nil"/>
              <w:left w:val="nil"/>
              <w:bottom w:val="nil"/>
              <w:right w:val="nil"/>
            </w:tcBorders>
            <w:shd w:val="clear" w:color="auto" w:fill="auto"/>
            <w:noWrap/>
            <w:vAlign w:val="bottom"/>
            <w:hideMark/>
          </w:tcPr>
          <w:p w14:paraId="017D66F5"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24" w:type="pct"/>
            <w:tcBorders>
              <w:top w:val="nil"/>
              <w:left w:val="nil"/>
              <w:bottom w:val="nil"/>
              <w:right w:val="nil"/>
            </w:tcBorders>
            <w:shd w:val="clear" w:color="auto" w:fill="auto"/>
            <w:noWrap/>
            <w:vAlign w:val="bottom"/>
            <w:hideMark/>
          </w:tcPr>
          <w:p w14:paraId="42E36A18"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45" w:type="pct"/>
            <w:tcBorders>
              <w:top w:val="nil"/>
              <w:left w:val="nil"/>
              <w:bottom w:val="nil"/>
              <w:right w:val="nil"/>
            </w:tcBorders>
            <w:shd w:val="clear" w:color="auto" w:fill="auto"/>
            <w:noWrap/>
            <w:vAlign w:val="bottom"/>
            <w:hideMark/>
          </w:tcPr>
          <w:p w14:paraId="2969F130"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51" w:type="pct"/>
            <w:tcBorders>
              <w:top w:val="nil"/>
              <w:left w:val="nil"/>
              <w:bottom w:val="nil"/>
              <w:right w:val="nil"/>
            </w:tcBorders>
            <w:shd w:val="clear" w:color="auto" w:fill="auto"/>
            <w:noWrap/>
            <w:vAlign w:val="bottom"/>
            <w:hideMark/>
          </w:tcPr>
          <w:p w14:paraId="605694E7"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51" w:type="pct"/>
            <w:tcBorders>
              <w:top w:val="nil"/>
              <w:left w:val="nil"/>
              <w:bottom w:val="nil"/>
              <w:right w:val="nil"/>
            </w:tcBorders>
            <w:shd w:val="clear" w:color="auto" w:fill="auto"/>
            <w:noWrap/>
            <w:vAlign w:val="bottom"/>
            <w:hideMark/>
          </w:tcPr>
          <w:p w14:paraId="749B5348"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55" w:type="pct"/>
            <w:tcBorders>
              <w:top w:val="nil"/>
              <w:left w:val="nil"/>
              <w:bottom w:val="nil"/>
              <w:right w:val="nil"/>
            </w:tcBorders>
            <w:shd w:val="clear" w:color="auto" w:fill="auto"/>
            <w:noWrap/>
            <w:vAlign w:val="bottom"/>
            <w:hideMark/>
          </w:tcPr>
          <w:p w14:paraId="05D6EA8B"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46" w:type="pct"/>
            <w:tcBorders>
              <w:top w:val="nil"/>
              <w:left w:val="nil"/>
              <w:bottom w:val="nil"/>
              <w:right w:val="nil"/>
            </w:tcBorders>
            <w:shd w:val="clear" w:color="auto" w:fill="auto"/>
            <w:noWrap/>
            <w:vAlign w:val="bottom"/>
            <w:hideMark/>
          </w:tcPr>
          <w:p w14:paraId="20F093DD" w14:textId="77777777" w:rsidR="00AC339E" w:rsidRPr="00CB71FB" w:rsidRDefault="00AC339E" w:rsidP="00AC339E">
            <w:pPr>
              <w:spacing w:after="0" w:line="240" w:lineRule="auto"/>
              <w:jc w:val="center"/>
              <w:rPr>
                <w:rFonts w:ascii="Arial" w:eastAsia="Times New Roman" w:hAnsi="Arial" w:cs="Arial"/>
                <w:sz w:val="4"/>
                <w:szCs w:val="4"/>
                <w:lang w:val="sq-AL"/>
              </w:rPr>
            </w:pPr>
          </w:p>
        </w:tc>
        <w:tc>
          <w:tcPr>
            <w:tcW w:w="251" w:type="pct"/>
            <w:tcBorders>
              <w:top w:val="nil"/>
              <w:left w:val="nil"/>
              <w:bottom w:val="nil"/>
              <w:right w:val="nil"/>
            </w:tcBorders>
            <w:shd w:val="clear" w:color="auto" w:fill="auto"/>
            <w:vAlign w:val="bottom"/>
            <w:hideMark/>
          </w:tcPr>
          <w:p w14:paraId="4865560F" w14:textId="77777777" w:rsidR="00AC339E" w:rsidRPr="00CB71FB" w:rsidRDefault="00AC339E" w:rsidP="00AC339E">
            <w:pPr>
              <w:spacing w:after="0" w:line="240" w:lineRule="auto"/>
              <w:rPr>
                <w:rFonts w:ascii="Arial" w:eastAsia="Times New Roman" w:hAnsi="Arial" w:cs="Arial"/>
                <w:sz w:val="4"/>
                <w:szCs w:val="4"/>
                <w:lang w:val="sq-AL"/>
              </w:rPr>
            </w:pPr>
          </w:p>
        </w:tc>
        <w:tc>
          <w:tcPr>
            <w:tcW w:w="108" w:type="pct"/>
            <w:tcBorders>
              <w:top w:val="nil"/>
              <w:left w:val="nil"/>
              <w:bottom w:val="nil"/>
              <w:right w:val="nil"/>
            </w:tcBorders>
            <w:shd w:val="clear" w:color="auto" w:fill="auto"/>
            <w:noWrap/>
            <w:vAlign w:val="bottom"/>
            <w:hideMark/>
          </w:tcPr>
          <w:p w14:paraId="72A34FF1" w14:textId="77777777" w:rsidR="00AC339E" w:rsidRPr="00CB71FB" w:rsidRDefault="00AC339E" w:rsidP="00AC339E">
            <w:pPr>
              <w:spacing w:after="0" w:line="240" w:lineRule="auto"/>
              <w:jc w:val="center"/>
              <w:rPr>
                <w:rFonts w:ascii="Arial" w:eastAsia="Times New Roman" w:hAnsi="Arial" w:cs="Arial"/>
                <w:sz w:val="4"/>
                <w:szCs w:val="4"/>
                <w:lang w:val="sq-AL"/>
              </w:rPr>
            </w:pPr>
          </w:p>
        </w:tc>
        <w:tc>
          <w:tcPr>
            <w:tcW w:w="171" w:type="pct"/>
            <w:tcBorders>
              <w:top w:val="nil"/>
              <w:left w:val="nil"/>
              <w:bottom w:val="nil"/>
              <w:right w:val="nil"/>
            </w:tcBorders>
            <w:shd w:val="clear" w:color="auto" w:fill="auto"/>
            <w:noWrap/>
            <w:vAlign w:val="bottom"/>
            <w:hideMark/>
          </w:tcPr>
          <w:p w14:paraId="7E3ED03A" w14:textId="77777777" w:rsidR="00AC339E" w:rsidRPr="00CB71FB" w:rsidRDefault="00AC339E" w:rsidP="00AC339E">
            <w:pPr>
              <w:spacing w:after="0" w:line="240" w:lineRule="auto"/>
              <w:rPr>
                <w:rFonts w:ascii="Arial" w:eastAsia="Times New Roman" w:hAnsi="Arial" w:cs="Arial"/>
                <w:b/>
                <w:bCs/>
                <w:sz w:val="4"/>
                <w:szCs w:val="4"/>
                <w:lang w:val="sq-AL"/>
              </w:rPr>
            </w:pPr>
          </w:p>
        </w:tc>
      </w:tr>
      <w:tr w:rsidR="00AC339E" w:rsidRPr="00CB71FB" w14:paraId="740BD96F" w14:textId="77777777" w:rsidTr="00AC339E">
        <w:trPr>
          <w:trHeight w:val="120"/>
        </w:trPr>
        <w:tc>
          <w:tcPr>
            <w:tcW w:w="676" w:type="pct"/>
            <w:gridSpan w:val="6"/>
            <w:tcBorders>
              <w:top w:val="single" w:sz="4" w:space="0" w:color="auto"/>
              <w:left w:val="single" w:sz="4" w:space="0" w:color="auto"/>
              <w:bottom w:val="nil"/>
              <w:right w:val="nil"/>
            </w:tcBorders>
            <w:shd w:val="clear" w:color="auto" w:fill="auto"/>
            <w:vAlign w:val="bottom"/>
            <w:hideMark/>
          </w:tcPr>
          <w:p w14:paraId="56570C40" w14:textId="77777777" w:rsidR="00AC339E" w:rsidRPr="00CB71FB" w:rsidRDefault="00AC339E" w:rsidP="00AC339E">
            <w:pPr>
              <w:spacing w:after="0" w:line="240" w:lineRule="auto"/>
              <w:rPr>
                <w:rFonts w:ascii="Arial" w:eastAsia="Times New Roman" w:hAnsi="Arial" w:cs="Arial"/>
                <w:b/>
                <w:bCs/>
                <w:sz w:val="4"/>
                <w:szCs w:val="4"/>
                <w:lang w:val="sq-AL"/>
              </w:rPr>
            </w:pPr>
            <w:r w:rsidRPr="00CB71FB">
              <w:rPr>
                <w:rFonts w:ascii="Arial" w:eastAsia="Times New Roman" w:hAnsi="Arial" w:cs="Arial"/>
                <w:b/>
                <w:bCs/>
                <w:sz w:val="4"/>
                <w:szCs w:val="4"/>
                <w:lang w:val="sq-AL"/>
              </w:rPr>
              <w:t>1. Çmimi  sipas Vendimit nr.89, date 03.02.2016 - Per miratimin e hartes se vleres se tokes ne Republiken e Shqiperise</w:t>
            </w:r>
          </w:p>
        </w:tc>
        <w:tc>
          <w:tcPr>
            <w:tcW w:w="227" w:type="pct"/>
            <w:gridSpan w:val="2"/>
            <w:tcBorders>
              <w:top w:val="single" w:sz="4" w:space="0" w:color="auto"/>
              <w:left w:val="nil"/>
              <w:bottom w:val="nil"/>
              <w:right w:val="single" w:sz="4" w:space="0" w:color="000000"/>
            </w:tcBorders>
            <w:shd w:val="clear" w:color="auto" w:fill="auto"/>
            <w:noWrap/>
            <w:vAlign w:val="bottom"/>
            <w:hideMark/>
          </w:tcPr>
          <w:p w14:paraId="647DC5D2" w14:textId="77777777" w:rsidR="00AC339E" w:rsidRPr="00CB71FB" w:rsidRDefault="00AC339E" w:rsidP="00AC339E">
            <w:pPr>
              <w:spacing w:after="0" w:line="240" w:lineRule="auto"/>
              <w:rPr>
                <w:rFonts w:ascii="Arial" w:eastAsia="Times New Roman" w:hAnsi="Arial" w:cs="Arial"/>
                <w:b/>
                <w:bCs/>
                <w:sz w:val="4"/>
                <w:szCs w:val="4"/>
                <w:lang w:val="sq-AL"/>
              </w:rPr>
            </w:pPr>
            <w:r w:rsidRPr="00CB71FB">
              <w:rPr>
                <w:rFonts w:ascii="Arial" w:eastAsia="Times New Roman" w:hAnsi="Arial" w:cs="Arial"/>
                <w:b/>
                <w:bCs/>
                <w:sz w:val="4"/>
                <w:szCs w:val="4"/>
                <w:lang w:val="sq-AL"/>
              </w:rPr>
              <w:t>Çmimi (lek/m2)</w:t>
            </w:r>
          </w:p>
        </w:tc>
        <w:tc>
          <w:tcPr>
            <w:tcW w:w="128" w:type="pct"/>
            <w:tcBorders>
              <w:top w:val="nil"/>
              <w:left w:val="nil"/>
              <w:bottom w:val="nil"/>
              <w:right w:val="nil"/>
            </w:tcBorders>
            <w:shd w:val="clear" w:color="auto" w:fill="auto"/>
            <w:vAlign w:val="bottom"/>
            <w:hideMark/>
          </w:tcPr>
          <w:p w14:paraId="481AE992"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53" w:type="pct"/>
            <w:tcBorders>
              <w:top w:val="nil"/>
              <w:left w:val="nil"/>
              <w:bottom w:val="nil"/>
              <w:right w:val="nil"/>
            </w:tcBorders>
            <w:shd w:val="clear" w:color="auto" w:fill="auto"/>
            <w:noWrap/>
            <w:vAlign w:val="bottom"/>
            <w:hideMark/>
          </w:tcPr>
          <w:p w14:paraId="4B7F6F8A" w14:textId="77777777" w:rsidR="00AC339E" w:rsidRPr="00CB71FB" w:rsidRDefault="00AC339E" w:rsidP="00AC339E">
            <w:pPr>
              <w:spacing w:after="0" w:line="240" w:lineRule="auto"/>
              <w:jc w:val="center"/>
              <w:rPr>
                <w:rFonts w:ascii="Arial" w:eastAsia="Times New Roman" w:hAnsi="Arial" w:cs="Arial"/>
                <w:b/>
                <w:bCs/>
                <w:sz w:val="4"/>
                <w:szCs w:val="4"/>
                <w:lang w:val="sq-AL"/>
              </w:rPr>
            </w:pPr>
          </w:p>
        </w:tc>
        <w:tc>
          <w:tcPr>
            <w:tcW w:w="123" w:type="pct"/>
            <w:tcBorders>
              <w:top w:val="nil"/>
              <w:left w:val="nil"/>
              <w:bottom w:val="nil"/>
              <w:right w:val="nil"/>
            </w:tcBorders>
            <w:shd w:val="clear" w:color="auto" w:fill="auto"/>
            <w:noWrap/>
            <w:vAlign w:val="bottom"/>
            <w:hideMark/>
          </w:tcPr>
          <w:p w14:paraId="72E6D161"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51" w:type="pct"/>
            <w:tcBorders>
              <w:top w:val="nil"/>
              <w:left w:val="nil"/>
              <w:bottom w:val="nil"/>
              <w:right w:val="nil"/>
            </w:tcBorders>
            <w:shd w:val="clear" w:color="auto" w:fill="auto"/>
            <w:noWrap/>
            <w:vAlign w:val="center"/>
            <w:hideMark/>
          </w:tcPr>
          <w:p w14:paraId="1BFB64AF" w14:textId="77777777" w:rsidR="00AC339E" w:rsidRPr="00CB71FB" w:rsidRDefault="00AC339E" w:rsidP="00AC339E">
            <w:pPr>
              <w:spacing w:after="0" w:line="240" w:lineRule="auto"/>
              <w:jc w:val="center"/>
              <w:rPr>
                <w:rFonts w:ascii="Arial" w:eastAsia="Times New Roman" w:hAnsi="Arial" w:cs="Arial"/>
                <w:b/>
                <w:bCs/>
                <w:sz w:val="4"/>
                <w:szCs w:val="4"/>
                <w:lang w:val="sq-AL"/>
              </w:rPr>
            </w:pPr>
          </w:p>
        </w:tc>
        <w:tc>
          <w:tcPr>
            <w:tcW w:w="187" w:type="pct"/>
            <w:tcBorders>
              <w:top w:val="nil"/>
              <w:left w:val="nil"/>
              <w:bottom w:val="nil"/>
              <w:right w:val="nil"/>
            </w:tcBorders>
            <w:shd w:val="clear" w:color="auto" w:fill="auto"/>
            <w:noWrap/>
            <w:vAlign w:val="center"/>
            <w:hideMark/>
          </w:tcPr>
          <w:p w14:paraId="16525D87" w14:textId="77777777" w:rsidR="00AC339E" w:rsidRPr="00CB71FB" w:rsidRDefault="00AC339E" w:rsidP="00AC339E">
            <w:pPr>
              <w:spacing w:after="0" w:line="240" w:lineRule="auto"/>
              <w:jc w:val="center"/>
              <w:rPr>
                <w:rFonts w:ascii="Arial" w:eastAsia="Times New Roman" w:hAnsi="Arial" w:cs="Arial"/>
                <w:b/>
                <w:bCs/>
                <w:sz w:val="4"/>
                <w:szCs w:val="4"/>
                <w:lang w:val="sq-AL"/>
              </w:rPr>
            </w:pPr>
          </w:p>
        </w:tc>
        <w:tc>
          <w:tcPr>
            <w:tcW w:w="114" w:type="pct"/>
            <w:tcBorders>
              <w:top w:val="nil"/>
              <w:left w:val="nil"/>
              <w:bottom w:val="nil"/>
              <w:right w:val="nil"/>
            </w:tcBorders>
            <w:shd w:val="clear" w:color="auto" w:fill="auto"/>
            <w:noWrap/>
            <w:vAlign w:val="bottom"/>
            <w:hideMark/>
          </w:tcPr>
          <w:p w14:paraId="70DAB03F" w14:textId="77777777" w:rsidR="00AC339E" w:rsidRPr="00CB71FB" w:rsidRDefault="00AC339E" w:rsidP="00AC339E">
            <w:pPr>
              <w:spacing w:after="0" w:line="240" w:lineRule="auto"/>
              <w:rPr>
                <w:rFonts w:ascii="Arial" w:eastAsia="Times New Roman" w:hAnsi="Arial" w:cs="Arial"/>
                <w:sz w:val="4"/>
                <w:szCs w:val="4"/>
                <w:lang w:val="sq-AL"/>
              </w:rPr>
            </w:pPr>
          </w:p>
        </w:tc>
        <w:tc>
          <w:tcPr>
            <w:tcW w:w="151" w:type="pct"/>
            <w:tcBorders>
              <w:top w:val="nil"/>
              <w:left w:val="nil"/>
              <w:bottom w:val="nil"/>
              <w:right w:val="nil"/>
            </w:tcBorders>
            <w:shd w:val="clear" w:color="auto" w:fill="auto"/>
            <w:vAlign w:val="bottom"/>
            <w:hideMark/>
          </w:tcPr>
          <w:p w14:paraId="10A86789"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51" w:type="pct"/>
            <w:tcBorders>
              <w:top w:val="nil"/>
              <w:left w:val="nil"/>
              <w:bottom w:val="nil"/>
              <w:right w:val="nil"/>
            </w:tcBorders>
            <w:shd w:val="clear" w:color="auto" w:fill="auto"/>
            <w:vAlign w:val="bottom"/>
            <w:hideMark/>
          </w:tcPr>
          <w:p w14:paraId="2798B5FB" w14:textId="77777777" w:rsidR="00AC339E" w:rsidRPr="00CB71FB" w:rsidRDefault="00AC339E" w:rsidP="00AC339E">
            <w:pPr>
              <w:spacing w:after="0" w:line="240" w:lineRule="auto"/>
              <w:rPr>
                <w:rFonts w:ascii="Arial" w:eastAsia="Times New Roman" w:hAnsi="Arial" w:cs="Arial"/>
                <w:sz w:val="4"/>
                <w:szCs w:val="4"/>
                <w:lang w:val="sq-AL"/>
              </w:rPr>
            </w:pPr>
          </w:p>
        </w:tc>
        <w:tc>
          <w:tcPr>
            <w:tcW w:w="167" w:type="pct"/>
            <w:tcBorders>
              <w:top w:val="nil"/>
              <w:left w:val="nil"/>
              <w:bottom w:val="nil"/>
              <w:right w:val="nil"/>
            </w:tcBorders>
            <w:shd w:val="clear" w:color="auto" w:fill="auto"/>
            <w:noWrap/>
            <w:vAlign w:val="bottom"/>
            <w:hideMark/>
          </w:tcPr>
          <w:p w14:paraId="288A3567"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61" w:type="pct"/>
            <w:tcBorders>
              <w:top w:val="nil"/>
              <w:left w:val="nil"/>
              <w:bottom w:val="nil"/>
              <w:right w:val="nil"/>
            </w:tcBorders>
            <w:shd w:val="clear" w:color="auto" w:fill="auto"/>
            <w:noWrap/>
            <w:vAlign w:val="bottom"/>
            <w:hideMark/>
          </w:tcPr>
          <w:p w14:paraId="592F7460"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61" w:type="pct"/>
            <w:tcBorders>
              <w:top w:val="nil"/>
              <w:left w:val="nil"/>
              <w:bottom w:val="nil"/>
              <w:right w:val="nil"/>
            </w:tcBorders>
            <w:shd w:val="clear" w:color="auto" w:fill="auto"/>
            <w:noWrap/>
            <w:vAlign w:val="bottom"/>
            <w:hideMark/>
          </w:tcPr>
          <w:p w14:paraId="0C907D6A"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51" w:type="pct"/>
            <w:tcBorders>
              <w:top w:val="nil"/>
              <w:left w:val="nil"/>
              <w:bottom w:val="nil"/>
              <w:right w:val="nil"/>
            </w:tcBorders>
            <w:shd w:val="clear" w:color="auto" w:fill="auto"/>
            <w:noWrap/>
            <w:vAlign w:val="bottom"/>
            <w:hideMark/>
          </w:tcPr>
          <w:p w14:paraId="1E280C9F"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63" w:type="pct"/>
            <w:tcBorders>
              <w:top w:val="nil"/>
              <w:left w:val="nil"/>
              <w:bottom w:val="nil"/>
              <w:right w:val="nil"/>
            </w:tcBorders>
            <w:shd w:val="clear" w:color="auto" w:fill="auto"/>
            <w:noWrap/>
            <w:vAlign w:val="center"/>
            <w:hideMark/>
          </w:tcPr>
          <w:p w14:paraId="017903B0" w14:textId="77777777" w:rsidR="00AC339E" w:rsidRPr="00CB71FB" w:rsidRDefault="00AC339E" w:rsidP="00AC339E">
            <w:pPr>
              <w:spacing w:after="0" w:line="240" w:lineRule="auto"/>
              <w:jc w:val="center"/>
              <w:rPr>
                <w:rFonts w:ascii="Arial" w:eastAsia="Times New Roman" w:hAnsi="Arial" w:cs="Arial"/>
                <w:b/>
                <w:bCs/>
                <w:sz w:val="4"/>
                <w:szCs w:val="4"/>
                <w:lang w:val="sq-AL"/>
              </w:rPr>
            </w:pPr>
          </w:p>
        </w:tc>
        <w:tc>
          <w:tcPr>
            <w:tcW w:w="123" w:type="pct"/>
            <w:tcBorders>
              <w:top w:val="nil"/>
              <w:left w:val="nil"/>
              <w:bottom w:val="nil"/>
              <w:right w:val="nil"/>
            </w:tcBorders>
            <w:shd w:val="clear" w:color="auto" w:fill="auto"/>
            <w:noWrap/>
            <w:vAlign w:val="bottom"/>
            <w:hideMark/>
          </w:tcPr>
          <w:p w14:paraId="1A8F14D6" w14:textId="77777777" w:rsidR="00AC339E" w:rsidRPr="00CB71FB" w:rsidRDefault="00AC339E" w:rsidP="00AC339E">
            <w:pPr>
              <w:spacing w:after="0" w:line="240" w:lineRule="auto"/>
              <w:rPr>
                <w:rFonts w:ascii="Arial" w:eastAsia="Times New Roman" w:hAnsi="Arial" w:cs="Arial"/>
                <w:sz w:val="4"/>
                <w:szCs w:val="4"/>
                <w:lang w:val="sq-AL"/>
              </w:rPr>
            </w:pPr>
          </w:p>
        </w:tc>
        <w:tc>
          <w:tcPr>
            <w:tcW w:w="161" w:type="pct"/>
            <w:tcBorders>
              <w:top w:val="nil"/>
              <w:left w:val="nil"/>
              <w:bottom w:val="nil"/>
              <w:right w:val="nil"/>
            </w:tcBorders>
            <w:shd w:val="clear" w:color="auto" w:fill="auto"/>
            <w:noWrap/>
            <w:vAlign w:val="bottom"/>
            <w:hideMark/>
          </w:tcPr>
          <w:p w14:paraId="7E1F1B6C"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61" w:type="pct"/>
            <w:tcBorders>
              <w:top w:val="nil"/>
              <w:left w:val="nil"/>
              <w:bottom w:val="nil"/>
              <w:right w:val="nil"/>
            </w:tcBorders>
            <w:shd w:val="clear" w:color="auto" w:fill="auto"/>
            <w:noWrap/>
            <w:vAlign w:val="bottom"/>
            <w:hideMark/>
          </w:tcPr>
          <w:p w14:paraId="0A6C0718"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51" w:type="pct"/>
            <w:tcBorders>
              <w:top w:val="nil"/>
              <w:left w:val="nil"/>
              <w:bottom w:val="nil"/>
              <w:right w:val="nil"/>
            </w:tcBorders>
            <w:shd w:val="clear" w:color="auto" w:fill="auto"/>
            <w:noWrap/>
            <w:vAlign w:val="bottom"/>
            <w:hideMark/>
          </w:tcPr>
          <w:p w14:paraId="6D58E188" w14:textId="77777777" w:rsidR="00AC339E" w:rsidRPr="00CB71FB" w:rsidRDefault="00AC339E" w:rsidP="00AC339E">
            <w:pPr>
              <w:spacing w:after="0" w:line="240" w:lineRule="auto"/>
              <w:jc w:val="center"/>
              <w:rPr>
                <w:rFonts w:ascii="Arial" w:eastAsia="Times New Roman" w:hAnsi="Arial" w:cs="Arial"/>
                <w:b/>
                <w:bCs/>
                <w:sz w:val="4"/>
                <w:szCs w:val="4"/>
                <w:lang w:val="sq-AL"/>
              </w:rPr>
            </w:pPr>
          </w:p>
        </w:tc>
        <w:tc>
          <w:tcPr>
            <w:tcW w:w="142" w:type="pct"/>
            <w:tcBorders>
              <w:top w:val="nil"/>
              <w:left w:val="nil"/>
              <w:bottom w:val="nil"/>
              <w:right w:val="nil"/>
            </w:tcBorders>
            <w:shd w:val="clear" w:color="auto" w:fill="auto"/>
            <w:noWrap/>
            <w:vAlign w:val="bottom"/>
            <w:hideMark/>
          </w:tcPr>
          <w:p w14:paraId="05D118FE"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24" w:type="pct"/>
            <w:tcBorders>
              <w:top w:val="nil"/>
              <w:left w:val="nil"/>
              <w:bottom w:val="nil"/>
              <w:right w:val="nil"/>
            </w:tcBorders>
            <w:shd w:val="clear" w:color="auto" w:fill="auto"/>
            <w:noWrap/>
            <w:vAlign w:val="bottom"/>
            <w:hideMark/>
          </w:tcPr>
          <w:p w14:paraId="41B8820B"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45" w:type="pct"/>
            <w:tcBorders>
              <w:top w:val="nil"/>
              <w:left w:val="nil"/>
              <w:bottom w:val="nil"/>
              <w:right w:val="nil"/>
            </w:tcBorders>
            <w:shd w:val="clear" w:color="auto" w:fill="auto"/>
            <w:noWrap/>
            <w:vAlign w:val="bottom"/>
            <w:hideMark/>
          </w:tcPr>
          <w:p w14:paraId="5E61BB8F"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51" w:type="pct"/>
            <w:tcBorders>
              <w:top w:val="nil"/>
              <w:left w:val="nil"/>
              <w:bottom w:val="nil"/>
              <w:right w:val="nil"/>
            </w:tcBorders>
            <w:shd w:val="clear" w:color="auto" w:fill="auto"/>
            <w:noWrap/>
            <w:vAlign w:val="bottom"/>
            <w:hideMark/>
          </w:tcPr>
          <w:p w14:paraId="66653570"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51" w:type="pct"/>
            <w:tcBorders>
              <w:top w:val="nil"/>
              <w:left w:val="nil"/>
              <w:bottom w:val="nil"/>
              <w:right w:val="nil"/>
            </w:tcBorders>
            <w:shd w:val="clear" w:color="auto" w:fill="auto"/>
            <w:noWrap/>
            <w:vAlign w:val="bottom"/>
            <w:hideMark/>
          </w:tcPr>
          <w:p w14:paraId="53BFF762"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55" w:type="pct"/>
            <w:tcBorders>
              <w:top w:val="nil"/>
              <w:left w:val="nil"/>
              <w:bottom w:val="nil"/>
              <w:right w:val="nil"/>
            </w:tcBorders>
            <w:shd w:val="clear" w:color="auto" w:fill="auto"/>
            <w:noWrap/>
            <w:vAlign w:val="bottom"/>
            <w:hideMark/>
          </w:tcPr>
          <w:p w14:paraId="06824173"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46" w:type="pct"/>
            <w:tcBorders>
              <w:top w:val="nil"/>
              <w:left w:val="nil"/>
              <w:bottom w:val="nil"/>
              <w:right w:val="nil"/>
            </w:tcBorders>
            <w:shd w:val="clear" w:color="auto" w:fill="auto"/>
            <w:noWrap/>
            <w:vAlign w:val="bottom"/>
            <w:hideMark/>
          </w:tcPr>
          <w:p w14:paraId="4E1579E5" w14:textId="77777777" w:rsidR="00AC339E" w:rsidRPr="00CB71FB" w:rsidRDefault="00AC339E" w:rsidP="00AC339E">
            <w:pPr>
              <w:spacing w:after="0" w:line="240" w:lineRule="auto"/>
              <w:jc w:val="center"/>
              <w:rPr>
                <w:rFonts w:ascii="Arial" w:eastAsia="Times New Roman" w:hAnsi="Arial" w:cs="Arial"/>
                <w:sz w:val="4"/>
                <w:szCs w:val="4"/>
                <w:lang w:val="sq-AL"/>
              </w:rPr>
            </w:pPr>
          </w:p>
        </w:tc>
        <w:tc>
          <w:tcPr>
            <w:tcW w:w="251" w:type="pct"/>
            <w:tcBorders>
              <w:top w:val="nil"/>
              <w:left w:val="nil"/>
              <w:bottom w:val="nil"/>
              <w:right w:val="nil"/>
            </w:tcBorders>
            <w:shd w:val="clear" w:color="auto" w:fill="auto"/>
            <w:vAlign w:val="bottom"/>
            <w:hideMark/>
          </w:tcPr>
          <w:p w14:paraId="28F22AF9" w14:textId="77777777" w:rsidR="00AC339E" w:rsidRPr="00CB71FB" w:rsidRDefault="00AC339E" w:rsidP="00AC339E">
            <w:pPr>
              <w:spacing w:after="0" w:line="240" w:lineRule="auto"/>
              <w:rPr>
                <w:rFonts w:ascii="Arial" w:eastAsia="Times New Roman" w:hAnsi="Arial" w:cs="Arial"/>
                <w:sz w:val="4"/>
                <w:szCs w:val="4"/>
                <w:lang w:val="sq-AL"/>
              </w:rPr>
            </w:pPr>
          </w:p>
        </w:tc>
        <w:tc>
          <w:tcPr>
            <w:tcW w:w="108" w:type="pct"/>
            <w:tcBorders>
              <w:top w:val="nil"/>
              <w:left w:val="nil"/>
              <w:bottom w:val="nil"/>
              <w:right w:val="nil"/>
            </w:tcBorders>
            <w:shd w:val="clear" w:color="auto" w:fill="auto"/>
            <w:noWrap/>
            <w:vAlign w:val="bottom"/>
            <w:hideMark/>
          </w:tcPr>
          <w:p w14:paraId="6D6751B2" w14:textId="77777777" w:rsidR="00AC339E" w:rsidRPr="00CB71FB" w:rsidRDefault="00AC339E" w:rsidP="00AC339E">
            <w:pPr>
              <w:spacing w:after="0" w:line="240" w:lineRule="auto"/>
              <w:jc w:val="center"/>
              <w:rPr>
                <w:rFonts w:ascii="Arial" w:eastAsia="Times New Roman" w:hAnsi="Arial" w:cs="Arial"/>
                <w:sz w:val="4"/>
                <w:szCs w:val="4"/>
                <w:lang w:val="sq-AL"/>
              </w:rPr>
            </w:pPr>
          </w:p>
        </w:tc>
        <w:tc>
          <w:tcPr>
            <w:tcW w:w="171" w:type="pct"/>
            <w:tcBorders>
              <w:top w:val="nil"/>
              <w:left w:val="nil"/>
              <w:bottom w:val="nil"/>
              <w:right w:val="nil"/>
            </w:tcBorders>
            <w:shd w:val="clear" w:color="auto" w:fill="auto"/>
            <w:noWrap/>
            <w:vAlign w:val="bottom"/>
            <w:hideMark/>
          </w:tcPr>
          <w:p w14:paraId="2FB5FF31" w14:textId="77777777" w:rsidR="00AC339E" w:rsidRPr="00CB71FB" w:rsidRDefault="00AC339E" w:rsidP="00AC339E">
            <w:pPr>
              <w:spacing w:after="0" w:line="240" w:lineRule="auto"/>
              <w:rPr>
                <w:rFonts w:ascii="Arial" w:eastAsia="Times New Roman" w:hAnsi="Arial" w:cs="Arial"/>
                <w:b/>
                <w:bCs/>
                <w:sz w:val="4"/>
                <w:szCs w:val="4"/>
                <w:lang w:val="sq-AL"/>
              </w:rPr>
            </w:pPr>
          </w:p>
        </w:tc>
      </w:tr>
      <w:tr w:rsidR="00AC339E" w:rsidRPr="00CB71FB" w14:paraId="6E872ECB" w14:textId="77777777" w:rsidTr="00AC339E">
        <w:trPr>
          <w:trHeight w:val="120"/>
        </w:trPr>
        <w:tc>
          <w:tcPr>
            <w:tcW w:w="162" w:type="pct"/>
            <w:gridSpan w:val="2"/>
            <w:tcBorders>
              <w:top w:val="nil"/>
              <w:left w:val="single" w:sz="4" w:space="0" w:color="auto"/>
              <w:bottom w:val="nil"/>
              <w:right w:val="nil"/>
            </w:tcBorders>
            <w:shd w:val="clear" w:color="auto" w:fill="auto"/>
            <w:noWrap/>
            <w:vAlign w:val="bottom"/>
            <w:hideMark/>
          </w:tcPr>
          <w:p w14:paraId="05A160FA" w14:textId="77777777" w:rsidR="00AC339E" w:rsidRPr="00CB71FB" w:rsidRDefault="00AC339E" w:rsidP="00AC339E">
            <w:pPr>
              <w:spacing w:after="0" w:line="240" w:lineRule="auto"/>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39" w:type="pct"/>
            <w:tcBorders>
              <w:top w:val="nil"/>
              <w:left w:val="nil"/>
              <w:bottom w:val="nil"/>
              <w:right w:val="nil"/>
            </w:tcBorders>
            <w:shd w:val="clear" w:color="auto" w:fill="auto"/>
            <w:noWrap/>
            <w:vAlign w:val="bottom"/>
            <w:hideMark/>
          </w:tcPr>
          <w:p w14:paraId="1B120ECB" w14:textId="77777777" w:rsidR="00AC339E" w:rsidRPr="00CB71FB" w:rsidRDefault="00AC339E" w:rsidP="00AC339E">
            <w:pPr>
              <w:spacing w:after="0" w:line="240" w:lineRule="auto"/>
              <w:rPr>
                <w:rFonts w:ascii="Arial" w:eastAsia="Times New Roman" w:hAnsi="Arial" w:cs="Arial"/>
                <w:sz w:val="4"/>
                <w:szCs w:val="4"/>
                <w:lang w:val="sq-AL"/>
              </w:rPr>
            </w:pPr>
          </w:p>
        </w:tc>
        <w:tc>
          <w:tcPr>
            <w:tcW w:w="135" w:type="pct"/>
            <w:tcBorders>
              <w:top w:val="nil"/>
              <w:left w:val="nil"/>
              <w:bottom w:val="nil"/>
              <w:right w:val="nil"/>
            </w:tcBorders>
            <w:shd w:val="clear" w:color="auto" w:fill="auto"/>
            <w:noWrap/>
            <w:vAlign w:val="bottom"/>
            <w:hideMark/>
          </w:tcPr>
          <w:p w14:paraId="1ECE4F86" w14:textId="77777777" w:rsidR="00AC339E" w:rsidRPr="00CB71FB" w:rsidRDefault="00AC339E" w:rsidP="00AC339E">
            <w:pPr>
              <w:spacing w:after="0" w:line="240" w:lineRule="auto"/>
              <w:jc w:val="right"/>
              <w:rPr>
                <w:rFonts w:ascii="Arial" w:eastAsia="Times New Roman" w:hAnsi="Arial" w:cs="Arial"/>
                <w:sz w:val="4"/>
                <w:szCs w:val="4"/>
                <w:lang w:val="sq-AL"/>
              </w:rPr>
            </w:pPr>
            <w:r w:rsidRPr="00CB71FB">
              <w:rPr>
                <w:rFonts w:ascii="Arial" w:eastAsia="Times New Roman" w:hAnsi="Arial" w:cs="Arial"/>
                <w:sz w:val="4"/>
                <w:szCs w:val="4"/>
                <w:lang w:val="sq-AL"/>
              </w:rPr>
              <w:t>1.</w:t>
            </w:r>
          </w:p>
        </w:tc>
        <w:tc>
          <w:tcPr>
            <w:tcW w:w="114" w:type="pct"/>
            <w:tcBorders>
              <w:top w:val="nil"/>
              <w:left w:val="nil"/>
              <w:bottom w:val="nil"/>
              <w:right w:val="nil"/>
            </w:tcBorders>
            <w:shd w:val="clear" w:color="auto" w:fill="auto"/>
            <w:noWrap/>
            <w:vAlign w:val="bottom"/>
            <w:hideMark/>
          </w:tcPr>
          <w:p w14:paraId="6BCD8FFC" w14:textId="77777777" w:rsidR="00AC339E" w:rsidRPr="00CB71FB" w:rsidRDefault="00AC339E" w:rsidP="00AC339E">
            <w:pPr>
              <w:spacing w:after="0" w:line="240" w:lineRule="auto"/>
              <w:rPr>
                <w:rFonts w:ascii="Arial" w:eastAsia="Times New Roman" w:hAnsi="Arial" w:cs="Arial"/>
                <w:sz w:val="4"/>
                <w:szCs w:val="4"/>
                <w:lang w:val="sq-AL"/>
              </w:rPr>
            </w:pPr>
            <w:r w:rsidRPr="00CB71FB">
              <w:rPr>
                <w:rFonts w:ascii="Arial" w:eastAsia="Times New Roman" w:hAnsi="Arial" w:cs="Arial"/>
                <w:sz w:val="4"/>
                <w:szCs w:val="4"/>
                <w:lang w:val="sq-AL"/>
              </w:rPr>
              <w:t>Truall</w:t>
            </w:r>
          </w:p>
        </w:tc>
        <w:tc>
          <w:tcPr>
            <w:tcW w:w="126" w:type="pct"/>
            <w:tcBorders>
              <w:top w:val="nil"/>
              <w:left w:val="nil"/>
              <w:bottom w:val="nil"/>
              <w:right w:val="nil"/>
            </w:tcBorders>
            <w:shd w:val="clear" w:color="auto" w:fill="auto"/>
            <w:noWrap/>
            <w:vAlign w:val="bottom"/>
            <w:hideMark/>
          </w:tcPr>
          <w:p w14:paraId="48199B40" w14:textId="77777777" w:rsidR="00AC339E" w:rsidRPr="00CB71FB" w:rsidRDefault="00AC339E" w:rsidP="00AC339E">
            <w:pPr>
              <w:spacing w:after="0" w:line="240" w:lineRule="auto"/>
              <w:jc w:val="center"/>
              <w:rPr>
                <w:rFonts w:ascii="Arial" w:eastAsia="Times New Roman" w:hAnsi="Arial" w:cs="Arial"/>
                <w:sz w:val="4"/>
                <w:szCs w:val="4"/>
                <w:lang w:val="sq-AL"/>
              </w:rPr>
            </w:pPr>
          </w:p>
        </w:tc>
        <w:tc>
          <w:tcPr>
            <w:tcW w:w="227" w:type="pct"/>
            <w:gridSpan w:val="2"/>
            <w:tcBorders>
              <w:top w:val="nil"/>
              <w:left w:val="nil"/>
              <w:bottom w:val="nil"/>
              <w:right w:val="single" w:sz="4" w:space="0" w:color="000000"/>
            </w:tcBorders>
            <w:shd w:val="clear" w:color="auto" w:fill="auto"/>
            <w:noWrap/>
            <w:vAlign w:val="bottom"/>
            <w:hideMark/>
          </w:tcPr>
          <w:p w14:paraId="1965C4E3"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2,560</w:t>
            </w:r>
          </w:p>
        </w:tc>
        <w:tc>
          <w:tcPr>
            <w:tcW w:w="128" w:type="pct"/>
            <w:tcBorders>
              <w:top w:val="nil"/>
              <w:left w:val="nil"/>
              <w:bottom w:val="nil"/>
              <w:right w:val="nil"/>
            </w:tcBorders>
            <w:shd w:val="clear" w:color="auto" w:fill="auto"/>
            <w:noWrap/>
            <w:vAlign w:val="bottom"/>
            <w:hideMark/>
          </w:tcPr>
          <w:p w14:paraId="703EFBBF" w14:textId="77777777" w:rsidR="00AC339E" w:rsidRPr="00CB71FB" w:rsidRDefault="00AC339E" w:rsidP="00AC339E">
            <w:pPr>
              <w:spacing w:after="0" w:line="240" w:lineRule="auto"/>
              <w:jc w:val="center"/>
              <w:rPr>
                <w:rFonts w:ascii="Arial" w:eastAsia="Times New Roman" w:hAnsi="Arial" w:cs="Arial"/>
                <w:b/>
                <w:bCs/>
                <w:sz w:val="4"/>
                <w:szCs w:val="4"/>
                <w:lang w:val="sq-AL"/>
              </w:rPr>
            </w:pPr>
          </w:p>
        </w:tc>
        <w:tc>
          <w:tcPr>
            <w:tcW w:w="153" w:type="pct"/>
            <w:tcBorders>
              <w:top w:val="nil"/>
              <w:left w:val="nil"/>
              <w:bottom w:val="nil"/>
              <w:right w:val="nil"/>
            </w:tcBorders>
            <w:shd w:val="clear" w:color="auto" w:fill="auto"/>
            <w:noWrap/>
            <w:vAlign w:val="bottom"/>
            <w:hideMark/>
          </w:tcPr>
          <w:p w14:paraId="3B4CD2EF" w14:textId="77777777" w:rsidR="00AC339E" w:rsidRPr="00CB71FB" w:rsidRDefault="00AC339E" w:rsidP="00AC339E">
            <w:pPr>
              <w:spacing w:after="0" w:line="240" w:lineRule="auto"/>
              <w:jc w:val="center"/>
              <w:rPr>
                <w:rFonts w:ascii="Arial" w:eastAsia="Times New Roman" w:hAnsi="Arial" w:cs="Arial"/>
                <w:b/>
                <w:bCs/>
                <w:sz w:val="4"/>
                <w:szCs w:val="4"/>
                <w:lang w:val="sq-AL"/>
              </w:rPr>
            </w:pPr>
          </w:p>
        </w:tc>
        <w:tc>
          <w:tcPr>
            <w:tcW w:w="123" w:type="pct"/>
            <w:tcBorders>
              <w:top w:val="nil"/>
              <w:left w:val="nil"/>
              <w:bottom w:val="nil"/>
              <w:right w:val="nil"/>
            </w:tcBorders>
            <w:shd w:val="clear" w:color="auto" w:fill="auto"/>
            <w:noWrap/>
            <w:vAlign w:val="bottom"/>
            <w:hideMark/>
          </w:tcPr>
          <w:p w14:paraId="0D45011B"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51" w:type="pct"/>
            <w:tcBorders>
              <w:top w:val="nil"/>
              <w:left w:val="nil"/>
              <w:bottom w:val="nil"/>
              <w:right w:val="nil"/>
            </w:tcBorders>
            <w:shd w:val="clear" w:color="auto" w:fill="auto"/>
            <w:noWrap/>
            <w:vAlign w:val="center"/>
            <w:hideMark/>
          </w:tcPr>
          <w:p w14:paraId="2B4819F7" w14:textId="77777777" w:rsidR="00AC339E" w:rsidRPr="00CB71FB" w:rsidRDefault="00AC339E" w:rsidP="00AC339E">
            <w:pPr>
              <w:spacing w:after="0" w:line="240" w:lineRule="auto"/>
              <w:jc w:val="center"/>
              <w:rPr>
                <w:rFonts w:ascii="Arial" w:eastAsia="Times New Roman" w:hAnsi="Arial" w:cs="Arial"/>
                <w:b/>
                <w:bCs/>
                <w:sz w:val="4"/>
                <w:szCs w:val="4"/>
                <w:lang w:val="sq-AL"/>
              </w:rPr>
            </w:pPr>
          </w:p>
        </w:tc>
        <w:tc>
          <w:tcPr>
            <w:tcW w:w="187" w:type="pct"/>
            <w:tcBorders>
              <w:top w:val="nil"/>
              <w:left w:val="nil"/>
              <w:bottom w:val="nil"/>
              <w:right w:val="nil"/>
            </w:tcBorders>
            <w:shd w:val="clear" w:color="auto" w:fill="auto"/>
            <w:noWrap/>
            <w:vAlign w:val="center"/>
            <w:hideMark/>
          </w:tcPr>
          <w:p w14:paraId="0818D234" w14:textId="77777777" w:rsidR="00AC339E" w:rsidRPr="00CB71FB" w:rsidRDefault="00AC339E" w:rsidP="00AC339E">
            <w:pPr>
              <w:spacing w:after="0" w:line="240" w:lineRule="auto"/>
              <w:jc w:val="center"/>
              <w:rPr>
                <w:rFonts w:ascii="Arial" w:eastAsia="Times New Roman" w:hAnsi="Arial" w:cs="Arial"/>
                <w:b/>
                <w:bCs/>
                <w:sz w:val="4"/>
                <w:szCs w:val="4"/>
                <w:lang w:val="sq-AL"/>
              </w:rPr>
            </w:pPr>
          </w:p>
        </w:tc>
        <w:tc>
          <w:tcPr>
            <w:tcW w:w="114" w:type="pct"/>
            <w:tcBorders>
              <w:top w:val="nil"/>
              <w:left w:val="nil"/>
              <w:bottom w:val="nil"/>
              <w:right w:val="nil"/>
            </w:tcBorders>
            <w:shd w:val="clear" w:color="auto" w:fill="auto"/>
            <w:noWrap/>
            <w:vAlign w:val="bottom"/>
            <w:hideMark/>
          </w:tcPr>
          <w:p w14:paraId="3B44D495" w14:textId="77777777" w:rsidR="00AC339E" w:rsidRPr="00CB71FB" w:rsidRDefault="00AC339E" w:rsidP="00AC339E">
            <w:pPr>
              <w:spacing w:after="0" w:line="240" w:lineRule="auto"/>
              <w:rPr>
                <w:rFonts w:ascii="Arial" w:eastAsia="Times New Roman" w:hAnsi="Arial" w:cs="Arial"/>
                <w:sz w:val="4"/>
                <w:szCs w:val="4"/>
                <w:lang w:val="sq-AL"/>
              </w:rPr>
            </w:pPr>
          </w:p>
        </w:tc>
        <w:tc>
          <w:tcPr>
            <w:tcW w:w="151" w:type="pct"/>
            <w:tcBorders>
              <w:top w:val="nil"/>
              <w:left w:val="nil"/>
              <w:bottom w:val="nil"/>
              <w:right w:val="nil"/>
            </w:tcBorders>
            <w:shd w:val="clear" w:color="auto" w:fill="auto"/>
            <w:vAlign w:val="bottom"/>
            <w:hideMark/>
          </w:tcPr>
          <w:p w14:paraId="5A9C1ABD"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51" w:type="pct"/>
            <w:tcBorders>
              <w:top w:val="nil"/>
              <w:left w:val="nil"/>
              <w:bottom w:val="nil"/>
              <w:right w:val="nil"/>
            </w:tcBorders>
            <w:shd w:val="clear" w:color="auto" w:fill="auto"/>
            <w:vAlign w:val="bottom"/>
            <w:hideMark/>
          </w:tcPr>
          <w:p w14:paraId="31BAB0DC" w14:textId="77777777" w:rsidR="00AC339E" w:rsidRPr="00CB71FB" w:rsidRDefault="00AC339E" w:rsidP="00AC339E">
            <w:pPr>
              <w:spacing w:after="0" w:line="240" w:lineRule="auto"/>
              <w:rPr>
                <w:rFonts w:ascii="Arial" w:eastAsia="Times New Roman" w:hAnsi="Arial" w:cs="Arial"/>
                <w:sz w:val="4"/>
                <w:szCs w:val="4"/>
                <w:lang w:val="sq-AL"/>
              </w:rPr>
            </w:pPr>
          </w:p>
        </w:tc>
        <w:tc>
          <w:tcPr>
            <w:tcW w:w="167" w:type="pct"/>
            <w:tcBorders>
              <w:top w:val="nil"/>
              <w:left w:val="nil"/>
              <w:bottom w:val="nil"/>
              <w:right w:val="nil"/>
            </w:tcBorders>
            <w:shd w:val="clear" w:color="auto" w:fill="auto"/>
            <w:noWrap/>
            <w:vAlign w:val="bottom"/>
            <w:hideMark/>
          </w:tcPr>
          <w:p w14:paraId="621FA67C"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61" w:type="pct"/>
            <w:tcBorders>
              <w:top w:val="nil"/>
              <w:left w:val="nil"/>
              <w:bottom w:val="nil"/>
              <w:right w:val="nil"/>
            </w:tcBorders>
            <w:shd w:val="clear" w:color="auto" w:fill="auto"/>
            <w:noWrap/>
            <w:vAlign w:val="bottom"/>
            <w:hideMark/>
          </w:tcPr>
          <w:p w14:paraId="7342D695"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61" w:type="pct"/>
            <w:tcBorders>
              <w:top w:val="nil"/>
              <w:left w:val="nil"/>
              <w:bottom w:val="nil"/>
              <w:right w:val="nil"/>
            </w:tcBorders>
            <w:shd w:val="clear" w:color="auto" w:fill="auto"/>
            <w:noWrap/>
            <w:vAlign w:val="bottom"/>
            <w:hideMark/>
          </w:tcPr>
          <w:p w14:paraId="662F15C7"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51" w:type="pct"/>
            <w:tcBorders>
              <w:top w:val="nil"/>
              <w:left w:val="nil"/>
              <w:bottom w:val="nil"/>
              <w:right w:val="nil"/>
            </w:tcBorders>
            <w:shd w:val="clear" w:color="auto" w:fill="auto"/>
            <w:noWrap/>
            <w:vAlign w:val="bottom"/>
            <w:hideMark/>
          </w:tcPr>
          <w:p w14:paraId="376352AD"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63" w:type="pct"/>
            <w:tcBorders>
              <w:top w:val="nil"/>
              <w:left w:val="nil"/>
              <w:bottom w:val="nil"/>
              <w:right w:val="nil"/>
            </w:tcBorders>
            <w:shd w:val="clear" w:color="auto" w:fill="auto"/>
            <w:noWrap/>
            <w:vAlign w:val="center"/>
            <w:hideMark/>
          </w:tcPr>
          <w:p w14:paraId="78679973" w14:textId="77777777" w:rsidR="00AC339E" w:rsidRPr="00CB71FB" w:rsidRDefault="00AC339E" w:rsidP="00AC339E">
            <w:pPr>
              <w:spacing w:after="0" w:line="240" w:lineRule="auto"/>
              <w:jc w:val="center"/>
              <w:rPr>
                <w:rFonts w:ascii="Arial" w:eastAsia="Times New Roman" w:hAnsi="Arial" w:cs="Arial"/>
                <w:b/>
                <w:bCs/>
                <w:sz w:val="4"/>
                <w:szCs w:val="4"/>
                <w:lang w:val="sq-AL"/>
              </w:rPr>
            </w:pPr>
          </w:p>
        </w:tc>
        <w:tc>
          <w:tcPr>
            <w:tcW w:w="123" w:type="pct"/>
            <w:tcBorders>
              <w:top w:val="nil"/>
              <w:left w:val="nil"/>
              <w:bottom w:val="nil"/>
              <w:right w:val="nil"/>
            </w:tcBorders>
            <w:shd w:val="clear" w:color="auto" w:fill="auto"/>
            <w:noWrap/>
            <w:vAlign w:val="bottom"/>
            <w:hideMark/>
          </w:tcPr>
          <w:p w14:paraId="3976D27B" w14:textId="77777777" w:rsidR="00AC339E" w:rsidRPr="00CB71FB" w:rsidRDefault="00AC339E" w:rsidP="00AC339E">
            <w:pPr>
              <w:spacing w:after="0" w:line="240" w:lineRule="auto"/>
              <w:rPr>
                <w:rFonts w:ascii="Arial" w:eastAsia="Times New Roman" w:hAnsi="Arial" w:cs="Arial"/>
                <w:sz w:val="4"/>
                <w:szCs w:val="4"/>
                <w:lang w:val="sq-AL"/>
              </w:rPr>
            </w:pPr>
          </w:p>
        </w:tc>
        <w:tc>
          <w:tcPr>
            <w:tcW w:w="161" w:type="pct"/>
            <w:tcBorders>
              <w:top w:val="nil"/>
              <w:left w:val="nil"/>
              <w:bottom w:val="nil"/>
              <w:right w:val="nil"/>
            </w:tcBorders>
            <w:shd w:val="clear" w:color="auto" w:fill="auto"/>
            <w:noWrap/>
            <w:vAlign w:val="bottom"/>
            <w:hideMark/>
          </w:tcPr>
          <w:p w14:paraId="1E757C59"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61" w:type="pct"/>
            <w:tcBorders>
              <w:top w:val="nil"/>
              <w:left w:val="nil"/>
              <w:bottom w:val="nil"/>
              <w:right w:val="nil"/>
            </w:tcBorders>
            <w:shd w:val="clear" w:color="auto" w:fill="auto"/>
            <w:noWrap/>
            <w:vAlign w:val="bottom"/>
            <w:hideMark/>
          </w:tcPr>
          <w:p w14:paraId="1C3016A2"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51" w:type="pct"/>
            <w:tcBorders>
              <w:top w:val="nil"/>
              <w:left w:val="nil"/>
              <w:bottom w:val="nil"/>
              <w:right w:val="nil"/>
            </w:tcBorders>
            <w:shd w:val="clear" w:color="auto" w:fill="auto"/>
            <w:noWrap/>
            <w:vAlign w:val="bottom"/>
            <w:hideMark/>
          </w:tcPr>
          <w:p w14:paraId="7BE11672" w14:textId="77777777" w:rsidR="00AC339E" w:rsidRPr="00CB71FB" w:rsidRDefault="00AC339E" w:rsidP="00AC339E">
            <w:pPr>
              <w:spacing w:after="0" w:line="240" w:lineRule="auto"/>
              <w:jc w:val="center"/>
              <w:rPr>
                <w:rFonts w:ascii="Arial" w:eastAsia="Times New Roman" w:hAnsi="Arial" w:cs="Arial"/>
                <w:b/>
                <w:bCs/>
                <w:sz w:val="4"/>
                <w:szCs w:val="4"/>
                <w:lang w:val="sq-AL"/>
              </w:rPr>
            </w:pPr>
          </w:p>
        </w:tc>
        <w:tc>
          <w:tcPr>
            <w:tcW w:w="142" w:type="pct"/>
            <w:tcBorders>
              <w:top w:val="nil"/>
              <w:left w:val="nil"/>
              <w:bottom w:val="nil"/>
              <w:right w:val="nil"/>
            </w:tcBorders>
            <w:shd w:val="clear" w:color="auto" w:fill="auto"/>
            <w:noWrap/>
            <w:vAlign w:val="bottom"/>
            <w:hideMark/>
          </w:tcPr>
          <w:p w14:paraId="05270C34"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24" w:type="pct"/>
            <w:tcBorders>
              <w:top w:val="nil"/>
              <w:left w:val="nil"/>
              <w:bottom w:val="nil"/>
              <w:right w:val="nil"/>
            </w:tcBorders>
            <w:shd w:val="clear" w:color="auto" w:fill="auto"/>
            <w:noWrap/>
            <w:vAlign w:val="bottom"/>
            <w:hideMark/>
          </w:tcPr>
          <w:p w14:paraId="460BD2E0"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45" w:type="pct"/>
            <w:tcBorders>
              <w:top w:val="nil"/>
              <w:left w:val="nil"/>
              <w:bottom w:val="nil"/>
              <w:right w:val="nil"/>
            </w:tcBorders>
            <w:shd w:val="clear" w:color="auto" w:fill="auto"/>
            <w:noWrap/>
            <w:vAlign w:val="bottom"/>
            <w:hideMark/>
          </w:tcPr>
          <w:p w14:paraId="4EA5A6C1"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51" w:type="pct"/>
            <w:tcBorders>
              <w:top w:val="nil"/>
              <w:left w:val="nil"/>
              <w:bottom w:val="nil"/>
              <w:right w:val="nil"/>
            </w:tcBorders>
            <w:shd w:val="clear" w:color="auto" w:fill="auto"/>
            <w:noWrap/>
            <w:vAlign w:val="bottom"/>
            <w:hideMark/>
          </w:tcPr>
          <w:p w14:paraId="43FB099D"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51" w:type="pct"/>
            <w:tcBorders>
              <w:top w:val="nil"/>
              <w:left w:val="nil"/>
              <w:bottom w:val="nil"/>
              <w:right w:val="nil"/>
            </w:tcBorders>
            <w:shd w:val="clear" w:color="auto" w:fill="auto"/>
            <w:noWrap/>
            <w:vAlign w:val="bottom"/>
            <w:hideMark/>
          </w:tcPr>
          <w:p w14:paraId="10AC9B2A"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55" w:type="pct"/>
            <w:tcBorders>
              <w:top w:val="nil"/>
              <w:left w:val="nil"/>
              <w:bottom w:val="nil"/>
              <w:right w:val="nil"/>
            </w:tcBorders>
            <w:shd w:val="clear" w:color="auto" w:fill="auto"/>
            <w:noWrap/>
            <w:vAlign w:val="bottom"/>
            <w:hideMark/>
          </w:tcPr>
          <w:p w14:paraId="48C9468A"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46" w:type="pct"/>
            <w:tcBorders>
              <w:top w:val="nil"/>
              <w:left w:val="nil"/>
              <w:bottom w:val="nil"/>
              <w:right w:val="nil"/>
            </w:tcBorders>
            <w:shd w:val="clear" w:color="auto" w:fill="auto"/>
            <w:noWrap/>
            <w:vAlign w:val="bottom"/>
            <w:hideMark/>
          </w:tcPr>
          <w:p w14:paraId="6CA40362" w14:textId="77777777" w:rsidR="00AC339E" w:rsidRPr="00CB71FB" w:rsidRDefault="00AC339E" w:rsidP="00AC339E">
            <w:pPr>
              <w:spacing w:after="0" w:line="240" w:lineRule="auto"/>
              <w:jc w:val="center"/>
              <w:rPr>
                <w:rFonts w:ascii="Arial" w:eastAsia="Times New Roman" w:hAnsi="Arial" w:cs="Arial"/>
                <w:sz w:val="4"/>
                <w:szCs w:val="4"/>
                <w:lang w:val="sq-AL"/>
              </w:rPr>
            </w:pPr>
          </w:p>
        </w:tc>
        <w:tc>
          <w:tcPr>
            <w:tcW w:w="251" w:type="pct"/>
            <w:tcBorders>
              <w:top w:val="nil"/>
              <w:left w:val="nil"/>
              <w:bottom w:val="nil"/>
              <w:right w:val="nil"/>
            </w:tcBorders>
            <w:shd w:val="clear" w:color="auto" w:fill="auto"/>
            <w:vAlign w:val="bottom"/>
            <w:hideMark/>
          </w:tcPr>
          <w:p w14:paraId="6B22ABFA" w14:textId="77777777" w:rsidR="00AC339E" w:rsidRPr="00CB71FB" w:rsidRDefault="00AC339E" w:rsidP="00AC339E">
            <w:pPr>
              <w:spacing w:after="0" w:line="240" w:lineRule="auto"/>
              <w:rPr>
                <w:rFonts w:ascii="Arial" w:eastAsia="Times New Roman" w:hAnsi="Arial" w:cs="Arial"/>
                <w:sz w:val="4"/>
                <w:szCs w:val="4"/>
                <w:lang w:val="sq-AL"/>
              </w:rPr>
            </w:pPr>
          </w:p>
        </w:tc>
        <w:tc>
          <w:tcPr>
            <w:tcW w:w="108" w:type="pct"/>
            <w:tcBorders>
              <w:top w:val="nil"/>
              <w:left w:val="nil"/>
              <w:bottom w:val="nil"/>
              <w:right w:val="nil"/>
            </w:tcBorders>
            <w:shd w:val="clear" w:color="auto" w:fill="auto"/>
            <w:noWrap/>
            <w:vAlign w:val="bottom"/>
            <w:hideMark/>
          </w:tcPr>
          <w:p w14:paraId="2C2C8CE2" w14:textId="77777777" w:rsidR="00AC339E" w:rsidRPr="00CB71FB" w:rsidRDefault="00AC339E" w:rsidP="00AC339E">
            <w:pPr>
              <w:spacing w:after="0" w:line="240" w:lineRule="auto"/>
              <w:jc w:val="center"/>
              <w:rPr>
                <w:rFonts w:ascii="Arial" w:eastAsia="Times New Roman" w:hAnsi="Arial" w:cs="Arial"/>
                <w:sz w:val="4"/>
                <w:szCs w:val="4"/>
                <w:lang w:val="sq-AL"/>
              </w:rPr>
            </w:pPr>
          </w:p>
        </w:tc>
        <w:tc>
          <w:tcPr>
            <w:tcW w:w="171" w:type="pct"/>
            <w:tcBorders>
              <w:top w:val="nil"/>
              <w:left w:val="nil"/>
              <w:bottom w:val="nil"/>
              <w:right w:val="nil"/>
            </w:tcBorders>
            <w:shd w:val="clear" w:color="auto" w:fill="auto"/>
            <w:noWrap/>
            <w:vAlign w:val="bottom"/>
            <w:hideMark/>
          </w:tcPr>
          <w:p w14:paraId="442585B4" w14:textId="77777777" w:rsidR="00AC339E" w:rsidRPr="00CB71FB" w:rsidRDefault="00AC339E" w:rsidP="00AC339E">
            <w:pPr>
              <w:spacing w:after="0" w:line="240" w:lineRule="auto"/>
              <w:rPr>
                <w:rFonts w:ascii="Arial" w:eastAsia="Times New Roman" w:hAnsi="Arial" w:cs="Arial"/>
                <w:b/>
                <w:bCs/>
                <w:sz w:val="4"/>
                <w:szCs w:val="4"/>
                <w:lang w:val="sq-AL"/>
              </w:rPr>
            </w:pPr>
          </w:p>
        </w:tc>
      </w:tr>
      <w:tr w:rsidR="00AC339E" w:rsidRPr="00CB71FB" w14:paraId="3D4FC535" w14:textId="77777777" w:rsidTr="00AC339E">
        <w:trPr>
          <w:trHeight w:val="120"/>
        </w:trPr>
        <w:tc>
          <w:tcPr>
            <w:tcW w:w="676" w:type="pct"/>
            <w:gridSpan w:val="6"/>
            <w:tcBorders>
              <w:top w:val="nil"/>
              <w:left w:val="single" w:sz="4" w:space="0" w:color="auto"/>
              <w:bottom w:val="nil"/>
              <w:right w:val="nil"/>
            </w:tcBorders>
            <w:shd w:val="clear" w:color="auto" w:fill="auto"/>
            <w:vAlign w:val="bottom"/>
            <w:hideMark/>
          </w:tcPr>
          <w:p w14:paraId="531B0ADF" w14:textId="77777777" w:rsidR="00AC339E" w:rsidRPr="00CB71FB" w:rsidRDefault="00AC339E" w:rsidP="00AC339E">
            <w:pPr>
              <w:spacing w:after="0" w:line="240" w:lineRule="auto"/>
              <w:rPr>
                <w:rFonts w:ascii="Arial" w:eastAsia="Times New Roman" w:hAnsi="Arial" w:cs="Arial"/>
                <w:b/>
                <w:bCs/>
                <w:sz w:val="4"/>
                <w:szCs w:val="4"/>
                <w:lang w:val="sq-AL"/>
              </w:rPr>
            </w:pPr>
            <w:r w:rsidRPr="00CB71FB">
              <w:rPr>
                <w:rFonts w:ascii="Arial" w:eastAsia="Times New Roman" w:hAnsi="Arial" w:cs="Arial"/>
                <w:b/>
                <w:bCs/>
                <w:sz w:val="4"/>
                <w:szCs w:val="4"/>
                <w:lang w:val="sq-AL"/>
              </w:rPr>
              <w:t xml:space="preserve">2. Çmimi sipas UKM nr.3, date 28.12.2019 per Miratimin e kostos mesatare te ndertimit te Banesave nga Enti Kombetar i Banesave, per vitin 2016  </w:t>
            </w:r>
          </w:p>
        </w:tc>
        <w:tc>
          <w:tcPr>
            <w:tcW w:w="133" w:type="pct"/>
            <w:tcBorders>
              <w:top w:val="single" w:sz="4" w:space="0" w:color="auto"/>
              <w:left w:val="nil"/>
              <w:bottom w:val="nil"/>
              <w:right w:val="nil"/>
            </w:tcBorders>
            <w:shd w:val="clear" w:color="auto" w:fill="auto"/>
            <w:noWrap/>
            <w:vAlign w:val="bottom"/>
            <w:hideMark/>
          </w:tcPr>
          <w:p w14:paraId="4F7CE0DB" w14:textId="77777777" w:rsidR="00AC339E" w:rsidRPr="00CB71FB" w:rsidRDefault="00AC339E" w:rsidP="00AC339E">
            <w:pPr>
              <w:spacing w:after="0" w:line="240" w:lineRule="auto"/>
              <w:rPr>
                <w:rFonts w:ascii="Arial" w:eastAsia="Times New Roman" w:hAnsi="Arial" w:cs="Arial"/>
                <w:b/>
                <w:bCs/>
                <w:sz w:val="4"/>
                <w:szCs w:val="4"/>
                <w:lang w:val="sq-AL"/>
              </w:rPr>
            </w:pPr>
            <w:r w:rsidRPr="00CB71FB">
              <w:rPr>
                <w:rFonts w:ascii="Arial" w:eastAsia="Times New Roman" w:hAnsi="Arial" w:cs="Arial"/>
                <w:b/>
                <w:bCs/>
                <w:sz w:val="4"/>
                <w:szCs w:val="4"/>
                <w:lang w:val="sq-AL"/>
              </w:rPr>
              <w:t>Çmimi (lek/m2)</w:t>
            </w:r>
          </w:p>
        </w:tc>
        <w:tc>
          <w:tcPr>
            <w:tcW w:w="95" w:type="pct"/>
            <w:tcBorders>
              <w:top w:val="nil"/>
              <w:left w:val="nil"/>
              <w:bottom w:val="nil"/>
              <w:right w:val="single" w:sz="4" w:space="0" w:color="auto"/>
            </w:tcBorders>
            <w:shd w:val="clear" w:color="auto" w:fill="auto"/>
            <w:vAlign w:val="bottom"/>
            <w:hideMark/>
          </w:tcPr>
          <w:p w14:paraId="04CB1538" w14:textId="77777777" w:rsidR="00AC339E" w:rsidRPr="00CB71FB" w:rsidRDefault="00AC339E" w:rsidP="00AC339E">
            <w:pPr>
              <w:spacing w:after="0" w:line="240" w:lineRule="auto"/>
              <w:rPr>
                <w:rFonts w:ascii="Arial" w:eastAsia="Times New Roman" w:hAnsi="Arial" w:cs="Arial"/>
                <w:b/>
                <w:bCs/>
                <w:sz w:val="4"/>
                <w:szCs w:val="4"/>
                <w:lang w:val="sq-AL"/>
              </w:rPr>
            </w:pPr>
            <w:r w:rsidRPr="00CB71FB">
              <w:rPr>
                <w:rFonts w:ascii="Arial" w:eastAsia="Times New Roman" w:hAnsi="Arial" w:cs="Arial"/>
                <w:b/>
                <w:bCs/>
                <w:sz w:val="4"/>
                <w:szCs w:val="4"/>
                <w:lang w:val="sq-AL"/>
              </w:rPr>
              <w:t> </w:t>
            </w:r>
          </w:p>
        </w:tc>
        <w:tc>
          <w:tcPr>
            <w:tcW w:w="128" w:type="pct"/>
            <w:tcBorders>
              <w:top w:val="nil"/>
              <w:left w:val="nil"/>
              <w:bottom w:val="nil"/>
              <w:right w:val="nil"/>
            </w:tcBorders>
            <w:shd w:val="clear" w:color="auto" w:fill="auto"/>
            <w:noWrap/>
            <w:vAlign w:val="bottom"/>
            <w:hideMark/>
          </w:tcPr>
          <w:p w14:paraId="7DF9A8C8" w14:textId="77777777" w:rsidR="00AC339E" w:rsidRPr="00CB71FB" w:rsidRDefault="00AC339E" w:rsidP="00AC339E">
            <w:pPr>
              <w:spacing w:after="0" w:line="240" w:lineRule="auto"/>
              <w:jc w:val="center"/>
              <w:rPr>
                <w:rFonts w:ascii="Arial" w:eastAsia="Times New Roman" w:hAnsi="Arial" w:cs="Arial"/>
                <w:b/>
                <w:bCs/>
                <w:sz w:val="4"/>
                <w:szCs w:val="4"/>
                <w:lang w:val="sq-AL"/>
              </w:rPr>
            </w:pPr>
          </w:p>
        </w:tc>
        <w:tc>
          <w:tcPr>
            <w:tcW w:w="153" w:type="pct"/>
            <w:tcBorders>
              <w:top w:val="nil"/>
              <w:left w:val="nil"/>
              <w:bottom w:val="nil"/>
              <w:right w:val="nil"/>
            </w:tcBorders>
            <w:shd w:val="clear" w:color="auto" w:fill="auto"/>
            <w:noWrap/>
            <w:vAlign w:val="bottom"/>
            <w:hideMark/>
          </w:tcPr>
          <w:p w14:paraId="6DCCFDA2" w14:textId="77777777" w:rsidR="00AC339E" w:rsidRPr="00CB71FB" w:rsidRDefault="00AC339E" w:rsidP="00AC339E">
            <w:pPr>
              <w:spacing w:after="0" w:line="240" w:lineRule="auto"/>
              <w:jc w:val="center"/>
              <w:rPr>
                <w:rFonts w:ascii="Arial" w:eastAsia="Times New Roman" w:hAnsi="Arial" w:cs="Arial"/>
                <w:b/>
                <w:bCs/>
                <w:sz w:val="4"/>
                <w:szCs w:val="4"/>
                <w:lang w:val="sq-AL"/>
              </w:rPr>
            </w:pPr>
          </w:p>
        </w:tc>
        <w:tc>
          <w:tcPr>
            <w:tcW w:w="123" w:type="pct"/>
            <w:tcBorders>
              <w:top w:val="nil"/>
              <w:left w:val="nil"/>
              <w:bottom w:val="nil"/>
              <w:right w:val="nil"/>
            </w:tcBorders>
            <w:shd w:val="clear" w:color="auto" w:fill="auto"/>
            <w:noWrap/>
            <w:vAlign w:val="bottom"/>
            <w:hideMark/>
          </w:tcPr>
          <w:p w14:paraId="6C2B2F27" w14:textId="77777777" w:rsidR="00AC339E" w:rsidRPr="00CB71FB" w:rsidRDefault="00AC339E" w:rsidP="00AC339E">
            <w:pPr>
              <w:spacing w:after="0" w:line="240" w:lineRule="auto"/>
              <w:rPr>
                <w:rFonts w:ascii="Arial" w:eastAsia="Times New Roman" w:hAnsi="Arial" w:cs="Arial"/>
                <w:sz w:val="4"/>
                <w:szCs w:val="4"/>
                <w:lang w:val="sq-AL"/>
              </w:rPr>
            </w:pPr>
          </w:p>
        </w:tc>
        <w:tc>
          <w:tcPr>
            <w:tcW w:w="151" w:type="pct"/>
            <w:tcBorders>
              <w:top w:val="nil"/>
              <w:left w:val="nil"/>
              <w:bottom w:val="nil"/>
              <w:right w:val="nil"/>
            </w:tcBorders>
            <w:shd w:val="clear" w:color="auto" w:fill="auto"/>
            <w:noWrap/>
            <w:vAlign w:val="center"/>
            <w:hideMark/>
          </w:tcPr>
          <w:p w14:paraId="4FBCDC62" w14:textId="77777777" w:rsidR="00AC339E" w:rsidRPr="00CB71FB" w:rsidRDefault="00AC339E" w:rsidP="00AC339E">
            <w:pPr>
              <w:spacing w:after="0" w:line="240" w:lineRule="auto"/>
              <w:jc w:val="center"/>
              <w:rPr>
                <w:rFonts w:ascii="Arial" w:eastAsia="Times New Roman" w:hAnsi="Arial" w:cs="Arial"/>
                <w:b/>
                <w:bCs/>
                <w:sz w:val="4"/>
                <w:szCs w:val="4"/>
                <w:lang w:val="sq-AL"/>
              </w:rPr>
            </w:pPr>
          </w:p>
        </w:tc>
        <w:tc>
          <w:tcPr>
            <w:tcW w:w="187" w:type="pct"/>
            <w:tcBorders>
              <w:top w:val="nil"/>
              <w:left w:val="nil"/>
              <w:bottom w:val="nil"/>
              <w:right w:val="nil"/>
            </w:tcBorders>
            <w:shd w:val="clear" w:color="auto" w:fill="auto"/>
            <w:noWrap/>
            <w:vAlign w:val="center"/>
            <w:hideMark/>
          </w:tcPr>
          <w:p w14:paraId="1B5F8720" w14:textId="77777777" w:rsidR="00AC339E" w:rsidRPr="00CB71FB" w:rsidRDefault="00AC339E" w:rsidP="00AC339E">
            <w:pPr>
              <w:spacing w:after="0" w:line="240" w:lineRule="auto"/>
              <w:jc w:val="center"/>
              <w:rPr>
                <w:rFonts w:ascii="Arial" w:eastAsia="Times New Roman" w:hAnsi="Arial" w:cs="Arial"/>
                <w:b/>
                <w:bCs/>
                <w:sz w:val="4"/>
                <w:szCs w:val="4"/>
                <w:lang w:val="sq-AL"/>
              </w:rPr>
            </w:pPr>
          </w:p>
        </w:tc>
        <w:tc>
          <w:tcPr>
            <w:tcW w:w="114" w:type="pct"/>
            <w:tcBorders>
              <w:top w:val="nil"/>
              <w:left w:val="nil"/>
              <w:bottom w:val="nil"/>
              <w:right w:val="nil"/>
            </w:tcBorders>
            <w:shd w:val="clear" w:color="auto" w:fill="auto"/>
            <w:noWrap/>
            <w:vAlign w:val="bottom"/>
            <w:hideMark/>
          </w:tcPr>
          <w:p w14:paraId="3ACFA334" w14:textId="77777777" w:rsidR="00AC339E" w:rsidRPr="00CB71FB" w:rsidRDefault="00AC339E" w:rsidP="00AC339E">
            <w:pPr>
              <w:spacing w:after="0" w:line="240" w:lineRule="auto"/>
              <w:rPr>
                <w:rFonts w:ascii="Arial" w:eastAsia="Times New Roman" w:hAnsi="Arial" w:cs="Arial"/>
                <w:sz w:val="4"/>
                <w:szCs w:val="4"/>
                <w:lang w:val="sq-AL"/>
              </w:rPr>
            </w:pPr>
          </w:p>
        </w:tc>
        <w:tc>
          <w:tcPr>
            <w:tcW w:w="151" w:type="pct"/>
            <w:tcBorders>
              <w:top w:val="nil"/>
              <w:left w:val="nil"/>
              <w:bottom w:val="nil"/>
              <w:right w:val="nil"/>
            </w:tcBorders>
            <w:shd w:val="clear" w:color="auto" w:fill="auto"/>
            <w:vAlign w:val="bottom"/>
            <w:hideMark/>
          </w:tcPr>
          <w:p w14:paraId="4AB4CDCB"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51" w:type="pct"/>
            <w:tcBorders>
              <w:top w:val="nil"/>
              <w:left w:val="nil"/>
              <w:bottom w:val="nil"/>
              <w:right w:val="nil"/>
            </w:tcBorders>
            <w:shd w:val="clear" w:color="auto" w:fill="auto"/>
            <w:vAlign w:val="bottom"/>
            <w:hideMark/>
          </w:tcPr>
          <w:p w14:paraId="1547BEAA" w14:textId="77777777" w:rsidR="00AC339E" w:rsidRPr="00CB71FB" w:rsidRDefault="00AC339E" w:rsidP="00AC339E">
            <w:pPr>
              <w:spacing w:after="0" w:line="240" w:lineRule="auto"/>
              <w:rPr>
                <w:rFonts w:ascii="Arial" w:eastAsia="Times New Roman" w:hAnsi="Arial" w:cs="Arial"/>
                <w:sz w:val="4"/>
                <w:szCs w:val="4"/>
                <w:lang w:val="sq-AL"/>
              </w:rPr>
            </w:pPr>
          </w:p>
        </w:tc>
        <w:tc>
          <w:tcPr>
            <w:tcW w:w="167" w:type="pct"/>
            <w:tcBorders>
              <w:top w:val="nil"/>
              <w:left w:val="nil"/>
              <w:bottom w:val="nil"/>
              <w:right w:val="nil"/>
            </w:tcBorders>
            <w:shd w:val="clear" w:color="auto" w:fill="auto"/>
            <w:noWrap/>
            <w:vAlign w:val="bottom"/>
            <w:hideMark/>
          </w:tcPr>
          <w:p w14:paraId="7C6A3208"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61" w:type="pct"/>
            <w:tcBorders>
              <w:top w:val="nil"/>
              <w:left w:val="nil"/>
              <w:bottom w:val="nil"/>
              <w:right w:val="nil"/>
            </w:tcBorders>
            <w:shd w:val="clear" w:color="auto" w:fill="auto"/>
            <w:noWrap/>
            <w:vAlign w:val="bottom"/>
            <w:hideMark/>
          </w:tcPr>
          <w:p w14:paraId="110E588B"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61" w:type="pct"/>
            <w:tcBorders>
              <w:top w:val="nil"/>
              <w:left w:val="nil"/>
              <w:bottom w:val="nil"/>
              <w:right w:val="nil"/>
            </w:tcBorders>
            <w:shd w:val="clear" w:color="auto" w:fill="auto"/>
            <w:noWrap/>
            <w:vAlign w:val="bottom"/>
            <w:hideMark/>
          </w:tcPr>
          <w:p w14:paraId="6E6774E1"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51" w:type="pct"/>
            <w:tcBorders>
              <w:top w:val="nil"/>
              <w:left w:val="nil"/>
              <w:bottom w:val="nil"/>
              <w:right w:val="nil"/>
            </w:tcBorders>
            <w:shd w:val="clear" w:color="auto" w:fill="auto"/>
            <w:noWrap/>
            <w:vAlign w:val="bottom"/>
            <w:hideMark/>
          </w:tcPr>
          <w:p w14:paraId="11FBD846"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63" w:type="pct"/>
            <w:tcBorders>
              <w:top w:val="nil"/>
              <w:left w:val="nil"/>
              <w:bottom w:val="nil"/>
              <w:right w:val="nil"/>
            </w:tcBorders>
            <w:shd w:val="clear" w:color="auto" w:fill="auto"/>
            <w:noWrap/>
            <w:vAlign w:val="center"/>
            <w:hideMark/>
          </w:tcPr>
          <w:p w14:paraId="05A4A4B7" w14:textId="77777777" w:rsidR="00AC339E" w:rsidRPr="00CB71FB" w:rsidRDefault="00AC339E" w:rsidP="00AC339E">
            <w:pPr>
              <w:spacing w:after="0" w:line="240" w:lineRule="auto"/>
              <w:jc w:val="center"/>
              <w:rPr>
                <w:rFonts w:ascii="Arial" w:eastAsia="Times New Roman" w:hAnsi="Arial" w:cs="Arial"/>
                <w:b/>
                <w:bCs/>
                <w:sz w:val="4"/>
                <w:szCs w:val="4"/>
                <w:lang w:val="sq-AL"/>
              </w:rPr>
            </w:pPr>
          </w:p>
        </w:tc>
        <w:tc>
          <w:tcPr>
            <w:tcW w:w="123" w:type="pct"/>
            <w:tcBorders>
              <w:top w:val="nil"/>
              <w:left w:val="nil"/>
              <w:bottom w:val="nil"/>
              <w:right w:val="nil"/>
            </w:tcBorders>
            <w:shd w:val="clear" w:color="auto" w:fill="auto"/>
            <w:noWrap/>
            <w:vAlign w:val="bottom"/>
            <w:hideMark/>
          </w:tcPr>
          <w:p w14:paraId="184FA533" w14:textId="77777777" w:rsidR="00AC339E" w:rsidRPr="00CB71FB" w:rsidRDefault="00AC339E" w:rsidP="00AC339E">
            <w:pPr>
              <w:spacing w:after="0" w:line="240" w:lineRule="auto"/>
              <w:rPr>
                <w:rFonts w:ascii="Arial" w:eastAsia="Times New Roman" w:hAnsi="Arial" w:cs="Arial"/>
                <w:sz w:val="4"/>
                <w:szCs w:val="4"/>
                <w:lang w:val="sq-AL"/>
              </w:rPr>
            </w:pPr>
          </w:p>
        </w:tc>
        <w:tc>
          <w:tcPr>
            <w:tcW w:w="161" w:type="pct"/>
            <w:tcBorders>
              <w:top w:val="nil"/>
              <w:left w:val="nil"/>
              <w:bottom w:val="nil"/>
              <w:right w:val="nil"/>
            </w:tcBorders>
            <w:shd w:val="clear" w:color="auto" w:fill="auto"/>
            <w:noWrap/>
            <w:vAlign w:val="bottom"/>
            <w:hideMark/>
          </w:tcPr>
          <w:p w14:paraId="42814927"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61" w:type="pct"/>
            <w:tcBorders>
              <w:top w:val="nil"/>
              <w:left w:val="nil"/>
              <w:bottom w:val="nil"/>
              <w:right w:val="nil"/>
            </w:tcBorders>
            <w:shd w:val="clear" w:color="auto" w:fill="auto"/>
            <w:noWrap/>
            <w:vAlign w:val="bottom"/>
            <w:hideMark/>
          </w:tcPr>
          <w:p w14:paraId="74E03CC6"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51" w:type="pct"/>
            <w:tcBorders>
              <w:top w:val="nil"/>
              <w:left w:val="nil"/>
              <w:bottom w:val="nil"/>
              <w:right w:val="nil"/>
            </w:tcBorders>
            <w:shd w:val="clear" w:color="auto" w:fill="auto"/>
            <w:noWrap/>
            <w:vAlign w:val="bottom"/>
            <w:hideMark/>
          </w:tcPr>
          <w:p w14:paraId="59886F70" w14:textId="77777777" w:rsidR="00AC339E" w:rsidRPr="00CB71FB" w:rsidRDefault="00AC339E" w:rsidP="00AC339E">
            <w:pPr>
              <w:spacing w:after="0" w:line="240" w:lineRule="auto"/>
              <w:jc w:val="center"/>
              <w:rPr>
                <w:rFonts w:ascii="Arial" w:eastAsia="Times New Roman" w:hAnsi="Arial" w:cs="Arial"/>
                <w:b/>
                <w:bCs/>
                <w:sz w:val="4"/>
                <w:szCs w:val="4"/>
                <w:lang w:val="sq-AL"/>
              </w:rPr>
            </w:pPr>
          </w:p>
        </w:tc>
        <w:tc>
          <w:tcPr>
            <w:tcW w:w="142" w:type="pct"/>
            <w:tcBorders>
              <w:top w:val="nil"/>
              <w:left w:val="nil"/>
              <w:bottom w:val="nil"/>
              <w:right w:val="nil"/>
            </w:tcBorders>
            <w:shd w:val="clear" w:color="auto" w:fill="auto"/>
            <w:noWrap/>
            <w:vAlign w:val="bottom"/>
            <w:hideMark/>
          </w:tcPr>
          <w:p w14:paraId="62281119"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24" w:type="pct"/>
            <w:tcBorders>
              <w:top w:val="nil"/>
              <w:left w:val="nil"/>
              <w:bottom w:val="nil"/>
              <w:right w:val="nil"/>
            </w:tcBorders>
            <w:shd w:val="clear" w:color="auto" w:fill="auto"/>
            <w:noWrap/>
            <w:vAlign w:val="bottom"/>
            <w:hideMark/>
          </w:tcPr>
          <w:p w14:paraId="3624DE20"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45" w:type="pct"/>
            <w:tcBorders>
              <w:top w:val="nil"/>
              <w:left w:val="nil"/>
              <w:bottom w:val="nil"/>
              <w:right w:val="nil"/>
            </w:tcBorders>
            <w:shd w:val="clear" w:color="auto" w:fill="auto"/>
            <w:noWrap/>
            <w:vAlign w:val="bottom"/>
            <w:hideMark/>
          </w:tcPr>
          <w:p w14:paraId="3F6A36A2"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51" w:type="pct"/>
            <w:tcBorders>
              <w:top w:val="nil"/>
              <w:left w:val="nil"/>
              <w:bottom w:val="nil"/>
              <w:right w:val="nil"/>
            </w:tcBorders>
            <w:shd w:val="clear" w:color="auto" w:fill="auto"/>
            <w:noWrap/>
            <w:vAlign w:val="bottom"/>
            <w:hideMark/>
          </w:tcPr>
          <w:p w14:paraId="68BEC9DA"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51" w:type="pct"/>
            <w:tcBorders>
              <w:top w:val="nil"/>
              <w:left w:val="nil"/>
              <w:bottom w:val="nil"/>
              <w:right w:val="nil"/>
            </w:tcBorders>
            <w:shd w:val="clear" w:color="auto" w:fill="auto"/>
            <w:noWrap/>
            <w:vAlign w:val="bottom"/>
            <w:hideMark/>
          </w:tcPr>
          <w:p w14:paraId="7A52AAB3"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55" w:type="pct"/>
            <w:tcBorders>
              <w:top w:val="nil"/>
              <w:left w:val="nil"/>
              <w:bottom w:val="nil"/>
              <w:right w:val="nil"/>
            </w:tcBorders>
            <w:shd w:val="clear" w:color="auto" w:fill="auto"/>
            <w:noWrap/>
            <w:vAlign w:val="bottom"/>
            <w:hideMark/>
          </w:tcPr>
          <w:p w14:paraId="506B948E"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46" w:type="pct"/>
            <w:tcBorders>
              <w:top w:val="nil"/>
              <w:left w:val="nil"/>
              <w:bottom w:val="nil"/>
              <w:right w:val="nil"/>
            </w:tcBorders>
            <w:shd w:val="clear" w:color="auto" w:fill="auto"/>
            <w:noWrap/>
            <w:vAlign w:val="bottom"/>
            <w:hideMark/>
          </w:tcPr>
          <w:p w14:paraId="4A2EEB6B" w14:textId="77777777" w:rsidR="00AC339E" w:rsidRPr="00CB71FB" w:rsidRDefault="00AC339E" w:rsidP="00AC339E">
            <w:pPr>
              <w:spacing w:after="0" w:line="240" w:lineRule="auto"/>
              <w:jc w:val="center"/>
              <w:rPr>
                <w:rFonts w:ascii="Arial" w:eastAsia="Times New Roman" w:hAnsi="Arial" w:cs="Arial"/>
                <w:sz w:val="4"/>
                <w:szCs w:val="4"/>
                <w:lang w:val="sq-AL"/>
              </w:rPr>
            </w:pPr>
          </w:p>
        </w:tc>
        <w:tc>
          <w:tcPr>
            <w:tcW w:w="251" w:type="pct"/>
            <w:tcBorders>
              <w:top w:val="nil"/>
              <w:left w:val="nil"/>
              <w:bottom w:val="nil"/>
              <w:right w:val="nil"/>
            </w:tcBorders>
            <w:shd w:val="clear" w:color="auto" w:fill="auto"/>
            <w:vAlign w:val="bottom"/>
            <w:hideMark/>
          </w:tcPr>
          <w:p w14:paraId="050A4DED" w14:textId="77777777" w:rsidR="00AC339E" w:rsidRPr="00CB71FB" w:rsidRDefault="00AC339E" w:rsidP="00AC339E">
            <w:pPr>
              <w:spacing w:after="0" w:line="240" w:lineRule="auto"/>
              <w:rPr>
                <w:rFonts w:ascii="Arial" w:eastAsia="Times New Roman" w:hAnsi="Arial" w:cs="Arial"/>
                <w:sz w:val="4"/>
                <w:szCs w:val="4"/>
                <w:lang w:val="sq-AL"/>
              </w:rPr>
            </w:pPr>
          </w:p>
        </w:tc>
        <w:tc>
          <w:tcPr>
            <w:tcW w:w="108" w:type="pct"/>
            <w:tcBorders>
              <w:top w:val="nil"/>
              <w:left w:val="nil"/>
              <w:bottom w:val="nil"/>
              <w:right w:val="nil"/>
            </w:tcBorders>
            <w:shd w:val="clear" w:color="auto" w:fill="auto"/>
            <w:noWrap/>
            <w:vAlign w:val="bottom"/>
            <w:hideMark/>
          </w:tcPr>
          <w:p w14:paraId="775C3FB5" w14:textId="77777777" w:rsidR="00AC339E" w:rsidRPr="00CB71FB" w:rsidRDefault="00AC339E" w:rsidP="00AC339E">
            <w:pPr>
              <w:spacing w:after="0" w:line="240" w:lineRule="auto"/>
              <w:jc w:val="center"/>
              <w:rPr>
                <w:rFonts w:ascii="Arial" w:eastAsia="Times New Roman" w:hAnsi="Arial" w:cs="Arial"/>
                <w:sz w:val="4"/>
                <w:szCs w:val="4"/>
                <w:lang w:val="sq-AL"/>
              </w:rPr>
            </w:pPr>
          </w:p>
        </w:tc>
        <w:tc>
          <w:tcPr>
            <w:tcW w:w="171" w:type="pct"/>
            <w:tcBorders>
              <w:top w:val="nil"/>
              <w:left w:val="nil"/>
              <w:bottom w:val="nil"/>
              <w:right w:val="nil"/>
            </w:tcBorders>
            <w:shd w:val="clear" w:color="auto" w:fill="auto"/>
            <w:noWrap/>
            <w:vAlign w:val="bottom"/>
            <w:hideMark/>
          </w:tcPr>
          <w:p w14:paraId="2904EEF4" w14:textId="77777777" w:rsidR="00AC339E" w:rsidRPr="00CB71FB" w:rsidRDefault="00AC339E" w:rsidP="00AC339E">
            <w:pPr>
              <w:spacing w:after="0" w:line="240" w:lineRule="auto"/>
              <w:rPr>
                <w:rFonts w:ascii="Arial" w:eastAsia="Times New Roman" w:hAnsi="Arial" w:cs="Arial"/>
                <w:b/>
                <w:bCs/>
                <w:sz w:val="4"/>
                <w:szCs w:val="4"/>
                <w:lang w:val="sq-AL"/>
              </w:rPr>
            </w:pPr>
          </w:p>
        </w:tc>
      </w:tr>
      <w:tr w:rsidR="00AC339E" w:rsidRPr="00CB71FB" w14:paraId="17AF1115" w14:textId="77777777" w:rsidTr="00AC339E">
        <w:trPr>
          <w:trHeight w:val="120"/>
        </w:trPr>
        <w:tc>
          <w:tcPr>
            <w:tcW w:w="162" w:type="pct"/>
            <w:gridSpan w:val="2"/>
            <w:tcBorders>
              <w:top w:val="nil"/>
              <w:left w:val="single" w:sz="4" w:space="0" w:color="auto"/>
              <w:bottom w:val="nil"/>
              <w:right w:val="nil"/>
            </w:tcBorders>
            <w:shd w:val="clear" w:color="auto" w:fill="auto"/>
            <w:noWrap/>
            <w:vAlign w:val="bottom"/>
            <w:hideMark/>
          </w:tcPr>
          <w:p w14:paraId="384D4F6E" w14:textId="77777777" w:rsidR="00AC339E" w:rsidRPr="00CB71FB" w:rsidRDefault="00AC339E" w:rsidP="00AC339E">
            <w:pPr>
              <w:spacing w:after="0" w:line="240" w:lineRule="auto"/>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39" w:type="pct"/>
            <w:tcBorders>
              <w:top w:val="nil"/>
              <w:left w:val="nil"/>
              <w:bottom w:val="nil"/>
              <w:right w:val="nil"/>
            </w:tcBorders>
            <w:shd w:val="clear" w:color="auto" w:fill="auto"/>
            <w:noWrap/>
            <w:vAlign w:val="bottom"/>
            <w:hideMark/>
          </w:tcPr>
          <w:p w14:paraId="08ED0C40" w14:textId="77777777" w:rsidR="00AC339E" w:rsidRPr="00CB71FB" w:rsidRDefault="00AC339E" w:rsidP="00AC339E">
            <w:pPr>
              <w:spacing w:after="0" w:line="240" w:lineRule="auto"/>
              <w:rPr>
                <w:rFonts w:ascii="Arial" w:eastAsia="Times New Roman" w:hAnsi="Arial" w:cs="Arial"/>
                <w:sz w:val="4"/>
                <w:szCs w:val="4"/>
                <w:lang w:val="sq-AL"/>
              </w:rPr>
            </w:pPr>
          </w:p>
        </w:tc>
        <w:tc>
          <w:tcPr>
            <w:tcW w:w="135" w:type="pct"/>
            <w:tcBorders>
              <w:top w:val="nil"/>
              <w:left w:val="nil"/>
              <w:bottom w:val="nil"/>
              <w:right w:val="nil"/>
            </w:tcBorders>
            <w:shd w:val="clear" w:color="auto" w:fill="auto"/>
            <w:noWrap/>
            <w:vAlign w:val="bottom"/>
            <w:hideMark/>
          </w:tcPr>
          <w:p w14:paraId="08FBAC33" w14:textId="77777777" w:rsidR="00AC339E" w:rsidRPr="00CB71FB" w:rsidRDefault="00AC339E" w:rsidP="00AC339E">
            <w:pPr>
              <w:spacing w:after="0" w:line="240" w:lineRule="auto"/>
              <w:jc w:val="right"/>
              <w:rPr>
                <w:rFonts w:ascii="Arial" w:eastAsia="Times New Roman" w:hAnsi="Arial" w:cs="Arial"/>
                <w:sz w:val="4"/>
                <w:szCs w:val="4"/>
                <w:lang w:val="sq-AL"/>
              </w:rPr>
            </w:pPr>
            <w:r w:rsidRPr="00CB71FB">
              <w:rPr>
                <w:rFonts w:ascii="Arial" w:eastAsia="Times New Roman" w:hAnsi="Arial" w:cs="Arial"/>
                <w:sz w:val="4"/>
                <w:szCs w:val="4"/>
                <w:lang w:val="sq-AL"/>
              </w:rPr>
              <w:t>1.</w:t>
            </w:r>
          </w:p>
        </w:tc>
        <w:tc>
          <w:tcPr>
            <w:tcW w:w="240" w:type="pct"/>
            <w:gridSpan w:val="2"/>
            <w:tcBorders>
              <w:top w:val="nil"/>
              <w:left w:val="nil"/>
              <w:bottom w:val="nil"/>
              <w:right w:val="nil"/>
            </w:tcBorders>
            <w:shd w:val="clear" w:color="auto" w:fill="auto"/>
            <w:noWrap/>
            <w:vAlign w:val="bottom"/>
            <w:hideMark/>
          </w:tcPr>
          <w:p w14:paraId="3A09D5CD" w14:textId="77777777" w:rsidR="00AC339E" w:rsidRPr="00CB71FB" w:rsidRDefault="00AC339E" w:rsidP="00AC339E">
            <w:pPr>
              <w:spacing w:after="0" w:line="240" w:lineRule="auto"/>
              <w:rPr>
                <w:rFonts w:ascii="Arial" w:eastAsia="Times New Roman" w:hAnsi="Arial" w:cs="Arial"/>
                <w:sz w:val="4"/>
                <w:szCs w:val="4"/>
                <w:lang w:val="sq-AL"/>
              </w:rPr>
            </w:pPr>
            <w:r w:rsidRPr="00CB71FB">
              <w:rPr>
                <w:rFonts w:ascii="Arial" w:eastAsia="Times New Roman" w:hAnsi="Arial" w:cs="Arial"/>
                <w:sz w:val="4"/>
                <w:szCs w:val="4"/>
                <w:lang w:val="sq-AL"/>
              </w:rPr>
              <w:t>Njesi Banimi/ Apartament</w:t>
            </w:r>
          </w:p>
        </w:tc>
        <w:tc>
          <w:tcPr>
            <w:tcW w:w="227" w:type="pct"/>
            <w:gridSpan w:val="2"/>
            <w:tcBorders>
              <w:top w:val="nil"/>
              <w:left w:val="nil"/>
              <w:bottom w:val="nil"/>
              <w:right w:val="single" w:sz="4" w:space="0" w:color="000000"/>
            </w:tcBorders>
            <w:shd w:val="clear" w:color="auto" w:fill="auto"/>
            <w:noWrap/>
            <w:vAlign w:val="bottom"/>
            <w:hideMark/>
          </w:tcPr>
          <w:p w14:paraId="265BF8EF"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32,113</w:t>
            </w:r>
          </w:p>
        </w:tc>
        <w:tc>
          <w:tcPr>
            <w:tcW w:w="128" w:type="pct"/>
            <w:tcBorders>
              <w:top w:val="nil"/>
              <w:left w:val="nil"/>
              <w:bottom w:val="nil"/>
              <w:right w:val="nil"/>
            </w:tcBorders>
            <w:shd w:val="clear" w:color="auto" w:fill="auto"/>
            <w:noWrap/>
            <w:vAlign w:val="bottom"/>
            <w:hideMark/>
          </w:tcPr>
          <w:p w14:paraId="3169AC09" w14:textId="77777777" w:rsidR="00AC339E" w:rsidRPr="00CB71FB" w:rsidRDefault="00AC339E" w:rsidP="00AC339E">
            <w:pPr>
              <w:spacing w:after="0" w:line="240" w:lineRule="auto"/>
              <w:jc w:val="center"/>
              <w:rPr>
                <w:rFonts w:ascii="Arial" w:eastAsia="Times New Roman" w:hAnsi="Arial" w:cs="Arial"/>
                <w:sz w:val="4"/>
                <w:szCs w:val="4"/>
                <w:lang w:val="sq-AL"/>
              </w:rPr>
            </w:pPr>
          </w:p>
        </w:tc>
        <w:tc>
          <w:tcPr>
            <w:tcW w:w="153" w:type="pct"/>
            <w:tcBorders>
              <w:top w:val="nil"/>
              <w:left w:val="nil"/>
              <w:bottom w:val="nil"/>
              <w:right w:val="nil"/>
            </w:tcBorders>
            <w:shd w:val="clear" w:color="auto" w:fill="auto"/>
            <w:noWrap/>
            <w:vAlign w:val="bottom"/>
            <w:hideMark/>
          </w:tcPr>
          <w:p w14:paraId="3DF9AC7D" w14:textId="77777777" w:rsidR="00AC339E" w:rsidRPr="00CB71FB" w:rsidRDefault="00AC339E" w:rsidP="00AC339E">
            <w:pPr>
              <w:spacing w:after="0" w:line="240" w:lineRule="auto"/>
              <w:jc w:val="center"/>
              <w:rPr>
                <w:rFonts w:ascii="Arial" w:eastAsia="Times New Roman" w:hAnsi="Arial" w:cs="Arial"/>
                <w:b/>
                <w:bCs/>
                <w:sz w:val="4"/>
                <w:szCs w:val="4"/>
                <w:lang w:val="sq-AL"/>
              </w:rPr>
            </w:pPr>
          </w:p>
        </w:tc>
        <w:tc>
          <w:tcPr>
            <w:tcW w:w="123" w:type="pct"/>
            <w:tcBorders>
              <w:top w:val="nil"/>
              <w:left w:val="nil"/>
              <w:bottom w:val="nil"/>
              <w:right w:val="nil"/>
            </w:tcBorders>
            <w:shd w:val="clear" w:color="auto" w:fill="auto"/>
            <w:noWrap/>
            <w:vAlign w:val="bottom"/>
            <w:hideMark/>
          </w:tcPr>
          <w:p w14:paraId="2E5AFB5F" w14:textId="77777777" w:rsidR="00AC339E" w:rsidRPr="00CB71FB" w:rsidRDefault="00AC339E" w:rsidP="00AC339E">
            <w:pPr>
              <w:spacing w:after="0" w:line="240" w:lineRule="auto"/>
              <w:rPr>
                <w:rFonts w:ascii="Arial" w:eastAsia="Times New Roman" w:hAnsi="Arial" w:cs="Arial"/>
                <w:sz w:val="4"/>
                <w:szCs w:val="4"/>
                <w:lang w:val="sq-AL"/>
              </w:rPr>
            </w:pPr>
          </w:p>
        </w:tc>
        <w:tc>
          <w:tcPr>
            <w:tcW w:w="151" w:type="pct"/>
            <w:tcBorders>
              <w:top w:val="nil"/>
              <w:left w:val="nil"/>
              <w:bottom w:val="nil"/>
              <w:right w:val="nil"/>
            </w:tcBorders>
            <w:shd w:val="clear" w:color="auto" w:fill="auto"/>
            <w:noWrap/>
            <w:vAlign w:val="center"/>
            <w:hideMark/>
          </w:tcPr>
          <w:p w14:paraId="736A3BAF" w14:textId="77777777" w:rsidR="00AC339E" w:rsidRPr="00CB71FB" w:rsidRDefault="00AC339E" w:rsidP="00AC339E">
            <w:pPr>
              <w:spacing w:after="0" w:line="240" w:lineRule="auto"/>
              <w:jc w:val="center"/>
              <w:rPr>
                <w:rFonts w:ascii="Arial" w:eastAsia="Times New Roman" w:hAnsi="Arial" w:cs="Arial"/>
                <w:b/>
                <w:bCs/>
                <w:sz w:val="4"/>
                <w:szCs w:val="4"/>
                <w:lang w:val="sq-AL"/>
              </w:rPr>
            </w:pPr>
          </w:p>
        </w:tc>
        <w:tc>
          <w:tcPr>
            <w:tcW w:w="187" w:type="pct"/>
            <w:tcBorders>
              <w:top w:val="nil"/>
              <w:left w:val="nil"/>
              <w:bottom w:val="nil"/>
              <w:right w:val="nil"/>
            </w:tcBorders>
            <w:shd w:val="clear" w:color="auto" w:fill="auto"/>
            <w:noWrap/>
            <w:vAlign w:val="center"/>
            <w:hideMark/>
          </w:tcPr>
          <w:p w14:paraId="4D80900D" w14:textId="77777777" w:rsidR="00AC339E" w:rsidRPr="00CB71FB" w:rsidRDefault="00AC339E" w:rsidP="00AC339E">
            <w:pPr>
              <w:spacing w:after="0" w:line="240" w:lineRule="auto"/>
              <w:jc w:val="center"/>
              <w:rPr>
                <w:rFonts w:ascii="Arial" w:eastAsia="Times New Roman" w:hAnsi="Arial" w:cs="Arial"/>
                <w:b/>
                <w:bCs/>
                <w:sz w:val="4"/>
                <w:szCs w:val="4"/>
                <w:lang w:val="sq-AL"/>
              </w:rPr>
            </w:pPr>
          </w:p>
        </w:tc>
        <w:tc>
          <w:tcPr>
            <w:tcW w:w="114" w:type="pct"/>
            <w:tcBorders>
              <w:top w:val="nil"/>
              <w:left w:val="nil"/>
              <w:bottom w:val="nil"/>
              <w:right w:val="nil"/>
            </w:tcBorders>
            <w:shd w:val="clear" w:color="auto" w:fill="auto"/>
            <w:noWrap/>
            <w:vAlign w:val="bottom"/>
            <w:hideMark/>
          </w:tcPr>
          <w:p w14:paraId="582316B7" w14:textId="77777777" w:rsidR="00AC339E" w:rsidRPr="00CB71FB" w:rsidRDefault="00AC339E" w:rsidP="00AC339E">
            <w:pPr>
              <w:spacing w:after="0" w:line="240" w:lineRule="auto"/>
              <w:rPr>
                <w:rFonts w:ascii="Arial" w:eastAsia="Times New Roman" w:hAnsi="Arial" w:cs="Arial"/>
                <w:sz w:val="4"/>
                <w:szCs w:val="4"/>
                <w:lang w:val="sq-AL"/>
              </w:rPr>
            </w:pPr>
          </w:p>
        </w:tc>
        <w:tc>
          <w:tcPr>
            <w:tcW w:w="151" w:type="pct"/>
            <w:tcBorders>
              <w:top w:val="nil"/>
              <w:left w:val="nil"/>
              <w:bottom w:val="nil"/>
              <w:right w:val="nil"/>
            </w:tcBorders>
            <w:shd w:val="clear" w:color="auto" w:fill="auto"/>
            <w:vAlign w:val="bottom"/>
            <w:hideMark/>
          </w:tcPr>
          <w:p w14:paraId="552B5C12"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51" w:type="pct"/>
            <w:tcBorders>
              <w:top w:val="nil"/>
              <w:left w:val="nil"/>
              <w:bottom w:val="nil"/>
              <w:right w:val="nil"/>
            </w:tcBorders>
            <w:shd w:val="clear" w:color="auto" w:fill="auto"/>
            <w:vAlign w:val="bottom"/>
            <w:hideMark/>
          </w:tcPr>
          <w:p w14:paraId="7B780676" w14:textId="77777777" w:rsidR="00AC339E" w:rsidRPr="00CB71FB" w:rsidRDefault="00AC339E" w:rsidP="00AC339E">
            <w:pPr>
              <w:spacing w:after="0" w:line="240" w:lineRule="auto"/>
              <w:rPr>
                <w:rFonts w:ascii="Arial" w:eastAsia="Times New Roman" w:hAnsi="Arial" w:cs="Arial"/>
                <w:sz w:val="4"/>
                <w:szCs w:val="4"/>
                <w:lang w:val="sq-AL"/>
              </w:rPr>
            </w:pPr>
          </w:p>
        </w:tc>
        <w:tc>
          <w:tcPr>
            <w:tcW w:w="167" w:type="pct"/>
            <w:tcBorders>
              <w:top w:val="nil"/>
              <w:left w:val="nil"/>
              <w:bottom w:val="nil"/>
              <w:right w:val="nil"/>
            </w:tcBorders>
            <w:shd w:val="clear" w:color="auto" w:fill="auto"/>
            <w:noWrap/>
            <w:vAlign w:val="bottom"/>
            <w:hideMark/>
          </w:tcPr>
          <w:p w14:paraId="469CDA99"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61" w:type="pct"/>
            <w:tcBorders>
              <w:top w:val="nil"/>
              <w:left w:val="nil"/>
              <w:bottom w:val="nil"/>
              <w:right w:val="nil"/>
            </w:tcBorders>
            <w:shd w:val="clear" w:color="auto" w:fill="auto"/>
            <w:noWrap/>
            <w:vAlign w:val="bottom"/>
            <w:hideMark/>
          </w:tcPr>
          <w:p w14:paraId="0A7AF1A2"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61" w:type="pct"/>
            <w:tcBorders>
              <w:top w:val="nil"/>
              <w:left w:val="nil"/>
              <w:bottom w:val="nil"/>
              <w:right w:val="nil"/>
            </w:tcBorders>
            <w:shd w:val="clear" w:color="auto" w:fill="auto"/>
            <w:noWrap/>
            <w:vAlign w:val="bottom"/>
            <w:hideMark/>
          </w:tcPr>
          <w:p w14:paraId="2994835C"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51" w:type="pct"/>
            <w:tcBorders>
              <w:top w:val="nil"/>
              <w:left w:val="nil"/>
              <w:bottom w:val="nil"/>
              <w:right w:val="nil"/>
            </w:tcBorders>
            <w:shd w:val="clear" w:color="auto" w:fill="auto"/>
            <w:noWrap/>
            <w:vAlign w:val="bottom"/>
            <w:hideMark/>
          </w:tcPr>
          <w:p w14:paraId="41801A0B"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63" w:type="pct"/>
            <w:tcBorders>
              <w:top w:val="nil"/>
              <w:left w:val="nil"/>
              <w:bottom w:val="nil"/>
              <w:right w:val="nil"/>
            </w:tcBorders>
            <w:shd w:val="clear" w:color="auto" w:fill="auto"/>
            <w:noWrap/>
            <w:vAlign w:val="center"/>
            <w:hideMark/>
          </w:tcPr>
          <w:p w14:paraId="6A73E59F" w14:textId="77777777" w:rsidR="00AC339E" w:rsidRPr="00CB71FB" w:rsidRDefault="00AC339E" w:rsidP="00AC339E">
            <w:pPr>
              <w:spacing w:after="0" w:line="240" w:lineRule="auto"/>
              <w:jc w:val="center"/>
              <w:rPr>
                <w:rFonts w:ascii="Arial" w:eastAsia="Times New Roman" w:hAnsi="Arial" w:cs="Arial"/>
                <w:b/>
                <w:bCs/>
                <w:sz w:val="4"/>
                <w:szCs w:val="4"/>
                <w:lang w:val="sq-AL"/>
              </w:rPr>
            </w:pPr>
          </w:p>
        </w:tc>
        <w:tc>
          <w:tcPr>
            <w:tcW w:w="123" w:type="pct"/>
            <w:tcBorders>
              <w:top w:val="nil"/>
              <w:left w:val="nil"/>
              <w:bottom w:val="nil"/>
              <w:right w:val="nil"/>
            </w:tcBorders>
            <w:shd w:val="clear" w:color="auto" w:fill="auto"/>
            <w:noWrap/>
            <w:vAlign w:val="bottom"/>
            <w:hideMark/>
          </w:tcPr>
          <w:p w14:paraId="7B3CE57E" w14:textId="77777777" w:rsidR="00AC339E" w:rsidRPr="00CB71FB" w:rsidRDefault="00AC339E" w:rsidP="00AC339E">
            <w:pPr>
              <w:spacing w:after="0" w:line="240" w:lineRule="auto"/>
              <w:rPr>
                <w:rFonts w:ascii="Arial" w:eastAsia="Times New Roman" w:hAnsi="Arial" w:cs="Arial"/>
                <w:sz w:val="4"/>
                <w:szCs w:val="4"/>
                <w:lang w:val="sq-AL"/>
              </w:rPr>
            </w:pPr>
          </w:p>
        </w:tc>
        <w:tc>
          <w:tcPr>
            <w:tcW w:w="161" w:type="pct"/>
            <w:tcBorders>
              <w:top w:val="nil"/>
              <w:left w:val="nil"/>
              <w:bottom w:val="nil"/>
              <w:right w:val="nil"/>
            </w:tcBorders>
            <w:shd w:val="clear" w:color="auto" w:fill="auto"/>
            <w:noWrap/>
            <w:vAlign w:val="bottom"/>
            <w:hideMark/>
          </w:tcPr>
          <w:p w14:paraId="6A3CFFB8"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61" w:type="pct"/>
            <w:tcBorders>
              <w:top w:val="nil"/>
              <w:left w:val="nil"/>
              <w:bottom w:val="nil"/>
              <w:right w:val="nil"/>
            </w:tcBorders>
            <w:shd w:val="clear" w:color="auto" w:fill="auto"/>
            <w:noWrap/>
            <w:vAlign w:val="bottom"/>
            <w:hideMark/>
          </w:tcPr>
          <w:p w14:paraId="412B13E1"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51" w:type="pct"/>
            <w:tcBorders>
              <w:top w:val="nil"/>
              <w:left w:val="nil"/>
              <w:bottom w:val="nil"/>
              <w:right w:val="nil"/>
            </w:tcBorders>
            <w:shd w:val="clear" w:color="auto" w:fill="auto"/>
            <w:noWrap/>
            <w:vAlign w:val="bottom"/>
            <w:hideMark/>
          </w:tcPr>
          <w:p w14:paraId="2CA67701" w14:textId="77777777" w:rsidR="00AC339E" w:rsidRPr="00CB71FB" w:rsidRDefault="00AC339E" w:rsidP="00AC339E">
            <w:pPr>
              <w:spacing w:after="0" w:line="240" w:lineRule="auto"/>
              <w:jc w:val="center"/>
              <w:rPr>
                <w:rFonts w:ascii="Arial" w:eastAsia="Times New Roman" w:hAnsi="Arial" w:cs="Arial"/>
                <w:b/>
                <w:bCs/>
                <w:sz w:val="4"/>
                <w:szCs w:val="4"/>
                <w:lang w:val="sq-AL"/>
              </w:rPr>
            </w:pPr>
          </w:p>
        </w:tc>
        <w:tc>
          <w:tcPr>
            <w:tcW w:w="142" w:type="pct"/>
            <w:tcBorders>
              <w:top w:val="nil"/>
              <w:left w:val="nil"/>
              <w:bottom w:val="nil"/>
              <w:right w:val="nil"/>
            </w:tcBorders>
            <w:shd w:val="clear" w:color="auto" w:fill="auto"/>
            <w:noWrap/>
            <w:vAlign w:val="bottom"/>
            <w:hideMark/>
          </w:tcPr>
          <w:p w14:paraId="09303A28"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24" w:type="pct"/>
            <w:tcBorders>
              <w:top w:val="nil"/>
              <w:left w:val="nil"/>
              <w:bottom w:val="nil"/>
              <w:right w:val="nil"/>
            </w:tcBorders>
            <w:shd w:val="clear" w:color="auto" w:fill="auto"/>
            <w:noWrap/>
            <w:vAlign w:val="bottom"/>
            <w:hideMark/>
          </w:tcPr>
          <w:p w14:paraId="1A33CD60"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45" w:type="pct"/>
            <w:tcBorders>
              <w:top w:val="nil"/>
              <w:left w:val="nil"/>
              <w:bottom w:val="nil"/>
              <w:right w:val="nil"/>
            </w:tcBorders>
            <w:shd w:val="clear" w:color="auto" w:fill="auto"/>
            <w:noWrap/>
            <w:vAlign w:val="bottom"/>
            <w:hideMark/>
          </w:tcPr>
          <w:p w14:paraId="505AA23B"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51" w:type="pct"/>
            <w:tcBorders>
              <w:top w:val="nil"/>
              <w:left w:val="nil"/>
              <w:bottom w:val="nil"/>
              <w:right w:val="nil"/>
            </w:tcBorders>
            <w:shd w:val="clear" w:color="auto" w:fill="auto"/>
            <w:noWrap/>
            <w:vAlign w:val="bottom"/>
            <w:hideMark/>
          </w:tcPr>
          <w:p w14:paraId="400EA0C7"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51" w:type="pct"/>
            <w:tcBorders>
              <w:top w:val="nil"/>
              <w:left w:val="nil"/>
              <w:bottom w:val="nil"/>
              <w:right w:val="nil"/>
            </w:tcBorders>
            <w:shd w:val="clear" w:color="auto" w:fill="auto"/>
            <w:noWrap/>
            <w:vAlign w:val="bottom"/>
            <w:hideMark/>
          </w:tcPr>
          <w:p w14:paraId="0C3AC8FD"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55" w:type="pct"/>
            <w:tcBorders>
              <w:top w:val="nil"/>
              <w:left w:val="nil"/>
              <w:bottom w:val="nil"/>
              <w:right w:val="nil"/>
            </w:tcBorders>
            <w:shd w:val="clear" w:color="auto" w:fill="auto"/>
            <w:noWrap/>
            <w:vAlign w:val="bottom"/>
            <w:hideMark/>
          </w:tcPr>
          <w:p w14:paraId="463D4B74"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46" w:type="pct"/>
            <w:tcBorders>
              <w:top w:val="nil"/>
              <w:left w:val="nil"/>
              <w:bottom w:val="nil"/>
              <w:right w:val="nil"/>
            </w:tcBorders>
            <w:shd w:val="clear" w:color="auto" w:fill="auto"/>
            <w:noWrap/>
            <w:vAlign w:val="bottom"/>
            <w:hideMark/>
          </w:tcPr>
          <w:p w14:paraId="38848E29" w14:textId="77777777" w:rsidR="00AC339E" w:rsidRPr="00CB71FB" w:rsidRDefault="00AC339E" w:rsidP="00AC339E">
            <w:pPr>
              <w:spacing w:after="0" w:line="240" w:lineRule="auto"/>
              <w:jc w:val="center"/>
              <w:rPr>
                <w:rFonts w:ascii="Arial" w:eastAsia="Times New Roman" w:hAnsi="Arial" w:cs="Arial"/>
                <w:sz w:val="4"/>
                <w:szCs w:val="4"/>
                <w:lang w:val="sq-AL"/>
              </w:rPr>
            </w:pPr>
          </w:p>
        </w:tc>
        <w:tc>
          <w:tcPr>
            <w:tcW w:w="251" w:type="pct"/>
            <w:tcBorders>
              <w:top w:val="nil"/>
              <w:left w:val="nil"/>
              <w:bottom w:val="nil"/>
              <w:right w:val="nil"/>
            </w:tcBorders>
            <w:shd w:val="clear" w:color="auto" w:fill="auto"/>
            <w:vAlign w:val="bottom"/>
            <w:hideMark/>
          </w:tcPr>
          <w:p w14:paraId="504E9FBF" w14:textId="77777777" w:rsidR="00AC339E" w:rsidRPr="00CB71FB" w:rsidRDefault="00AC339E" w:rsidP="00AC339E">
            <w:pPr>
              <w:spacing w:after="0" w:line="240" w:lineRule="auto"/>
              <w:rPr>
                <w:rFonts w:ascii="Arial" w:eastAsia="Times New Roman" w:hAnsi="Arial" w:cs="Arial"/>
                <w:sz w:val="4"/>
                <w:szCs w:val="4"/>
                <w:lang w:val="sq-AL"/>
              </w:rPr>
            </w:pPr>
          </w:p>
        </w:tc>
        <w:tc>
          <w:tcPr>
            <w:tcW w:w="108" w:type="pct"/>
            <w:tcBorders>
              <w:top w:val="nil"/>
              <w:left w:val="nil"/>
              <w:bottom w:val="nil"/>
              <w:right w:val="nil"/>
            </w:tcBorders>
            <w:shd w:val="clear" w:color="auto" w:fill="auto"/>
            <w:noWrap/>
            <w:vAlign w:val="bottom"/>
            <w:hideMark/>
          </w:tcPr>
          <w:p w14:paraId="73534EF4" w14:textId="77777777" w:rsidR="00AC339E" w:rsidRPr="00CB71FB" w:rsidRDefault="00AC339E" w:rsidP="00AC339E">
            <w:pPr>
              <w:spacing w:after="0" w:line="240" w:lineRule="auto"/>
              <w:jc w:val="center"/>
              <w:rPr>
                <w:rFonts w:ascii="Arial" w:eastAsia="Times New Roman" w:hAnsi="Arial" w:cs="Arial"/>
                <w:sz w:val="4"/>
                <w:szCs w:val="4"/>
                <w:lang w:val="sq-AL"/>
              </w:rPr>
            </w:pPr>
          </w:p>
        </w:tc>
        <w:tc>
          <w:tcPr>
            <w:tcW w:w="171" w:type="pct"/>
            <w:tcBorders>
              <w:top w:val="nil"/>
              <w:left w:val="nil"/>
              <w:bottom w:val="nil"/>
              <w:right w:val="nil"/>
            </w:tcBorders>
            <w:shd w:val="clear" w:color="auto" w:fill="auto"/>
            <w:noWrap/>
            <w:vAlign w:val="bottom"/>
            <w:hideMark/>
          </w:tcPr>
          <w:p w14:paraId="5E08EE69" w14:textId="77777777" w:rsidR="00AC339E" w:rsidRPr="00CB71FB" w:rsidRDefault="00AC339E" w:rsidP="00AC339E">
            <w:pPr>
              <w:spacing w:after="0" w:line="240" w:lineRule="auto"/>
              <w:rPr>
                <w:rFonts w:ascii="Arial" w:eastAsia="Times New Roman" w:hAnsi="Arial" w:cs="Arial"/>
                <w:b/>
                <w:bCs/>
                <w:sz w:val="4"/>
                <w:szCs w:val="4"/>
                <w:lang w:val="sq-AL"/>
              </w:rPr>
            </w:pPr>
          </w:p>
        </w:tc>
      </w:tr>
      <w:tr w:rsidR="00AC339E" w:rsidRPr="00CB71FB" w14:paraId="335B65D0" w14:textId="77777777" w:rsidTr="00AC339E">
        <w:trPr>
          <w:trHeight w:val="120"/>
        </w:trPr>
        <w:tc>
          <w:tcPr>
            <w:tcW w:w="162" w:type="pct"/>
            <w:gridSpan w:val="2"/>
            <w:tcBorders>
              <w:top w:val="nil"/>
              <w:left w:val="single" w:sz="4" w:space="0" w:color="auto"/>
              <w:bottom w:val="nil"/>
              <w:right w:val="nil"/>
            </w:tcBorders>
            <w:shd w:val="clear" w:color="auto" w:fill="auto"/>
            <w:noWrap/>
            <w:vAlign w:val="bottom"/>
            <w:hideMark/>
          </w:tcPr>
          <w:p w14:paraId="322F0B6D" w14:textId="77777777" w:rsidR="00AC339E" w:rsidRPr="00CB71FB" w:rsidRDefault="00AC339E" w:rsidP="00AC339E">
            <w:pPr>
              <w:spacing w:after="0" w:line="240" w:lineRule="auto"/>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39" w:type="pct"/>
            <w:tcBorders>
              <w:top w:val="nil"/>
              <w:left w:val="nil"/>
              <w:bottom w:val="nil"/>
              <w:right w:val="nil"/>
            </w:tcBorders>
            <w:shd w:val="clear" w:color="auto" w:fill="auto"/>
            <w:noWrap/>
            <w:vAlign w:val="bottom"/>
            <w:hideMark/>
          </w:tcPr>
          <w:p w14:paraId="51D6224C" w14:textId="77777777" w:rsidR="00AC339E" w:rsidRPr="00CB71FB" w:rsidRDefault="00AC339E" w:rsidP="00AC339E">
            <w:pPr>
              <w:spacing w:after="0" w:line="240" w:lineRule="auto"/>
              <w:rPr>
                <w:rFonts w:ascii="Arial" w:eastAsia="Times New Roman" w:hAnsi="Arial" w:cs="Arial"/>
                <w:sz w:val="4"/>
                <w:szCs w:val="4"/>
                <w:lang w:val="sq-AL"/>
              </w:rPr>
            </w:pPr>
          </w:p>
        </w:tc>
        <w:tc>
          <w:tcPr>
            <w:tcW w:w="135" w:type="pct"/>
            <w:tcBorders>
              <w:top w:val="nil"/>
              <w:left w:val="nil"/>
              <w:bottom w:val="nil"/>
              <w:right w:val="nil"/>
            </w:tcBorders>
            <w:shd w:val="clear" w:color="auto" w:fill="auto"/>
            <w:noWrap/>
            <w:vAlign w:val="bottom"/>
            <w:hideMark/>
          </w:tcPr>
          <w:p w14:paraId="1EEEA550" w14:textId="77777777" w:rsidR="00AC339E" w:rsidRPr="00CB71FB" w:rsidRDefault="00AC339E" w:rsidP="00AC339E">
            <w:pPr>
              <w:spacing w:after="0" w:line="240" w:lineRule="auto"/>
              <w:jc w:val="right"/>
              <w:rPr>
                <w:rFonts w:ascii="Arial" w:eastAsia="Times New Roman" w:hAnsi="Arial" w:cs="Arial"/>
                <w:sz w:val="4"/>
                <w:szCs w:val="4"/>
                <w:lang w:val="sq-AL"/>
              </w:rPr>
            </w:pPr>
            <w:r w:rsidRPr="00CB71FB">
              <w:rPr>
                <w:rFonts w:ascii="Arial" w:eastAsia="Times New Roman" w:hAnsi="Arial" w:cs="Arial"/>
                <w:sz w:val="4"/>
                <w:szCs w:val="4"/>
                <w:lang w:val="sq-AL"/>
              </w:rPr>
              <w:t>2.</w:t>
            </w:r>
          </w:p>
        </w:tc>
        <w:tc>
          <w:tcPr>
            <w:tcW w:w="240" w:type="pct"/>
            <w:gridSpan w:val="2"/>
            <w:tcBorders>
              <w:top w:val="nil"/>
              <w:left w:val="nil"/>
              <w:bottom w:val="nil"/>
              <w:right w:val="nil"/>
            </w:tcBorders>
            <w:shd w:val="clear" w:color="auto" w:fill="auto"/>
            <w:noWrap/>
            <w:vAlign w:val="bottom"/>
            <w:hideMark/>
          </w:tcPr>
          <w:p w14:paraId="4448B086" w14:textId="77777777" w:rsidR="00AC339E" w:rsidRPr="00CB71FB" w:rsidRDefault="00AC339E" w:rsidP="00AC339E">
            <w:pPr>
              <w:spacing w:after="0" w:line="240" w:lineRule="auto"/>
              <w:rPr>
                <w:rFonts w:ascii="Arial" w:eastAsia="Times New Roman" w:hAnsi="Arial" w:cs="Arial"/>
                <w:sz w:val="4"/>
                <w:szCs w:val="4"/>
                <w:lang w:val="sq-AL"/>
              </w:rPr>
            </w:pPr>
            <w:r w:rsidRPr="00CB71FB">
              <w:rPr>
                <w:rFonts w:ascii="Arial" w:eastAsia="Times New Roman" w:hAnsi="Arial" w:cs="Arial"/>
                <w:sz w:val="4"/>
                <w:szCs w:val="4"/>
                <w:lang w:val="sq-AL"/>
              </w:rPr>
              <w:t>Njesi sherbimi*</w:t>
            </w:r>
          </w:p>
        </w:tc>
        <w:tc>
          <w:tcPr>
            <w:tcW w:w="227" w:type="pct"/>
            <w:gridSpan w:val="2"/>
            <w:tcBorders>
              <w:top w:val="nil"/>
              <w:left w:val="nil"/>
              <w:bottom w:val="nil"/>
              <w:right w:val="single" w:sz="4" w:space="0" w:color="000000"/>
            </w:tcBorders>
            <w:shd w:val="clear" w:color="auto" w:fill="auto"/>
            <w:noWrap/>
            <w:vAlign w:val="bottom"/>
            <w:hideMark/>
          </w:tcPr>
          <w:p w14:paraId="33A8E2F1"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32,113</w:t>
            </w:r>
          </w:p>
        </w:tc>
        <w:tc>
          <w:tcPr>
            <w:tcW w:w="128" w:type="pct"/>
            <w:tcBorders>
              <w:top w:val="nil"/>
              <w:left w:val="nil"/>
              <w:bottom w:val="nil"/>
              <w:right w:val="nil"/>
            </w:tcBorders>
            <w:shd w:val="clear" w:color="auto" w:fill="auto"/>
            <w:noWrap/>
            <w:vAlign w:val="bottom"/>
            <w:hideMark/>
          </w:tcPr>
          <w:p w14:paraId="7116FE5B" w14:textId="77777777" w:rsidR="00AC339E" w:rsidRPr="00CB71FB" w:rsidRDefault="00AC339E" w:rsidP="00AC339E">
            <w:pPr>
              <w:spacing w:after="0" w:line="240" w:lineRule="auto"/>
              <w:jc w:val="center"/>
              <w:rPr>
                <w:rFonts w:ascii="Arial" w:eastAsia="Times New Roman" w:hAnsi="Arial" w:cs="Arial"/>
                <w:sz w:val="4"/>
                <w:szCs w:val="4"/>
                <w:lang w:val="sq-AL"/>
              </w:rPr>
            </w:pPr>
          </w:p>
        </w:tc>
        <w:tc>
          <w:tcPr>
            <w:tcW w:w="153" w:type="pct"/>
            <w:tcBorders>
              <w:top w:val="nil"/>
              <w:left w:val="nil"/>
              <w:bottom w:val="nil"/>
              <w:right w:val="nil"/>
            </w:tcBorders>
            <w:shd w:val="clear" w:color="auto" w:fill="auto"/>
            <w:noWrap/>
            <w:vAlign w:val="bottom"/>
            <w:hideMark/>
          </w:tcPr>
          <w:p w14:paraId="1A28DBDA" w14:textId="77777777" w:rsidR="00AC339E" w:rsidRPr="00CB71FB" w:rsidRDefault="00AC339E" w:rsidP="00AC339E">
            <w:pPr>
              <w:spacing w:after="0" w:line="240" w:lineRule="auto"/>
              <w:jc w:val="center"/>
              <w:rPr>
                <w:rFonts w:ascii="Arial" w:eastAsia="Times New Roman" w:hAnsi="Arial" w:cs="Arial"/>
                <w:b/>
                <w:bCs/>
                <w:sz w:val="4"/>
                <w:szCs w:val="4"/>
                <w:lang w:val="sq-AL"/>
              </w:rPr>
            </w:pPr>
          </w:p>
        </w:tc>
        <w:tc>
          <w:tcPr>
            <w:tcW w:w="123" w:type="pct"/>
            <w:tcBorders>
              <w:top w:val="nil"/>
              <w:left w:val="nil"/>
              <w:bottom w:val="nil"/>
              <w:right w:val="nil"/>
            </w:tcBorders>
            <w:shd w:val="clear" w:color="auto" w:fill="auto"/>
            <w:noWrap/>
            <w:vAlign w:val="bottom"/>
            <w:hideMark/>
          </w:tcPr>
          <w:p w14:paraId="2C86F82A" w14:textId="77777777" w:rsidR="00AC339E" w:rsidRPr="00CB71FB" w:rsidRDefault="00AC339E" w:rsidP="00AC339E">
            <w:pPr>
              <w:spacing w:after="0" w:line="240" w:lineRule="auto"/>
              <w:rPr>
                <w:rFonts w:ascii="Arial" w:eastAsia="Times New Roman" w:hAnsi="Arial" w:cs="Arial"/>
                <w:sz w:val="4"/>
                <w:szCs w:val="4"/>
                <w:lang w:val="sq-AL"/>
              </w:rPr>
            </w:pPr>
          </w:p>
        </w:tc>
        <w:tc>
          <w:tcPr>
            <w:tcW w:w="151" w:type="pct"/>
            <w:tcBorders>
              <w:top w:val="nil"/>
              <w:left w:val="nil"/>
              <w:bottom w:val="nil"/>
              <w:right w:val="nil"/>
            </w:tcBorders>
            <w:shd w:val="clear" w:color="auto" w:fill="auto"/>
            <w:noWrap/>
            <w:vAlign w:val="center"/>
            <w:hideMark/>
          </w:tcPr>
          <w:p w14:paraId="50EB1F0D" w14:textId="77777777" w:rsidR="00AC339E" w:rsidRPr="00CB71FB" w:rsidRDefault="00AC339E" w:rsidP="00AC339E">
            <w:pPr>
              <w:spacing w:after="0" w:line="240" w:lineRule="auto"/>
              <w:jc w:val="center"/>
              <w:rPr>
                <w:rFonts w:ascii="Arial" w:eastAsia="Times New Roman" w:hAnsi="Arial" w:cs="Arial"/>
                <w:b/>
                <w:bCs/>
                <w:sz w:val="4"/>
                <w:szCs w:val="4"/>
                <w:lang w:val="sq-AL"/>
              </w:rPr>
            </w:pPr>
          </w:p>
        </w:tc>
        <w:tc>
          <w:tcPr>
            <w:tcW w:w="187" w:type="pct"/>
            <w:tcBorders>
              <w:top w:val="nil"/>
              <w:left w:val="nil"/>
              <w:bottom w:val="nil"/>
              <w:right w:val="nil"/>
            </w:tcBorders>
            <w:shd w:val="clear" w:color="auto" w:fill="auto"/>
            <w:noWrap/>
            <w:vAlign w:val="center"/>
            <w:hideMark/>
          </w:tcPr>
          <w:p w14:paraId="67130D9D" w14:textId="77777777" w:rsidR="00AC339E" w:rsidRPr="00CB71FB" w:rsidRDefault="00AC339E" w:rsidP="00AC339E">
            <w:pPr>
              <w:spacing w:after="0" w:line="240" w:lineRule="auto"/>
              <w:jc w:val="center"/>
              <w:rPr>
                <w:rFonts w:ascii="Arial" w:eastAsia="Times New Roman" w:hAnsi="Arial" w:cs="Arial"/>
                <w:b/>
                <w:bCs/>
                <w:sz w:val="4"/>
                <w:szCs w:val="4"/>
                <w:lang w:val="sq-AL"/>
              </w:rPr>
            </w:pPr>
          </w:p>
        </w:tc>
        <w:tc>
          <w:tcPr>
            <w:tcW w:w="114" w:type="pct"/>
            <w:tcBorders>
              <w:top w:val="nil"/>
              <w:left w:val="nil"/>
              <w:bottom w:val="nil"/>
              <w:right w:val="nil"/>
            </w:tcBorders>
            <w:shd w:val="clear" w:color="auto" w:fill="auto"/>
            <w:noWrap/>
            <w:vAlign w:val="bottom"/>
            <w:hideMark/>
          </w:tcPr>
          <w:p w14:paraId="60FE1C58" w14:textId="77777777" w:rsidR="00AC339E" w:rsidRPr="00CB71FB" w:rsidRDefault="00AC339E" w:rsidP="00AC339E">
            <w:pPr>
              <w:spacing w:after="0" w:line="240" w:lineRule="auto"/>
              <w:rPr>
                <w:rFonts w:ascii="Arial" w:eastAsia="Times New Roman" w:hAnsi="Arial" w:cs="Arial"/>
                <w:sz w:val="4"/>
                <w:szCs w:val="4"/>
                <w:lang w:val="sq-AL"/>
              </w:rPr>
            </w:pPr>
          </w:p>
        </w:tc>
        <w:tc>
          <w:tcPr>
            <w:tcW w:w="151" w:type="pct"/>
            <w:tcBorders>
              <w:top w:val="nil"/>
              <w:left w:val="nil"/>
              <w:bottom w:val="nil"/>
              <w:right w:val="nil"/>
            </w:tcBorders>
            <w:shd w:val="clear" w:color="auto" w:fill="auto"/>
            <w:vAlign w:val="bottom"/>
            <w:hideMark/>
          </w:tcPr>
          <w:p w14:paraId="0F9253C8"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51" w:type="pct"/>
            <w:tcBorders>
              <w:top w:val="nil"/>
              <w:left w:val="nil"/>
              <w:bottom w:val="nil"/>
              <w:right w:val="nil"/>
            </w:tcBorders>
            <w:shd w:val="clear" w:color="auto" w:fill="auto"/>
            <w:vAlign w:val="bottom"/>
            <w:hideMark/>
          </w:tcPr>
          <w:p w14:paraId="7BA4E423" w14:textId="77777777" w:rsidR="00AC339E" w:rsidRPr="00CB71FB" w:rsidRDefault="00AC339E" w:rsidP="00AC339E">
            <w:pPr>
              <w:spacing w:after="0" w:line="240" w:lineRule="auto"/>
              <w:rPr>
                <w:rFonts w:ascii="Arial" w:eastAsia="Times New Roman" w:hAnsi="Arial" w:cs="Arial"/>
                <w:sz w:val="4"/>
                <w:szCs w:val="4"/>
                <w:lang w:val="sq-AL"/>
              </w:rPr>
            </w:pPr>
          </w:p>
        </w:tc>
        <w:tc>
          <w:tcPr>
            <w:tcW w:w="167" w:type="pct"/>
            <w:tcBorders>
              <w:top w:val="nil"/>
              <w:left w:val="nil"/>
              <w:bottom w:val="nil"/>
              <w:right w:val="nil"/>
            </w:tcBorders>
            <w:shd w:val="clear" w:color="auto" w:fill="auto"/>
            <w:noWrap/>
            <w:vAlign w:val="bottom"/>
            <w:hideMark/>
          </w:tcPr>
          <w:p w14:paraId="7FD113AA"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61" w:type="pct"/>
            <w:tcBorders>
              <w:top w:val="nil"/>
              <w:left w:val="nil"/>
              <w:bottom w:val="nil"/>
              <w:right w:val="nil"/>
            </w:tcBorders>
            <w:shd w:val="clear" w:color="auto" w:fill="auto"/>
            <w:noWrap/>
            <w:vAlign w:val="bottom"/>
            <w:hideMark/>
          </w:tcPr>
          <w:p w14:paraId="12EC51D4"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61" w:type="pct"/>
            <w:tcBorders>
              <w:top w:val="nil"/>
              <w:left w:val="nil"/>
              <w:bottom w:val="nil"/>
              <w:right w:val="nil"/>
            </w:tcBorders>
            <w:shd w:val="clear" w:color="auto" w:fill="auto"/>
            <w:noWrap/>
            <w:vAlign w:val="bottom"/>
            <w:hideMark/>
          </w:tcPr>
          <w:p w14:paraId="0F0BE93E"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51" w:type="pct"/>
            <w:tcBorders>
              <w:top w:val="nil"/>
              <w:left w:val="nil"/>
              <w:bottom w:val="nil"/>
              <w:right w:val="nil"/>
            </w:tcBorders>
            <w:shd w:val="clear" w:color="auto" w:fill="auto"/>
            <w:noWrap/>
            <w:vAlign w:val="bottom"/>
            <w:hideMark/>
          </w:tcPr>
          <w:p w14:paraId="56FF9DFA"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63" w:type="pct"/>
            <w:tcBorders>
              <w:top w:val="nil"/>
              <w:left w:val="nil"/>
              <w:bottom w:val="nil"/>
              <w:right w:val="nil"/>
            </w:tcBorders>
            <w:shd w:val="clear" w:color="auto" w:fill="auto"/>
            <w:noWrap/>
            <w:vAlign w:val="center"/>
            <w:hideMark/>
          </w:tcPr>
          <w:p w14:paraId="275C7157" w14:textId="77777777" w:rsidR="00AC339E" w:rsidRPr="00CB71FB" w:rsidRDefault="00AC339E" w:rsidP="00AC339E">
            <w:pPr>
              <w:spacing w:after="0" w:line="240" w:lineRule="auto"/>
              <w:jc w:val="center"/>
              <w:rPr>
                <w:rFonts w:ascii="Arial" w:eastAsia="Times New Roman" w:hAnsi="Arial" w:cs="Arial"/>
                <w:b/>
                <w:bCs/>
                <w:sz w:val="4"/>
                <w:szCs w:val="4"/>
                <w:lang w:val="sq-AL"/>
              </w:rPr>
            </w:pPr>
          </w:p>
        </w:tc>
        <w:tc>
          <w:tcPr>
            <w:tcW w:w="123" w:type="pct"/>
            <w:tcBorders>
              <w:top w:val="nil"/>
              <w:left w:val="nil"/>
              <w:bottom w:val="nil"/>
              <w:right w:val="nil"/>
            </w:tcBorders>
            <w:shd w:val="clear" w:color="auto" w:fill="auto"/>
            <w:noWrap/>
            <w:vAlign w:val="bottom"/>
            <w:hideMark/>
          </w:tcPr>
          <w:p w14:paraId="2074D134" w14:textId="77777777" w:rsidR="00AC339E" w:rsidRPr="00CB71FB" w:rsidRDefault="00AC339E" w:rsidP="00AC339E">
            <w:pPr>
              <w:spacing w:after="0" w:line="240" w:lineRule="auto"/>
              <w:rPr>
                <w:rFonts w:ascii="Arial" w:eastAsia="Times New Roman" w:hAnsi="Arial" w:cs="Arial"/>
                <w:sz w:val="4"/>
                <w:szCs w:val="4"/>
                <w:lang w:val="sq-AL"/>
              </w:rPr>
            </w:pPr>
          </w:p>
        </w:tc>
        <w:tc>
          <w:tcPr>
            <w:tcW w:w="161" w:type="pct"/>
            <w:tcBorders>
              <w:top w:val="nil"/>
              <w:left w:val="nil"/>
              <w:bottom w:val="nil"/>
              <w:right w:val="nil"/>
            </w:tcBorders>
            <w:shd w:val="clear" w:color="auto" w:fill="auto"/>
            <w:noWrap/>
            <w:vAlign w:val="bottom"/>
            <w:hideMark/>
          </w:tcPr>
          <w:p w14:paraId="3C8A6D04"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61" w:type="pct"/>
            <w:tcBorders>
              <w:top w:val="nil"/>
              <w:left w:val="nil"/>
              <w:bottom w:val="nil"/>
              <w:right w:val="nil"/>
            </w:tcBorders>
            <w:shd w:val="clear" w:color="auto" w:fill="auto"/>
            <w:noWrap/>
            <w:vAlign w:val="bottom"/>
            <w:hideMark/>
          </w:tcPr>
          <w:p w14:paraId="258503FA"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51" w:type="pct"/>
            <w:tcBorders>
              <w:top w:val="nil"/>
              <w:left w:val="nil"/>
              <w:bottom w:val="nil"/>
              <w:right w:val="nil"/>
            </w:tcBorders>
            <w:shd w:val="clear" w:color="auto" w:fill="auto"/>
            <w:noWrap/>
            <w:vAlign w:val="bottom"/>
            <w:hideMark/>
          </w:tcPr>
          <w:p w14:paraId="7AF65945" w14:textId="77777777" w:rsidR="00AC339E" w:rsidRPr="00CB71FB" w:rsidRDefault="00AC339E" w:rsidP="00AC339E">
            <w:pPr>
              <w:spacing w:after="0" w:line="240" w:lineRule="auto"/>
              <w:jc w:val="center"/>
              <w:rPr>
                <w:rFonts w:ascii="Arial" w:eastAsia="Times New Roman" w:hAnsi="Arial" w:cs="Arial"/>
                <w:b/>
                <w:bCs/>
                <w:sz w:val="4"/>
                <w:szCs w:val="4"/>
                <w:lang w:val="sq-AL"/>
              </w:rPr>
            </w:pPr>
          </w:p>
        </w:tc>
        <w:tc>
          <w:tcPr>
            <w:tcW w:w="142" w:type="pct"/>
            <w:tcBorders>
              <w:top w:val="nil"/>
              <w:left w:val="nil"/>
              <w:bottom w:val="nil"/>
              <w:right w:val="nil"/>
            </w:tcBorders>
            <w:shd w:val="clear" w:color="auto" w:fill="auto"/>
            <w:noWrap/>
            <w:vAlign w:val="bottom"/>
            <w:hideMark/>
          </w:tcPr>
          <w:p w14:paraId="57CBA8E5"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24" w:type="pct"/>
            <w:tcBorders>
              <w:top w:val="nil"/>
              <w:left w:val="nil"/>
              <w:bottom w:val="nil"/>
              <w:right w:val="nil"/>
            </w:tcBorders>
            <w:shd w:val="clear" w:color="auto" w:fill="auto"/>
            <w:noWrap/>
            <w:vAlign w:val="bottom"/>
            <w:hideMark/>
          </w:tcPr>
          <w:p w14:paraId="3B1B4AB5"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45" w:type="pct"/>
            <w:tcBorders>
              <w:top w:val="nil"/>
              <w:left w:val="nil"/>
              <w:bottom w:val="nil"/>
              <w:right w:val="nil"/>
            </w:tcBorders>
            <w:shd w:val="clear" w:color="auto" w:fill="auto"/>
            <w:noWrap/>
            <w:vAlign w:val="bottom"/>
            <w:hideMark/>
          </w:tcPr>
          <w:p w14:paraId="210DE2B7"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51" w:type="pct"/>
            <w:tcBorders>
              <w:top w:val="nil"/>
              <w:left w:val="nil"/>
              <w:bottom w:val="nil"/>
              <w:right w:val="nil"/>
            </w:tcBorders>
            <w:shd w:val="clear" w:color="auto" w:fill="auto"/>
            <w:noWrap/>
            <w:vAlign w:val="bottom"/>
            <w:hideMark/>
          </w:tcPr>
          <w:p w14:paraId="2CBF3B9B"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51" w:type="pct"/>
            <w:tcBorders>
              <w:top w:val="nil"/>
              <w:left w:val="nil"/>
              <w:bottom w:val="nil"/>
              <w:right w:val="nil"/>
            </w:tcBorders>
            <w:shd w:val="clear" w:color="auto" w:fill="auto"/>
            <w:noWrap/>
            <w:vAlign w:val="bottom"/>
            <w:hideMark/>
          </w:tcPr>
          <w:p w14:paraId="3F5E7AD5"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55" w:type="pct"/>
            <w:tcBorders>
              <w:top w:val="nil"/>
              <w:left w:val="nil"/>
              <w:bottom w:val="nil"/>
              <w:right w:val="nil"/>
            </w:tcBorders>
            <w:shd w:val="clear" w:color="auto" w:fill="auto"/>
            <w:noWrap/>
            <w:vAlign w:val="bottom"/>
            <w:hideMark/>
          </w:tcPr>
          <w:p w14:paraId="269B08D5"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46" w:type="pct"/>
            <w:tcBorders>
              <w:top w:val="nil"/>
              <w:left w:val="nil"/>
              <w:bottom w:val="nil"/>
              <w:right w:val="nil"/>
            </w:tcBorders>
            <w:shd w:val="clear" w:color="auto" w:fill="auto"/>
            <w:noWrap/>
            <w:vAlign w:val="bottom"/>
            <w:hideMark/>
          </w:tcPr>
          <w:p w14:paraId="24AEA9D9" w14:textId="77777777" w:rsidR="00AC339E" w:rsidRPr="00CB71FB" w:rsidRDefault="00AC339E" w:rsidP="00AC339E">
            <w:pPr>
              <w:spacing w:after="0" w:line="240" w:lineRule="auto"/>
              <w:jc w:val="center"/>
              <w:rPr>
                <w:rFonts w:ascii="Arial" w:eastAsia="Times New Roman" w:hAnsi="Arial" w:cs="Arial"/>
                <w:sz w:val="4"/>
                <w:szCs w:val="4"/>
                <w:lang w:val="sq-AL"/>
              </w:rPr>
            </w:pPr>
          </w:p>
        </w:tc>
        <w:tc>
          <w:tcPr>
            <w:tcW w:w="251" w:type="pct"/>
            <w:tcBorders>
              <w:top w:val="nil"/>
              <w:left w:val="nil"/>
              <w:bottom w:val="nil"/>
              <w:right w:val="nil"/>
            </w:tcBorders>
            <w:shd w:val="clear" w:color="auto" w:fill="auto"/>
            <w:vAlign w:val="bottom"/>
            <w:hideMark/>
          </w:tcPr>
          <w:p w14:paraId="5BB6B4D5" w14:textId="77777777" w:rsidR="00AC339E" w:rsidRPr="00CB71FB" w:rsidRDefault="00AC339E" w:rsidP="00AC339E">
            <w:pPr>
              <w:spacing w:after="0" w:line="240" w:lineRule="auto"/>
              <w:rPr>
                <w:rFonts w:ascii="Arial" w:eastAsia="Times New Roman" w:hAnsi="Arial" w:cs="Arial"/>
                <w:sz w:val="4"/>
                <w:szCs w:val="4"/>
                <w:lang w:val="sq-AL"/>
              </w:rPr>
            </w:pPr>
          </w:p>
        </w:tc>
        <w:tc>
          <w:tcPr>
            <w:tcW w:w="108" w:type="pct"/>
            <w:tcBorders>
              <w:top w:val="nil"/>
              <w:left w:val="nil"/>
              <w:bottom w:val="nil"/>
              <w:right w:val="nil"/>
            </w:tcBorders>
            <w:shd w:val="clear" w:color="auto" w:fill="auto"/>
            <w:noWrap/>
            <w:vAlign w:val="bottom"/>
            <w:hideMark/>
          </w:tcPr>
          <w:p w14:paraId="0B4448C4" w14:textId="77777777" w:rsidR="00AC339E" w:rsidRPr="00CB71FB" w:rsidRDefault="00AC339E" w:rsidP="00AC339E">
            <w:pPr>
              <w:spacing w:after="0" w:line="240" w:lineRule="auto"/>
              <w:jc w:val="center"/>
              <w:rPr>
                <w:rFonts w:ascii="Arial" w:eastAsia="Times New Roman" w:hAnsi="Arial" w:cs="Arial"/>
                <w:sz w:val="4"/>
                <w:szCs w:val="4"/>
                <w:lang w:val="sq-AL"/>
              </w:rPr>
            </w:pPr>
          </w:p>
        </w:tc>
        <w:tc>
          <w:tcPr>
            <w:tcW w:w="171" w:type="pct"/>
            <w:tcBorders>
              <w:top w:val="nil"/>
              <w:left w:val="nil"/>
              <w:bottom w:val="nil"/>
              <w:right w:val="nil"/>
            </w:tcBorders>
            <w:shd w:val="clear" w:color="auto" w:fill="auto"/>
            <w:noWrap/>
            <w:vAlign w:val="bottom"/>
            <w:hideMark/>
          </w:tcPr>
          <w:p w14:paraId="55A84492" w14:textId="77777777" w:rsidR="00AC339E" w:rsidRPr="00CB71FB" w:rsidRDefault="00AC339E" w:rsidP="00AC339E">
            <w:pPr>
              <w:spacing w:after="0" w:line="240" w:lineRule="auto"/>
              <w:rPr>
                <w:rFonts w:ascii="Arial" w:eastAsia="Times New Roman" w:hAnsi="Arial" w:cs="Arial"/>
                <w:b/>
                <w:bCs/>
                <w:sz w:val="4"/>
                <w:szCs w:val="4"/>
                <w:lang w:val="sq-AL"/>
              </w:rPr>
            </w:pPr>
          </w:p>
        </w:tc>
      </w:tr>
      <w:tr w:rsidR="00AC339E" w:rsidRPr="00CB71FB" w14:paraId="65CEC651" w14:textId="77777777" w:rsidTr="00AC339E">
        <w:trPr>
          <w:trHeight w:val="120"/>
        </w:trPr>
        <w:tc>
          <w:tcPr>
            <w:tcW w:w="162" w:type="pct"/>
            <w:gridSpan w:val="2"/>
            <w:tcBorders>
              <w:top w:val="nil"/>
              <w:left w:val="single" w:sz="4" w:space="0" w:color="auto"/>
              <w:bottom w:val="nil"/>
              <w:right w:val="nil"/>
            </w:tcBorders>
            <w:shd w:val="clear" w:color="auto" w:fill="auto"/>
            <w:noWrap/>
            <w:vAlign w:val="bottom"/>
            <w:hideMark/>
          </w:tcPr>
          <w:p w14:paraId="545DAF0F" w14:textId="77777777" w:rsidR="00AC339E" w:rsidRPr="00CB71FB" w:rsidRDefault="00AC339E" w:rsidP="00AC339E">
            <w:pPr>
              <w:spacing w:after="0" w:line="240" w:lineRule="auto"/>
              <w:rPr>
                <w:rFonts w:ascii="Arial" w:eastAsia="Times New Roman" w:hAnsi="Arial" w:cs="Arial"/>
                <w:b/>
                <w:bCs/>
                <w:sz w:val="4"/>
                <w:szCs w:val="4"/>
                <w:lang w:val="sq-AL"/>
              </w:rPr>
            </w:pPr>
            <w:r w:rsidRPr="00CB71FB">
              <w:rPr>
                <w:rFonts w:ascii="Arial" w:eastAsia="Times New Roman" w:hAnsi="Arial" w:cs="Arial"/>
                <w:b/>
                <w:bCs/>
                <w:sz w:val="4"/>
                <w:szCs w:val="4"/>
                <w:lang w:val="sq-AL"/>
              </w:rPr>
              <w:t> </w:t>
            </w:r>
          </w:p>
        </w:tc>
        <w:tc>
          <w:tcPr>
            <w:tcW w:w="139" w:type="pct"/>
            <w:tcBorders>
              <w:top w:val="nil"/>
              <w:left w:val="nil"/>
              <w:bottom w:val="nil"/>
              <w:right w:val="nil"/>
            </w:tcBorders>
            <w:shd w:val="clear" w:color="auto" w:fill="auto"/>
            <w:noWrap/>
            <w:vAlign w:val="bottom"/>
            <w:hideMark/>
          </w:tcPr>
          <w:p w14:paraId="2911ABC4"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35" w:type="pct"/>
            <w:tcBorders>
              <w:top w:val="nil"/>
              <w:left w:val="nil"/>
              <w:bottom w:val="nil"/>
              <w:right w:val="nil"/>
            </w:tcBorders>
            <w:shd w:val="clear" w:color="auto" w:fill="auto"/>
            <w:noWrap/>
            <w:vAlign w:val="bottom"/>
            <w:hideMark/>
          </w:tcPr>
          <w:p w14:paraId="25F74576" w14:textId="77777777" w:rsidR="00AC339E" w:rsidRPr="00CB71FB" w:rsidRDefault="00AC339E" w:rsidP="00AC339E">
            <w:pPr>
              <w:spacing w:after="0" w:line="240" w:lineRule="auto"/>
              <w:jc w:val="right"/>
              <w:rPr>
                <w:rFonts w:ascii="Arial" w:eastAsia="Times New Roman" w:hAnsi="Arial" w:cs="Arial"/>
                <w:sz w:val="4"/>
                <w:szCs w:val="4"/>
                <w:lang w:val="sq-AL"/>
              </w:rPr>
            </w:pPr>
          </w:p>
        </w:tc>
        <w:tc>
          <w:tcPr>
            <w:tcW w:w="114" w:type="pct"/>
            <w:tcBorders>
              <w:top w:val="nil"/>
              <w:left w:val="nil"/>
              <w:bottom w:val="nil"/>
              <w:right w:val="nil"/>
            </w:tcBorders>
            <w:shd w:val="clear" w:color="auto" w:fill="auto"/>
            <w:noWrap/>
            <w:vAlign w:val="bottom"/>
            <w:hideMark/>
          </w:tcPr>
          <w:p w14:paraId="1A308FBE" w14:textId="77777777" w:rsidR="00AC339E" w:rsidRPr="00CB71FB" w:rsidRDefault="00AC339E" w:rsidP="00AC339E">
            <w:pPr>
              <w:spacing w:after="0" w:line="240" w:lineRule="auto"/>
              <w:rPr>
                <w:rFonts w:ascii="Arial" w:eastAsia="Times New Roman" w:hAnsi="Arial" w:cs="Arial"/>
                <w:sz w:val="4"/>
                <w:szCs w:val="4"/>
                <w:lang w:val="sq-AL"/>
              </w:rPr>
            </w:pPr>
          </w:p>
        </w:tc>
        <w:tc>
          <w:tcPr>
            <w:tcW w:w="126" w:type="pct"/>
            <w:tcBorders>
              <w:top w:val="nil"/>
              <w:left w:val="nil"/>
              <w:bottom w:val="nil"/>
              <w:right w:val="nil"/>
            </w:tcBorders>
            <w:shd w:val="clear" w:color="auto" w:fill="auto"/>
            <w:noWrap/>
            <w:vAlign w:val="bottom"/>
            <w:hideMark/>
          </w:tcPr>
          <w:p w14:paraId="540737A0" w14:textId="77777777" w:rsidR="00AC339E" w:rsidRPr="00CB71FB" w:rsidRDefault="00AC339E" w:rsidP="00AC339E">
            <w:pPr>
              <w:spacing w:after="0" w:line="240" w:lineRule="auto"/>
              <w:jc w:val="center"/>
              <w:rPr>
                <w:rFonts w:ascii="Arial" w:eastAsia="Times New Roman" w:hAnsi="Arial" w:cs="Arial"/>
                <w:sz w:val="4"/>
                <w:szCs w:val="4"/>
                <w:lang w:val="sq-AL"/>
              </w:rPr>
            </w:pPr>
          </w:p>
        </w:tc>
        <w:tc>
          <w:tcPr>
            <w:tcW w:w="133" w:type="pct"/>
            <w:tcBorders>
              <w:top w:val="nil"/>
              <w:left w:val="nil"/>
              <w:bottom w:val="nil"/>
              <w:right w:val="nil"/>
            </w:tcBorders>
            <w:shd w:val="clear" w:color="auto" w:fill="auto"/>
            <w:noWrap/>
            <w:vAlign w:val="bottom"/>
            <w:hideMark/>
          </w:tcPr>
          <w:p w14:paraId="33EDD988" w14:textId="77777777" w:rsidR="00AC339E" w:rsidRPr="00CB71FB" w:rsidRDefault="00AC339E" w:rsidP="00AC339E">
            <w:pPr>
              <w:spacing w:after="0" w:line="240" w:lineRule="auto"/>
              <w:rPr>
                <w:rFonts w:ascii="Arial" w:eastAsia="Times New Roman" w:hAnsi="Arial" w:cs="Arial"/>
                <w:sz w:val="4"/>
                <w:szCs w:val="4"/>
                <w:lang w:val="sq-AL"/>
              </w:rPr>
            </w:pPr>
          </w:p>
        </w:tc>
        <w:tc>
          <w:tcPr>
            <w:tcW w:w="95" w:type="pct"/>
            <w:tcBorders>
              <w:top w:val="nil"/>
              <w:left w:val="nil"/>
              <w:bottom w:val="nil"/>
              <w:right w:val="single" w:sz="4" w:space="0" w:color="auto"/>
            </w:tcBorders>
            <w:shd w:val="clear" w:color="auto" w:fill="auto"/>
            <w:noWrap/>
            <w:vAlign w:val="bottom"/>
            <w:hideMark/>
          </w:tcPr>
          <w:p w14:paraId="46BEF92B" w14:textId="77777777" w:rsidR="00AC339E" w:rsidRPr="00CB71FB" w:rsidRDefault="00AC339E" w:rsidP="00AC339E">
            <w:pPr>
              <w:spacing w:after="0" w:line="240" w:lineRule="auto"/>
              <w:jc w:val="center"/>
              <w:rPr>
                <w:rFonts w:ascii="Arial" w:eastAsia="Times New Roman" w:hAnsi="Arial" w:cs="Arial"/>
                <w:sz w:val="4"/>
                <w:szCs w:val="4"/>
                <w:lang w:val="sq-AL"/>
              </w:rPr>
            </w:pPr>
            <w:r w:rsidRPr="00CB71FB">
              <w:rPr>
                <w:rFonts w:ascii="Arial" w:eastAsia="Times New Roman" w:hAnsi="Arial" w:cs="Arial"/>
                <w:sz w:val="4"/>
                <w:szCs w:val="4"/>
                <w:lang w:val="sq-AL"/>
              </w:rPr>
              <w:t> </w:t>
            </w:r>
          </w:p>
        </w:tc>
        <w:tc>
          <w:tcPr>
            <w:tcW w:w="128" w:type="pct"/>
            <w:tcBorders>
              <w:top w:val="nil"/>
              <w:left w:val="nil"/>
              <w:bottom w:val="nil"/>
              <w:right w:val="nil"/>
            </w:tcBorders>
            <w:shd w:val="clear" w:color="auto" w:fill="auto"/>
            <w:noWrap/>
            <w:vAlign w:val="bottom"/>
            <w:hideMark/>
          </w:tcPr>
          <w:p w14:paraId="2769BA65" w14:textId="77777777" w:rsidR="00AC339E" w:rsidRPr="00CB71FB" w:rsidRDefault="00AC339E" w:rsidP="00AC339E">
            <w:pPr>
              <w:spacing w:after="0" w:line="240" w:lineRule="auto"/>
              <w:jc w:val="center"/>
              <w:rPr>
                <w:rFonts w:ascii="Arial" w:eastAsia="Times New Roman" w:hAnsi="Arial" w:cs="Arial"/>
                <w:sz w:val="4"/>
                <w:szCs w:val="4"/>
                <w:lang w:val="sq-AL"/>
              </w:rPr>
            </w:pPr>
          </w:p>
        </w:tc>
        <w:tc>
          <w:tcPr>
            <w:tcW w:w="153" w:type="pct"/>
            <w:tcBorders>
              <w:top w:val="nil"/>
              <w:left w:val="nil"/>
              <w:bottom w:val="nil"/>
              <w:right w:val="nil"/>
            </w:tcBorders>
            <w:shd w:val="clear" w:color="auto" w:fill="auto"/>
            <w:noWrap/>
            <w:vAlign w:val="bottom"/>
            <w:hideMark/>
          </w:tcPr>
          <w:p w14:paraId="1E206B04" w14:textId="77777777" w:rsidR="00AC339E" w:rsidRPr="00CB71FB" w:rsidRDefault="00AC339E" w:rsidP="00AC339E">
            <w:pPr>
              <w:spacing w:after="0" w:line="240" w:lineRule="auto"/>
              <w:jc w:val="center"/>
              <w:rPr>
                <w:rFonts w:ascii="Arial" w:eastAsia="Times New Roman" w:hAnsi="Arial" w:cs="Arial"/>
                <w:b/>
                <w:bCs/>
                <w:sz w:val="4"/>
                <w:szCs w:val="4"/>
                <w:lang w:val="sq-AL"/>
              </w:rPr>
            </w:pPr>
          </w:p>
        </w:tc>
        <w:tc>
          <w:tcPr>
            <w:tcW w:w="123" w:type="pct"/>
            <w:tcBorders>
              <w:top w:val="nil"/>
              <w:left w:val="nil"/>
              <w:bottom w:val="nil"/>
              <w:right w:val="nil"/>
            </w:tcBorders>
            <w:shd w:val="clear" w:color="auto" w:fill="auto"/>
            <w:noWrap/>
            <w:vAlign w:val="bottom"/>
            <w:hideMark/>
          </w:tcPr>
          <w:p w14:paraId="5CB64661" w14:textId="77777777" w:rsidR="00AC339E" w:rsidRPr="00CB71FB" w:rsidRDefault="00AC339E" w:rsidP="00AC339E">
            <w:pPr>
              <w:spacing w:after="0" w:line="240" w:lineRule="auto"/>
              <w:rPr>
                <w:rFonts w:ascii="Arial" w:eastAsia="Times New Roman" w:hAnsi="Arial" w:cs="Arial"/>
                <w:sz w:val="4"/>
                <w:szCs w:val="4"/>
                <w:lang w:val="sq-AL"/>
              </w:rPr>
            </w:pPr>
          </w:p>
        </w:tc>
        <w:tc>
          <w:tcPr>
            <w:tcW w:w="151" w:type="pct"/>
            <w:tcBorders>
              <w:top w:val="nil"/>
              <w:left w:val="nil"/>
              <w:bottom w:val="nil"/>
              <w:right w:val="nil"/>
            </w:tcBorders>
            <w:shd w:val="clear" w:color="auto" w:fill="auto"/>
            <w:noWrap/>
            <w:vAlign w:val="center"/>
            <w:hideMark/>
          </w:tcPr>
          <w:p w14:paraId="57B6CD7B" w14:textId="77777777" w:rsidR="00AC339E" w:rsidRPr="00CB71FB" w:rsidRDefault="00AC339E" w:rsidP="00AC339E">
            <w:pPr>
              <w:spacing w:after="0" w:line="240" w:lineRule="auto"/>
              <w:jc w:val="center"/>
              <w:rPr>
                <w:rFonts w:ascii="Arial" w:eastAsia="Times New Roman" w:hAnsi="Arial" w:cs="Arial"/>
                <w:b/>
                <w:bCs/>
                <w:sz w:val="4"/>
                <w:szCs w:val="4"/>
                <w:lang w:val="sq-AL"/>
              </w:rPr>
            </w:pPr>
          </w:p>
        </w:tc>
        <w:tc>
          <w:tcPr>
            <w:tcW w:w="187" w:type="pct"/>
            <w:tcBorders>
              <w:top w:val="nil"/>
              <w:left w:val="nil"/>
              <w:bottom w:val="nil"/>
              <w:right w:val="nil"/>
            </w:tcBorders>
            <w:shd w:val="clear" w:color="auto" w:fill="auto"/>
            <w:noWrap/>
            <w:vAlign w:val="center"/>
            <w:hideMark/>
          </w:tcPr>
          <w:p w14:paraId="1AF5C426" w14:textId="77777777" w:rsidR="00AC339E" w:rsidRPr="00CB71FB" w:rsidRDefault="00AC339E" w:rsidP="00AC339E">
            <w:pPr>
              <w:spacing w:after="0" w:line="240" w:lineRule="auto"/>
              <w:jc w:val="center"/>
              <w:rPr>
                <w:rFonts w:ascii="Arial" w:eastAsia="Times New Roman" w:hAnsi="Arial" w:cs="Arial"/>
                <w:b/>
                <w:bCs/>
                <w:sz w:val="4"/>
                <w:szCs w:val="4"/>
                <w:lang w:val="sq-AL"/>
              </w:rPr>
            </w:pPr>
          </w:p>
        </w:tc>
        <w:tc>
          <w:tcPr>
            <w:tcW w:w="114" w:type="pct"/>
            <w:tcBorders>
              <w:top w:val="nil"/>
              <w:left w:val="nil"/>
              <w:bottom w:val="nil"/>
              <w:right w:val="nil"/>
            </w:tcBorders>
            <w:shd w:val="clear" w:color="auto" w:fill="auto"/>
            <w:noWrap/>
            <w:vAlign w:val="bottom"/>
            <w:hideMark/>
          </w:tcPr>
          <w:p w14:paraId="61729ED3" w14:textId="77777777" w:rsidR="00AC339E" w:rsidRPr="00CB71FB" w:rsidRDefault="00AC339E" w:rsidP="00AC339E">
            <w:pPr>
              <w:spacing w:after="0" w:line="240" w:lineRule="auto"/>
              <w:rPr>
                <w:rFonts w:ascii="Arial" w:eastAsia="Times New Roman" w:hAnsi="Arial" w:cs="Arial"/>
                <w:sz w:val="4"/>
                <w:szCs w:val="4"/>
                <w:lang w:val="sq-AL"/>
              </w:rPr>
            </w:pPr>
          </w:p>
        </w:tc>
        <w:tc>
          <w:tcPr>
            <w:tcW w:w="151" w:type="pct"/>
            <w:tcBorders>
              <w:top w:val="nil"/>
              <w:left w:val="nil"/>
              <w:bottom w:val="nil"/>
              <w:right w:val="nil"/>
            </w:tcBorders>
            <w:shd w:val="clear" w:color="auto" w:fill="auto"/>
            <w:vAlign w:val="bottom"/>
            <w:hideMark/>
          </w:tcPr>
          <w:p w14:paraId="0543E743"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51" w:type="pct"/>
            <w:tcBorders>
              <w:top w:val="nil"/>
              <w:left w:val="nil"/>
              <w:bottom w:val="nil"/>
              <w:right w:val="nil"/>
            </w:tcBorders>
            <w:shd w:val="clear" w:color="auto" w:fill="auto"/>
            <w:vAlign w:val="bottom"/>
            <w:hideMark/>
          </w:tcPr>
          <w:p w14:paraId="190BAA51" w14:textId="77777777" w:rsidR="00AC339E" w:rsidRPr="00CB71FB" w:rsidRDefault="00AC339E" w:rsidP="00AC339E">
            <w:pPr>
              <w:spacing w:after="0" w:line="240" w:lineRule="auto"/>
              <w:rPr>
                <w:rFonts w:ascii="Arial" w:eastAsia="Times New Roman" w:hAnsi="Arial" w:cs="Arial"/>
                <w:sz w:val="4"/>
                <w:szCs w:val="4"/>
                <w:lang w:val="sq-AL"/>
              </w:rPr>
            </w:pPr>
          </w:p>
        </w:tc>
        <w:tc>
          <w:tcPr>
            <w:tcW w:w="167" w:type="pct"/>
            <w:tcBorders>
              <w:top w:val="nil"/>
              <w:left w:val="nil"/>
              <w:bottom w:val="nil"/>
              <w:right w:val="nil"/>
            </w:tcBorders>
            <w:shd w:val="clear" w:color="auto" w:fill="auto"/>
            <w:noWrap/>
            <w:vAlign w:val="bottom"/>
            <w:hideMark/>
          </w:tcPr>
          <w:p w14:paraId="6F91A902"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61" w:type="pct"/>
            <w:tcBorders>
              <w:top w:val="nil"/>
              <w:left w:val="nil"/>
              <w:bottom w:val="nil"/>
              <w:right w:val="nil"/>
            </w:tcBorders>
            <w:shd w:val="clear" w:color="auto" w:fill="auto"/>
            <w:noWrap/>
            <w:vAlign w:val="bottom"/>
            <w:hideMark/>
          </w:tcPr>
          <w:p w14:paraId="420DABC9"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61" w:type="pct"/>
            <w:tcBorders>
              <w:top w:val="nil"/>
              <w:left w:val="nil"/>
              <w:bottom w:val="nil"/>
              <w:right w:val="nil"/>
            </w:tcBorders>
            <w:shd w:val="clear" w:color="auto" w:fill="auto"/>
            <w:noWrap/>
            <w:vAlign w:val="bottom"/>
            <w:hideMark/>
          </w:tcPr>
          <w:p w14:paraId="218413D1"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51" w:type="pct"/>
            <w:tcBorders>
              <w:top w:val="nil"/>
              <w:left w:val="nil"/>
              <w:bottom w:val="nil"/>
              <w:right w:val="nil"/>
            </w:tcBorders>
            <w:shd w:val="clear" w:color="auto" w:fill="auto"/>
            <w:noWrap/>
            <w:vAlign w:val="bottom"/>
            <w:hideMark/>
          </w:tcPr>
          <w:p w14:paraId="62F8EB93"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63" w:type="pct"/>
            <w:tcBorders>
              <w:top w:val="nil"/>
              <w:left w:val="nil"/>
              <w:bottom w:val="nil"/>
              <w:right w:val="nil"/>
            </w:tcBorders>
            <w:shd w:val="clear" w:color="auto" w:fill="auto"/>
            <w:noWrap/>
            <w:vAlign w:val="center"/>
            <w:hideMark/>
          </w:tcPr>
          <w:p w14:paraId="02725E84" w14:textId="77777777" w:rsidR="00AC339E" w:rsidRPr="00CB71FB" w:rsidRDefault="00AC339E" w:rsidP="00AC339E">
            <w:pPr>
              <w:spacing w:after="0" w:line="240" w:lineRule="auto"/>
              <w:jc w:val="center"/>
              <w:rPr>
                <w:rFonts w:ascii="Arial" w:eastAsia="Times New Roman" w:hAnsi="Arial" w:cs="Arial"/>
                <w:b/>
                <w:bCs/>
                <w:sz w:val="4"/>
                <w:szCs w:val="4"/>
                <w:lang w:val="sq-AL"/>
              </w:rPr>
            </w:pPr>
          </w:p>
        </w:tc>
        <w:tc>
          <w:tcPr>
            <w:tcW w:w="123" w:type="pct"/>
            <w:tcBorders>
              <w:top w:val="nil"/>
              <w:left w:val="nil"/>
              <w:bottom w:val="nil"/>
              <w:right w:val="nil"/>
            </w:tcBorders>
            <w:shd w:val="clear" w:color="auto" w:fill="auto"/>
            <w:noWrap/>
            <w:vAlign w:val="bottom"/>
            <w:hideMark/>
          </w:tcPr>
          <w:p w14:paraId="78A0A7F2" w14:textId="77777777" w:rsidR="00AC339E" w:rsidRPr="00CB71FB" w:rsidRDefault="00AC339E" w:rsidP="00AC339E">
            <w:pPr>
              <w:spacing w:after="0" w:line="240" w:lineRule="auto"/>
              <w:rPr>
                <w:rFonts w:ascii="Arial" w:eastAsia="Times New Roman" w:hAnsi="Arial" w:cs="Arial"/>
                <w:sz w:val="4"/>
                <w:szCs w:val="4"/>
                <w:lang w:val="sq-AL"/>
              </w:rPr>
            </w:pPr>
          </w:p>
        </w:tc>
        <w:tc>
          <w:tcPr>
            <w:tcW w:w="161" w:type="pct"/>
            <w:tcBorders>
              <w:top w:val="nil"/>
              <w:left w:val="nil"/>
              <w:bottom w:val="nil"/>
              <w:right w:val="nil"/>
            </w:tcBorders>
            <w:shd w:val="clear" w:color="auto" w:fill="auto"/>
            <w:noWrap/>
            <w:vAlign w:val="bottom"/>
            <w:hideMark/>
          </w:tcPr>
          <w:p w14:paraId="4657DF62"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61" w:type="pct"/>
            <w:tcBorders>
              <w:top w:val="nil"/>
              <w:left w:val="nil"/>
              <w:bottom w:val="nil"/>
              <w:right w:val="nil"/>
            </w:tcBorders>
            <w:shd w:val="clear" w:color="auto" w:fill="auto"/>
            <w:noWrap/>
            <w:vAlign w:val="bottom"/>
            <w:hideMark/>
          </w:tcPr>
          <w:p w14:paraId="342195BC"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51" w:type="pct"/>
            <w:tcBorders>
              <w:top w:val="nil"/>
              <w:left w:val="nil"/>
              <w:bottom w:val="nil"/>
              <w:right w:val="nil"/>
            </w:tcBorders>
            <w:shd w:val="clear" w:color="auto" w:fill="auto"/>
            <w:noWrap/>
            <w:vAlign w:val="bottom"/>
            <w:hideMark/>
          </w:tcPr>
          <w:p w14:paraId="077A0CB1" w14:textId="77777777" w:rsidR="00AC339E" w:rsidRPr="00CB71FB" w:rsidRDefault="00AC339E" w:rsidP="00AC339E">
            <w:pPr>
              <w:spacing w:after="0" w:line="240" w:lineRule="auto"/>
              <w:jc w:val="center"/>
              <w:rPr>
                <w:rFonts w:ascii="Arial" w:eastAsia="Times New Roman" w:hAnsi="Arial" w:cs="Arial"/>
                <w:b/>
                <w:bCs/>
                <w:sz w:val="4"/>
                <w:szCs w:val="4"/>
                <w:lang w:val="sq-AL"/>
              </w:rPr>
            </w:pPr>
          </w:p>
        </w:tc>
        <w:tc>
          <w:tcPr>
            <w:tcW w:w="142" w:type="pct"/>
            <w:tcBorders>
              <w:top w:val="nil"/>
              <w:left w:val="nil"/>
              <w:bottom w:val="nil"/>
              <w:right w:val="nil"/>
            </w:tcBorders>
            <w:shd w:val="clear" w:color="auto" w:fill="auto"/>
            <w:noWrap/>
            <w:vAlign w:val="bottom"/>
            <w:hideMark/>
          </w:tcPr>
          <w:p w14:paraId="70458909"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24" w:type="pct"/>
            <w:tcBorders>
              <w:top w:val="nil"/>
              <w:left w:val="nil"/>
              <w:bottom w:val="nil"/>
              <w:right w:val="nil"/>
            </w:tcBorders>
            <w:shd w:val="clear" w:color="auto" w:fill="auto"/>
            <w:noWrap/>
            <w:vAlign w:val="bottom"/>
            <w:hideMark/>
          </w:tcPr>
          <w:p w14:paraId="36A71AF3"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45" w:type="pct"/>
            <w:tcBorders>
              <w:top w:val="nil"/>
              <w:left w:val="nil"/>
              <w:bottom w:val="nil"/>
              <w:right w:val="nil"/>
            </w:tcBorders>
            <w:shd w:val="clear" w:color="auto" w:fill="auto"/>
            <w:noWrap/>
            <w:vAlign w:val="bottom"/>
            <w:hideMark/>
          </w:tcPr>
          <w:p w14:paraId="43C1BFB5"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51" w:type="pct"/>
            <w:tcBorders>
              <w:top w:val="nil"/>
              <w:left w:val="nil"/>
              <w:bottom w:val="nil"/>
              <w:right w:val="nil"/>
            </w:tcBorders>
            <w:shd w:val="clear" w:color="auto" w:fill="auto"/>
            <w:noWrap/>
            <w:vAlign w:val="bottom"/>
            <w:hideMark/>
          </w:tcPr>
          <w:p w14:paraId="7AE45E03"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51" w:type="pct"/>
            <w:tcBorders>
              <w:top w:val="nil"/>
              <w:left w:val="nil"/>
              <w:bottom w:val="nil"/>
              <w:right w:val="nil"/>
            </w:tcBorders>
            <w:shd w:val="clear" w:color="auto" w:fill="auto"/>
            <w:noWrap/>
            <w:vAlign w:val="bottom"/>
            <w:hideMark/>
          </w:tcPr>
          <w:p w14:paraId="25F7A26F"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55" w:type="pct"/>
            <w:tcBorders>
              <w:top w:val="nil"/>
              <w:left w:val="nil"/>
              <w:bottom w:val="nil"/>
              <w:right w:val="nil"/>
            </w:tcBorders>
            <w:shd w:val="clear" w:color="auto" w:fill="auto"/>
            <w:noWrap/>
            <w:vAlign w:val="bottom"/>
            <w:hideMark/>
          </w:tcPr>
          <w:p w14:paraId="281F5438"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46" w:type="pct"/>
            <w:tcBorders>
              <w:top w:val="nil"/>
              <w:left w:val="nil"/>
              <w:bottom w:val="nil"/>
              <w:right w:val="nil"/>
            </w:tcBorders>
            <w:shd w:val="clear" w:color="auto" w:fill="auto"/>
            <w:noWrap/>
            <w:vAlign w:val="bottom"/>
            <w:hideMark/>
          </w:tcPr>
          <w:p w14:paraId="54EE9E4B" w14:textId="77777777" w:rsidR="00AC339E" w:rsidRPr="00CB71FB" w:rsidRDefault="00AC339E" w:rsidP="00AC339E">
            <w:pPr>
              <w:spacing w:after="0" w:line="240" w:lineRule="auto"/>
              <w:jc w:val="center"/>
              <w:rPr>
                <w:rFonts w:ascii="Arial" w:eastAsia="Times New Roman" w:hAnsi="Arial" w:cs="Arial"/>
                <w:sz w:val="4"/>
                <w:szCs w:val="4"/>
                <w:lang w:val="sq-AL"/>
              </w:rPr>
            </w:pPr>
          </w:p>
        </w:tc>
        <w:tc>
          <w:tcPr>
            <w:tcW w:w="251" w:type="pct"/>
            <w:tcBorders>
              <w:top w:val="nil"/>
              <w:left w:val="nil"/>
              <w:bottom w:val="nil"/>
              <w:right w:val="nil"/>
            </w:tcBorders>
            <w:shd w:val="clear" w:color="auto" w:fill="auto"/>
            <w:vAlign w:val="bottom"/>
            <w:hideMark/>
          </w:tcPr>
          <w:p w14:paraId="613B74B1" w14:textId="77777777" w:rsidR="00AC339E" w:rsidRPr="00CB71FB" w:rsidRDefault="00AC339E" w:rsidP="00AC339E">
            <w:pPr>
              <w:spacing w:after="0" w:line="240" w:lineRule="auto"/>
              <w:rPr>
                <w:rFonts w:ascii="Arial" w:eastAsia="Times New Roman" w:hAnsi="Arial" w:cs="Arial"/>
                <w:sz w:val="4"/>
                <w:szCs w:val="4"/>
                <w:lang w:val="sq-AL"/>
              </w:rPr>
            </w:pPr>
          </w:p>
        </w:tc>
        <w:tc>
          <w:tcPr>
            <w:tcW w:w="108" w:type="pct"/>
            <w:tcBorders>
              <w:top w:val="nil"/>
              <w:left w:val="nil"/>
              <w:bottom w:val="nil"/>
              <w:right w:val="nil"/>
            </w:tcBorders>
            <w:shd w:val="clear" w:color="auto" w:fill="auto"/>
            <w:noWrap/>
            <w:vAlign w:val="bottom"/>
            <w:hideMark/>
          </w:tcPr>
          <w:p w14:paraId="40F89526" w14:textId="77777777" w:rsidR="00AC339E" w:rsidRPr="00CB71FB" w:rsidRDefault="00AC339E" w:rsidP="00AC339E">
            <w:pPr>
              <w:spacing w:after="0" w:line="240" w:lineRule="auto"/>
              <w:jc w:val="center"/>
              <w:rPr>
                <w:rFonts w:ascii="Arial" w:eastAsia="Times New Roman" w:hAnsi="Arial" w:cs="Arial"/>
                <w:sz w:val="4"/>
                <w:szCs w:val="4"/>
                <w:lang w:val="sq-AL"/>
              </w:rPr>
            </w:pPr>
          </w:p>
        </w:tc>
        <w:tc>
          <w:tcPr>
            <w:tcW w:w="171" w:type="pct"/>
            <w:tcBorders>
              <w:top w:val="nil"/>
              <w:left w:val="nil"/>
              <w:bottom w:val="nil"/>
              <w:right w:val="nil"/>
            </w:tcBorders>
            <w:shd w:val="clear" w:color="auto" w:fill="auto"/>
            <w:noWrap/>
            <w:vAlign w:val="bottom"/>
            <w:hideMark/>
          </w:tcPr>
          <w:p w14:paraId="1B7EAD65" w14:textId="77777777" w:rsidR="00AC339E" w:rsidRPr="00CB71FB" w:rsidRDefault="00AC339E" w:rsidP="00AC339E">
            <w:pPr>
              <w:spacing w:after="0" w:line="240" w:lineRule="auto"/>
              <w:rPr>
                <w:rFonts w:ascii="Arial" w:eastAsia="Times New Roman" w:hAnsi="Arial" w:cs="Arial"/>
                <w:b/>
                <w:bCs/>
                <w:sz w:val="4"/>
                <w:szCs w:val="4"/>
                <w:lang w:val="sq-AL"/>
              </w:rPr>
            </w:pPr>
          </w:p>
        </w:tc>
      </w:tr>
      <w:tr w:rsidR="00AC339E" w:rsidRPr="00CB71FB" w14:paraId="4D244FC1" w14:textId="77777777" w:rsidTr="00AC339E">
        <w:trPr>
          <w:trHeight w:val="120"/>
        </w:trPr>
        <w:tc>
          <w:tcPr>
            <w:tcW w:w="903" w:type="pct"/>
            <w:gridSpan w:val="8"/>
            <w:vMerge w:val="restart"/>
            <w:tcBorders>
              <w:top w:val="nil"/>
              <w:left w:val="single" w:sz="4" w:space="0" w:color="auto"/>
              <w:bottom w:val="single" w:sz="4" w:space="0" w:color="000000"/>
              <w:right w:val="single" w:sz="4" w:space="0" w:color="000000"/>
            </w:tcBorders>
            <w:shd w:val="clear" w:color="auto" w:fill="auto"/>
            <w:vAlign w:val="bottom"/>
            <w:hideMark/>
          </w:tcPr>
          <w:p w14:paraId="489B0E55" w14:textId="77777777" w:rsidR="00AC339E" w:rsidRPr="00CB71FB" w:rsidRDefault="00AC339E" w:rsidP="00AC339E">
            <w:pPr>
              <w:spacing w:after="0" w:line="240" w:lineRule="auto"/>
              <w:rPr>
                <w:rFonts w:ascii="Arial" w:eastAsia="Times New Roman" w:hAnsi="Arial" w:cs="Arial"/>
                <w:b/>
                <w:bCs/>
                <w:sz w:val="4"/>
                <w:szCs w:val="4"/>
                <w:lang w:val="sq-AL"/>
              </w:rPr>
            </w:pPr>
            <w:r w:rsidRPr="00CB71FB">
              <w:rPr>
                <w:rFonts w:ascii="Arial" w:eastAsia="Times New Roman" w:hAnsi="Arial" w:cs="Arial"/>
                <w:b/>
                <w:bCs/>
                <w:sz w:val="4"/>
                <w:szCs w:val="4"/>
                <w:lang w:val="sq-AL"/>
              </w:rPr>
              <w:t xml:space="preserve">Per Njesite e Sherbimit, eshte zbritur  amortizimi i objektit ne mbeshtetje te ligjit nr. 8438, date 28.12.1998 ( i perditesuar), Neni 20, pika 3. </w:t>
            </w:r>
          </w:p>
        </w:tc>
        <w:tc>
          <w:tcPr>
            <w:tcW w:w="128" w:type="pct"/>
            <w:tcBorders>
              <w:top w:val="nil"/>
              <w:left w:val="nil"/>
              <w:bottom w:val="nil"/>
              <w:right w:val="nil"/>
            </w:tcBorders>
            <w:shd w:val="clear" w:color="auto" w:fill="auto"/>
            <w:noWrap/>
            <w:vAlign w:val="bottom"/>
            <w:hideMark/>
          </w:tcPr>
          <w:p w14:paraId="7F81A4D9" w14:textId="77777777" w:rsidR="00AC339E" w:rsidRPr="00CB71FB" w:rsidRDefault="00AC339E" w:rsidP="00AC339E">
            <w:pPr>
              <w:spacing w:after="0" w:line="240" w:lineRule="auto"/>
              <w:jc w:val="center"/>
              <w:rPr>
                <w:rFonts w:ascii="Arial" w:eastAsia="Times New Roman" w:hAnsi="Arial" w:cs="Arial"/>
                <w:sz w:val="4"/>
                <w:szCs w:val="4"/>
                <w:lang w:val="sq-AL"/>
              </w:rPr>
            </w:pPr>
          </w:p>
        </w:tc>
        <w:tc>
          <w:tcPr>
            <w:tcW w:w="153" w:type="pct"/>
            <w:tcBorders>
              <w:top w:val="nil"/>
              <w:left w:val="nil"/>
              <w:bottom w:val="nil"/>
              <w:right w:val="nil"/>
            </w:tcBorders>
            <w:shd w:val="clear" w:color="auto" w:fill="auto"/>
            <w:noWrap/>
            <w:vAlign w:val="bottom"/>
            <w:hideMark/>
          </w:tcPr>
          <w:p w14:paraId="2B9E0E19" w14:textId="77777777" w:rsidR="00AC339E" w:rsidRPr="00CB71FB" w:rsidRDefault="00AC339E" w:rsidP="00AC339E">
            <w:pPr>
              <w:spacing w:after="0" w:line="240" w:lineRule="auto"/>
              <w:jc w:val="center"/>
              <w:rPr>
                <w:rFonts w:ascii="Arial" w:eastAsia="Times New Roman" w:hAnsi="Arial" w:cs="Arial"/>
                <w:b/>
                <w:bCs/>
                <w:sz w:val="4"/>
                <w:szCs w:val="4"/>
                <w:lang w:val="sq-AL"/>
              </w:rPr>
            </w:pPr>
          </w:p>
        </w:tc>
        <w:tc>
          <w:tcPr>
            <w:tcW w:w="123" w:type="pct"/>
            <w:tcBorders>
              <w:top w:val="nil"/>
              <w:left w:val="nil"/>
              <w:bottom w:val="nil"/>
              <w:right w:val="nil"/>
            </w:tcBorders>
            <w:shd w:val="clear" w:color="auto" w:fill="auto"/>
            <w:noWrap/>
            <w:vAlign w:val="bottom"/>
            <w:hideMark/>
          </w:tcPr>
          <w:p w14:paraId="698F92E5" w14:textId="77777777" w:rsidR="00AC339E" w:rsidRPr="00CB71FB" w:rsidRDefault="00AC339E" w:rsidP="00AC339E">
            <w:pPr>
              <w:spacing w:after="0" w:line="240" w:lineRule="auto"/>
              <w:rPr>
                <w:rFonts w:ascii="Arial" w:eastAsia="Times New Roman" w:hAnsi="Arial" w:cs="Arial"/>
                <w:sz w:val="4"/>
                <w:szCs w:val="4"/>
                <w:lang w:val="sq-AL"/>
              </w:rPr>
            </w:pPr>
          </w:p>
        </w:tc>
        <w:tc>
          <w:tcPr>
            <w:tcW w:w="151" w:type="pct"/>
            <w:tcBorders>
              <w:top w:val="nil"/>
              <w:left w:val="nil"/>
              <w:bottom w:val="nil"/>
              <w:right w:val="nil"/>
            </w:tcBorders>
            <w:shd w:val="clear" w:color="auto" w:fill="auto"/>
            <w:noWrap/>
            <w:vAlign w:val="center"/>
            <w:hideMark/>
          </w:tcPr>
          <w:p w14:paraId="440355C6" w14:textId="77777777" w:rsidR="00AC339E" w:rsidRPr="00CB71FB" w:rsidRDefault="00AC339E" w:rsidP="00AC339E">
            <w:pPr>
              <w:spacing w:after="0" w:line="240" w:lineRule="auto"/>
              <w:jc w:val="center"/>
              <w:rPr>
                <w:rFonts w:ascii="Arial" w:eastAsia="Times New Roman" w:hAnsi="Arial" w:cs="Arial"/>
                <w:b/>
                <w:bCs/>
                <w:sz w:val="4"/>
                <w:szCs w:val="4"/>
                <w:lang w:val="sq-AL"/>
              </w:rPr>
            </w:pPr>
          </w:p>
        </w:tc>
        <w:tc>
          <w:tcPr>
            <w:tcW w:w="187" w:type="pct"/>
            <w:tcBorders>
              <w:top w:val="nil"/>
              <w:left w:val="nil"/>
              <w:bottom w:val="nil"/>
              <w:right w:val="nil"/>
            </w:tcBorders>
            <w:shd w:val="clear" w:color="auto" w:fill="auto"/>
            <w:noWrap/>
            <w:vAlign w:val="center"/>
            <w:hideMark/>
          </w:tcPr>
          <w:p w14:paraId="4EFE6D10" w14:textId="77777777" w:rsidR="00AC339E" w:rsidRPr="00CB71FB" w:rsidRDefault="00AC339E" w:rsidP="00AC339E">
            <w:pPr>
              <w:spacing w:after="0" w:line="240" w:lineRule="auto"/>
              <w:jc w:val="center"/>
              <w:rPr>
                <w:rFonts w:ascii="Arial" w:eastAsia="Times New Roman" w:hAnsi="Arial" w:cs="Arial"/>
                <w:b/>
                <w:bCs/>
                <w:sz w:val="4"/>
                <w:szCs w:val="4"/>
                <w:lang w:val="sq-AL"/>
              </w:rPr>
            </w:pPr>
          </w:p>
        </w:tc>
        <w:tc>
          <w:tcPr>
            <w:tcW w:w="114" w:type="pct"/>
            <w:tcBorders>
              <w:top w:val="nil"/>
              <w:left w:val="nil"/>
              <w:bottom w:val="nil"/>
              <w:right w:val="nil"/>
            </w:tcBorders>
            <w:shd w:val="clear" w:color="auto" w:fill="auto"/>
            <w:noWrap/>
            <w:vAlign w:val="bottom"/>
            <w:hideMark/>
          </w:tcPr>
          <w:p w14:paraId="11AADA61" w14:textId="77777777" w:rsidR="00AC339E" w:rsidRPr="00CB71FB" w:rsidRDefault="00AC339E" w:rsidP="00AC339E">
            <w:pPr>
              <w:spacing w:after="0" w:line="240" w:lineRule="auto"/>
              <w:rPr>
                <w:rFonts w:ascii="Arial" w:eastAsia="Times New Roman" w:hAnsi="Arial" w:cs="Arial"/>
                <w:sz w:val="4"/>
                <w:szCs w:val="4"/>
                <w:lang w:val="sq-AL"/>
              </w:rPr>
            </w:pPr>
          </w:p>
        </w:tc>
        <w:tc>
          <w:tcPr>
            <w:tcW w:w="151" w:type="pct"/>
            <w:tcBorders>
              <w:top w:val="nil"/>
              <w:left w:val="nil"/>
              <w:bottom w:val="nil"/>
              <w:right w:val="nil"/>
            </w:tcBorders>
            <w:shd w:val="clear" w:color="auto" w:fill="auto"/>
            <w:vAlign w:val="bottom"/>
            <w:hideMark/>
          </w:tcPr>
          <w:p w14:paraId="62886D5D"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51" w:type="pct"/>
            <w:tcBorders>
              <w:top w:val="nil"/>
              <w:left w:val="nil"/>
              <w:bottom w:val="nil"/>
              <w:right w:val="nil"/>
            </w:tcBorders>
            <w:shd w:val="clear" w:color="auto" w:fill="auto"/>
            <w:vAlign w:val="bottom"/>
            <w:hideMark/>
          </w:tcPr>
          <w:p w14:paraId="26D8767B" w14:textId="77777777" w:rsidR="00AC339E" w:rsidRPr="00CB71FB" w:rsidRDefault="00AC339E" w:rsidP="00AC339E">
            <w:pPr>
              <w:spacing w:after="0" w:line="240" w:lineRule="auto"/>
              <w:rPr>
                <w:rFonts w:ascii="Arial" w:eastAsia="Times New Roman" w:hAnsi="Arial" w:cs="Arial"/>
                <w:sz w:val="4"/>
                <w:szCs w:val="4"/>
                <w:lang w:val="sq-AL"/>
              </w:rPr>
            </w:pPr>
          </w:p>
        </w:tc>
        <w:tc>
          <w:tcPr>
            <w:tcW w:w="167" w:type="pct"/>
            <w:tcBorders>
              <w:top w:val="nil"/>
              <w:left w:val="nil"/>
              <w:bottom w:val="nil"/>
              <w:right w:val="nil"/>
            </w:tcBorders>
            <w:shd w:val="clear" w:color="auto" w:fill="auto"/>
            <w:noWrap/>
            <w:vAlign w:val="bottom"/>
            <w:hideMark/>
          </w:tcPr>
          <w:p w14:paraId="59462386"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61" w:type="pct"/>
            <w:tcBorders>
              <w:top w:val="nil"/>
              <w:left w:val="nil"/>
              <w:bottom w:val="nil"/>
              <w:right w:val="nil"/>
            </w:tcBorders>
            <w:shd w:val="clear" w:color="auto" w:fill="auto"/>
            <w:noWrap/>
            <w:vAlign w:val="bottom"/>
            <w:hideMark/>
          </w:tcPr>
          <w:p w14:paraId="72CDB986"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61" w:type="pct"/>
            <w:tcBorders>
              <w:top w:val="nil"/>
              <w:left w:val="nil"/>
              <w:bottom w:val="nil"/>
              <w:right w:val="nil"/>
            </w:tcBorders>
            <w:shd w:val="clear" w:color="auto" w:fill="auto"/>
            <w:noWrap/>
            <w:vAlign w:val="bottom"/>
            <w:hideMark/>
          </w:tcPr>
          <w:p w14:paraId="59532E75"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51" w:type="pct"/>
            <w:tcBorders>
              <w:top w:val="nil"/>
              <w:left w:val="nil"/>
              <w:bottom w:val="nil"/>
              <w:right w:val="nil"/>
            </w:tcBorders>
            <w:shd w:val="clear" w:color="auto" w:fill="auto"/>
            <w:noWrap/>
            <w:vAlign w:val="bottom"/>
            <w:hideMark/>
          </w:tcPr>
          <w:p w14:paraId="672A242E"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63" w:type="pct"/>
            <w:tcBorders>
              <w:top w:val="nil"/>
              <w:left w:val="nil"/>
              <w:bottom w:val="nil"/>
              <w:right w:val="nil"/>
            </w:tcBorders>
            <w:shd w:val="clear" w:color="auto" w:fill="auto"/>
            <w:noWrap/>
            <w:vAlign w:val="center"/>
            <w:hideMark/>
          </w:tcPr>
          <w:p w14:paraId="56BAE535" w14:textId="77777777" w:rsidR="00AC339E" w:rsidRPr="00CB71FB" w:rsidRDefault="00AC339E" w:rsidP="00AC339E">
            <w:pPr>
              <w:spacing w:after="0" w:line="240" w:lineRule="auto"/>
              <w:jc w:val="center"/>
              <w:rPr>
                <w:rFonts w:ascii="Arial" w:eastAsia="Times New Roman" w:hAnsi="Arial" w:cs="Arial"/>
                <w:b/>
                <w:bCs/>
                <w:sz w:val="4"/>
                <w:szCs w:val="4"/>
                <w:lang w:val="sq-AL"/>
              </w:rPr>
            </w:pPr>
          </w:p>
        </w:tc>
        <w:tc>
          <w:tcPr>
            <w:tcW w:w="123" w:type="pct"/>
            <w:tcBorders>
              <w:top w:val="nil"/>
              <w:left w:val="nil"/>
              <w:bottom w:val="nil"/>
              <w:right w:val="nil"/>
            </w:tcBorders>
            <w:shd w:val="clear" w:color="auto" w:fill="auto"/>
            <w:noWrap/>
            <w:vAlign w:val="bottom"/>
            <w:hideMark/>
          </w:tcPr>
          <w:p w14:paraId="5AF7FCB1"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61" w:type="pct"/>
            <w:tcBorders>
              <w:top w:val="nil"/>
              <w:left w:val="nil"/>
              <w:bottom w:val="nil"/>
              <w:right w:val="nil"/>
            </w:tcBorders>
            <w:shd w:val="clear" w:color="auto" w:fill="auto"/>
            <w:noWrap/>
            <w:vAlign w:val="bottom"/>
            <w:hideMark/>
          </w:tcPr>
          <w:p w14:paraId="76A5F55A"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61" w:type="pct"/>
            <w:tcBorders>
              <w:top w:val="nil"/>
              <w:left w:val="nil"/>
              <w:bottom w:val="nil"/>
              <w:right w:val="nil"/>
            </w:tcBorders>
            <w:shd w:val="clear" w:color="auto" w:fill="auto"/>
            <w:noWrap/>
            <w:vAlign w:val="bottom"/>
            <w:hideMark/>
          </w:tcPr>
          <w:p w14:paraId="57C282D7"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51" w:type="pct"/>
            <w:tcBorders>
              <w:top w:val="nil"/>
              <w:left w:val="nil"/>
              <w:bottom w:val="nil"/>
              <w:right w:val="nil"/>
            </w:tcBorders>
            <w:shd w:val="clear" w:color="auto" w:fill="auto"/>
            <w:noWrap/>
            <w:vAlign w:val="bottom"/>
            <w:hideMark/>
          </w:tcPr>
          <w:p w14:paraId="5C2269C4" w14:textId="77777777" w:rsidR="00AC339E" w:rsidRPr="00CB71FB" w:rsidRDefault="00AC339E" w:rsidP="00AC339E">
            <w:pPr>
              <w:spacing w:after="0" w:line="240" w:lineRule="auto"/>
              <w:jc w:val="center"/>
              <w:rPr>
                <w:rFonts w:ascii="Arial" w:eastAsia="Times New Roman" w:hAnsi="Arial" w:cs="Arial"/>
                <w:b/>
                <w:bCs/>
                <w:sz w:val="4"/>
                <w:szCs w:val="4"/>
                <w:lang w:val="sq-AL"/>
              </w:rPr>
            </w:pPr>
          </w:p>
        </w:tc>
        <w:tc>
          <w:tcPr>
            <w:tcW w:w="142" w:type="pct"/>
            <w:tcBorders>
              <w:top w:val="nil"/>
              <w:left w:val="nil"/>
              <w:bottom w:val="nil"/>
              <w:right w:val="nil"/>
            </w:tcBorders>
            <w:shd w:val="clear" w:color="auto" w:fill="auto"/>
            <w:noWrap/>
            <w:vAlign w:val="bottom"/>
            <w:hideMark/>
          </w:tcPr>
          <w:p w14:paraId="2F40611E"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24" w:type="pct"/>
            <w:tcBorders>
              <w:top w:val="nil"/>
              <w:left w:val="nil"/>
              <w:bottom w:val="nil"/>
              <w:right w:val="nil"/>
            </w:tcBorders>
            <w:shd w:val="clear" w:color="auto" w:fill="auto"/>
            <w:noWrap/>
            <w:vAlign w:val="bottom"/>
            <w:hideMark/>
          </w:tcPr>
          <w:p w14:paraId="53DA785D"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45" w:type="pct"/>
            <w:tcBorders>
              <w:top w:val="nil"/>
              <w:left w:val="nil"/>
              <w:bottom w:val="nil"/>
              <w:right w:val="nil"/>
            </w:tcBorders>
            <w:shd w:val="clear" w:color="auto" w:fill="auto"/>
            <w:noWrap/>
            <w:vAlign w:val="bottom"/>
            <w:hideMark/>
          </w:tcPr>
          <w:p w14:paraId="7F487806"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51" w:type="pct"/>
            <w:tcBorders>
              <w:top w:val="nil"/>
              <w:left w:val="nil"/>
              <w:bottom w:val="nil"/>
              <w:right w:val="nil"/>
            </w:tcBorders>
            <w:shd w:val="clear" w:color="auto" w:fill="auto"/>
            <w:noWrap/>
            <w:vAlign w:val="bottom"/>
            <w:hideMark/>
          </w:tcPr>
          <w:p w14:paraId="1A318222"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51" w:type="pct"/>
            <w:tcBorders>
              <w:top w:val="nil"/>
              <w:left w:val="nil"/>
              <w:bottom w:val="nil"/>
              <w:right w:val="nil"/>
            </w:tcBorders>
            <w:shd w:val="clear" w:color="auto" w:fill="auto"/>
            <w:noWrap/>
            <w:vAlign w:val="bottom"/>
            <w:hideMark/>
          </w:tcPr>
          <w:p w14:paraId="785A00E1"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55" w:type="pct"/>
            <w:tcBorders>
              <w:top w:val="nil"/>
              <w:left w:val="nil"/>
              <w:bottom w:val="nil"/>
              <w:right w:val="nil"/>
            </w:tcBorders>
            <w:shd w:val="clear" w:color="auto" w:fill="auto"/>
            <w:noWrap/>
            <w:vAlign w:val="bottom"/>
            <w:hideMark/>
          </w:tcPr>
          <w:p w14:paraId="2FE0B039"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46" w:type="pct"/>
            <w:tcBorders>
              <w:top w:val="nil"/>
              <w:left w:val="nil"/>
              <w:bottom w:val="nil"/>
              <w:right w:val="nil"/>
            </w:tcBorders>
            <w:shd w:val="clear" w:color="auto" w:fill="auto"/>
            <w:noWrap/>
            <w:vAlign w:val="bottom"/>
            <w:hideMark/>
          </w:tcPr>
          <w:p w14:paraId="59D5578B" w14:textId="77777777" w:rsidR="00AC339E" w:rsidRPr="00CB71FB" w:rsidRDefault="00AC339E" w:rsidP="00AC339E">
            <w:pPr>
              <w:spacing w:after="0" w:line="240" w:lineRule="auto"/>
              <w:jc w:val="center"/>
              <w:rPr>
                <w:rFonts w:ascii="Arial" w:eastAsia="Times New Roman" w:hAnsi="Arial" w:cs="Arial"/>
                <w:sz w:val="4"/>
                <w:szCs w:val="4"/>
                <w:lang w:val="sq-AL"/>
              </w:rPr>
            </w:pPr>
          </w:p>
        </w:tc>
        <w:tc>
          <w:tcPr>
            <w:tcW w:w="251" w:type="pct"/>
            <w:tcBorders>
              <w:top w:val="nil"/>
              <w:left w:val="nil"/>
              <w:bottom w:val="nil"/>
              <w:right w:val="nil"/>
            </w:tcBorders>
            <w:shd w:val="clear" w:color="auto" w:fill="auto"/>
            <w:vAlign w:val="bottom"/>
            <w:hideMark/>
          </w:tcPr>
          <w:p w14:paraId="688C4B5B" w14:textId="77777777" w:rsidR="00AC339E" w:rsidRPr="00CB71FB" w:rsidRDefault="00AC339E" w:rsidP="00AC339E">
            <w:pPr>
              <w:spacing w:after="0" w:line="240" w:lineRule="auto"/>
              <w:rPr>
                <w:rFonts w:ascii="Arial" w:eastAsia="Times New Roman" w:hAnsi="Arial" w:cs="Arial"/>
                <w:sz w:val="4"/>
                <w:szCs w:val="4"/>
                <w:lang w:val="sq-AL"/>
              </w:rPr>
            </w:pPr>
          </w:p>
        </w:tc>
        <w:tc>
          <w:tcPr>
            <w:tcW w:w="108" w:type="pct"/>
            <w:tcBorders>
              <w:top w:val="nil"/>
              <w:left w:val="nil"/>
              <w:bottom w:val="nil"/>
              <w:right w:val="nil"/>
            </w:tcBorders>
            <w:shd w:val="clear" w:color="auto" w:fill="auto"/>
            <w:noWrap/>
            <w:vAlign w:val="bottom"/>
            <w:hideMark/>
          </w:tcPr>
          <w:p w14:paraId="6933D66C" w14:textId="77777777" w:rsidR="00AC339E" w:rsidRPr="00CB71FB" w:rsidRDefault="00AC339E" w:rsidP="00AC339E">
            <w:pPr>
              <w:spacing w:after="0" w:line="240" w:lineRule="auto"/>
              <w:jc w:val="center"/>
              <w:rPr>
                <w:rFonts w:ascii="Arial" w:eastAsia="Times New Roman" w:hAnsi="Arial" w:cs="Arial"/>
                <w:sz w:val="4"/>
                <w:szCs w:val="4"/>
                <w:lang w:val="sq-AL"/>
              </w:rPr>
            </w:pPr>
          </w:p>
        </w:tc>
        <w:tc>
          <w:tcPr>
            <w:tcW w:w="171" w:type="pct"/>
            <w:tcBorders>
              <w:top w:val="nil"/>
              <w:left w:val="nil"/>
              <w:bottom w:val="nil"/>
              <w:right w:val="nil"/>
            </w:tcBorders>
            <w:shd w:val="clear" w:color="auto" w:fill="auto"/>
            <w:noWrap/>
            <w:vAlign w:val="bottom"/>
            <w:hideMark/>
          </w:tcPr>
          <w:p w14:paraId="04B5CA73" w14:textId="77777777" w:rsidR="00AC339E" w:rsidRPr="00CB71FB" w:rsidRDefault="00AC339E" w:rsidP="00AC339E">
            <w:pPr>
              <w:spacing w:after="0" w:line="240" w:lineRule="auto"/>
              <w:rPr>
                <w:rFonts w:ascii="Arial" w:eastAsia="Times New Roman" w:hAnsi="Arial" w:cs="Arial"/>
                <w:b/>
                <w:bCs/>
                <w:sz w:val="4"/>
                <w:szCs w:val="4"/>
                <w:lang w:val="sq-AL"/>
              </w:rPr>
            </w:pPr>
          </w:p>
        </w:tc>
      </w:tr>
      <w:tr w:rsidR="00AC339E" w:rsidRPr="00CB71FB" w14:paraId="5D8FE6AB" w14:textId="77777777" w:rsidTr="00AC339E">
        <w:trPr>
          <w:trHeight w:val="120"/>
        </w:trPr>
        <w:tc>
          <w:tcPr>
            <w:tcW w:w="903" w:type="pct"/>
            <w:gridSpan w:val="8"/>
            <w:vMerge/>
            <w:tcBorders>
              <w:top w:val="nil"/>
              <w:left w:val="single" w:sz="4" w:space="0" w:color="auto"/>
              <w:bottom w:val="single" w:sz="4" w:space="0" w:color="000000"/>
              <w:right w:val="single" w:sz="4" w:space="0" w:color="000000"/>
            </w:tcBorders>
            <w:vAlign w:val="center"/>
            <w:hideMark/>
          </w:tcPr>
          <w:p w14:paraId="05147EE0"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28" w:type="pct"/>
            <w:tcBorders>
              <w:top w:val="nil"/>
              <w:left w:val="nil"/>
              <w:bottom w:val="nil"/>
              <w:right w:val="nil"/>
            </w:tcBorders>
            <w:shd w:val="clear" w:color="auto" w:fill="auto"/>
            <w:noWrap/>
            <w:vAlign w:val="bottom"/>
            <w:hideMark/>
          </w:tcPr>
          <w:p w14:paraId="7E541018" w14:textId="77777777" w:rsidR="00AC339E" w:rsidRPr="00CB71FB" w:rsidRDefault="00AC339E" w:rsidP="00AC339E">
            <w:pPr>
              <w:spacing w:after="0" w:line="240" w:lineRule="auto"/>
              <w:jc w:val="center"/>
              <w:rPr>
                <w:rFonts w:ascii="Arial" w:eastAsia="Times New Roman" w:hAnsi="Arial" w:cs="Arial"/>
                <w:sz w:val="4"/>
                <w:szCs w:val="4"/>
                <w:lang w:val="sq-AL"/>
              </w:rPr>
            </w:pPr>
          </w:p>
        </w:tc>
        <w:tc>
          <w:tcPr>
            <w:tcW w:w="153" w:type="pct"/>
            <w:tcBorders>
              <w:top w:val="nil"/>
              <w:left w:val="nil"/>
              <w:bottom w:val="nil"/>
              <w:right w:val="nil"/>
            </w:tcBorders>
            <w:shd w:val="clear" w:color="auto" w:fill="auto"/>
            <w:noWrap/>
            <w:vAlign w:val="bottom"/>
            <w:hideMark/>
          </w:tcPr>
          <w:p w14:paraId="79FA55D0" w14:textId="77777777" w:rsidR="00AC339E" w:rsidRPr="00CB71FB" w:rsidRDefault="00AC339E" w:rsidP="00AC339E">
            <w:pPr>
              <w:spacing w:after="0" w:line="240" w:lineRule="auto"/>
              <w:jc w:val="center"/>
              <w:rPr>
                <w:rFonts w:ascii="Arial" w:eastAsia="Times New Roman" w:hAnsi="Arial" w:cs="Arial"/>
                <w:b/>
                <w:bCs/>
                <w:sz w:val="4"/>
                <w:szCs w:val="4"/>
                <w:lang w:val="sq-AL"/>
              </w:rPr>
            </w:pPr>
          </w:p>
        </w:tc>
        <w:tc>
          <w:tcPr>
            <w:tcW w:w="123" w:type="pct"/>
            <w:tcBorders>
              <w:top w:val="nil"/>
              <w:left w:val="nil"/>
              <w:bottom w:val="nil"/>
              <w:right w:val="nil"/>
            </w:tcBorders>
            <w:shd w:val="clear" w:color="auto" w:fill="auto"/>
            <w:noWrap/>
            <w:vAlign w:val="bottom"/>
            <w:hideMark/>
          </w:tcPr>
          <w:p w14:paraId="13BAF863" w14:textId="77777777" w:rsidR="00AC339E" w:rsidRPr="00CB71FB" w:rsidRDefault="00AC339E" w:rsidP="00AC339E">
            <w:pPr>
              <w:spacing w:after="0" w:line="240" w:lineRule="auto"/>
              <w:rPr>
                <w:rFonts w:ascii="Arial" w:eastAsia="Times New Roman" w:hAnsi="Arial" w:cs="Arial"/>
                <w:sz w:val="4"/>
                <w:szCs w:val="4"/>
                <w:lang w:val="sq-AL"/>
              </w:rPr>
            </w:pPr>
          </w:p>
        </w:tc>
        <w:tc>
          <w:tcPr>
            <w:tcW w:w="151" w:type="pct"/>
            <w:tcBorders>
              <w:top w:val="nil"/>
              <w:left w:val="nil"/>
              <w:bottom w:val="nil"/>
              <w:right w:val="nil"/>
            </w:tcBorders>
            <w:shd w:val="clear" w:color="auto" w:fill="auto"/>
            <w:noWrap/>
            <w:vAlign w:val="center"/>
            <w:hideMark/>
          </w:tcPr>
          <w:p w14:paraId="06D7B021" w14:textId="77777777" w:rsidR="00AC339E" w:rsidRPr="00CB71FB" w:rsidRDefault="00AC339E" w:rsidP="00AC339E">
            <w:pPr>
              <w:spacing w:after="0" w:line="240" w:lineRule="auto"/>
              <w:jc w:val="center"/>
              <w:rPr>
                <w:rFonts w:ascii="Arial" w:eastAsia="Times New Roman" w:hAnsi="Arial" w:cs="Arial"/>
                <w:b/>
                <w:bCs/>
                <w:sz w:val="4"/>
                <w:szCs w:val="4"/>
                <w:lang w:val="sq-AL"/>
              </w:rPr>
            </w:pPr>
          </w:p>
        </w:tc>
        <w:tc>
          <w:tcPr>
            <w:tcW w:w="187" w:type="pct"/>
            <w:tcBorders>
              <w:top w:val="nil"/>
              <w:left w:val="nil"/>
              <w:bottom w:val="nil"/>
              <w:right w:val="nil"/>
            </w:tcBorders>
            <w:shd w:val="clear" w:color="auto" w:fill="auto"/>
            <w:noWrap/>
            <w:vAlign w:val="center"/>
            <w:hideMark/>
          </w:tcPr>
          <w:p w14:paraId="1B8CA461" w14:textId="77777777" w:rsidR="00AC339E" w:rsidRPr="00CB71FB" w:rsidRDefault="00AC339E" w:rsidP="00AC339E">
            <w:pPr>
              <w:spacing w:after="0" w:line="240" w:lineRule="auto"/>
              <w:jc w:val="center"/>
              <w:rPr>
                <w:rFonts w:ascii="Arial" w:eastAsia="Times New Roman" w:hAnsi="Arial" w:cs="Arial"/>
                <w:b/>
                <w:bCs/>
                <w:sz w:val="4"/>
                <w:szCs w:val="4"/>
                <w:lang w:val="sq-AL"/>
              </w:rPr>
            </w:pPr>
          </w:p>
        </w:tc>
        <w:tc>
          <w:tcPr>
            <w:tcW w:w="114" w:type="pct"/>
            <w:tcBorders>
              <w:top w:val="nil"/>
              <w:left w:val="nil"/>
              <w:bottom w:val="nil"/>
              <w:right w:val="nil"/>
            </w:tcBorders>
            <w:shd w:val="clear" w:color="auto" w:fill="auto"/>
            <w:noWrap/>
            <w:vAlign w:val="bottom"/>
            <w:hideMark/>
          </w:tcPr>
          <w:p w14:paraId="7D8ACE2A" w14:textId="77777777" w:rsidR="00AC339E" w:rsidRPr="00CB71FB" w:rsidRDefault="00AC339E" w:rsidP="00AC339E">
            <w:pPr>
              <w:spacing w:after="0" w:line="240" w:lineRule="auto"/>
              <w:rPr>
                <w:rFonts w:ascii="Arial" w:eastAsia="Times New Roman" w:hAnsi="Arial" w:cs="Arial"/>
                <w:sz w:val="4"/>
                <w:szCs w:val="4"/>
                <w:lang w:val="sq-AL"/>
              </w:rPr>
            </w:pPr>
          </w:p>
        </w:tc>
        <w:tc>
          <w:tcPr>
            <w:tcW w:w="151" w:type="pct"/>
            <w:tcBorders>
              <w:top w:val="nil"/>
              <w:left w:val="nil"/>
              <w:bottom w:val="nil"/>
              <w:right w:val="nil"/>
            </w:tcBorders>
            <w:shd w:val="clear" w:color="auto" w:fill="auto"/>
            <w:vAlign w:val="bottom"/>
            <w:hideMark/>
          </w:tcPr>
          <w:p w14:paraId="5114128C"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51" w:type="pct"/>
            <w:tcBorders>
              <w:top w:val="nil"/>
              <w:left w:val="nil"/>
              <w:bottom w:val="nil"/>
              <w:right w:val="nil"/>
            </w:tcBorders>
            <w:shd w:val="clear" w:color="auto" w:fill="auto"/>
            <w:vAlign w:val="bottom"/>
            <w:hideMark/>
          </w:tcPr>
          <w:p w14:paraId="0A187747" w14:textId="77777777" w:rsidR="00AC339E" w:rsidRPr="00CB71FB" w:rsidRDefault="00AC339E" w:rsidP="00AC339E">
            <w:pPr>
              <w:spacing w:after="0" w:line="240" w:lineRule="auto"/>
              <w:rPr>
                <w:rFonts w:ascii="Arial" w:eastAsia="Times New Roman" w:hAnsi="Arial" w:cs="Arial"/>
                <w:sz w:val="4"/>
                <w:szCs w:val="4"/>
                <w:lang w:val="sq-AL"/>
              </w:rPr>
            </w:pPr>
          </w:p>
        </w:tc>
        <w:tc>
          <w:tcPr>
            <w:tcW w:w="167" w:type="pct"/>
            <w:tcBorders>
              <w:top w:val="nil"/>
              <w:left w:val="nil"/>
              <w:bottom w:val="nil"/>
              <w:right w:val="nil"/>
            </w:tcBorders>
            <w:shd w:val="clear" w:color="auto" w:fill="auto"/>
            <w:noWrap/>
            <w:vAlign w:val="bottom"/>
            <w:hideMark/>
          </w:tcPr>
          <w:p w14:paraId="67A4A047"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61" w:type="pct"/>
            <w:tcBorders>
              <w:top w:val="nil"/>
              <w:left w:val="nil"/>
              <w:bottom w:val="nil"/>
              <w:right w:val="nil"/>
            </w:tcBorders>
            <w:shd w:val="clear" w:color="auto" w:fill="auto"/>
            <w:noWrap/>
            <w:vAlign w:val="bottom"/>
            <w:hideMark/>
          </w:tcPr>
          <w:p w14:paraId="31A5BA8E"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61" w:type="pct"/>
            <w:tcBorders>
              <w:top w:val="nil"/>
              <w:left w:val="nil"/>
              <w:bottom w:val="nil"/>
              <w:right w:val="nil"/>
            </w:tcBorders>
            <w:shd w:val="clear" w:color="auto" w:fill="auto"/>
            <w:noWrap/>
            <w:vAlign w:val="bottom"/>
            <w:hideMark/>
          </w:tcPr>
          <w:p w14:paraId="3DF2AF9B"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51" w:type="pct"/>
            <w:tcBorders>
              <w:top w:val="nil"/>
              <w:left w:val="nil"/>
              <w:bottom w:val="nil"/>
              <w:right w:val="nil"/>
            </w:tcBorders>
            <w:shd w:val="clear" w:color="auto" w:fill="auto"/>
            <w:noWrap/>
            <w:vAlign w:val="bottom"/>
            <w:hideMark/>
          </w:tcPr>
          <w:p w14:paraId="224794DE"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63" w:type="pct"/>
            <w:tcBorders>
              <w:top w:val="nil"/>
              <w:left w:val="nil"/>
              <w:bottom w:val="nil"/>
              <w:right w:val="nil"/>
            </w:tcBorders>
            <w:shd w:val="clear" w:color="auto" w:fill="auto"/>
            <w:noWrap/>
            <w:vAlign w:val="center"/>
            <w:hideMark/>
          </w:tcPr>
          <w:p w14:paraId="2F26CE09" w14:textId="77777777" w:rsidR="00AC339E" w:rsidRPr="00CB71FB" w:rsidRDefault="00AC339E" w:rsidP="00AC339E">
            <w:pPr>
              <w:spacing w:after="0" w:line="240" w:lineRule="auto"/>
              <w:jc w:val="center"/>
              <w:rPr>
                <w:rFonts w:ascii="Arial" w:eastAsia="Times New Roman" w:hAnsi="Arial" w:cs="Arial"/>
                <w:b/>
                <w:bCs/>
                <w:sz w:val="4"/>
                <w:szCs w:val="4"/>
                <w:lang w:val="sq-AL"/>
              </w:rPr>
            </w:pPr>
          </w:p>
        </w:tc>
        <w:tc>
          <w:tcPr>
            <w:tcW w:w="123" w:type="pct"/>
            <w:tcBorders>
              <w:top w:val="nil"/>
              <w:left w:val="nil"/>
              <w:bottom w:val="nil"/>
              <w:right w:val="nil"/>
            </w:tcBorders>
            <w:shd w:val="clear" w:color="auto" w:fill="auto"/>
            <w:noWrap/>
            <w:vAlign w:val="bottom"/>
            <w:hideMark/>
          </w:tcPr>
          <w:p w14:paraId="7EBAEA62"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61" w:type="pct"/>
            <w:tcBorders>
              <w:top w:val="nil"/>
              <w:left w:val="nil"/>
              <w:bottom w:val="nil"/>
              <w:right w:val="nil"/>
            </w:tcBorders>
            <w:shd w:val="clear" w:color="auto" w:fill="auto"/>
            <w:noWrap/>
            <w:vAlign w:val="bottom"/>
            <w:hideMark/>
          </w:tcPr>
          <w:p w14:paraId="63BEBDDE"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61" w:type="pct"/>
            <w:tcBorders>
              <w:top w:val="nil"/>
              <w:left w:val="nil"/>
              <w:bottom w:val="nil"/>
              <w:right w:val="nil"/>
            </w:tcBorders>
            <w:shd w:val="clear" w:color="auto" w:fill="auto"/>
            <w:noWrap/>
            <w:vAlign w:val="bottom"/>
            <w:hideMark/>
          </w:tcPr>
          <w:p w14:paraId="2786C8B0"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51" w:type="pct"/>
            <w:tcBorders>
              <w:top w:val="nil"/>
              <w:left w:val="nil"/>
              <w:bottom w:val="nil"/>
              <w:right w:val="nil"/>
            </w:tcBorders>
            <w:shd w:val="clear" w:color="auto" w:fill="auto"/>
            <w:noWrap/>
            <w:vAlign w:val="bottom"/>
            <w:hideMark/>
          </w:tcPr>
          <w:p w14:paraId="78CDD602" w14:textId="77777777" w:rsidR="00AC339E" w:rsidRPr="00CB71FB" w:rsidRDefault="00AC339E" w:rsidP="00AC339E">
            <w:pPr>
              <w:spacing w:after="0" w:line="240" w:lineRule="auto"/>
              <w:jc w:val="center"/>
              <w:rPr>
                <w:rFonts w:ascii="Arial" w:eastAsia="Times New Roman" w:hAnsi="Arial" w:cs="Arial"/>
                <w:b/>
                <w:bCs/>
                <w:sz w:val="4"/>
                <w:szCs w:val="4"/>
                <w:lang w:val="sq-AL"/>
              </w:rPr>
            </w:pPr>
          </w:p>
        </w:tc>
        <w:tc>
          <w:tcPr>
            <w:tcW w:w="142" w:type="pct"/>
            <w:tcBorders>
              <w:top w:val="nil"/>
              <w:left w:val="nil"/>
              <w:bottom w:val="nil"/>
              <w:right w:val="nil"/>
            </w:tcBorders>
            <w:shd w:val="clear" w:color="auto" w:fill="auto"/>
            <w:noWrap/>
            <w:vAlign w:val="bottom"/>
            <w:hideMark/>
          </w:tcPr>
          <w:p w14:paraId="0B981546"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24" w:type="pct"/>
            <w:tcBorders>
              <w:top w:val="nil"/>
              <w:left w:val="nil"/>
              <w:bottom w:val="nil"/>
              <w:right w:val="nil"/>
            </w:tcBorders>
            <w:shd w:val="clear" w:color="auto" w:fill="auto"/>
            <w:noWrap/>
            <w:vAlign w:val="bottom"/>
            <w:hideMark/>
          </w:tcPr>
          <w:p w14:paraId="6474CC5C"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45" w:type="pct"/>
            <w:tcBorders>
              <w:top w:val="nil"/>
              <w:left w:val="nil"/>
              <w:bottom w:val="nil"/>
              <w:right w:val="nil"/>
            </w:tcBorders>
            <w:shd w:val="clear" w:color="auto" w:fill="auto"/>
            <w:noWrap/>
            <w:vAlign w:val="bottom"/>
            <w:hideMark/>
          </w:tcPr>
          <w:p w14:paraId="6FD0CC85"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51" w:type="pct"/>
            <w:tcBorders>
              <w:top w:val="nil"/>
              <w:left w:val="nil"/>
              <w:bottom w:val="nil"/>
              <w:right w:val="nil"/>
            </w:tcBorders>
            <w:shd w:val="clear" w:color="auto" w:fill="auto"/>
            <w:noWrap/>
            <w:vAlign w:val="bottom"/>
            <w:hideMark/>
          </w:tcPr>
          <w:p w14:paraId="3843081F"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51" w:type="pct"/>
            <w:tcBorders>
              <w:top w:val="nil"/>
              <w:left w:val="nil"/>
              <w:bottom w:val="nil"/>
              <w:right w:val="nil"/>
            </w:tcBorders>
            <w:shd w:val="clear" w:color="auto" w:fill="auto"/>
            <w:noWrap/>
            <w:vAlign w:val="bottom"/>
            <w:hideMark/>
          </w:tcPr>
          <w:p w14:paraId="7E9B6633"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55" w:type="pct"/>
            <w:tcBorders>
              <w:top w:val="nil"/>
              <w:left w:val="nil"/>
              <w:bottom w:val="nil"/>
              <w:right w:val="nil"/>
            </w:tcBorders>
            <w:shd w:val="clear" w:color="auto" w:fill="auto"/>
            <w:noWrap/>
            <w:vAlign w:val="bottom"/>
            <w:hideMark/>
          </w:tcPr>
          <w:p w14:paraId="2AACA3AC" w14:textId="77777777" w:rsidR="00AC339E" w:rsidRPr="00CB71FB" w:rsidRDefault="00AC339E" w:rsidP="00AC339E">
            <w:pPr>
              <w:spacing w:after="0" w:line="240" w:lineRule="auto"/>
              <w:rPr>
                <w:rFonts w:ascii="Arial" w:eastAsia="Times New Roman" w:hAnsi="Arial" w:cs="Arial"/>
                <w:b/>
                <w:bCs/>
                <w:sz w:val="4"/>
                <w:szCs w:val="4"/>
                <w:lang w:val="sq-AL"/>
              </w:rPr>
            </w:pPr>
          </w:p>
        </w:tc>
        <w:tc>
          <w:tcPr>
            <w:tcW w:w="146" w:type="pct"/>
            <w:tcBorders>
              <w:top w:val="nil"/>
              <w:left w:val="nil"/>
              <w:bottom w:val="nil"/>
              <w:right w:val="nil"/>
            </w:tcBorders>
            <w:shd w:val="clear" w:color="auto" w:fill="auto"/>
            <w:noWrap/>
            <w:vAlign w:val="bottom"/>
            <w:hideMark/>
          </w:tcPr>
          <w:p w14:paraId="3C0FBBC0" w14:textId="77777777" w:rsidR="00AC339E" w:rsidRPr="00CB71FB" w:rsidRDefault="00AC339E" w:rsidP="00AC339E">
            <w:pPr>
              <w:spacing w:after="0" w:line="240" w:lineRule="auto"/>
              <w:jc w:val="center"/>
              <w:rPr>
                <w:rFonts w:ascii="Arial" w:eastAsia="Times New Roman" w:hAnsi="Arial" w:cs="Arial"/>
                <w:sz w:val="4"/>
                <w:szCs w:val="4"/>
                <w:lang w:val="sq-AL"/>
              </w:rPr>
            </w:pPr>
          </w:p>
        </w:tc>
        <w:tc>
          <w:tcPr>
            <w:tcW w:w="251" w:type="pct"/>
            <w:tcBorders>
              <w:top w:val="nil"/>
              <w:left w:val="nil"/>
              <w:bottom w:val="nil"/>
              <w:right w:val="nil"/>
            </w:tcBorders>
            <w:shd w:val="clear" w:color="auto" w:fill="auto"/>
            <w:vAlign w:val="bottom"/>
            <w:hideMark/>
          </w:tcPr>
          <w:p w14:paraId="42A28C6B" w14:textId="77777777" w:rsidR="00AC339E" w:rsidRPr="00CB71FB" w:rsidRDefault="00AC339E" w:rsidP="00AC339E">
            <w:pPr>
              <w:spacing w:after="0" w:line="240" w:lineRule="auto"/>
              <w:rPr>
                <w:rFonts w:ascii="Arial" w:eastAsia="Times New Roman" w:hAnsi="Arial" w:cs="Arial"/>
                <w:sz w:val="4"/>
                <w:szCs w:val="4"/>
                <w:lang w:val="sq-AL"/>
              </w:rPr>
            </w:pPr>
          </w:p>
        </w:tc>
        <w:tc>
          <w:tcPr>
            <w:tcW w:w="108" w:type="pct"/>
            <w:tcBorders>
              <w:top w:val="nil"/>
              <w:left w:val="nil"/>
              <w:bottom w:val="nil"/>
              <w:right w:val="nil"/>
            </w:tcBorders>
            <w:shd w:val="clear" w:color="auto" w:fill="auto"/>
            <w:noWrap/>
            <w:vAlign w:val="bottom"/>
            <w:hideMark/>
          </w:tcPr>
          <w:p w14:paraId="70F1AC46" w14:textId="77777777" w:rsidR="00AC339E" w:rsidRPr="00CB71FB" w:rsidRDefault="00AC339E" w:rsidP="00AC339E">
            <w:pPr>
              <w:spacing w:after="0" w:line="240" w:lineRule="auto"/>
              <w:jc w:val="center"/>
              <w:rPr>
                <w:rFonts w:ascii="Arial" w:eastAsia="Times New Roman" w:hAnsi="Arial" w:cs="Arial"/>
                <w:sz w:val="4"/>
                <w:szCs w:val="4"/>
                <w:lang w:val="sq-AL"/>
              </w:rPr>
            </w:pPr>
          </w:p>
        </w:tc>
        <w:tc>
          <w:tcPr>
            <w:tcW w:w="171" w:type="pct"/>
            <w:tcBorders>
              <w:top w:val="nil"/>
              <w:left w:val="nil"/>
              <w:bottom w:val="nil"/>
              <w:right w:val="nil"/>
            </w:tcBorders>
            <w:shd w:val="clear" w:color="auto" w:fill="auto"/>
            <w:noWrap/>
            <w:vAlign w:val="bottom"/>
            <w:hideMark/>
          </w:tcPr>
          <w:p w14:paraId="026AFD9B" w14:textId="77777777" w:rsidR="00AC339E" w:rsidRPr="00CB71FB" w:rsidRDefault="00AC339E" w:rsidP="00AC339E">
            <w:pPr>
              <w:spacing w:after="0" w:line="240" w:lineRule="auto"/>
              <w:rPr>
                <w:rFonts w:ascii="Arial" w:eastAsia="Times New Roman" w:hAnsi="Arial" w:cs="Arial"/>
                <w:b/>
                <w:bCs/>
                <w:sz w:val="4"/>
                <w:szCs w:val="4"/>
                <w:lang w:val="sq-AL"/>
              </w:rPr>
            </w:pPr>
          </w:p>
        </w:tc>
      </w:tr>
    </w:tbl>
    <w:p w14:paraId="1D5296C7" w14:textId="35E440B7" w:rsidR="00507A13" w:rsidRPr="00CB71FB" w:rsidRDefault="00507A13" w:rsidP="00507A13">
      <w:pPr>
        <w:spacing w:after="0" w:line="240" w:lineRule="auto"/>
        <w:ind w:firstLine="284"/>
        <w:jc w:val="both"/>
        <w:rPr>
          <w:rFonts w:ascii="Garamond" w:hAnsi="Garamond"/>
          <w:sz w:val="24"/>
          <w:szCs w:val="24"/>
          <w:lang w:val="sq-AL"/>
        </w:rPr>
      </w:pPr>
    </w:p>
    <w:p w14:paraId="046F1E26" w14:textId="77777777" w:rsidR="00507A13" w:rsidRPr="00CB71FB" w:rsidRDefault="00507A13" w:rsidP="00507A13">
      <w:pPr>
        <w:spacing w:after="0" w:line="240" w:lineRule="auto"/>
        <w:ind w:firstLine="284"/>
        <w:jc w:val="both"/>
        <w:rPr>
          <w:rFonts w:ascii="Garamond" w:hAnsi="Garamond"/>
          <w:sz w:val="24"/>
          <w:szCs w:val="24"/>
          <w:lang w:val="sq-AL"/>
        </w:rPr>
      </w:pPr>
    </w:p>
    <w:sectPr w:rsidR="00507A13" w:rsidRPr="00CB71FB" w:rsidSect="00507A13">
      <w:pgSz w:w="16840" w:h="11907" w:orient="landscape"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127BE4C" w14:textId="77777777" w:rsidR="005F23C2" w:rsidRDefault="005F23C2">
      <w:pPr>
        <w:spacing w:after="0" w:line="240" w:lineRule="auto"/>
      </w:pPr>
      <w:r>
        <w:separator/>
      </w:r>
    </w:p>
  </w:endnote>
  <w:endnote w:type="continuationSeparator" w:id="0">
    <w:p w14:paraId="6F826CC8" w14:textId="77777777" w:rsidR="005F23C2" w:rsidRDefault="005F23C2">
      <w:pPr>
        <w:spacing w:after="0" w:line="240" w:lineRule="auto"/>
      </w:pPr>
      <w:r>
        <w:continuationSeparator/>
      </w:r>
    </w:p>
  </w:endnote>
  <w:endnote w:type="continuationNotice" w:id="1">
    <w:p w14:paraId="41E2B9F4" w14:textId="77777777" w:rsidR="005F23C2" w:rsidRDefault="005F23C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Book Antiqua">
    <w:panose1 w:val="0204060205030503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Droid Sans Fallback">
    <w:charset w:val="00"/>
    <w:family w:val="auto"/>
    <w:pitch w:val="variable"/>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8F2D09C" w14:textId="77777777" w:rsidR="005F23C2" w:rsidRDefault="005F23C2">
      <w:pPr>
        <w:spacing w:after="0" w:line="240" w:lineRule="auto"/>
      </w:pPr>
      <w:r>
        <w:separator/>
      </w:r>
    </w:p>
  </w:footnote>
  <w:footnote w:type="continuationSeparator" w:id="0">
    <w:p w14:paraId="3370E5DF" w14:textId="77777777" w:rsidR="005F23C2" w:rsidRDefault="005F23C2">
      <w:pPr>
        <w:spacing w:after="0" w:line="240" w:lineRule="auto"/>
      </w:pPr>
      <w:r>
        <w:continuationSeparator/>
      </w:r>
    </w:p>
  </w:footnote>
  <w:footnote w:type="continuationNotice" w:id="1">
    <w:p w14:paraId="71F6D049" w14:textId="77777777" w:rsidR="005F23C2" w:rsidRDefault="005F23C2">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B2241F"/>
    <w:multiLevelType w:val="hybridMultilevel"/>
    <w:tmpl w:val="D694723E"/>
    <w:lvl w:ilvl="0" w:tplc="B7107370">
      <w:start w:val="1"/>
      <w:numFmt w:val="bullet"/>
      <w:lvlText w:val="-"/>
      <w:lvlJc w:val="left"/>
      <w:pPr>
        <w:ind w:left="360" w:hanging="360"/>
      </w:pPr>
      <w:rPr>
        <w:rFonts w:ascii="Book Antiqua" w:eastAsia="Times New Roman" w:hAnsi="Book Antiqua"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214A3D35"/>
    <w:multiLevelType w:val="hybridMultilevel"/>
    <w:tmpl w:val="94A633A8"/>
    <w:lvl w:ilvl="0" w:tplc="3DBE051E">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659257A4"/>
    <w:multiLevelType w:val="hybridMultilevel"/>
    <w:tmpl w:val="885CC132"/>
    <w:lvl w:ilvl="0" w:tplc="520C0EF2">
      <w:start w:val="1"/>
      <w:numFmt w:val="lowerLetter"/>
      <w:lvlText w:val="%1)"/>
      <w:lvlJc w:val="left"/>
      <w:pPr>
        <w:ind w:left="1080" w:hanging="360"/>
      </w:pPr>
      <w:rPr>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50"/>
  <w:proofState w:spelling="clean" w:grammar="clean"/>
  <w:defaultTabStop w:val="720"/>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7E6C"/>
    <w:rsid w:val="00004B8E"/>
    <w:rsid w:val="00007CB6"/>
    <w:rsid w:val="00016A00"/>
    <w:rsid w:val="000332DE"/>
    <w:rsid w:val="0003648D"/>
    <w:rsid w:val="00047574"/>
    <w:rsid w:val="00070C1E"/>
    <w:rsid w:val="000765A0"/>
    <w:rsid w:val="00080517"/>
    <w:rsid w:val="00092F1A"/>
    <w:rsid w:val="000A0E7A"/>
    <w:rsid w:val="000A5EBD"/>
    <w:rsid w:val="000E48B0"/>
    <w:rsid w:val="000F1A96"/>
    <w:rsid w:val="001118D4"/>
    <w:rsid w:val="00112922"/>
    <w:rsid w:val="00125B3E"/>
    <w:rsid w:val="001266BB"/>
    <w:rsid w:val="0013166D"/>
    <w:rsid w:val="00147AD1"/>
    <w:rsid w:val="001569E6"/>
    <w:rsid w:val="00157B18"/>
    <w:rsid w:val="0016207C"/>
    <w:rsid w:val="00163304"/>
    <w:rsid w:val="00165468"/>
    <w:rsid w:val="00174522"/>
    <w:rsid w:val="001751FC"/>
    <w:rsid w:val="00175990"/>
    <w:rsid w:val="0017782B"/>
    <w:rsid w:val="001A5CD4"/>
    <w:rsid w:val="001A5FB0"/>
    <w:rsid w:val="001B4C06"/>
    <w:rsid w:val="001C5607"/>
    <w:rsid w:val="001E668E"/>
    <w:rsid w:val="001F148D"/>
    <w:rsid w:val="001F4218"/>
    <w:rsid w:val="002112CC"/>
    <w:rsid w:val="002117EC"/>
    <w:rsid w:val="00220D21"/>
    <w:rsid w:val="00230E53"/>
    <w:rsid w:val="002323FF"/>
    <w:rsid w:val="00244085"/>
    <w:rsid w:val="00253A31"/>
    <w:rsid w:val="00261695"/>
    <w:rsid w:val="00262379"/>
    <w:rsid w:val="00266E31"/>
    <w:rsid w:val="00272CBC"/>
    <w:rsid w:val="00274014"/>
    <w:rsid w:val="002742FB"/>
    <w:rsid w:val="00274AB7"/>
    <w:rsid w:val="00290AA9"/>
    <w:rsid w:val="002B02E1"/>
    <w:rsid w:val="002B44D1"/>
    <w:rsid w:val="002B7AB1"/>
    <w:rsid w:val="002C1CA0"/>
    <w:rsid w:val="002C2907"/>
    <w:rsid w:val="002D4B5B"/>
    <w:rsid w:val="002D6C96"/>
    <w:rsid w:val="002E5216"/>
    <w:rsid w:val="002E7512"/>
    <w:rsid w:val="002F591A"/>
    <w:rsid w:val="002F7232"/>
    <w:rsid w:val="00304699"/>
    <w:rsid w:val="00312F9F"/>
    <w:rsid w:val="00331529"/>
    <w:rsid w:val="003316AC"/>
    <w:rsid w:val="0034132D"/>
    <w:rsid w:val="003422DA"/>
    <w:rsid w:val="00347641"/>
    <w:rsid w:val="0038289A"/>
    <w:rsid w:val="00392D91"/>
    <w:rsid w:val="00394FB7"/>
    <w:rsid w:val="003B48AC"/>
    <w:rsid w:val="003D25C0"/>
    <w:rsid w:val="003D5F6B"/>
    <w:rsid w:val="003E5B1C"/>
    <w:rsid w:val="003E6FCD"/>
    <w:rsid w:val="003F776B"/>
    <w:rsid w:val="004043DE"/>
    <w:rsid w:val="00407056"/>
    <w:rsid w:val="004345F7"/>
    <w:rsid w:val="00444C62"/>
    <w:rsid w:val="00446AC4"/>
    <w:rsid w:val="004607D2"/>
    <w:rsid w:val="00471CE5"/>
    <w:rsid w:val="004871DB"/>
    <w:rsid w:val="00493D29"/>
    <w:rsid w:val="00494930"/>
    <w:rsid w:val="00497587"/>
    <w:rsid w:val="004A37B0"/>
    <w:rsid w:val="004B2041"/>
    <w:rsid w:val="004B3419"/>
    <w:rsid w:val="004B45B1"/>
    <w:rsid w:val="004D3E66"/>
    <w:rsid w:val="004E2268"/>
    <w:rsid w:val="004F49A2"/>
    <w:rsid w:val="004F5C70"/>
    <w:rsid w:val="00501A80"/>
    <w:rsid w:val="00503F6F"/>
    <w:rsid w:val="00507A13"/>
    <w:rsid w:val="005118DD"/>
    <w:rsid w:val="00514F90"/>
    <w:rsid w:val="005344F7"/>
    <w:rsid w:val="00562250"/>
    <w:rsid w:val="00574E73"/>
    <w:rsid w:val="005834DC"/>
    <w:rsid w:val="00583C86"/>
    <w:rsid w:val="005903DE"/>
    <w:rsid w:val="005A3AC0"/>
    <w:rsid w:val="005A4A7C"/>
    <w:rsid w:val="005B19F5"/>
    <w:rsid w:val="005E6DE0"/>
    <w:rsid w:val="005F23C2"/>
    <w:rsid w:val="005F6F90"/>
    <w:rsid w:val="006062EE"/>
    <w:rsid w:val="00621366"/>
    <w:rsid w:val="00622B0E"/>
    <w:rsid w:val="00624DB1"/>
    <w:rsid w:val="00626EF3"/>
    <w:rsid w:val="00631DC3"/>
    <w:rsid w:val="0064269C"/>
    <w:rsid w:val="00644CBC"/>
    <w:rsid w:val="00647EFA"/>
    <w:rsid w:val="00651157"/>
    <w:rsid w:val="0068009F"/>
    <w:rsid w:val="00680572"/>
    <w:rsid w:val="00681650"/>
    <w:rsid w:val="00684132"/>
    <w:rsid w:val="006C2805"/>
    <w:rsid w:val="006C3F29"/>
    <w:rsid w:val="006C598B"/>
    <w:rsid w:val="006C5FE4"/>
    <w:rsid w:val="006C6D58"/>
    <w:rsid w:val="006D22CD"/>
    <w:rsid w:val="006D3607"/>
    <w:rsid w:val="006E60C8"/>
    <w:rsid w:val="006F0F2E"/>
    <w:rsid w:val="006F6BCD"/>
    <w:rsid w:val="00712112"/>
    <w:rsid w:val="007128CB"/>
    <w:rsid w:val="00721A2D"/>
    <w:rsid w:val="007302E5"/>
    <w:rsid w:val="00745317"/>
    <w:rsid w:val="00753EF3"/>
    <w:rsid w:val="00756263"/>
    <w:rsid w:val="00757A98"/>
    <w:rsid w:val="00763858"/>
    <w:rsid w:val="007B6151"/>
    <w:rsid w:val="007C1C9F"/>
    <w:rsid w:val="007C231D"/>
    <w:rsid w:val="007D61E1"/>
    <w:rsid w:val="007D682D"/>
    <w:rsid w:val="007F06AF"/>
    <w:rsid w:val="007F0B19"/>
    <w:rsid w:val="007F334F"/>
    <w:rsid w:val="007F4992"/>
    <w:rsid w:val="007F6D00"/>
    <w:rsid w:val="008160D4"/>
    <w:rsid w:val="0083336E"/>
    <w:rsid w:val="00836A2F"/>
    <w:rsid w:val="00865022"/>
    <w:rsid w:val="0088028D"/>
    <w:rsid w:val="00887573"/>
    <w:rsid w:val="00887E6C"/>
    <w:rsid w:val="008A0C00"/>
    <w:rsid w:val="008E239F"/>
    <w:rsid w:val="008F1D72"/>
    <w:rsid w:val="008F39C3"/>
    <w:rsid w:val="008F4D36"/>
    <w:rsid w:val="00906C56"/>
    <w:rsid w:val="009227F8"/>
    <w:rsid w:val="009268F4"/>
    <w:rsid w:val="009346F6"/>
    <w:rsid w:val="0094122A"/>
    <w:rsid w:val="00944DD5"/>
    <w:rsid w:val="00953B13"/>
    <w:rsid w:val="00956250"/>
    <w:rsid w:val="00957507"/>
    <w:rsid w:val="00973E29"/>
    <w:rsid w:val="00981D7D"/>
    <w:rsid w:val="0098583E"/>
    <w:rsid w:val="00986317"/>
    <w:rsid w:val="009C5161"/>
    <w:rsid w:val="009D46B3"/>
    <w:rsid w:val="009E4A12"/>
    <w:rsid w:val="00A009F3"/>
    <w:rsid w:val="00A027A0"/>
    <w:rsid w:val="00A0532B"/>
    <w:rsid w:val="00A06AB2"/>
    <w:rsid w:val="00A202A7"/>
    <w:rsid w:val="00A26A37"/>
    <w:rsid w:val="00A424BE"/>
    <w:rsid w:val="00A535A5"/>
    <w:rsid w:val="00A6781B"/>
    <w:rsid w:val="00A67D4B"/>
    <w:rsid w:val="00A7165F"/>
    <w:rsid w:val="00A7542D"/>
    <w:rsid w:val="00AA0CA6"/>
    <w:rsid w:val="00AA12E5"/>
    <w:rsid w:val="00AA1A2A"/>
    <w:rsid w:val="00AA30D6"/>
    <w:rsid w:val="00AB2AE5"/>
    <w:rsid w:val="00AB3081"/>
    <w:rsid w:val="00AB32A2"/>
    <w:rsid w:val="00AB6F81"/>
    <w:rsid w:val="00AC339E"/>
    <w:rsid w:val="00AE4545"/>
    <w:rsid w:val="00AF0F4A"/>
    <w:rsid w:val="00AF293A"/>
    <w:rsid w:val="00AF2A62"/>
    <w:rsid w:val="00B05B9E"/>
    <w:rsid w:val="00B30F55"/>
    <w:rsid w:val="00B55E49"/>
    <w:rsid w:val="00B57B67"/>
    <w:rsid w:val="00B61309"/>
    <w:rsid w:val="00B727DE"/>
    <w:rsid w:val="00B767E9"/>
    <w:rsid w:val="00B84941"/>
    <w:rsid w:val="00BA5386"/>
    <w:rsid w:val="00BB150B"/>
    <w:rsid w:val="00BB19C5"/>
    <w:rsid w:val="00BC3F77"/>
    <w:rsid w:val="00BE775C"/>
    <w:rsid w:val="00BF759A"/>
    <w:rsid w:val="00C0457B"/>
    <w:rsid w:val="00C078A8"/>
    <w:rsid w:val="00C1161E"/>
    <w:rsid w:val="00C217BC"/>
    <w:rsid w:val="00C268AB"/>
    <w:rsid w:val="00C40A84"/>
    <w:rsid w:val="00C47524"/>
    <w:rsid w:val="00C57BF0"/>
    <w:rsid w:val="00C61AB3"/>
    <w:rsid w:val="00C65944"/>
    <w:rsid w:val="00C73A27"/>
    <w:rsid w:val="00C75201"/>
    <w:rsid w:val="00C92B79"/>
    <w:rsid w:val="00C92F98"/>
    <w:rsid w:val="00C935ED"/>
    <w:rsid w:val="00C93D64"/>
    <w:rsid w:val="00CB1DE2"/>
    <w:rsid w:val="00CB25F2"/>
    <w:rsid w:val="00CB37D6"/>
    <w:rsid w:val="00CB6456"/>
    <w:rsid w:val="00CB71FB"/>
    <w:rsid w:val="00CC1F10"/>
    <w:rsid w:val="00CC4837"/>
    <w:rsid w:val="00CE15AD"/>
    <w:rsid w:val="00CE452A"/>
    <w:rsid w:val="00CE7C59"/>
    <w:rsid w:val="00D22E70"/>
    <w:rsid w:val="00D269C8"/>
    <w:rsid w:val="00D6345F"/>
    <w:rsid w:val="00D63B2E"/>
    <w:rsid w:val="00D66B50"/>
    <w:rsid w:val="00D87B08"/>
    <w:rsid w:val="00D9616E"/>
    <w:rsid w:val="00DA0B5A"/>
    <w:rsid w:val="00DB0B5A"/>
    <w:rsid w:val="00DB4E6F"/>
    <w:rsid w:val="00DB6414"/>
    <w:rsid w:val="00DC5902"/>
    <w:rsid w:val="00DD4704"/>
    <w:rsid w:val="00DE7838"/>
    <w:rsid w:val="00E02576"/>
    <w:rsid w:val="00E14691"/>
    <w:rsid w:val="00E15A32"/>
    <w:rsid w:val="00E15F17"/>
    <w:rsid w:val="00E308FC"/>
    <w:rsid w:val="00E32C8F"/>
    <w:rsid w:val="00E40C4F"/>
    <w:rsid w:val="00E7664D"/>
    <w:rsid w:val="00E77142"/>
    <w:rsid w:val="00E80CFC"/>
    <w:rsid w:val="00E957C8"/>
    <w:rsid w:val="00EB3D77"/>
    <w:rsid w:val="00EC2BA1"/>
    <w:rsid w:val="00EC3DDD"/>
    <w:rsid w:val="00EE1691"/>
    <w:rsid w:val="00EE53E4"/>
    <w:rsid w:val="00EF5360"/>
    <w:rsid w:val="00EF5B57"/>
    <w:rsid w:val="00EF7AE7"/>
    <w:rsid w:val="00F01BC2"/>
    <w:rsid w:val="00F02B56"/>
    <w:rsid w:val="00F2728A"/>
    <w:rsid w:val="00F32C7F"/>
    <w:rsid w:val="00F37985"/>
    <w:rsid w:val="00F4717A"/>
    <w:rsid w:val="00F54B1D"/>
    <w:rsid w:val="00F61890"/>
    <w:rsid w:val="00F67258"/>
    <w:rsid w:val="00F75CB6"/>
    <w:rsid w:val="00F80BA4"/>
    <w:rsid w:val="00F8145D"/>
    <w:rsid w:val="00F83440"/>
    <w:rsid w:val="00F91AFB"/>
    <w:rsid w:val="00F942DF"/>
    <w:rsid w:val="00FE1245"/>
    <w:rsid w:val="00FE1E26"/>
    <w:rsid w:val="00FE7043"/>
    <w:rsid w:val="00FF00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1061D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887E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7E6C"/>
  </w:style>
  <w:style w:type="paragraph" w:styleId="Header">
    <w:name w:val="header"/>
    <w:basedOn w:val="Normal"/>
    <w:link w:val="HeaderChar"/>
    <w:uiPriority w:val="99"/>
    <w:unhideWhenUsed/>
    <w:rsid w:val="00B767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67E9"/>
  </w:style>
  <w:style w:type="paragraph" w:styleId="BalloonText">
    <w:name w:val="Balloon Text"/>
    <w:basedOn w:val="Normal"/>
    <w:link w:val="BalloonTextChar"/>
    <w:uiPriority w:val="99"/>
    <w:semiHidden/>
    <w:unhideWhenUsed/>
    <w:rsid w:val="004345F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45F7"/>
    <w:rPr>
      <w:rFonts w:ascii="Segoe UI" w:hAnsi="Segoe UI" w:cs="Segoe UI"/>
      <w:sz w:val="18"/>
      <w:szCs w:val="18"/>
    </w:rPr>
  </w:style>
  <w:style w:type="paragraph" w:styleId="Subtitle">
    <w:name w:val="Subtitle"/>
    <w:basedOn w:val="Normal"/>
    <w:link w:val="SubtitleChar"/>
    <w:qFormat/>
    <w:rsid w:val="00272CBC"/>
    <w:pPr>
      <w:spacing w:after="0" w:line="240" w:lineRule="auto"/>
      <w:jc w:val="center"/>
    </w:pPr>
    <w:rPr>
      <w:rFonts w:ascii="Bookman Old Style" w:eastAsia="Times New Roman" w:hAnsi="Bookman Old Style" w:cs="Times New Roman"/>
      <w:b/>
      <w:bCs/>
      <w:sz w:val="36"/>
      <w:szCs w:val="24"/>
      <w:u w:val="single"/>
    </w:rPr>
  </w:style>
  <w:style w:type="character" w:customStyle="1" w:styleId="SubtitleChar">
    <w:name w:val="Subtitle Char"/>
    <w:basedOn w:val="DefaultParagraphFont"/>
    <w:link w:val="Subtitle"/>
    <w:rsid w:val="00272CBC"/>
    <w:rPr>
      <w:rFonts w:ascii="Bookman Old Style" w:eastAsia="Times New Roman" w:hAnsi="Bookman Old Style" w:cs="Times New Roman"/>
      <w:b/>
      <w:bCs/>
      <w:sz w:val="36"/>
      <w:szCs w:val="24"/>
      <w:u w:val="single"/>
    </w:rPr>
  </w:style>
  <w:style w:type="paragraph" w:styleId="ListParagraph">
    <w:name w:val="List Paragraph"/>
    <w:basedOn w:val="Normal"/>
    <w:uiPriority w:val="34"/>
    <w:qFormat/>
    <w:rsid w:val="00E308FC"/>
    <w:pPr>
      <w:ind w:left="720"/>
      <w:contextualSpacing/>
    </w:pPr>
  </w:style>
  <w:style w:type="paragraph" w:styleId="NoSpacing">
    <w:name w:val="No Spacing"/>
    <w:link w:val="NoSpacingChar"/>
    <w:uiPriority w:val="1"/>
    <w:qFormat/>
    <w:rsid w:val="00C61AB3"/>
    <w:pPr>
      <w:spacing w:after="0" w:line="240" w:lineRule="auto"/>
    </w:pPr>
    <w:rPr>
      <w:rFonts w:ascii="Times New Roman" w:eastAsia="Times New Roman" w:hAnsi="Times New Roman" w:cs="Times New Roman"/>
      <w:sz w:val="24"/>
      <w:szCs w:val="24"/>
    </w:rPr>
  </w:style>
  <w:style w:type="character" w:customStyle="1" w:styleId="NoSpacingChar">
    <w:name w:val="No Spacing Char"/>
    <w:link w:val="NoSpacing"/>
    <w:uiPriority w:val="1"/>
    <w:rsid w:val="00C61AB3"/>
    <w:rPr>
      <w:rFonts w:ascii="Times New Roman" w:eastAsia="Times New Roman" w:hAnsi="Times New Roman" w:cs="Times New Roman"/>
      <w:sz w:val="24"/>
      <w:szCs w:val="24"/>
    </w:rPr>
  </w:style>
  <w:style w:type="paragraph" w:customStyle="1" w:styleId="Standard">
    <w:name w:val="Standard"/>
    <w:rsid w:val="00493D29"/>
    <w:pPr>
      <w:suppressAutoHyphens/>
      <w:autoSpaceDN w:val="0"/>
      <w:spacing w:line="256" w:lineRule="auto"/>
      <w:textAlignment w:val="baseline"/>
    </w:pPr>
    <w:rPr>
      <w:rFonts w:ascii="Calibri" w:eastAsia="Droid Sans Fallback" w:hAnsi="Calibri" w:cs="Calibri"/>
      <w:kern w:val="3"/>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887E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7E6C"/>
  </w:style>
  <w:style w:type="paragraph" w:styleId="Header">
    <w:name w:val="header"/>
    <w:basedOn w:val="Normal"/>
    <w:link w:val="HeaderChar"/>
    <w:uiPriority w:val="99"/>
    <w:unhideWhenUsed/>
    <w:rsid w:val="00B767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67E9"/>
  </w:style>
  <w:style w:type="paragraph" w:styleId="BalloonText">
    <w:name w:val="Balloon Text"/>
    <w:basedOn w:val="Normal"/>
    <w:link w:val="BalloonTextChar"/>
    <w:uiPriority w:val="99"/>
    <w:semiHidden/>
    <w:unhideWhenUsed/>
    <w:rsid w:val="004345F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45F7"/>
    <w:rPr>
      <w:rFonts w:ascii="Segoe UI" w:hAnsi="Segoe UI" w:cs="Segoe UI"/>
      <w:sz w:val="18"/>
      <w:szCs w:val="18"/>
    </w:rPr>
  </w:style>
  <w:style w:type="paragraph" w:styleId="Subtitle">
    <w:name w:val="Subtitle"/>
    <w:basedOn w:val="Normal"/>
    <w:link w:val="SubtitleChar"/>
    <w:qFormat/>
    <w:rsid w:val="00272CBC"/>
    <w:pPr>
      <w:spacing w:after="0" w:line="240" w:lineRule="auto"/>
      <w:jc w:val="center"/>
    </w:pPr>
    <w:rPr>
      <w:rFonts w:ascii="Bookman Old Style" w:eastAsia="Times New Roman" w:hAnsi="Bookman Old Style" w:cs="Times New Roman"/>
      <w:b/>
      <w:bCs/>
      <w:sz w:val="36"/>
      <w:szCs w:val="24"/>
      <w:u w:val="single"/>
    </w:rPr>
  </w:style>
  <w:style w:type="character" w:customStyle="1" w:styleId="SubtitleChar">
    <w:name w:val="Subtitle Char"/>
    <w:basedOn w:val="DefaultParagraphFont"/>
    <w:link w:val="Subtitle"/>
    <w:rsid w:val="00272CBC"/>
    <w:rPr>
      <w:rFonts w:ascii="Bookman Old Style" w:eastAsia="Times New Roman" w:hAnsi="Bookman Old Style" w:cs="Times New Roman"/>
      <w:b/>
      <w:bCs/>
      <w:sz w:val="36"/>
      <w:szCs w:val="24"/>
      <w:u w:val="single"/>
    </w:rPr>
  </w:style>
  <w:style w:type="paragraph" w:styleId="ListParagraph">
    <w:name w:val="List Paragraph"/>
    <w:basedOn w:val="Normal"/>
    <w:uiPriority w:val="34"/>
    <w:qFormat/>
    <w:rsid w:val="00E308FC"/>
    <w:pPr>
      <w:ind w:left="720"/>
      <w:contextualSpacing/>
    </w:pPr>
  </w:style>
  <w:style w:type="paragraph" w:styleId="NoSpacing">
    <w:name w:val="No Spacing"/>
    <w:link w:val="NoSpacingChar"/>
    <w:uiPriority w:val="1"/>
    <w:qFormat/>
    <w:rsid w:val="00C61AB3"/>
    <w:pPr>
      <w:spacing w:after="0" w:line="240" w:lineRule="auto"/>
    </w:pPr>
    <w:rPr>
      <w:rFonts w:ascii="Times New Roman" w:eastAsia="Times New Roman" w:hAnsi="Times New Roman" w:cs="Times New Roman"/>
      <w:sz w:val="24"/>
      <w:szCs w:val="24"/>
    </w:rPr>
  </w:style>
  <w:style w:type="character" w:customStyle="1" w:styleId="NoSpacingChar">
    <w:name w:val="No Spacing Char"/>
    <w:link w:val="NoSpacing"/>
    <w:uiPriority w:val="1"/>
    <w:rsid w:val="00C61AB3"/>
    <w:rPr>
      <w:rFonts w:ascii="Times New Roman" w:eastAsia="Times New Roman" w:hAnsi="Times New Roman" w:cs="Times New Roman"/>
      <w:sz w:val="24"/>
      <w:szCs w:val="24"/>
    </w:rPr>
  </w:style>
  <w:style w:type="paragraph" w:customStyle="1" w:styleId="Standard">
    <w:name w:val="Standard"/>
    <w:rsid w:val="00493D29"/>
    <w:pPr>
      <w:suppressAutoHyphens/>
      <w:autoSpaceDN w:val="0"/>
      <w:spacing w:line="256" w:lineRule="auto"/>
      <w:textAlignment w:val="baseline"/>
    </w:pPr>
    <w:rPr>
      <w:rFonts w:ascii="Calibri" w:eastAsia="Droid Sans Fallback" w:hAnsi="Calibri" w:cs="Calibri"/>
      <w:kern w:val="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1932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BA9B5E892FA24E14836D76BC3819C8F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4840</Nr_x002e__x0020_akti>
    <Data_x0020_e_x0020_Krijimit xmlns="0e656187-b300-4fb0-8bf4-3a50f872073c">2021-07-12T10:09:56Z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2021-07-08T22:00:00Z</Date_x0020_protokolli>
    <Titulli xmlns="0e656187-b300-4fb0-8bf4-3a50f872073c">Shpallje kërkese për shpronësim dhe/ ose për shkëmbimin e pronës, për interes publik , për Njësinë Administrative Marikaj, Bashkia Vorë</Titulli>
    <Modifikuesi xmlns="0e656187-b300-4fb0-8bf4-3a50f872073c">jorina.kryeziu</Modifikuesi>
    <Nr_x002e__x0020_prot_x0020_QBZ xmlns="0e656187-b300-4fb0-8bf4-3a50f872073c">1019</Nr_x002e__x0020_prot_x0020_QBZ>
    <Data_x0020_e_x0020_Modifikimit xmlns="0e656187-b300-4fb0-8bf4-3a50f872073c">2021-07-12T10:32:22Z</Data_x0020_e_x0020_Modifikimit>
    <Dekretuar xmlns="0e656187-b300-4fb0-8bf4-3a50f872073c">false</Dekretuar>
    <Data xmlns="0e656187-b300-4fb0-8bf4-3a50f872073c">2021-07-07T22:00:00Z</Data>
    <Nr_x002e__x0020_protokolli_x0020_i_x0020_aktit xmlns="0e656187-b300-4fb0-8bf4-3a50f872073c">4840/4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BA9B5E892FA24E14836D76BC3819C8F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FCA06E-8FA0-4FE6-852F-3732D07569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67261409-9E41-4F4F-9A38-8A3B5EA971F8}">
  <ds:schemaRefs>
    <ds:schemaRef ds:uri="http://purl.org/dc/dcmitype/"/>
    <ds:schemaRef ds:uri="http://www.w3.org/XML/1998/namespace"/>
    <ds:schemaRef ds:uri="http://purl.org/dc/elements/1.1/"/>
    <ds:schemaRef ds:uri="http://schemas.microsoft.com/office/2006/documentManagement/types"/>
    <ds:schemaRef ds:uri="http://purl.org/dc/terms/"/>
    <ds:schemaRef ds:uri="0e656187-b300-4fb0-8bf4-3a50f872073c"/>
    <ds:schemaRef ds:uri="http://schemas.openxmlformats.org/package/2006/metadata/core-properties"/>
    <ds:schemaRef ds:uri="http://schemas.microsoft.com/office/2006/metadata/properties"/>
  </ds:schemaRefs>
</ds:datastoreItem>
</file>

<file path=customXml/itemProps3.xml><?xml version="1.0" encoding="utf-8"?>
<ds:datastoreItem xmlns:ds="http://schemas.openxmlformats.org/officeDocument/2006/customXml" ds:itemID="{36EC0A47-59C4-4A6F-8D66-3C81C554CC1B}">
  <ds:schemaRefs>
    <ds:schemaRef ds:uri="http://schemas.microsoft.com/sharepoint/v3/contenttype/forms"/>
  </ds:schemaRefs>
</ds:datastoreItem>
</file>

<file path=customXml/itemProps4.xml><?xml version="1.0" encoding="utf-8"?>
<ds:datastoreItem xmlns:ds="http://schemas.openxmlformats.org/officeDocument/2006/customXml" ds:itemID="{DED3E50B-70EE-4AC5-89C0-644B0E86F5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21521C17-B53C-4C43-BA4A-FC8AB0D0F446}">
  <ds:schemaRefs>
    <ds:schemaRef ds:uri="http://schemas.microsoft.com/sharepoint/v3/contenttype/forms"/>
  </ds:schemaRefs>
</ds:datastoreItem>
</file>

<file path=customXml/itemProps6.xml><?xml version="1.0" encoding="utf-8"?>
<ds:datastoreItem xmlns:ds="http://schemas.openxmlformats.org/officeDocument/2006/customXml" ds:itemID="{1BA2D5C1-B244-4405-B0AA-6B82D608AC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3</Pages>
  <Words>1785</Words>
  <Characters>10180</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Shpallje kërkese për shpronësim dhe/ ose për shkëmbimin e pronës, për interes publik , për Njësinë Administrative Marikaj, Bashkia Vorë</vt:lpstr>
    </vt:vector>
  </TitlesOfParts>
  <Company>Microsoft</Company>
  <LinksUpToDate>false</LinksUpToDate>
  <CharactersWithSpaces>11942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Shpallje kërkese për shpronësim dhe/ ose për shkëmbimin e pronës, për interes publik , për Njësinë Administrative Marikaj, Bashkia Vorë</dc:title>
  <dc:creator>Aida Nika</dc:creator>
  <cp:lastModifiedBy>Amarilda Muja</cp:lastModifiedBy>
  <cp:revision>19</cp:revision>
  <cp:lastPrinted>2020-02-27T13:19:00Z</cp:lastPrinted>
  <dcterms:created xsi:type="dcterms:W3CDTF">2021-07-12T10:15:00Z</dcterms:created>
  <dcterms:modified xsi:type="dcterms:W3CDTF">2021-07-12T10:42:00Z</dcterms:modified>
</cp:coreProperties>
</file>