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25DD6C" w14:textId="0E41A59D" w:rsidR="005009A8" w:rsidRPr="00AE7648" w:rsidRDefault="00887E6C" w:rsidP="00A001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7648">
        <w:rPr>
          <w:rFonts w:ascii="Garamond" w:hAnsi="Garamond"/>
          <w:b/>
          <w:sz w:val="24"/>
          <w:szCs w:val="24"/>
          <w:lang w:val="sq-AL"/>
        </w:rPr>
        <w:t>KËRKES</w:t>
      </w:r>
      <w:r w:rsidR="00AE7648">
        <w:rPr>
          <w:rFonts w:ascii="Garamond" w:hAnsi="Garamond"/>
          <w:b/>
          <w:sz w:val="24"/>
          <w:szCs w:val="24"/>
          <w:lang w:val="sq-AL"/>
        </w:rPr>
        <w:t>Ë</w:t>
      </w:r>
    </w:p>
    <w:p w14:paraId="207CAC69" w14:textId="77714513" w:rsidR="005009A8" w:rsidRPr="00AE7648" w:rsidRDefault="005009A8" w:rsidP="00A001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7648">
        <w:rPr>
          <w:rFonts w:ascii="Garamond" w:hAnsi="Garamond"/>
          <w:b/>
          <w:sz w:val="24"/>
          <w:szCs w:val="24"/>
          <w:lang w:val="sq-AL"/>
        </w:rPr>
        <w:t>Nr.</w:t>
      </w:r>
      <w:r w:rsidR="00AE764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0614D">
        <w:rPr>
          <w:rFonts w:ascii="Garamond" w:hAnsi="Garamond"/>
          <w:b/>
          <w:sz w:val="24"/>
          <w:szCs w:val="24"/>
          <w:lang w:val="sq-AL"/>
        </w:rPr>
        <w:t>116/12, datë 8</w:t>
      </w:r>
      <w:bookmarkStart w:id="0" w:name="_GoBack"/>
      <w:bookmarkEnd w:id="0"/>
      <w:r w:rsidRPr="00AE7648">
        <w:rPr>
          <w:rFonts w:ascii="Garamond" w:hAnsi="Garamond"/>
          <w:b/>
          <w:sz w:val="24"/>
          <w:szCs w:val="24"/>
          <w:lang w:val="sq-AL"/>
        </w:rPr>
        <w:t>.11.2021</w:t>
      </w:r>
    </w:p>
    <w:p w14:paraId="22689083" w14:textId="77777777" w:rsidR="005009A8" w:rsidRPr="00AE7648" w:rsidRDefault="005009A8" w:rsidP="00A001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273D6F" w14:textId="23AC41E4" w:rsidR="00887E6C" w:rsidRPr="00AE7648" w:rsidRDefault="00887E6C" w:rsidP="00A0017B">
      <w:pPr>
        <w:keepNext/>
        <w:spacing w:after="0" w:line="240" w:lineRule="auto"/>
        <w:ind w:firstLine="284"/>
        <w:jc w:val="center"/>
        <w:outlineLvl w:val="7"/>
        <w:rPr>
          <w:rFonts w:ascii="Garamond" w:hAnsi="Garamond"/>
          <w:b/>
          <w:sz w:val="24"/>
          <w:lang w:val="sq-AL"/>
        </w:rPr>
      </w:pPr>
      <w:r w:rsidRPr="00AE7648">
        <w:rPr>
          <w:rFonts w:ascii="Garamond" w:hAnsi="Garamond"/>
          <w:b/>
          <w:sz w:val="24"/>
          <w:lang w:val="sq-AL"/>
        </w:rPr>
        <w:t>PËR SHPRONËSIM PUBLIK</w:t>
      </w:r>
    </w:p>
    <w:p w14:paraId="4B273D70" w14:textId="77777777" w:rsidR="00887E6C" w:rsidRPr="00AE7648" w:rsidRDefault="00887E6C" w:rsidP="00A0017B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B273D72" w14:textId="0F06DE55" w:rsidR="00C341A0" w:rsidRPr="00AE7648" w:rsidRDefault="00AE7648" w:rsidP="00A0017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 w:rsidRPr="00AE7648">
        <w:rPr>
          <w:rFonts w:ascii="Garamond" w:hAnsi="Garamond"/>
          <w:sz w:val="24"/>
          <w:lang w:val="sq-AL"/>
        </w:rPr>
        <w:t>Agjencia</w:t>
      </w:r>
      <w:r>
        <w:rPr>
          <w:rFonts w:ascii="Garamond" w:hAnsi="Garamond"/>
          <w:sz w:val="24"/>
          <w:lang w:val="sq-AL"/>
        </w:rPr>
        <w:t xml:space="preserve"> Shtetërore për Shpronësimin</w:t>
      </w:r>
      <w:r w:rsidR="00C341A0" w:rsidRPr="00AE7648">
        <w:rPr>
          <w:rFonts w:ascii="Garamond" w:hAnsi="Garamond"/>
          <w:sz w:val="24"/>
          <w:lang w:val="sq-AL"/>
        </w:rPr>
        <w:t xml:space="preserve"> </w:t>
      </w:r>
      <w:r w:rsidR="00887E6C" w:rsidRPr="00AE7648">
        <w:rPr>
          <w:rFonts w:ascii="Garamond" w:hAnsi="Garamond"/>
          <w:sz w:val="24"/>
          <w:lang w:val="sq-AL"/>
        </w:rPr>
        <w:t>shpall kërkesën për shpronësim</w:t>
      </w:r>
      <w:r w:rsidR="00913060" w:rsidRPr="00AE7648">
        <w:rPr>
          <w:rFonts w:ascii="Garamond" w:hAnsi="Garamond"/>
          <w:sz w:val="24"/>
          <w:lang w:val="sq-AL"/>
        </w:rPr>
        <w:t xml:space="preserve"> për interes publik të pasurive t</w:t>
      </w:r>
      <w:r w:rsidR="00887E6C" w:rsidRPr="00AE7648">
        <w:rPr>
          <w:rFonts w:ascii="Garamond" w:hAnsi="Garamond"/>
          <w:sz w:val="24"/>
          <w:lang w:val="sq-AL"/>
        </w:rPr>
        <w:t>ë palua</w:t>
      </w:r>
      <w:r w:rsidR="00913060" w:rsidRPr="00AE7648">
        <w:rPr>
          <w:rFonts w:ascii="Garamond" w:hAnsi="Garamond"/>
          <w:sz w:val="24"/>
          <w:lang w:val="sq-AL"/>
        </w:rPr>
        <w:t xml:space="preserve">jtshme, pronë private, që </w:t>
      </w:r>
      <w:r w:rsidR="00C341A0" w:rsidRPr="00AE7648">
        <w:rPr>
          <w:rFonts w:ascii="Garamond" w:hAnsi="Garamond"/>
          <w:color w:val="000000" w:themeColor="text1"/>
          <w:sz w:val="24"/>
          <w:lang w:val="sq-AL"/>
        </w:rPr>
        <w:t xml:space="preserve">preken nga </w:t>
      </w:r>
      <w:r w:rsidR="00515973" w:rsidRPr="00AE7648">
        <w:rPr>
          <w:rFonts w:ascii="Garamond" w:hAnsi="Garamond"/>
          <w:sz w:val="24"/>
          <w:lang w:val="sq-AL"/>
        </w:rPr>
        <w:t xml:space="preserve">realizimi i projektit </w:t>
      </w:r>
      <w:r w:rsidR="00011471" w:rsidRPr="00AE7648">
        <w:rPr>
          <w:rFonts w:ascii="Garamond" w:hAnsi="Garamond"/>
          <w:sz w:val="24"/>
          <w:lang w:val="sq-AL"/>
        </w:rPr>
        <w:t xml:space="preserve">“Zgjerimi i varrezave të </w:t>
      </w:r>
      <w:r>
        <w:rPr>
          <w:rFonts w:ascii="Garamond" w:hAnsi="Garamond"/>
          <w:sz w:val="24"/>
          <w:lang w:val="sq-AL"/>
        </w:rPr>
        <w:t>Q</w:t>
      </w:r>
      <w:r w:rsidR="00011471" w:rsidRPr="00AE7648">
        <w:rPr>
          <w:rFonts w:ascii="Garamond" w:hAnsi="Garamond"/>
          <w:sz w:val="24"/>
          <w:lang w:val="sq-AL"/>
        </w:rPr>
        <w:t>ytetit Kavajë”</w:t>
      </w:r>
      <w:r w:rsidR="00011471" w:rsidRPr="00AE7648">
        <w:rPr>
          <w:rFonts w:ascii="Garamond" w:hAnsi="Garamond"/>
          <w:color w:val="000000" w:themeColor="text1"/>
          <w:sz w:val="24"/>
          <w:lang w:val="sq-AL"/>
        </w:rPr>
        <w:t>.</w:t>
      </w:r>
    </w:p>
    <w:p w14:paraId="4B273D73" w14:textId="77777777" w:rsidR="00887E6C" w:rsidRPr="00AE7648" w:rsidRDefault="00887E6C" w:rsidP="00A0017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E7648">
        <w:rPr>
          <w:rFonts w:ascii="Garamond" w:hAnsi="Garamond"/>
          <w:sz w:val="24"/>
          <w:lang w:val="sq-AL"/>
        </w:rPr>
        <w:t>Subjekti kërkues i këtij projekti është</w:t>
      </w:r>
      <w:r w:rsidR="00011471" w:rsidRPr="00AE7648">
        <w:rPr>
          <w:rFonts w:ascii="Garamond" w:hAnsi="Garamond"/>
          <w:sz w:val="24"/>
          <w:lang w:val="sq-AL"/>
        </w:rPr>
        <w:t xml:space="preserve"> Bashkia Kavajë</w:t>
      </w:r>
      <w:r w:rsidRPr="00AE7648">
        <w:rPr>
          <w:rFonts w:ascii="Garamond" w:hAnsi="Garamond"/>
          <w:sz w:val="24"/>
          <w:lang w:val="sq-AL"/>
        </w:rPr>
        <w:t>.</w:t>
      </w:r>
    </w:p>
    <w:p w14:paraId="4B273D75" w14:textId="61C556C1" w:rsidR="00FE33C9" w:rsidRPr="00AE7648" w:rsidRDefault="00AE7648" w:rsidP="00A0017B">
      <w:pPr>
        <w:pStyle w:val="Subtitle"/>
        <w:ind w:firstLine="284"/>
        <w:jc w:val="both"/>
        <w:rPr>
          <w:rFonts w:ascii="Garamond" w:hAnsi="Garamond"/>
          <w:b w:val="0"/>
          <w:sz w:val="24"/>
          <w:u w:val="none"/>
          <w:lang w:val="sq-AL"/>
        </w:rPr>
      </w:pPr>
      <w:r>
        <w:rPr>
          <w:rFonts w:ascii="Garamond" w:hAnsi="Garamond"/>
          <w:b w:val="0"/>
          <w:sz w:val="24"/>
          <w:u w:val="none"/>
          <w:lang w:val="sq-AL"/>
        </w:rPr>
        <w:t>Me anë të këtij publikimi</w:t>
      </w:r>
      <w:r w:rsidR="00887E6C" w:rsidRPr="00AE7648">
        <w:rPr>
          <w:rFonts w:ascii="Garamond" w:hAnsi="Garamond"/>
          <w:b w:val="0"/>
          <w:sz w:val="24"/>
          <w:u w:val="none"/>
          <w:lang w:val="sq-AL"/>
        </w:rPr>
        <w:t xml:space="preserve"> kë</w:t>
      </w:r>
      <w:r w:rsidR="002742FB" w:rsidRPr="00AE7648">
        <w:rPr>
          <w:rFonts w:ascii="Garamond" w:hAnsi="Garamond"/>
          <w:b w:val="0"/>
          <w:sz w:val="24"/>
          <w:u w:val="none"/>
          <w:lang w:val="sq-AL"/>
        </w:rPr>
        <w:t>r</w:t>
      </w:r>
      <w:r w:rsidR="00F84D7B" w:rsidRPr="00AE7648">
        <w:rPr>
          <w:rFonts w:ascii="Garamond" w:hAnsi="Garamond"/>
          <w:b w:val="0"/>
          <w:sz w:val="24"/>
          <w:u w:val="none"/>
          <w:lang w:val="sq-AL"/>
        </w:rPr>
        <w:t>kojmë të vëmë në dijeni personat</w:t>
      </w:r>
      <w:r w:rsidR="00887E6C" w:rsidRPr="00AE7648">
        <w:rPr>
          <w:rFonts w:ascii="Garamond" w:hAnsi="Garamond"/>
          <w:b w:val="0"/>
          <w:sz w:val="24"/>
          <w:u w:val="none"/>
          <w:lang w:val="sq-AL"/>
        </w:rPr>
        <w:t xml:space="preserve"> e prekur nga ky shpronësim </w:t>
      </w:r>
      <w:bookmarkStart w:id="1" w:name="OLE_LINK1"/>
      <w:bookmarkStart w:id="2" w:name="OLE_LINK2"/>
      <w:r w:rsidR="00F84D7B" w:rsidRPr="00AE7648">
        <w:rPr>
          <w:rFonts w:ascii="Garamond" w:hAnsi="Garamond"/>
          <w:b w:val="0"/>
          <w:sz w:val="24"/>
          <w:u w:val="none"/>
          <w:lang w:val="sq-AL"/>
        </w:rPr>
        <w:t>për pasurit</w:t>
      </w:r>
      <w:r w:rsidR="00887E6C" w:rsidRPr="00AE7648">
        <w:rPr>
          <w:rFonts w:ascii="Garamond" w:hAnsi="Garamond"/>
          <w:b w:val="0"/>
          <w:sz w:val="24"/>
          <w:u w:val="none"/>
          <w:lang w:val="sq-AL"/>
        </w:rPr>
        <w:t>ë e</w:t>
      </w:r>
      <w:r w:rsidR="002742FB" w:rsidRPr="00AE7648">
        <w:rPr>
          <w:rFonts w:ascii="Garamond" w:hAnsi="Garamond"/>
          <w:b w:val="0"/>
          <w:sz w:val="24"/>
          <w:u w:val="none"/>
          <w:lang w:val="sq-AL"/>
        </w:rPr>
        <w:t xml:space="preserve"> paluajtshme, pronë private,</w:t>
      </w:r>
      <w:r w:rsidR="004607D2" w:rsidRPr="00AE7648">
        <w:rPr>
          <w:rFonts w:ascii="Garamond" w:hAnsi="Garamond"/>
          <w:b w:val="0"/>
          <w:sz w:val="24"/>
          <w:u w:val="none"/>
          <w:lang w:val="sq-AL"/>
        </w:rPr>
        <w:t xml:space="preserve"> </w:t>
      </w:r>
      <w:r w:rsidR="00F84D7B" w:rsidRPr="00AE7648">
        <w:rPr>
          <w:rFonts w:ascii="Garamond" w:hAnsi="Garamond"/>
          <w:b w:val="0"/>
          <w:sz w:val="24"/>
          <w:u w:val="none"/>
          <w:lang w:val="sq-AL"/>
        </w:rPr>
        <w:t>të</w:t>
      </w:r>
      <w:r w:rsidR="004607D2" w:rsidRPr="00AE7648">
        <w:rPr>
          <w:rFonts w:ascii="Garamond" w:hAnsi="Garamond"/>
          <w:b w:val="0"/>
          <w:sz w:val="24"/>
          <w:u w:val="none"/>
          <w:lang w:val="sq-AL"/>
        </w:rPr>
        <w:t xml:space="preserve"> </w:t>
      </w:r>
      <w:r w:rsidR="00F84D7B" w:rsidRPr="00AE7648">
        <w:rPr>
          <w:rFonts w:ascii="Garamond" w:hAnsi="Garamond"/>
          <w:b w:val="0"/>
          <w:sz w:val="24"/>
          <w:u w:val="none"/>
          <w:lang w:val="sq-AL"/>
        </w:rPr>
        <w:t>cilët do të kompensohen</w:t>
      </w:r>
      <w:r w:rsidR="00887E6C" w:rsidRPr="00AE7648">
        <w:rPr>
          <w:rFonts w:ascii="Garamond" w:hAnsi="Garamond"/>
          <w:b w:val="0"/>
          <w:sz w:val="24"/>
          <w:u w:val="none"/>
          <w:lang w:val="sq-AL"/>
        </w:rPr>
        <w:t xml:space="preserve"> sipas vlerësimit paraprak të </w:t>
      </w:r>
      <w:r w:rsidR="006147F3">
        <w:rPr>
          <w:rFonts w:ascii="Garamond" w:hAnsi="Garamond"/>
          <w:b w:val="0"/>
          <w:sz w:val="24"/>
          <w:u w:val="none"/>
          <w:lang w:val="sq-AL"/>
        </w:rPr>
        <w:t>llogaritur</w:t>
      </w:r>
      <w:r w:rsidR="00F84D7B" w:rsidRPr="00AE7648">
        <w:rPr>
          <w:rFonts w:ascii="Garamond" w:hAnsi="Garamond"/>
          <w:sz w:val="24"/>
          <w:u w:val="none"/>
          <w:lang w:val="sq-AL"/>
        </w:rPr>
        <w:t xml:space="preserve"> </w:t>
      </w:r>
      <w:bookmarkEnd w:id="1"/>
      <w:bookmarkEnd w:id="2"/>
      <w:r w:rsidR="00FE33C9" w:rsidRPr="00AE7648">
        <w:rPr>
          <w:rFonts w:ascii="Garamond" w:hAnsi="Garamond"/>
          <w:b w:val="0"/>
          <w:sz w:val="24"/>
          <w:u w:val="none"/>
          <w:lang w:val="sq-AL"/>
        </w:rPr>
        <w:t>bazuar në VKM</w:t>
      </w:r>
      <w:r>
        <w:rPr>
          <w:rFonts w:ascii="Garamond" w:hAnsi="Garamond"/>
          <w:b w:val="0"/>
          <w:sz w:val="24"/>
          <w:u w:val="none"/>
          <w:lang w:val="sq-AL"/>
        </w:rPr>
        <w:t>-në nr. 89, datë 3.</w:t>
      </w:r>
      <w:r w:rsidR="00FE33C9" w:rsidRPr="00AE7648">
        <w:rPr>
          <w:rFonts w:ascii="Garamond" w:hAnsi="Garamond"/>
          <w:b w:val="0"/>
          <w:sz w:val="24"/>
          <w:u w:val="none"/>
          <w:lang w:val="sq-AL"/>
        </w:rPr>
        <w:t>2.2016</w:t>
      </w:r>
      <w:r>
        <w:rPr>
          <w:rFonts w:ascii="Garamond" w:hAnsi="Garamond"/>
          <w:b w:val="0"/>
          <w:sz w:val="24"/>
          <w:u w:val="none"/>
          <w:lang w:val="sq-AL"/>
        </w:rPr>
        <w:t>,</w:t>
      </w:r>
      <w:r w:rsidR="00FE33C9" w:rsidRPr="00AE7648">
        <w:rPr>
          <w:rFonts w:ascii="Garamond" w:hAnsi="Garamond"/>
          <w:b w:val="0"/>
          <w:sz w:val="24"/>
          <w:u w:val="none"/>
          <w:lang w:val="sq-AL"/>
        </w:rPr>
        <w:t xml:space="preserve"> “Për miratimin e hartës së vlerës së tokës në Republikën e Shqipërisë”</w:t>
      </w:r>
      <w:r>
        <w:rPr>
          <w:rFonts w:ascii="Garamond" w:hAnsi="Garamond"/>
          <w:b w:val="0"/>
          <w:sz w:val="24"/>
          <w:u w:val="none"/>
          <w:lang w:val="sq-AL"/>
        </w:rPr>
        <w:t>,</w:t>
      </w:r>
      <w:r w:rsidR="00FE33C9" w:rsidRPr="00AE7648">
        <w:rPr>
          <w:rFonts w:ascii="Garamond" w:hAnsi="Garamond"/>
          <w:b w:val="0"/>
          <w:sz w:val="24"/>
          <w:u w:val="none"/>
          <w:lang w:val="sq-AL"/>
        </w:rPr>
        <w:t xml:space="preserve"> sipas tabelës paraprake bashkëlidhur.</w:t>
      </w:r>
    </w:p>
    <w:p w14:paraId="4B273D78" w14:textId="4B337063" w:rsidR="00F84D7B" w:rsidRPr="00AE7648" w:rsidRDefault="00887E6C" w:rsidP="00A0017B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="Garamond" w:hAnsi="Garamond"/>
          <w:color w:val="000000" w:themeColor="text1"/>
          <w:sz w:val="12"/>
          <w:lang w:val="sq-AL"/>
        </w:rPr>
      </w:pPr>
      <w:r w:rsidRPr="00AE7648">
        <w:rPr>
          <w:rFonts w:ascii="Garamond" w:hAnsi="Garamond"/>
          <w:sz w:val="24"/>
          <w:lang w:val="sq-AL"/>
        </w:rPr>
        <w:t>Vlera totale paraprake e shpronësimit është</w:t>
      </w:r>
      <w:r w:rsidR="002742FB" w:rsidRPr="00AE7648">
        <w:rPr>
          <w:rFonts w:ascii="Garamond" w:hAnsi="Garamond"/>
          <w:sz w:val="24"/>
          <w:lang w:val="sq-AL"/>
        </w:rPr>
        <w:t xml:space="preserve"> </w:t>
      </w:r>
      <w:r w:rsidR="00011471" w:rsidRPr="00AE7648">
        <w:rPr>
          <w:rFonts w:ascii="Garamond" w:hAnsi="Garamond"/>
          <w:sz w:val="24"/>
          <w:lang w:val="sq-AL"/>
        </w:rPr>
        <w:t>3,581,823.00 (tre milion</w:t>
      </w:r>
      <w:r w:rsidR="00AE7648">
        <w:rPr>
          <w:rFonts w:ascii="Garamond" w:hAnsi="Garamond"/>
          <w:sz w:val="24"/>
          <w:lang w:val="sq-AL"/>
        </w:rPr>
        <w:t>ë</w:t>
      </w:r>
      <w:r w:rsidR="00011471" w:rsidRPr="00AE7648">
        <w:rPr>
          <w:rFonts w:ascii="Garamond" w:hAnsi="Garamond"/>
          <w:sz w:val="24"/>
          <w:lang w:val="sq-AL"/>
        </w:rPr>
        <w:t xml:space="preserve"> e pesëqind e tetëdhjetë e një mijë e tetëqind e njëzet e tre) lekë.</w:t>
      </w:r>
    </w:p>
    <w:p w14:paraId="13710F8E" w14:textId="77777777" w:rsidR="00AE7648" w:rsidRDefault="00AE7648" w:rsidP="00A0017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4B273D7D" w14:textId="146944D2" w:rsidR="00BF1519" w:rsidRPr="00AE7648" w:rsidRDefault="005009A8" w:rsidP="00A001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7648">
        <w:rPr>
          <w:rFonts w:ascii="Garamond" w:hAnsi="Garamond"/>
          <w:sz w:val="24"/>
          <w:szCs w:val="24"/>
          <w:lang w:val="sq-AL"/>
        </w:rPr>
        <w:t xml:space="preserve">DREJTOR I PËRGJITHSHËM </w:t>
      </w:r>
    </w:p>
    <w:p w14:paraId="70C9D14E" w14:textId="77777777" w:rsidR="005009A8" w:rsidRPr="00AE7648" w:rsidRDefault="005009A8" w:rsidP="00A001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7648">
        <w:rPr>
          <w:rFonts w:ascii="Garamond" w:hAnsi="Garamond"/>
          <w:sz w:val="24"/>
          <w:szCs w:val="24"/>
          <w:lang w:val="sq-AL"/>
        </w:rPr>
        <w:t xml:space="preserve">KRYETAR I KOMISIONIT </w:t>
      </w:r>
    </w:p>
    <w:p w14:paraId="4B273D7F" w14:textId="096F838B" w:rsidR="00887E6C" w:rsidRPr="00AE7648" w:rsidRDefault="005009A8" w:rsidP="00A001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7648">
        <w:rPr>
          <w:rFonts w:ascii="Garamond" w:hAnsi="Garamond"/>
          <w:sz w:val="24"/>
          <w:szCs w:val="24"/>
          <w:lang w:val="sq-AL"/>
        </w:rPr>
        <w:t>TË POSAÇËM TË SHPRONËSIMEVE</w:t>
      </w:r>
    </w:p>
    <w:p w14:paraId="4B273D84" w14:textId="34DF7007" w:rsidR="00887E6C" w:rsidRPr="00AE7648" w:rsidRDefault="00BF1519" w:rsidP="00A001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E7648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073D12B9" w14:textId="77777777" w:rsidR="001D74AE" w:rsidRPr="00AE7648" w:rsidRDefault="001D74AE" w:rsidP="00A001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D3238A1" w14:textId="77777777" w:rsidR="001D74AE" w:rsidRPr="00AE7648" w:rsidRDefault="001D74AE" w:rsidP="00A001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AB34822" w14:textId="77777777" w:rsidR="001D74AE" w:rsidRPr="00AE7648" w:rsidRDefault="001D74AE" w:rsidP="00A001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E729C00" w14:textId="77777777" w:rsidR="001D74AE" w:rsidRPr="00AE7648" w:rsidRDefault="001D74AE" w:rsidP="001D74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9155599" w14:textId="77777777" w:rsidR="001D74AE" w:rsidRPr="00AE7648" w:rsidRDefault="001D74AE" w:rsidP="001D74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  <w:sectPr w:rsidR="001D74AE" w:rsidRPr="00AE7648" w:rsidSect="005009A8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1DB3A63B" w14:textId="4B0146DF" w:rsidR="001D74AE" w:rsidRPr="00AE7648" w:rsidRDefault="001D74AE" w:rsidP="001D74A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E7648">
        <w:rPr>
          <w:rFonts w:ascii="Garamond" w:hAnsi="Garamond"/>
          <w:sz w:val="24"/>
          <w:lang w:val="sq-AL"/>
        </w:rPr>
        <w:lastRenderedPageBreak/>
        <w:t>LISTA</w:t>
      </w:r>
      <w:r w:rsidR="00AE7648">
        <w:rPr>
          <w:rFonts w:ascii="Garamond" w:hAnsi="Garamond"/>
          <w:sz w:val="24"/>
          <w:lang w:val="sq-AL"/>
        </w:rPr>
        <w:t xml:space="preserve"> EMËRORE PARAPRAKE E PRONARËVE</w:t>
      </w:r>
      <w:r w:rsidRPr="00AE7648">
        <w:rPr>
          <w:rFonts w:ascii="Garamond" w:hAnsi="Garamond"/>
          <w:sz w:val="24"/>
          <w:lang w:val="sq-AL"/>
        </w:rPr>
        <w:t xml:space="preserve"> TË </w:t>
      </w:r>
      <w:r w:rsidR="00AE7648">
        <w:rPr>
          <w:rFonts w:ascii="Garamond" w:hAnsi="Garamond"/>
          <w:sz w:val="24"/>
          <w:lang w:val="sq-AL"/>
        </w:rPr>
        <w:t>PASURIVE,</w:t>
      </w:r>
    </w:p>
    <w:p w14:paraId="0FFCE5A7" w14:textId="735CF8E1" w:rsidR="001D74AE" w:rsidRPr="00AE7648" w:rsidRDefault="001D74AE" w:rsidP="001D74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E7648">
        <w:rPr>
          <w:rFonts w:ascii="Garamond" w:hAnsi="Garamond"/>
          <w:sz w:val="24"/>
          <w:lang w:val="sq-AL"/>
        </w:rPr>
        <w:t xml:space="preserve"> PRONË PRIVATE, QË PREKEN NGA</w:t>
      </w:r>
      <w:r w:rsidR="00AE7648">
        <w:rPr>
          <w:rFonts w:ascii="Garamond" w:hAnsi="Garamond"/>
          <w:sz w:val="24"/>
          <w:lang w:val="sq-AL"/>
        </w:rPr>
        <w:t xml:space="preserve"> </w:t>
      </w:r>
      <w:r w:rsidRPr="00AE7648">
        <w:rPr>
          <w:rFonts w:ascii="Garamond" w:hAnsi="Garamond"/>
          <w:sz w:val="24"/>
          <w:lang w:val="sq-AL"/>
        </w:rPr>
        <w:t>REALIZIMI I PROJEKTIT</w:t>
      </w:r>
      <w:r w:rsidR="00AE7648">
        <w:rPr>
          <w:rFonts w:ascii="Garamond" w:hAnsi="Garamond"/>
          <w:sz w:val="24"/>
          <w:lang w:val="sq-AL"/>
        </w:rPr>
        <w:t xml:space="preserve"> “</w:t>
      </w:r>
      <w:r w:rsidRPr="00AE7648">
        <w:rPr>
          <w:rFonts w:ascii="Garamond" w:hAnsi="Garamond"/>
          <w:sz w:val="24"/>
          <w:lang w:val="sq-AL"/>
        </w:rPr>
        <w:t>ZGJERIMI</w:t>
      </w:r>
      <w:r w:rsidR="00AE7648">
        <w:rPr>
          <w:rFonts w:ascii="Garamond" w:hAnsi="Garamond"/>
          <w:sz w:val="24"/>
          <w:lang w:val="sq-AL"/>
        </w:rPr>
        <w:t xml:space="preserve"> I VARREZAVE TË QYTETIT KAVAJË”</w:t>
      </w:r>
    </w:p>
    <w:p w14:paraId="7D53C9BC" w14:textId="77777777" w:rsidR="001D74AE" w:rsidRPr="00AE7648" w:rsidRDefault="001D74AE" w:rsidP="001D74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2310"/>
        <w:gridCol w:w="2085"/>
        <w:gridCol w:w="723"/>
        <w:gridCol w:w="919"/>
        <w:gridCol w:w="1062"/>
        <w:gridCol w:w="652"/>
        <w:gridCol w:w="928"/>
        <w:gridCol w:w="1184"/>
        <w:gridCol w:w="1520"/>
        <w:gridCol w:w="2331"/>
      </w:tblGrid>
      <w:tr w:rsidR="001D74AE" w:rsidRPr="00AE7648" w14:paraId="24A301C5" w14:textId="77777777" w:rsidTr="00AE7648">
        <w:trPr>
          <w:trHeight w:val="180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D26B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3E9F" w14:textId="270B9D83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Emër Atësi</w:t>
            </w:r>
            <w:r w:rsid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Mbiemër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14E1" w14:textId="276E9E5F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  <w:r w:rsid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i pasurisë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E1A4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ZK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D2B9D" w14:textId="7B425F89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Lloji </w:t>
            </w:r>
            <w:r w:rsid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i</w:t>
            </w: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pasurisë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1A7A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Sipërfaqja e prekur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784A" w14:textId="3C5815E9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Vol</w:t>
            </w:r>
            <w:r w:rsid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6AAE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Faqe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F46BD" w14:textId="28014349" w:rsidR="001D74AE" w:rsidRPr="00AE7648" w:rsidRDefault="00AE7648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Çmimi /njësi lekë m</w:t>
            </w:r>
            <w:r w:rsidR="001D74AE"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9CF8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Vlera në lekë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CDE8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Kufizimet e pronësisë</w:t>
            </w:r>
          </w:p>
        </w:tc>
      </w:tr>
      <w:tr w:rsidR="001D74AE" w:rsidRPr="00AE7648" w14:paraId="12C4287C" w14:textId="77777777" w:rsidTr="00AE7648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796CB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0B461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Sulejman Rustem Allajbeu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9D6B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12/32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E3D8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8552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CA45F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A8E40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2200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20DE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A29D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4331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329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86B1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723,800.00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109D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1D74AE" w:rsidRPr="00AE7648" w14:paraId="36D09A80" w14:textId="77777777" w:rsidTr="00AE7648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E189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5F900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Hajdar Rustem Allajbeu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1944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12/33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1C40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8552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85DD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351E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2104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A4D4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2645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E2F5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329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AC32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692,216.00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AFD0" w14:textId="12472FC8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Kufizime në seksionin </w:t>
            </w:r>
            <w:r w:rsid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“</w:t>
            </w: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D</w:t>
            </w:r>
            <w:r w:rsid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”</w:t>
            </w:r>
          </w:p>
        </w:tc>
      </w:tr>
      <w:tr w:rsidR="001D74AE" w:rsidRPr="00AE7648" w14:paraId="73EC8DCD" w14:textId="77777777" w:rsidTr="00AE7648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F577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D5AF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Jemin Rustem Allajbeu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735E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12/34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99FD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8552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6BA1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9EEE8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2202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F17F2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5457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54A2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329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D28D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724,458.00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1CE6" w14:textId="5507432D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Kufizime në seksionin </w:t>
            </w:r>
            <w:r w:rsid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“</w:t>
            </w: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D</w:t>
            </w:r>
            <w:r w:rsid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”</w:t>
            </w:r>
          </w:p>
        </w:tc>
      </w:tr>
      <w:tr w:rsidR="001D74AE" w:rsidRPr="00AE7648" w14:paraId="7BF41CEC" w14:textId="77777777" w:rsidTr="00AE7648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8E10A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284E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Besnik Rustem Allajbeu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12D9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12/35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F8DB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8552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FC439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904F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2181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D2C2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2ED4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99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2008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329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A268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717,549.00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3EE9" w14:textId="6E535780" w:rsidR="001D74AE" w:rsidRPr="00AE7648" w:rsidRDefault="001D74AE" w:rsidP="00AE764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Kufizime në seksionin </w:t>
            </w:r>
            <w:r w:rsid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“</w:t>
            </w: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D</w:t>
            </w:r>
            <w:r w:rsid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”</w:t>
            </w:r>
          </w:p>
        </w:tc>
      </w:tr>
      <w:tr w:rsidR="001D74AE" w:rsidRPr="00AE7648" w14:paraId="58E97CC9" w14:textId="77777777" w:rsidTr="00AE7648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9759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16DD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Hasan Rustem Allajbeu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D47A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 xml:space="preserve"> 12/36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555D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8552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B32B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arë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3F0F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2200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CC09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47D8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98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EEDA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329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02AD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723,800.00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8CC1" w14:textId="77777777" w:rsidR="001D74AE" w:rsidRPr="00AE7648" w:rsidRDefault="001D74AE" w:rsidP="00AE764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</w:tr>
      <w:tr w:rsidR="001D74AE" w:rsidRPr="00AE7648" w14:paraId="34ADCF43" w14:textId="77777777" w:rsidTr="00AE7648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51F76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4AFB0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4A0CC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Total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96BE0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C724E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9CC9D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B784E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32DEF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35B8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8C1E" w14:textId="77777777" w:rsidR="001D74AE" w:rsidRPr="00AE7648" w:rsidRDefault="001D74AE" w:rsidP="00AE764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3,581,823.00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1E30" w14:textId="77777777" w:rsidR="001D74AE" w:rsidRPr="00AE7648" w:rsidRDefault="001D74AE" w:rsidP="00AE764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</w:pPr>
            <w:r w:rsidRPr="00AE7648">
              <w:rPr>
                <w:rFonts w:ascii="Garamond" w:eastAsia="Times New Roman" w:hAnsi="Garamond" w:cs="Calibri"/>
                <w:color w:val="000000"/>
                <w:sz w:val="20"/>
                <w:szCs w:val="20"/>
                <w:lang w:val="sq-AL"/>
              </w:rPr>
              <w:t> </w:t>
            </w:r>
          </w:p>
        </w:tc>
      </w:tr>
    </w:tbl>
    <w:p w14:paraId="126F2E81" w14:textId="77777777" w:rsidR="001D74AE" w:rsidRPr="00AE7648" w:rsidRDefault="001D74AE" w:rsidP="001D74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sectPr w:rsidR="001D74AE" w:rsidRPr="00AE7648" w:rsidSect="001D74AE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9692DF" w14:textId="77777777" w:rsidR="00A0614D" w:rsidRDefault="00A0614D">
      <w:pPr>
        <w:spacing w:after="0" w:line="240" w:lineRule="auto"/>
      </w:pPr>
      <w:r>
        <w:separator/>
      </w:r>
    </w:p>
  </w:endnote>
  <w:endnote w:type="continuationSeparator" w:id="0">
    <w:p w14:paraId="4C9796A9" w14:textId="77777777" w:rsidR="00A0614D" w:rsidRDefault="00A0614D">
      <w:pPr>
        <w:spacing w:after="0" w:line="240" w:lineRule="auto"/>
      </w:pPr>
      <w:r>
        <w:continuationSeparator/>
      </w:r>
    </w:p>
  </w:endnote>
  <w:endnote w:type="continuationNotice" w:id="1">
    <w:p w14:paraId="1C549CB1" w14:textId="77777777" w:rsidR="00A0614D" w:rsidRDefault="00A061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5406AD" w14:textId="77777777" w:rsidR="00A0614D" w:rsidRDefault="00A0614D">
      <w:pPr>
        <w:spacing w:after="0" w:line="240" w:lineRule="auto"/>
      </w:pPr>
      <w:r>
        <w:separator/>
      </w:r>
    </w:p>
  </w:footnote>
  <w:footnote w:type="continuationSeparator" w:id="0">
    <w:p w14:paraId="2AF1DBB5" w14:textId="77777777" w:rsidR="00A0614D" w:rsidRDefault="00A0614D">
      <w:pPr>
        <w:spacing w:after="0" w:line="240" w:lineRule="auto"/>
      </w:pPr>
      <w:r>
        <w:continuationSeparator/>
      </w:r>
    </w:p>
  </w:footnote>
  <w:footnote w:type="continuationNotice" w:id="1">
    <w:p w14:paraId="0EA9C0A5" w14:textId="77777777" w:rsidR="00A0614D" w:rsidRDefault="00A061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11471"/>
    <w:rsid w:val="000612A6"/>
    <w:rsid w:val="000826D3"/>
    <w:rsid w:val="000A646E"/>
    <w:rsid w:val="000B5D9C"/>
    <w:rsid w:val="000E48B0"/>
    <w:rsid w:val="001751FC"/>
    <w:rsid w:val="001D68CF"/>
    <w:rsid w:val="001D74AE"/>
    <w:rsid w:val="001D776D"/>
    <w:rsid w:val="001D7E06"/>
    <w:rsid w:val="00240E57"/>
    <w:rsid w:val="002742FB"/>
    <w:rsid w:val="003707BA"/>
    <w:rsid w:val="00415E98"/>
    <w:rsid w:val="004345F7"/>
    <w:rsid w:val="004607D2"/>
    <w:rsid w:val="004C7798"/>
    <w:rsid w:val="005009A8"/>
    <w:rsid w:val="00515973"/>
    <w:rsid w:val="00521B94"/>
    <w:rsid w:val="005418EC"/>
    <w:rsid w:val="005719C9"/>
    <w:rsid w:val="006147F3"/>
    <w:rsid w:val="006B5592"/>
    <w:rsid w:val="006E60C8"/>
    <w:rsid w:val="007928F6"/>
    <w:rsid w:val="007C1C9F"/>
    <w:rsid w:val="007D682D"/>
    <w:rsid w:val="00844FB3"/>
    <w:rsid w:val="00887E6C"/>
    <w:rsid w:val="008F39C3"/>
    <w:rsid w:val="00913060"/>
    <w:rsid w:val="009620B3"/>
    <w:rsid w:val="009D46B3"/>
    <w:rsid w:val="00A0017B"/>
    <w:rsid w:val="00A0614D"/>
    <w:rsid w:val="00A74851"/>
    <w:rsid w:val="00A91ABC"/>
    <w:rsid w:val="00AE7648"/>
    <w:rsid w:val="00B161F3"/>
    <w:rsid w:val="00B57B67"/>
    <w:rsid w:val="00B767E9"/>
    <w:rsid w:val="00BF1519"/>
    <w:rsid w:val="00C341A0"/>
    <w:rsid w:val="00C4332E"/>
    <w:rsid w:val="00CB37D6"/>
    <w:rsid w:val="00CE15AD"/>
    <w:rsid w:val="00D11FBD"/>
    <w:rsid w:val="00D8504A"/>
    <w:rsid w:val="00DA052B"/>
    <w:rsid w:val="00DC05F8"/>
    <w:rsid w:val="00F67258"/>
    <w:rsid w:val="00F73C19"/>
    <w:rsid w:val="00F75933"/>
    <w:rsid w:val="00F84D7B"/>
    <w:rsid w:val="00FD6D5E"/>
    <w:rsid w:val="00FE12DD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3D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116-12</Nr_x002e__x0020_akti>
    <Data_x0020_e_x0020_Krijimit xmlns="0e656187-b300-4fb0-8bf4-3a50f872073c">2021-11-10T13:49:59Z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2021-11-09T23:00:00Z</Date_x0020_protokolli>
    <Titulli xmlns="0e656187-b300-4fb0-8bf4-3a50f872073c">Për shpronësim për inters publik të pasurive të paluajtshme, pronë private, që preken nga realizimi i projektit "Zgjerimi i varrezave të qytetit Kavajë"</Titulli>
    <Modifikuesi xmlns="0e656187-b300-4fb0-8bf4-3a50f872073c">Fjora.Korita</Modifikuesi>
    <Nr_x002e__x0020_prot_x0020_QBZ xmlns="0e656187-b300-4fb0-8bf4-3a50f872073c">1471</Nr_x002e__x0020_prot_x0020_QBZ>
    <Data_x0020_e_x0020_Modifikimit xmlns="0e656187-b300-4fb0-8bf4-3a50f872073c">2021-11-11T07:44:39Z</Data_x0020_e_x0020_Modifikimit>
    <Dekretuar xmlns="0e656187-b300-4fb0-8bf4-3a50f872073c">false</Dekretuar>
    <Data xmlns="0e656187-b300-4fb0-8bf4-3a50f872073c">2021-11-07T23:00:00Z</Data>
    <Nr_x002e__x0020_protokolli_x0020_i_x0020_aktit xmlns="0e656187-b300-4fb0-8bf4-3a50f872073c">116/12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F61966C62142F5BC07C2FF06F7F1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F61966C62142F5BC07C2FF06F7F1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5043B-52A0-4513-B72F-E595C308C7CD}">
  <ds:schemaRefs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1869785-FA30-4C65-882D-925297C3B2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112584-0E79-42E7-BB47-B66516B37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163A67-FC8B-41F5-B9E9-81C82951DB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9F9DE3-CF9B-485E-86FB-0ABDA5B72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B89ED8-1DA6-4223-98AB-CD1C2B7F5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inters publik të pasurive të paluajtshme, pronë private, që preken nga realizimi i projektit "Zgjerimi i varrezave të qytetit Kavajë"</vt:lpstr>
    </vt:vector>
  </TitlesOfParts>
  <Company>Microsoft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inters publik të pasurive të paluajtshme, pronë private, që preken nga realizimi i projektit "Zgjerimi i varrezave të qytetit Kavajë"</dc:title>
  <dc:creator>Aida Nika</dc:creator>
  <cp:lastModifiedBy>Amarilda Muja</cp:lastModifiedBy>
  <cp:revision>8</cp:revision>
  <cp:lastPrinted>2021-11-08T08:51:00Z</cp:lastPrinted>
  <dcterms:created xsi:type="dcterms:W3CDTF">2021-11-10T13:49:00Z</dcterms:created>
  <dcterms:modified xsi:type="dcterms:W3CDTF">2021-11-11T08:01:00Z</dcterms:modified>
</cp:coreProperties>
</file>