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95E46" w14:textId="77777777" w:rsidR="00C654FB" w:rsidRPr="00520F04" w:rsidRDefault="00C654FB" w:rsidP="00C654FB">
      <w:pPr>
        <w:keepNext/>
        <w:spacing w:after="0" w:line="240" w:lineRule="auto"/>
        <w:ind w:firstLine="284"/>
        <w:jc w:val="center"/>
        <w:outlineLvl w:val="7"/>
        <w:rPr>
          <w:rFonts w:ascii="Garamond" w:eastAsia="Times New Roman" w:hAnsi="Garamond" w:cs="Times New Roman"/>
          <w:bCs/>
          <w:sz w:val="24"/>
          <w:szCs w:val="24"/>
          <w:lang w:val="sq-AL" w:eastAsia="x-none"/>
        </w:rPr>
      </w:pPr>
    </w:p>
    <w:p w14:paraId="358271E2" w14:textId="77777777" w:rsidR="00C654FB" w:rsidRPr="00520F04" w:rsidRDefault="00C654FB" w:rsidP="00C654FB">
      <w:pPr>
        <w:keepNext/>
        <w:spacing w:after="0" w:line="240" w:lineRule="auto"/>
        <w:ind w:firstLine="284"/>
        <w:jc w:val="center"/>
        <w:outlineLvl w:val="7"/>
        <w:rPr>
          <w:rFonts w:ascii="Garamond" w:eastAsia="Times New Roman" w:hAnsi="Garamond" w:cs="Times New Roman"/>
          <w:bCs/>
          <w:sz w:val="24"/>
          <w:szCs w:val="24"/>
          <w:lang w:val="sq-AL" w:eastAsia="x-none"/>
        </w:rPr>
      </w:pPr>
    </w:p>
    <w:p w14:paraId="27025920" w14:textId="77777777" w:rsidR="00C654FB" w:rsidRPr="00520F04" w:rsidRDefault="00C654FB" w:rsidP="00C654FB">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520F04">
        <w:rPr>
          <w:rFonts w:ascii="Garamond" w:eastAsia="Times New Roman" w:hAnsi="Garamond" w:cs="Times New Roman"/>
          <w:b/>
          <w:bCs/>
          <w:sz w:val="24"/>
          <w:szCs w:val="24"/>
          <w:lang w:val="sq-AL" w:eastAsia="x-none"/>
        </w:rPr>
        <w:t>KËRKESË</w:t>
      </w:r>
    </w:p>
    <w:p w14:paraId="6A274571" w14:textId="74D9B158" w:rsidR="00C654FB" w:rsidRPr="00520F04" w:rsidRDefault="00C654FB" w:rsidP="00C654FB">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520F04">
        <w:rPr>
          <w:rFonts w:ascii="Garamond" w:eastAsia="Times New Roman" w:hAnsi="Garamond" w:cs="Times New Roman"/>
          <w:b/>
          <w:bCs/>
          <w:sz w:val="24"/>
          <w:szCs w:val="24"/>
          <w:lang w:val="sq-AL" w:eastAsia="x-none"/>
        </w:rPr>
        <w:t>Nr. 606/5, datë 21.12.2021</w:t>
      </w:r>
      <w:r w:rsidR="009C2C6D" w:rsidRPr="00520F04">
        <w:rPr>
          <w:rFonts w:ascii="Garamond" w:eastAsia="Times New Roman" w:hAnsi="Garamond" w:cs="Times New Roman"/>
          <w:b/>
          <w:bCs/>
          <w:sz w:val="24"/>
          <w:szCs w:val="24"/>
          <w:lang w:val="sq-AL" w:eastAsia="x-none"/>
        </w:rPr>
        <w:t xml:space="preserve"> </w:t>
      </w:r>
    </w:p>
    <w:p w14:paraId="34AD1806" w14:textId="77777777" w:rsidR="00C654FB" w:rsidRPr="00520F04" w:rsidRDefault="00C654FB" w:rsidP="00C654FB">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0EF40861" w14:textId="443D54E0" w:rsidR="009C2C6D" w:rsidRPr="00520F04" w:rsidRDefault="009C2C6D" w:rsidP="00C654FB">
      <w:pPr>
        <w:keepNext/>
        <w:spacing w:after="0" w:line="240" w:lineRule="auto"/>
        <w:ind w:firstLine="284"/>
        <w:jc w:val="center"/>
        <w:outlineLvl w:val="7"/>
        <w:rPr>
          <w:rFonts w:ascii="Garamond" w:hAnsi="Garamond" w:cs="Times New Roman"/>
          <w:b/>
          <w:sz w:val="24"/>
          <w:szCs w:val="24"/>
          <w:lang w:val="sq-AL"/>
        </w:rPr>
      </w:pPr>
      <w:r w:rsidRPr="00520F04">
        <w:rPr>
          <w:rFonts w:ascii="Garamond" w:eastAsia="Times New Roman" w:hAnsi="Garamond" w:cs="Times New Roman"/>
          <w:b/>
          <w:bCs/>
          <w:sz w:val="24"/>
          <w:szCs w:val="24"/>
          <w:lang w:val="sq-AL" w:eastAsia="x-none"/>
        </w:rPr>
        <w:t xml:space="preserve">PËR SHPRONËSIM </w:t>
      </w:r>
      <w:r w:rsidRPr="00520F04">
        <w:rPr>
          <w:rFonts w:ascii="Garamond" w:hAnsi="Garamond" w:cs="Times New Roman"/>
          <w:b/>
          <w:sz w:val="24"/>
          <w:szCs w:val="24"/>
          <w:lang w:val="sq-AL"/>
        </w:rPr>
        <w:t>PUBLIK</w:t>
      </w:r>
    </w:p>
    <w:p w14:paraId="0EF40862" w14:textId="77777777" w:rsidR="00F015C2" w:rsidRPr="00520F04" w:rsidRDefault="00F015C2" w:rsidP="00C654FB">
      <w:pPr>
        <w:keepNext/>
        <w:spacing w:after="0" w:line="240" w:lineRule="auto"/>
        <w:ind w:firstLine="284"/>
        <w:jc w:val="center"/>
        <w:outlineLvl w:val="7"/>
        <w:rPr>
          <w:rFonts w:ascii="Garamond" w:eastAsia="Times New Roman" w:hAnsi="Garamond" w:cs="Times New Roman"/>
          <w:bCs/>
          <w:sz w:val="24"/>
          <w:szCs w:val="24"/>
          <w:lang w:val="sq-AL" w:eastAsia="x-none"/>
        </w:rPr>
      </w:pPr>
    </w:p>
    <w:p w14:paraId="0EF40866" w14:textId="0C9EA8A3" w:rsidR="009C2C6D" w:rsidRPr="00520F04" w:rsidRDefault="00195FBC" w:rsidP="00C654FB">
      <w:pPr>
        <w:spacing w:after="0" w:line="240" w:lineRule="auto"/>
        <w:ind w:firstLine="284"/>
        <w:jc w:val="both"/>
        <w:rPr>
          <w:rFonts w:ascii="Garamond" w:eastAsia="Times New Roman" w:hAnsi="Garamond" w:cs="Times New Roman"/>
          <w:noProof/>
          <w:sz w:val="24"/>
          <w:szCs w:val="24"/>
          <w:lang w:val="sq-AL"/>
        </w:rPr>
      </w:pPr>
      <w:r>
        <w:rPr>
          <w:rFonts w:ascii="Garamond" w:hAnsi="Garamond" w:cs="Times New Roman"/>
          <w:sz w:val="24"/>
          <w:szCs w:val="24"/>
          <w:lang w:val="sq-AL"/>
        </w:rPr>
        <w:t>Agjencia Shtetërore për Shpronësim</w:t>
      </w:r>
      <w:r w:rsidR="00F015C2" w:rsidRPr="00520F04">
        <w:rPr>
          <w:rFonts w:ascii="Garamond" w:eastAsia="Times New Roman" w:hAnsi="Garamond" w:cs="Times New Roman"/>
          <w:noProof/>
          <w:sz w:val="24"/>
          <w:szCs w:val="24"/>
          <w:lang w:val="sq-AL"/>
        </w:rPr>
        <w:t xml:space="preserve"> </w:t>
      </w:r>
      <w:r w:rsidR="009C2C6D" w:rsidRPr="00520F04">
        <w:rPr>
          <w:rFonts w:ascii="Garamond" w:eastAsia="Times New Roman" w:hAnsi="Garamond" w:cs="Times New Roman"/>
          <w:noProof/>
          <w:sz w:val="24"/>
          <w:szCs w:val="24"/>
          <w:lang w:val="sq-AL"/>
        </w:rPr>
        <w:t xml:space="preserve">shpall kërkesën </w:t>
      </w:r>
      <w:r w:rsidR="00F015C2" w:rsidRPr="00520F04">
        <w:rPr>
          <w:rFonts w:ascii="Garamond" w:hAnsi="Garamond" w:cs="Times New Roman"/>
          <w:sz w:val="24"/>
          <w:szCs w:val="24"/>
          <w:lang w:val="sq-AL"/>
        </w:rPr>
        <w:t xml:space="preserve">për disa shtesa dhe ndryshime në </w:t>
      </w:r>
      <w:r w:rsidR="008A7AAF" w:rsidRPr="00520F04">
        <w:rPr>
          <w:rFonts w:ascii="Garamond" w:hAnsi="Garamond" w:cs="Times New Roman"/>
          <w:sz w:val="24"/>
          <w:szCs w:val="24"/>
          <w:lang w:val="sq-AL"/>
        </w:rPr>
        <w:t xml:space="preserve">vendimin </w:t>
      </w:r>
      <w:r w:rsidR="00F015C2" w:rsidRPr="00520F04">
        <w:rPr>
          <w:rFonts w:ascii="Garamond" w:hAnsi="Garamond" w:cs="Times New Roman"/>
          <w:sz w:val="24"/>
          <w:szCs w:val="24"/>
          <w:lang w:val="sq-AL"/>
        </w:rPr>
        <w:t>nr.</w:t>
      </w:r>
      <w:r w:rsidR="008A7AAF" w:rsidRPr="00520F04">
        <w:rPr>
          <w:rFonts w:ascii="Garamond" w:hAnsi="Garamond" w:cs="Times New Roman"/>
          <w:sz w:val="24"/>
          <w:szCs w:val="24"/>
          <w:lang w:val="sq-AL"/>
        </w:rPr>
        <w:t xml:space="preserve"> 528, datë 24.</w:t>
      </w:r>
      <w:r w:rsidR="00F015C2" w:rsidRPr="00520F04">
        <w:rPr>
          <w:rFonts w:ascii="Garamond" w:hAnsi="Garamond" w:cs="Times New Roman"/>
          <w:sz w:val="24"/>
          <w:szCs w:val="24"/>
          <w:lang w:val="sq-AL"/>
        </w:rPr>
        <w:t>6.2020, të Këshillit të Ministrave</w:t>
      </w:r>
      <w:r w:rsidR="008A7AAF" w:rsidRPr="00520F04">
        <w:rPr>
          <w:rFonts w:ascii="Garamond" w:hAnsi="Garamond" w:cs="Times New Roman"/>
          <w:sz w:val="24"/>
          <w:szCs w:val="24"/>
          <w:lang w:val="sq-AL"/>
        </w:rPr>
        <w:t>,</w:t>
      </w:r>
      <w:r w:rsidR="00F015C2" w:rsidRPr="00520F04">
        <w:rPr>
          <w:rFonts w:ascii="Garamond" w:hAnsi="Garamond" w:cs="Times New Roman"/>
          <w:sz w:val="24"/>
          <w:szCs w:val="24"/>
          <w:lang w:val="sq-AL"/>
        </w:rPr>
        <w:t xml:space="preserve"> “Për shpronësimin për interes publik,  të pronarëve të pasurive të paluajtshme, pronë private, në funksion të proce</w:t>
      </w:r>
      <w:r w:rsidR="00520F04">
        <w:rPr>
          <w:rFonts w:ascii="Garamond" w:hAnsi="Garamond" w:cs="Times New Roman"/>
          <w:sz w:val="24"/>
          <w:szCs w:val="24"/>
          <w:lang w:val="sq-AL"/>
        </w:rPr>
        <w:t>sit të rindërtimit në zonën 1/1</w:t>
      </w:r>
      <w:r w:rsidR="00F015C2" w:rsidRPr="00520F04">
        <w:rPr>
          <w:rFonts w:ascii="Garamond" w:hAnsi="Garamond" w:cs="Times New Roman"/>
          <w:sz w:val="24"/>
          <w:szCs w:val="24"/>
          <w:lang w:val="sq-AL"/>
        </w:rPr>
        <w:t xml:space="preserve"> të re për </w:t>
      </w:r>
      <w:r w:rsidR="008A7AAF" w:rsidRPr="00520F04">
        <w:rPr>
          <w:rFonts w:ascii="Garamond" w:hAnsi="Garamond" w:cs="Times New Roman"/>
          <w:sz w:val="24"/>
          <w:szCs w:val="24"/>
          <w:lang w:val="sq-AL"/>
        </w:rPr>
        <w:t>zhvillim</w:t>
      </w:r>
      <w:r w:rsidR="00F015C2" w:rsidRPr="00520F04">
        <w:rPr>
          <w:rFonts w:ascii="Garamond" w:hAnsi="Garamond" w:cs="Times New Roman"/>
          <w:sz w:val="24"/>
          <w:szCs w:val="24"/>
          <w:lang w:val="sq-AL"/>
        </w:rPr>
        <w:t>, në Njësinë Administrative Thumanë, Bashkia Krujë”</w:t>
      </w:r>
      <w:r w:rsidR="009C2C6D" w:rsidRPr="00520F04">
        <w:rPr>
          <w:rFonts w:ascii="Garamond" w:eastAsia="Times New Roman" w:hAnsi="Garamond" w:cs="Times New Roman"/>
          <w:noProof/>
          <w:sz w:val="24"/>
          <w:szCs w:val="24"/>
          <w:lang w:val="sq-AL"/>
        </w:rPr>
        <w:t>.</w:t>
      </w:r>
    </w:p>
    <w:p w14:paraId="0EF40868" w14:textId="77777777" w:rsidR="009C2C6D" w:rsidRPr="00520F04" w:rsidRDefault="009C2C6D" w:rsidP="00C654FB">
      <w:pPr>
        <w:tabs>
          <w:tab w:val="left" w:pos="720"/>
        </w:tabs>
        <w:spacing w:after="0" w:line="240" w:lineRule="auto"/>
        <w:ind w:firstLine="284"/>
        <w:jc w:val="both"/>
        <w:rPr>
          <w:rFonts w:ascii="Garamond" w:eastAsia="Times New Roman" w:hAnsi="Garamond" w:cs="Times New Roman"/>
          <w:bCs/>
          <w:sz w:val="24"/>
          <w:szCs w:val="24"/>
          <w:lang w:val="sq-AL"/>
        </w:rPr>
      </w:pPr>
      <w:r w:rsidRPr="00520F04">
        <w:rPr>
          <w:rFonts w:ascii="Garamond" w:hAnsi="Garamond" w:cs="Times New Roman"/>
          <w:sz w:val="24"/>
          <w:szCs w:val="24"/>
          <w:lang w:val="sq-AL"/>
        </w:rPr>
        <w:t xml:space="preserve">Njësia zbatuese për këtë projekt është </w:t>
      </w:r>
      <w:r w:rsidR="00004EA7" w:rsidRPr="00520F04">
        <w:rPr>
          <w:rFonts w:ascii="Garamond" w:hAnsi="Garamond" w:cs="Times New Roman"/>
          <w:sz w:val="24"/>
          <w:szCs w:val="24"/>
          <w:lang w:val="sq-AL"/>
        </w:rPr>
        <w:t>Fondi Shqiptar i Zhvillimit</w:t>
      </w:r>
      <w:r w:rsidRPr="00520F04">
        <w:rPr>
          <w:rFonts w:ascii="Garamond" w:hAnsi="Garamond" w:cs="Times New Roman"/>
          <w:sz w:val="24"/>
          <w:szCs w:val="24"/>
          <w:lang w:val="sq-AL"/>
        </w:rPr>
        <w:t>.</w:t>
      </w:r>
    </w:p>
    <w:p w14:paraId="6B6ED1F1" w14:textId="3B372B7B" w:rsidR="00C654FB" w:rsidRPr="00520F04" w:rsidRDefault="009C2C6D" w:rsidP="00C654FB">
      <w:pPr>
        <w:tabs>
          <w:tab w:val="left" w:pos="720"/>
        </w:tabs>
        <w:spacing w:after="0" w:line="240" w:lineRule="auto"/>
        <w:ind w:firstLine="284"/>
        <w:jc w:val="both"/>
        <w:rPr>
          <w:rFonts w:ascii="Garamond" w:eastAsia="Times New Roman" w:hAnsi="Garamond" w:cs="Times New Roman"/>
          <w:bCs/>
          <w:sz w:val="24"/>
          <w:szCs w:val="24"/>
          <w:lang w:val="sq-AL"/>
        </w:rPr>
      </w:pPr>
      <w:r w:rsidRPr="00520F04">
        <w:rPr>
          <w:rFonts w:ascii="Garamond" w:eastAsia="Times New Roman" w:hAnsi="Garamond" w:cs="Times New Roman"/>
          <w:bCs/>
          <w:sz w:val="24"/>
          <w:szCs w:val="24"/>
          <w:lang w:val="sq-AL"/>
        </w:rPr>
        <w:t>Me an</w:t>
      </w:r>
      <w:r w:rsidR="008A7AAF" w:rsidRPr="00520F04">
        <w:rPr>
          <w:rFonts w:ascii="Garamond" w:eastAsia="Times New Roman" w:hAnsi="Garamond" w:cs="Times New Roman"/>
          <w:bCs/>
          <w:sz w:val="24"/>
          <w:szCs w:val="24"/>
          <w:lang w:val="sq-AL"/>
        </w:rPr>
        <w:t>ë</w:t>
      </w:r>
      <w:r w:rsidRPr="00520F04">
        <w:rPr>
          <w:rFonts w:ascii="Garamond" w:eastAsia="Times New Roman" w:hAnsi="Garamond" w:cs="Times New Roman"/>
          <w:bCs/>
          <w:sz w:val="24"/>
          <w:szCs w:val="24"/>
          <w:lang w:val="sq-AL"/>
        </w:rPr>
        <w:t xml:space="preserve"> të këtij </w:t>
      </w:r>
      <w:r w:rsidR="00520F04">
        <w:rPr>
          <w:rFonts w:ascii="Garamond" w:eastAsia="Times New Roman" w:hAnsi="Garamond" w:cs="Times New Roman"/>
          <w:bCs/>
          <w:sz w:val="24"/>
          <w:szCs w:val="24"/>
          <w:lang w:val="sq-AL"/>
        </w:rPr>
        <w:t>publikimi</w:t>
      </w:r>
      <w:r w:rsidRPr="00520F04">
        <w:rPr>
          <w:rFonts w:ascii="Garamond" w:eastAsia="Times New Roman" w:hAnsi="Garamond" w:cs="Times New Roman"/>
          <w:bCs/>
          <w:sz w:val="24"/>
          <w:szCs w:val="24"/>
          <w:lang w:val="sq-AL"/>
        </w:rPr>
        <w:t xml:space="preserve"> kërkojmë të vëmë në dijeni personat e prekur nga ky shpronësim</w:t>
      </w:r>
      <w:r w:rsidRPr="00520F04">
        <w:rPr>
          <w:rFonts w:ascii="Garamond" w:eastAsia="Times New Roman" w:hAnsi="Garamond" w:cs="Times New Roman"/>
          <w:noProof/>
          <w:sz w:val="24"/>
          <w:szCs w:val="24"/>
          <w:lang w:val="sq-AL"/>
        </w:rPr>
        <w:t xml:space="preserve"> dhe/ose për shkëmbim, për interes publik,</w:t>
      </w:r>
      <w:r w:rsidRPr="00520F04">
        <w:rPr>
          <w:rFonts w:ascii="Garamond" w:eastAsia="Times New Roman" w:hAnsi="Garamond" w:cs="Times New Roman"/>
          <w:bCs/>
          <w:sz w:val="24"/>
          <w:szCs w:val="24"/>
          <w:lang w:val="sq-AL"/>
        </w:rPr>
        <w:t xml:space="preserve"> </w:t>
      </w:r>
      <w:bookmarkStart w:id="0" w:name="OLE_LINK1"/>
      <w:bookmarkStart w:id="1" w:name="OLE_LINK2"/>
      <w:r w:rsidRPr="00520F04">
        <w:rPr>
          <w:rFonts w:ascii="Garamond" w:eastAsia="Times New Roman" w:hAnsi="Garamond" w:cs="Times New Roman"/>
          <w:bCs/>
          <w:sz w:val="24"/>
          <w:szCs w:val="24"/>
          <w:lang w:val="sq-AL"/>
        </w:rPr>
        <w:t>për pasuritë e paluajtshme, pronë private, të cilat do të kompensohen sipas vlerësimit paraprak</w:t>
      </w:r>
      <w:r w:rsidR="003B5A23">
        <w:rPr>
          <w:rFonts w:ascii="Garamond" w:eastAsia="Times New Roman" w:hAnsi="Garamond" w:cs="Times New Roman"/>
          <w:bCs/>
          <w:sz w:val="24"/>
          <w:szCs w:val="24"/>
          <w:lang w:val="sq-AL"/>
        </w:rPr>
        <w:t>,</w:t>
      </w:r>
      <w:r w:rsidRPr="00520F04">
        <w:rPr>
          <w:rFonts w:ascii="Garamond" w:eastAsia="Times New Roman" w:hAnsi="Garamond" w:cs="Times New Roman"/>
          <w:bCs/>
          <w:sz w:val="24"/>
          <w:szCs w:val="24"/>
          <w:lang w:val="sq-AL"/>
        </w:rPr>
        <w:t xml:space="preserve"> të llogaritur si: </w:t>
      </w:r>
      <w:r w:rsidR="00004EA7" w:rsidRPr="00520F04">
        <w:rPr>
          <w:rFonts w:ascii="Garamond" w:eastAsia="Times New Roman" w:hAnsi="Garamond" w:cs="Times New Roman"/>
          <w:bCs/>
          <w:sz w:val="24"/>
          <w:szCs w:val="24"/>
          <w:lang w:val="sq-AL"/>
        </w:rPr>
        <w:t xml:space="preserve"> </w:t>
      </w:r>
      <w:bookmarkEnd w:id="0"/>
      <w:bookmarkEnd w:id="1"/>
    </w:p>
    <w:p w14:paraId="0EF4086C" w14:textId="0B74A13F" w:rsidR="00D843A6" w:rsidRPr="00195FBC" w:rsidRDefault="00004EA7" w:rsidP="00195FBC">
      <w:pPr>
        <w:pStyle w:val="ListParagraph"/>
        <w:numPr>
          <w:ilvl w:val="0"/>
          <w:numId w:val="4"/>
        </w:numPr>
        <w:tabs>
          <w:tab w:val="left" w:pos="720"/>
        </w:tabs>
        <w:spacing w:after="0" w:line="240" w:lineRule="auto"/>
        <w:jc w:val="both"/>
        <w:rPr>
          <w:rFonts w:ascii="Garamond" w:eastAsia="Times New Roman" w:hAnsi="Garamond" w:cs="Times New Roman"/>
          <w:bCs/>
          <w:sz w:val="24"/>
          <w:szCs w:val="24"/>
          <w:lang w:val="sq-AL"/>
        </w:rPr>
      </w:pPr>
      <w:r w:rsidRPr="00195FBC">
        <w:rPr>
          <w:rFonts w:ascii="Garamond" w:eastAsia="Times New Roman" w:hAnsi="Garamond" w:cs="Times New Roman"/>
          <w:bCs/>
          <w:sz w:val="24"/>
          <w:szCs w:val="24"/>
          <w:lang w:val="sq-AL"/>
        </w:rPr>
        <w:t>Për pasuritë e llojit “arë</w:t>
      </w:r>
      <w:r w:rsidR="00D843A6" w:rsidRPr="00195FBC">
        <w:rPr>
          <w:rFonts w:ascii="Garamond" w:eastAsia="Times New Roman" w:hAnsi="Garamond" w:cs="Times New Roman"/>
          <w:bCs/>
          <w:sz w:val="24"/>
          <w:szCs w:val="24"/>
          <w:lang w:val="sq-AL"/>
        </w:rPr>
        <w:t xml:space="preserve">” është bërë bazuar në </w:t>
      </w:r>
      <w:r w:rsidR="003B5A23" w:rsidRPr="00195FBC">
        <w:rPr>
          <w:rFonts w:ascii="Garamond" w:eastAsia="Times New Roman" w:hAnsi="Garamond" w:cs="Times New Roman"/>
          <w:bCs/>
          <w:sz w:val="24"/>
          <w:szCs w:val="24"/>
          <w:lang w:val="sq-AL"/>
        </w:rPr>
        <w:t>vendimin nr. 89, datë 3.</w:t>
      </w:r>
      <w:r w:rsidR="00D843A6" w:rsidRPr="00195FBC">
        <w:rPr>
          <w:rFonts w:ascii="Garamond" w:eastAsia="Times New Roman" w:hAnsi="Garamond" w:cs="Times New Roman"/>
          <w:bCs/>
          <w:sz w:val="24"/>
          <w:szCs w:val="24"/>
          <w:lang w:val="sq-AL"/>
        </w:rPr>
        <w:t>2.2016</w:t>
      </w:r>
      <w:r w:rsidR="003B5A23" w:rsidRPr="00195FBC">
        <w:rPr>
          <w:rFonts w:ascii="Garamond" w:eastAsia="Times New Roman" w:hAnsi="Garamond" w:cs="Times New Roman"/>
          <w:bCs/>
          <w:sz w:val="24"/>
          <w:szCs w:val="24"/>
          <w:lang w:val="sq-AL"/>
        </w:rPr>
        <w:t>,</w:t>
      </w:r>
      <w:r w:rsidR="00D843A6" w:rsidRPr="00195FBC">
        <w:rPr>
          <w:rFonts w:ascii="Garamond" w:eastAsia="Times New Roman" w:hAnsi="Garamond" w:cs="Times New Roman"/>
          <w:bCs/>
          <w:sz w:val="24"/>
          <w:szCs w:val="24"/>
          <w:lang w:val="sq-AL"/>
        </w:rPr>
        <w:t xml:space="preserve"> të Këshillit të </w:t>
      </w:r>
      <w:r w:rsidR="003B5A23" w:rsidRPr="00195FBC">
        <w:rPr>
          <w:rFonts w:ascii="Garamond" w:eastAsia="Times New Roman" w:hAnsi="Garamond" w:cs="Times New Roman"/>
          <w:bCs/>
          <w:sz w:val="24"/>
          <w:szCs w:val="24"/>
          <w:lang w:val="sq-AL"/>
        </w:rPr>
        <w:t>Ministrave,</w:t>
      </w:r>
      <w:r w:rsidR="00D843A6" w:rsidRPr="00195FBC">
        <w:rPr>
          <w:rFonts w:ascii="Garamond" w:eastAsia="Times New Roman" w:hAnsi="Garamond" w:cs="Times New Roman"/>
          <w:bCs/>
          <w:sz w:val="24"/>
          <w:szCs w:val="24"/>
          <w:lang w:val="sq-AL"/>
        </w:rPr>
        <w:t xml:space="preserve"> “Për miratimin e hartës së vlerës së tokës në Republikën e Shqipërisë”</w:t>
      </w:r>
      <w:r w:rsidR="00D75BD4" w:rsidRPr="00195FBC">
        <w:rPr>
          <w:rFonts w:ascii="Garamond" w:eastAsia="Times New Roman" w:hAnsi="Garamond" w:cs="Times New Roman"/>
          <w:bCs/>
          <w:sz w:val="24"/>
          <w:szCs w:val="24"/>
          <w:lang w:val="sq-AL"/>
        </w:rPr>
        <w:t>.</w:t>
      </w:r>
    </w:p>
    <w:p w14:paraId="0EF4086E" w14:textId="34D18F5C" w:rsidR="009C2C6D" w:rsidRPr="00520F04" w:rsidRDefault="009C2C6D" w:rsidP="00C654FB">
      <w:pPr>
        <w:autoSpaceDE w:val="0"/>
        <w:autoSpaceDN w:val="0"/>
        <w:adjustRightInd w:val="0"/>
        <w:spacing w:after="0" w:line="240" w:lineRule="auto"/>
        <w:ind w:firstLine="284"/>
        <w:jc w:val="both"/>
        <w:rPr>
          <w:rFonts w:ascii="Garamond" w:hAnsi="Garamond" w:cs="Times New Roman"/>
          <w:sz w:val="24"/>
          <w:szCs w:val="24"/>
          <w:lang w:val="sq-AL"/>
        </w:rPr>
      </w:pPr>
      <w:r w:rsidRPr="00520F04">
        <w:rPr>
          <w:rFonts w:ascii="Garamond" w:hAnsi="Garamond" w:cs="Times New Roman"/>
          <w:sz w:val="24"/>
          <w:szCs w:val="24"/>
          <w:lang w:val="sq-AL"/>
        </w:rPr>
        <w:t>Personat që preken nga ky projekt të cilët kanë e</w:t>
      </w:r>
      <w:r w:rsidR="005310FD" w:rsidRPr="00520F04">
        <w:rPr>
          <w:rFonts w:ascii="Garamond" w:hAnsi="Garamond" w:cs="Times New Roman"/>
          <w:sz w:val="24"/>
          <w:szCs w:val="24"/>
          <w:lang w:val="sq-AL"/>
        </w:rPr>
        <w:t>mrin në tabelat</w:t>
      </w:r>
      <w:r w:rsidRPr="00520F04">
        <w:rPr>
          <w:rFonts w:ascii="Garamond" w:hAnsi="Garamond" w:cs="Times New Roman"/>
          <w:sz w:val="24"/>
          <w:szCs w:val="24"/>
          <w:lang w:val="sq-AL"/>
        </w:rPr>
        <w:t xml:space="preserve"> e publikuar</w:t>
      </w:r>
      <w:r w:rsidR="005310FD" w:rsidRPr="00520F04">
        <w:rPr>
          <w:rFonts w:ascii="Garamond" w:hAnsi="Garamond" w:cs="Times New Roman"/>
          <w:sz w:val="24"/>
          <w:szCs w:val="24"/>
          <w:lang w:val="sq-AL"/>
        </w:rPr>
        <w:t>a</w:t>
      </w:r>
      <w:r w:rsidRPr="00520F04">
        <w:rPr>
          <w:rFonts w:ascii="Garamond" w:hAnsi="Garamond" w:cs="Times New Roman"/>
          <w:sz w:val="24"/>
          <w:szCs w:val="24"/>
          <w:lang w:val="sq-AL"/>
        </w:rPr>
        <w:t xml:space="preserve"> dhe personat të cilët preken</w:t>
      </w:r>
      <w:r w:rsidR="00D75BD4">
        <w:rPr>
          <w:rFonts w:ascii="Garamond" w:hAnsi="Garamond" w:cs="Times New Roman"/>
          <w:sz w:val="24"/>
          <w:szCs w:val="24"/>
          <w:lang w:val="sq-AL"/>
        </w:rPr>
        <w:t>,</w:t>
      </w:r>
      <w:r w:rsidRPr="00520F04">
        <w:rPr>
          <w:rFonts w:ascii="Garamond" w:hAnsi="Garamond" w:cs="Times New Roman"/>
          <w:sz w:val="24"/>
          <w:szCs w:val="24"/>
          <w:lang w:val="sq-AL"/>
        </w:rPr>
        <w:t xml:space="preserve"> por nuk figurojnë në këto lista, jo më vonë se 15 (pesëmbëdhjetë) ditë nga publikimi në Fletoren Zyrtare dhe në portalin unik qeveritar për rindërtimin, kanë të drejtë të paraqesin pretendimet e tyre, të shoqëruara me dokumentet përkatëse pranë </w:t>
      </w:r>
      <w:r w:rsidR="00004EA7" w:rsidRPr="00520F04">
        <w:rPr>
          <w:rFonts w:ascii="Garamond" w:hAnsi="Garamond" w:cs="Times New Roman"/>
          <w:sz w:val="24"/>
          <w:szCs w:val="24"/>
          <w:lang w:val="sq-AL"/>
        </w:rPr>
        <w:t>Fondit Shqiptar të Zhvillimit</w:t>
      </w:r>
      <w:r w:rsidR="00D75BD4">
        <w:rPr>
          <w:rFonts w:ascii="Garamond" w:hAnsi="Garamond" w:cs="Times New Roman"/>
          <w:sz w:val="24"/>
          <w:szCs w:val="24"/>
          <w:lang w:val="sq-AL"/>
        </w:rPr>
        <w:t xml:space="preserve">, </w:t>
      </w:r>
      <w:r w:rsidRPr="00520F04">
        <w:rPr>
          <w:rFonts w:ascii="Garamond" w:hAnsi="Garamond" w:cs="Times New Roman"/>
          <w:sz w:val="24"/>
          <w:szCs w:val="24"/>
          <w:lang w:val="sq-AL"/>
        </w:rPr>
        <w:t xml:space="preserve">si dhe në </w:t>
      </w:r>
      <w:r w:rsidR="00004EA7" w:rsidRPr="00520F04">
        <w:rPr>
          <w:rFonts w:ascii="Garamond" w:hAnsi="Garamond" w:cs="Times New Roman"/>
          <w:sz w:val="24"/>
          <w:szCs w:val="24"/>
          <w:lang w:val="sq-AL"/>
        </w:rPr>
        <w:t>Agjencinë Shtetërore për Shpronësimin</w:t>
      </w:r>
      <w:r w:rsidRPr="00520F04">
        <w:rPr>
          <w:rFonts w:ascii="Garamond" w:hAnsi="Garamond" w:cs="Times New Roman"/>
          <w:sz w:val="24"/>
          <w:szCs w:val="24"/>
          <w:lang w:val="sq-AL"/>
        </w:rPr>
        <w:t xml:space="preserve">, duke u shprehur nëse pranojnë kalimin vullnetar të pronësisë me kushtet e ofruara. </w:t>
      </w:r>
      <w:r w:rsidR="00004EA7" w:rsidRPr="00520F04">
        <w:rPr>
          <w:rFonts w:ascii="Garamond" w:hAnsi="Garamond" w:cs="Times New Roman"/>
          <w:sz w:val="24"/>
          <w:szCs w:val="24"/>
          <w:lang w:val="sq-AL"/>
        </w:rPr>
        <w:t xml:space="preserve"> </w:t>
      </w:r>
    </w:p>
    <w:p w14:paraId="0EF40870" w14:textId="3A4B755D" w:rsidR="009C2C6D" w:rsidRPr="00520F04" w:rsidRDefault="009C2C6D" w:rsidP="00C654FB">
      <w:pPr>
        <w:tabs>
          <w:tab w:val="left" w:pos="0"/>
        </w:tabs>
        <w:spacing w:after="0" w:line="240" w:lineRule="auto"/>
        <w:ind w:firstLine="284"/>
        <w:jc w:val="both"/>
        <w:rPr>
          <w:rFonts w:ascii="Garamond" w:eastAsia="Times New Roman" w:hAnsi="Garamond" w:cs="Times New Roman"/>
          <w:noProof/>
          <w:sz w:val="24"/>
          <w:szCs w:val="24"/>
          <w:lang w:val="sq-AL"/>
        </w:rPr>
      </w:pPr>
      <w:r w:rsidRPr="00520F04">
        <w:rPr>
          <w:rFonts w:ascii="Garamond" w:eastAsia="Times New Roman" w:hAnsi="Garamond" w:cs="Times New Roman"/>
          <w:noProof/>
          <w:sz w:val="24"/>
          <w:szCs w:val="24"/>
          <w:lang w:val="sq-AL"/>
        </w:rPr>
        <w:t xml:space="preserve">Kërkesa </w:t>
      </w:r>
      <w:r w:rsidR="00004EA7" w:rsidRPr="00520F04">
        <w:rPr>
          <w:rFonts w:ascii="Garamond" w:hAnsi="Garamond" w:cs="Times New Roman"/>
          <w:sz w:val="24"/>
          <w:szCs w:val="24"/>
          <w:lang w:val="sq-AL"/>
        </w:rPr>
        <w:t>për disa shtesa dhe ndryshime në VKM</w:t>
      </w:r>
      <w:r w:rsidR="00D75BD4">
        <w:rPr>
          <w:rFonts w:ascii="Garamond" w:hAnsi="Garamond" w:cs="Times New Roman"/>
          <w:sz w:val="24"/>
          <w:szCs w:val="24"/>
          <w:lang w:val="sq-AL"/>
        </w:rPr>
        <w:t>-në</w:t>
      </w:r>
      <w:r w:rsidR="00004EA7" w:rsidRPr="00520F04">
        <w:rPr>
          <w:rFonts w:ascii="Garamond" w:hAnsi="Garamond" w:cs="Times New Roman"/>
          <w:sz w:val="24"/>
          <w:szCs w:val="24"/>
          <w:lang w:val="sq-AL"/>
        </w:rPr>
        <w:t xml:space="preserve"> nr.</w:t>
      </w:r>
      <w:r w:rsidR="00D75BD4">
        <w:rPr>
          <w:rFonts w:ascii="Garamond" w:hAnsi="Garamond" w:cs="Times New Roman"/>
          <w:sz w:val="24"/>
          <w:szCs w:val="24"/>
          <w:lang w:val="sq-AL"/>
        </w:rPr>
        <w:t xml:space="preserve"> 528, datë 24.</w:t>
      </w:r>
      <w:r w:rsidR="00004EA7" w:rsidRPr="00520F04">
        <w:rPr>
          <w:rFonts w:ascii="Garamond" w:hAnsi="Garamond" w:cs="Times New Roman"/>
          <w:sz w:val="24"/>
          <w:szCs w:val="24"/>
          <w:lang w:val="sq-AL"/>
        </w:rPr>
        <w:t xml:space="preserve">6.2020, </w:t>
      </w:r>
      <w:r w:rsidRPr="00520F04">
        <w:rPr>
          <w:rFonts w:ascii="Garamond" w:eastAsia="Times New Roman" w:hAnsi="Garamond" w:cs="Times New Roman"/>
          <w:noProof/>
          <w:sz w:val="24"/>
          <w:szCs w:val="24"/>
          <w:lang w:val="sq-AL"/>
        </w:rPr>
        <w:t>për interes publik, në funksion të procesit të rindërtimit,</w:t>
      </w:r>
      <w:r w:rsidR="008E6AB7" w:rsidRPr="00520F04">
        <w:rPr>
          <w:rFonts w:ascii="Garamond" w:eastAsia="Times New Roman" w:hAnsi="Garamond" w:cs="Times New Roman"/>
          <w:noProof/>
          <w:sz w:val="24"/>
          <w:szCs w:val="24"/>
          <w:lang w:val="sq-AL"/>
        </w:rPr>
        <w:t xml:space="preserve"> </w:t>
      </w:r>
      <w:r w:rsidR="008E6AB7" w:rsidRPr="00520F04">
        <w:rPr>
          <w:rFonts w:ascii="Garamond" w:eastAsia="Times New Roman" w:hAnsi="Garamond" w:cs="Times New Roman"/>
          <w:sz w:val="24"/>
          <w:szCs w:val="24"/>
          <w:lang w:val="sq-AL"/>
        </w:rPr>
        <w:t xml:space="preserve">ka sjellë </w:t>
      </w:r>
      <w:r w:rsidR="008E6AB7" w:rsidRPr="00520F04">
        <w:rPr>
          <w:rFonts w:ascii="Garamond" w:hAnsi="Garamond" w:cs="Times New Roman"/>
          <w:sz w:val="24"/>
          <w:szCs w:val="24"/>
          <w:lang w:val="sq-AL"/>
        </w:rPr>
        <w:t>zbritje të vlerës së përgjithshme të shpronësimit të pr</w:t>
      </w:r>
      <w:r w:rsidR="00D75BD4">
        <w:rPr>
          <w:rFonts w:ascii="Garamond" w:hAnsi="Garamond" w:cs="Times New Roman"/>
          <w:sz w:val="24"/>
          <w:szCs w:val="24"/>
          <w:lang w:val="sq-AL"/>
        </w:rPr>
        <w:t>onarëve, nga 20,932,039 (njëzet</w:t>
      </w:r>
      <w:r w:rsidR="008E6AB7" w:rsidRPr="00520F04">
        <w:rPr>
          <w:rFonts w:ascii="Garamond" w:hAnsi="Garamond" w:cs="Times New Roman"/>
          <w:sz w:val="24"/>
          <w:szCs w:val="24"/>
          <w:lang w:val="sq-AL"/>
        </w:rPr>
        <w:t xml:space="preserve"> milionë e nëntëqind e tridhjetë e dy mijë e tridhjetë e në</w:t>
      </w:r>
      <w:r w:rsidR="00D75BD4">
        <w:rPr>
          <w:rFonts w:ascii="Garamond" w:hAnsi="Garamond" w:cs="Times New Roman"/>
          <w:sz w:val="24"/>
          <w:szCs w:val="24"/>
          <w:lang w:val="sq-AL"/>
        </w:rPr>
        <w:t xml:space="preserve">ntë) lekë në 20,611,147 (njëzet </w:t>
      </w:r>
      <w:r w:rsidR="008E6AB7" w:rsidRPr="00520F04">
        <w:rPr>
          <w:rFonts w:ascii="Garamond" w:hAnsi="Garamond" w:cs="Times New Roman"/>
          <w:sz w:val="24"/>
          <w:szCs w:val="24"/>
          <w:lang w:val="sq-AL"/>
        </w:rPr>
        <w:t>milionë e gjashtëqind e njëm</w:t>
      </w:r>
      <w:r w:rsidR="00D75BD4">
        <w:rPr>
          <w:rFonts w:ascii="Garamond" w:hAnsi="Garamond" w:cs="Times New Roman"/>
          <w:sz w:val="24"/>
          <w:szCs w:val="24"/>
          <w:lang w:val="sq-AL"/>
        </w:rPr>
        <w:t>bëdhjetë mijë e njëqind e dyzet</w:t>
      </w:r>
      <w:r w:rsidR="008E6AB7" w:rsidRPr="00520F04">
        <w:rPr>
          <w:rFonts w:ascii="Garamond" w:hAnsi="Garamond" w:cs="Times New Roman"/>
          <w:sz w:val="24"/>
          <w:szCs w:val="24"/>
          <w:lang w:val="sq-AL"/>
        </w:rPr>
        <w:t xml:space="preserve"> e shtatë) lekë, me efekt zbritës në s</w:t>
      </w:r>
      <w:r w:rsidR="00D75BD4">
        <w:rPr>
          <w:rFonts w:ascii="Garamond" w:hAnsi="Garamond" w:cs="Times New Roman"/>
          <w:sz w:val="24"/>
          <w:szCs w:val="24"/>
          <w:lang w:val="sq-AL"/>
        </w:rPr>
        <w:t>humën 320,892 (treqind e njëzet</w:t>
      </w:r>
      <w:r w:rsidR="008E6AB7" w:rsidRPr="00520F04">
        <w:rPr>
          <w:rFonts w:ascii="Garamond" w:hAnsi="Garamond" w:cs="Times New Roman"/>
          <w:sz w:val="24"/>
          <w:szCs w:val="24"/>
          <w:lang w:val="sq-AL"/>
        </w:rPr>
        <w:t xml:space="preserve"> mijë e tetëqind e nëntëdhjetë e dy) lekë,  </w:t>
      </w:r>
      <w:r w:rsidR="004C484F" w:rsidRPr="00520F04">
        <w:rPr>
          <w:rFonts w:ascii="Garamond" w:hAnsi="Garamond" w:cs="Times New Roman"/>
          <w:sz w:val="24"/>
          <w:szCs w:val="24"/>
          <w:lang w:val="sq-AL"/>
        </w:rPr>
        <w:t xml:space="preserve">vlerën e ndryshuar, </w:t>
      </w:r>
      <w:r w:rsidR="004C484F" w:rsidRPr="00520F04">
        <w:rPr>
          <w:rFonts w:ascii="Garamond" w:eastAsia="Times New Roman" w:hAnsi="Garamond" w:cs="Times New Roman"/>
          <w:color w:val="000000"/>
          <w:sz w:val="24"/>
          <w:szCs w:val="24"/>
          <w:lang w:val="sq-AL"/>
        </w:rPr>
        <w:t>sipas rastit, pas veprime</w:t>
      </w:r>
      <w:r w:rsidR="00D75BD4">
        <w:rPr>
          <w:rFonts w:ascii="Garamond" w:eastAsia="Times New Roman" w:hAnsi="Garamond" w:cs="Times New Roman"/>
          <w:color w:val="000000"/>
          <w:sz w:val="24"/>
          <w:szCs w:val="24"/>
          <w:lang w:val="sq-AL"/>
        </w:rPr>
        <w:t>ve për lidhjen e marrëveshjeve/</w:t>
      </w:r>
      <w:r w:rsidR="004C484F" w:rsidRPr="00520F04">
        <w:rPr>
          <w:rFonts w:ascii="Garamond" w:eastAsia="Times New Roman" w:hAnsi="Garamond" w:cs="Times New Roman"/>
          <w:color w:val="000000"/>
          <w:sz w:val="24"/>
          <w:szCs w:val="24"/>
          <w:lang w:val="sq-AL"/>
        </w:rPr>
        <w:t xml:space="preserve">kontratave të shkëmbimit, mes pronarëve të shpronësuar dhe </w:t>
      </w:r>
      <w:r w:rsidR="00D75BD4" w:rsidRPr="00520F04">
        <w:rPr>
          <w:rFonts w:ascii="Garamond" w:eastAsia="Times New Roman" w:hAnsi="Garamond" w:cs="Times New Roman"/>
          <w:color w:val="000000"/>
          <w:sz w:val="24"/>
          <w:szCs w:val="24"/>
          <w:lang w:val="sq-AL"/>
        </w:rPr>
        <w:t>njësisë zbatuese</w:t>
      </w:r>
      <w:r w:rsidR="00102CCA" w:rsidRPr="00520F04">
        <w:rPr>
          <w:rFonts w:ascii="Garamond" w:eastAsia="Times New Roman" w:hAnsi="Garamond" w:cs="Times New Roman"/>
          <w:noProof/>
          <w:sz w:val="24"/>
          <w:szCs w:val="24"/>
          <w:lang w:val="sq-AL"/>
        </w:rPr>
        <w:t>.</w:t>
      </w:r>
    </w:p>
    <w:p w14:paraId="5E758017" w14:textId="77777777" w:rsidR="00C654FB" w:rsidRPr="00520F04" w:rsidRDefault="00C654FB" w:rsidP="00C654FB">
      <w:pPr>
        <w:pStyle w:val="NoSpacing"/>
        <w:ind w:firstLine="284"/>
        <w:rPr>
          <w:rFonts w:ascii="Garamond" w:hAnsi="Garamond"/>
          <w:b/>
          <w:noProof/>
          <w:lang w:val="sq-AL"/>
        </w:rPr>
      </w:pPr>
    </w:p>
    <w:p w14:paraId="0EF40873" w14:textId="216715A5" w:rsidR="001A11E3" w:rsidRPr="00520F04" w:rsidRDefault="001A11E3" w:rsidP="00C654FB">
      <w:pPr>
        <w:pStyle w:val="NoSpacing"/>
        <w:ind w:firstLine="284"/>
        <w:jc w:val="right"/>
        <w:rPr>
          <w:rFonts w:ascii="Garamond" w:hAnsi="Garamond"/>
          <w:noProof/>
          <w:lang w:val="sq-AL"/>
        </w:rPr>
      </w:pPr>
      <w:r w:rsidRPr="00520F04">
        <w:rPr>
          <w:rFonts w:ascii="Garamond" w:hAnsi="Garamond"/>
          <w:noProof/>
          <w:lang w:val="sq-AL"/>
        </w:rPr>
        <w:t>DREJTOR I PËGJITHSHËM</w:t>
      </w:r>
    </w:p>
    <w:p w14:paraId="432E7D54" w14:textId="77777777" w:rsidR="00C654FB" w:rsidRPr="00520F04" w:rsidRDefault="001A11E3" w:rsidP="00C654FB">
      <w:pPr>
        <w:spacing w:after="0" w:line="240" w:lineRule="auto"/>
        <w:ind w:firstLine="284"/>
        <w:jc w:val="right"/>
        <w:rPr>
          <w:rFonts w:ascii="Garamond" w:eastAsia="Calibri" w:hAnsi="Garamond" w:cs="Times New Roman"/>
          <w:sz w:val="24"/>
          <w:szCs w:val="24"/>
          <w:lang w:val="sq-AL"/>
        </w:rPr>
      </w:pPr>
      <w:r w:rsidRPr="00520F04">
        <w:rPr>
          <w:rFonts w:ascii="Garamond" w:eastAsia="Calibri" w:hAnsi="Garamond" w:cs="Times New Roman"/>
          <w:sz w:val="24"/>
          <w:szCs w:val="24"/>
          <w:lang w:val="sq-AL"/>
        </w:rPr>
        <w:t>KRYETAR</w:t>
      </w:r>
      <w:r w:rsidR="00C654FB" w:rsidRPr="00520F04">
        <w:rPr>
          <w:rFonts w:ascii="Garamond" w:eastAsia="Calibri" w:hAnsi="Garamond" w:cs="Times New Roman"/>
          <w:sz w:val="24"/>
          <w:szCs w:val="24"/>
          <w:lang w:val="sq-AL"/>
        </w:rPr>
        <w:t xml:space="preserve"> </w:t>
      </w:r>
      <w:r w:rsidRPr="00520F04">
        <w:rPr>
          <w:rFonts w:ascii="Garamond" w:eastAsia="Calibri" w:hAnsi="Garamond" w:cs="Times New Roman"/>
          <w:sz w:val="24"/>
          <w:szCs w:val="24"/>
          <w:lang w:val="sq-AL"/>
        </w:rPr>
        <w:t>I KOMISIONIT TË POSAÇËM</w:t>
      </w:r>
      <w:r w:rsidR="00C654FB" w:rsidRPr="00520F04">
        <w:rPr>
          <w:rFonts w:ascii="Garamond" w:eastAsia="Calibri" w:hAnsi="Garamond" w:cs="Times New Roman"/>
          <w:sz w:val="24"/>
          <w:szCs w:val="24"/>
          <w:lang w:val="sq-AL"/>
        </w:rPr>
        <w:t xml:space="preserve"> </w:t>
      </w:r>
      <w:r w:rsidRPr="00520F04">
        <w:rPr>
          <w:rFonts w:ascii="Garamond" w:eastAsia="Calibri" w:hAnsi="Garamond" w:cs="Times New Roman"/>
          <w:sz w:val="24"/>
          <w:szCs w:val="24"/>
          <w:lang w:val="sq-AL"/>
        </w:rPr>
        <w:t xml:space="preserve">TË SHPRONËSIMIT </w:t>
      </w:r>
    </w:p>
    <w:p w14:paraId="0EF40876" w14:textId="0F0DC434" w:rsidR="001A11E3" w:rsidRPr="00520F04" w:rsidRDefault="001A11E3" w:rsidP="00C654FB">
      <w:pPr>
        <w:spacing w:after="0" w:line="240" w:lineRule="auto"/>
        <w:ind w:firstLine="284"/>
        <w:jc w:val="right"/>
        <w:rPr>
          <w:rFonts w:ascii="Garamond" w:eastAsia="Calibri" w:hAnsi="Garamond" w:cs="Times New Roman"/>
          <w:sz w:val="24"/>
          <w:szCs w:val="24"/>
          <w:lang w:val="sq-AL"/>
        </w:rPr>
      </w:pPr>
      <w:r w:rsidRPr="00520F04">
        <w:rPr>
          <w:rFonts w:ascii="Garamond" w:eastAsia="Calibri" w:hAnsi="Garamond" w:cs="Times New Roman"/>
          <w:sz w:val="24"/>
          <w:szCs w:val="24"/>
          <w:lang w:val="sq-AL"/>
        </w:rPr>
        <w:t>DHE/OSE SHKËMBIMIT</w:t>
      </w:r>
    </w:p>
    <w:p w14:paraId="0EF40878" w14:textId="79804F98" w:rsidR="001A11E3" w:rsidRPr="00520F04" w:rsidRDefault="001A11E3" w:rsidP="00C654FB">
      <w:pPr>
        <w:spacing w:after="0" w:line="240" w:lineRule="auto"/>
        <w:ind w:firstLine="284"/>
        <w:jc w:val="right"/>
        <w:rPr>
          <w:rFonts w:ascii="Garamond" w:eastAsia="Calibri" w:hAnsi="Garamond" w:cs="Times New Roman"/>
          <w:b/>
          <w:sz w:val="24"/>
          <w:szCs w:val="24"/>
          <w:lang w:val="sq-AL"/>
        </w:rPr>
      </w:pPr>
      <w:r w:rsidRPr="00520F04">
        <w:rPr>
          <w:rFonts w:ascii="Garamond" w:eastAsia="Calibri" w:hAnsi="Garamond" w:cs="Times New Roman"/>
          <w:b/>
          <w:sz w:val="24"/>
          <w:szCs w:val="24"/>
          <w:lang w:val="sq-AL"/>
        </w:rPr>
        <w:t>Erlis Hereni</w:t>
      </w:r>
    </w:p>
    <w:p w14:paraId="0EF40879" w14:textId="77777777" w:rsidR="001A11E3" w:rsidRPr="00520F04" w:rsidRDefault="001A11E3" w:rsidP="00C654FB">
      <w:pPr>
        <w:pStyle w:val="NoSpacing"/>
        <w:ind w:left="-360"/>
        <w:rPr>
          <w:b/>
          <w:sz w:val="16"/>
          <w:szCs w:val="16"/>
          <w:lang w:val="sq-AL"/>
        </w:rPr>
      </w:pPr>
    </w:p>
    <w:p w14:paraId="0EF4087A" w14:textId="77777777" w:rsidR="001A11E3" w:rsidRPr="00520F04" w:rsidRDefault="001A11E3" w:rsidP="001A11E3">
      <w:pPr>
        <w:pStyle w:val="NoSpacing"/>
        <w:ind w:left="-360"/>
        <w:rPr>
          <w:b/>
          <w:sz w:val="16"/>
          <w:szCs w:val="16"/>
          <w:lang w:val="sq-AL"/>
        </w:rPr>
      </w:pPr>
    </w:p>
    <w:p w14:paraId="0EF40886" w14:textId="3F3AD295" w:rsidR="0087208E" w:rsidRPr="00520F04" w:rsidRDefault="001A11E3" w:rsidP="003D4601">
      <w:pPr>
        <w:pStyle w:val="NoSpacing"/>
        <w:ind w:left="-360"/>
        <w:rPr>
          <w:color w:val="FFFFFF" w:themeColor="background1"/>
          <w:sz w:val="16"/>
          <w:szCs w:val="16"/>
          <w:lang w:val="sq-AL"/>
        </w:rPr>
      </w:pPr>
      <w:r w:rsidRPr="00520F04">
        <w:rPr>
          <w:color w:val="FFFFFF" w:themeColor="background1"/>
          <w:sz w:val="16"/>
          <w:szCs w:val="16"/>
          <w:lang w:val="sq-AL"/>
        </w:rPr>
        <w:t xml:space="preserve">.12.2021   </w:t>
      </w:r>
    </w:p>
    <w:p w14:paraId="3646DFD7" w14:textId="77777777" w:rsidR="00A72AE4" w:rsidRPr="00520F04" w:rsidRDefault="00A72AE4" w:rsidP="003D4601">
      <w:pPr>
        <w:pStyle w:val="NoSpacing"/>
        <w:ind w:left="-360"/>
        <w:rPr>
          <w:color w:val="FFFFFF" w:themeColor="background1"/>
          <w:sz w:val="16"/>
          <w:szCs w:val="16"/>
          <w:lang w:val="sq-AL"/>
        </w:rPr>
      </w:pPr>
    </w:p>
    <w:p w14:paraId="58061518" w14:textId="77777777" w:rsidR="00A72AE4" w:rsidRPr="00520F04" w:rsidRDefault="00A72AE4" w:rsidP="003D4601">
      <w:pPr>
        <w:pStyle w:val="NoSpacing"/>
        <w:ind w:left="-360"/>
        <w:rPr>
          <w:color w:val="FFFFFF" w:themeColor="background1"/>
          <w:sz w:val="16"/>
          <w:szCs w:val="16"/>
          <w:lang w:val="sq-AL"/>
        </w:rPr>
      </w:pPr>
    </w:p>
    <w:p w14:paraId="70B754CE" w14:textId="77777777" w:rsidR="00A72AE4" w:rsidRPr="00520F04" w:rsidRDefault="00A72AE4" w:rsidP="003D4601">
      <w:pPr>
        <w:pStyle w:val="NoSpacing"/>
        <w:ind w:left="-360"/>
        <w:rPr>
          <w:color w:val="FFFFFF" w:themeColor="background1"/>
          <w:sz w:val="16"/>
          <w:szCs w:val="16"/>
          <w:lang w:val="sq-AL"/>
        </w:rPr>
        <w:sectPr w:rsidR="00A72AE4" w:rsidRPr="00520F04" w:rsidSect="001F52A5">
          <w:pgSz w:w="12240" w:h="15840"/>
          <w:pgMar w:top="450" w:right="1260" w:bottom="0" w:left="1440" w:header="720" w:footer="0" w:gutter="0"/>
          <w:cols w:space="720"/>
          <w:docGrid w:linePitch="360"/>
        </w:sectPr>
      </w:pPr>
    </w:p>
    <w:p w14:paraId="145E2B33" w14:textId="7D718435" w:rsidR="00902451" w:rsidRPr="00527E71" w:rsidRDefault="00902451" w:rsidP="00902451">
      <w:pPr>
        <w:pStyle w:val="NoSpacing"/>
        <w:ind w:left="-360"/>
        <w:jc w:val="center"/>
        <w:rPr>
          <w:color w:val="000000" w:themeColor="text1"/>
          <w:sz w:val="16"/>
          <w:szCs w:val="16"/>
          <w:lang w:val="sq-AL"/>
        </w:rPr>
      </w:pPr>
      <w:r w:rsidRPr="00527E71">
        <w:rPr>
          <w:color w:val="000000" w:themeColor="text1"/>
          <w:sz w:val="16"/>
          <w:szCs w:val="16"/>
          <w:lang w:val="sq-AL"/>
        </w:rPr>
        <w:lastRenderedPageBreak/>
        <w:t>LISTA EMËR</w:t>
      </w:r>
      <w:r w:rsidR="00527E71">
        <w:rPr>
          <w:color w:val="000000" w:themeColor="text1"/>
          <w:sz w:val="16"/>
          <w:szCs w:val="16"/>
          <w:lang w:val="sq-AL"/>
        </w:rPr>
        <w:t>ORE E PRONARËVE QË SHPRONËSOHEN</w:t>
      </w:r>
      <w:r w:rsidRPr="00527E71">
        <w:rPr>
          <w:color w:val="000000" w:themeColor="text1"/>
          <w:sz w:val="16"/>
          <w:szCs w:val="16"/>
          <w:lang w:val="sq-AL"/>
        </w:rPr>
        <w:t xml:space="preserve"> PËR INTERES PUBLIK, NË FUNKSION TË PROCESIT TË RINDËRTIMIT, PËR SHPALLJEN E ZONËS SË RE PËR ZHVILLIM 1/1, NJËSIA ADMINISTRATIVE T</w:t>
      </w:r>
      <w:r w:rsidR="00527E71">
        <w:rPr>
          <w:color w:val="000000" w:themeColor="text1"/>
          <w:sz w:val="16"/>
          <w:szCs w:val="16"/>
          <w:lang w:val="sq-AL"/>
        </w:rPr>
        <w:t>HUMANË, BASHKIA KRUJË</w:t>
      </w:r>
    </w:p>
    <w:p w14:paraId="4A69BC7E" w14:textId="77777777" w:rsidR="00902451" w:rsidRPr="00520F04" w:rsidRDefault="00902451" w:rsidP="00902451">
      <w:pPr>
        <w:pStyle w:val="NoSpacing"/>
        <w:ind w:left="-360"/>
        <w:rPr>
          <w:color w:val="000000" w:themeColor="text1"/>
          <w:sz w:val="16"/>
          <w:szCs w:val="16"/>
          <w:lang w:val="sq-AL"/>
        </w:rPr>
      </w:pPr>
    </w:p>
    <w:p w14:paraId="7C641953" w14:textId="5060ED59" w:rsidR="00A72AE4" w:rsidRPr="00520F04" w:rsidRDefault="00902451" w:rsidP="00D00F54">
      <w:pPr>
        <w:pStyle w:val="NoSpacing"/>
        <w:ind w:left="-360" w:firstLine="288"/>
        <w:rPr>
          <w:color w:val="000000" w:themeColor="text1"/>
          <w:sz w:val="16"/>
          <w:szCs w:val="16"/>
          <w:lang w:val="sq-AL"/>
        </w:rPr>
      </w:pPr>
      <w:r w:rsidRPr="00520F04">
        <w:rPr>
          <w:color w:val="000000" w:themeColor="text1"/>
          <w:sz w:val="16"/>
          <w:szCs w:val="16"/>
          <w:lang w:val="sq-AL"/>
        </w:rPr>
        <w:t>Tabela B</w:t>
      </w:r>
      <w:r w:rsidR="00D00F54">
        <w:rPr>
          <w:color w:val="000000" w:themeColor="text1"/>
          <w:sz w:val="16"/>
          <w:szCs w:val="16"/>
          <w:lang w:val="sq-AL"/>
        </w:rPr>
        <w:t>,</w:t>
      </w:r>
      <w:r w:rsidRPr="00520F04">
        <w:rPr>
          <w:color w:val="000000" w:themeColor="text1"/>
          <w:sz w:val="16"/>
          <w:szCs w:val="16"/>
          <w:lang w:val="sq-AL"/>
        </w:rPr>
        <w:t xml:space="preserve"> q</w:t>
      </w:r>
      <w:r w:rsidR="00D00F54">
        <w:rPr>
          <w:color w:val="000000" w:themeColor="text1"/>
          <w:sz w:val="16"/>
          <w:szCs w:val="16"/>
          <w:lang w:val="sq-AL"/>
        </w:rPr>
        <w:t xml:space="preserve">ë </w:t>
      </w:r>
      <w:r w:rsidRPr="00520F04">
        <w:rPr>
          <w:color w:val="000000" w:themeColor="text1"/>
          <w:sz w:val="16"/>
          <w:szCs w:val="16"/>
          <w:lang w:val="sq-AL"/>
        </w:rPr>
        <w:t xml:space="preserve">pasqyron </w:t>
      </w:r>
      <w:r w:rsidR="00D00F54" w:rsidRPr="00520F04">
        <w:rPr>
          <w:color w:val="000000" w:themeColor="text1"/>
          <w:sz w:val="16"/>
          <w:szCs w:val="16"/>
          <w:lang w:val="sq-AL"/>
        </w:rPr>
        <w:t>pasuritë</w:t>
      </w:r>
      <w:r w:rsidRPr="00520F04">
        <w:rPr>
          <w:color w:val="000000" w:themeColor="text1"/>
          <w:sz w:val="16"/>
          <w:szCs w:val="16"/>
          <w:lang w:val="sq-AL"/>
        </w:rPr>
        <w:t xml:space="preserve"> q</w:t>
      </w:r>
      <w:r w:rsidR="00D00F54">
        <w:rPr>
          <w:color w:val="000000" w:themeColor="text1"/>
          <w:sz w:val="16"/>
          <w:szCs w:val="16"/>
          <w:lang w:val="sq-AL"/>
        </w:rPr>
        <w:t>ë</w:t>
      </w:r>
      <w:r w:rsidRPr="00520F04">
        <w:rPr>
          <w:color w:val="000000" w:themeColor="text1"/>
          <w:sz w:val="16"/>
          <w:szCs w:val="16"/>
          <w:lang w:val="sq-AL"/>
        </w:rPr>
        <w:t xml:space="preserve"> ndryshohen n</w:t>
      </w:r>
      <w:r w:rsidR="00D00F54">
        <w:rPr>
          <w:color w:val="000000" w:themeColor="text1"/>
          <w:sz w:val="16"/>
          <w:szCs w:val="16"/>
          <w:lang w:val="sq-AL"/>
        </w:rPr>
        <w:t>ë</w:t>
      </w:r>
      <w:r w:rsidRPr="00520F04">
        <w:rPr>
          <w:color w:val="000000" w:themeColor="text1"/>
          <w:sz w:val="16"/>
          <w:szCs w:val="16"/>
          <w:lang w:val="sq-AL"/>
        </w:rPr>
        <w:t xml:space="preserve"> </w:t>
      </w:r>
      <w:r w:rsidR="00D00F54" w:rsidRPr="00520F04">
        <w:rPr>
          <w:color w:val="000000" w:themeColor="text1"/>
          <w:sz w:val="16"/>
          <w:szCs w:val="16"/>
          <w:lang w:val="sq-AL"/>
        </w:rPr>
        <w:t>tabelën</w:t>
      </w:r>
      <w:r w:rsidRPr="00520F04">
        <w:rPr>
          <w:color w:val="000000" w:themeColor="text1"/>
          <w:sz w:val="16"/>
          <w:szCs w:val="16"/>
          <w:lang w:val="sq-AL"/>
        </w:rPr>
        <w:t xml:space="preserve"> </w:t>
      </w:r>
      <w:r w:rsidR="00D00F54" w:rsidRPr="00520F04">
        <w:rPr>
          <w:color w:val="000000" w:themeColor="text1"/>
          <w:sz w:val="16"/>
          <w:szCs w:val="16"/>
          <w:lang w:val="sq-AL"/>
        </w:rPr>
        <w:t>bashkëlidhur</w:t>
      </w:r>
      <w:r w:rsidRPr="00520F04">
        <w:rPr>
          <w:color w:val="000000" w:themeColor="text1"/>
          <w:sz w:val="16"/>
          <w:szCs w:val="16"/>
          <w:lang w:val="sq-AL"/>
        </w:rPr>
        <w:t xml:space="preserve"> VKM</w:t>
      </w:r>
      <w:r w:rsidR="00D00F54">
        <w:rPr>
          <w:color w:val="000000" w:themeColor="text1"/>
          <w:sz w:val="16"/>
          <w:szCs w:val="16"/>
          <w:lang w:val="sq-AL"/>
        </w:rPr>
        <w:t>-së</w:t>
      </w:r>
      <w:r w:rsidRPr="00520F04">
        <w:rPr>
          <w:color w:val="000000" w:themeColor="text1"/>
          <w:sz w:val="16"/>
          <w:szCs w:val="16"/>
          <w:lang w:val="sq-AL"/>
        </w:rPr>
        <w:t xml:space="preserve"> nr. 528</w:t>
      </w:r>
      <w:r w:rsidR="00D00F54">
        <w:rPr>
          <w:color w:val="000000" w:themeColor="text1"/>
          <w:sz w:val="16"/>
          <w:szCs w:val="16"/>
          <w:lang w:val="sq-AL"/>
        </w:rPr>
        <w:t xml:space="preserve">, </w:t>
      </w:r>
      <w:r w:rsidRPr="00520F04">
        <w:rPr>
          <w:color w:val="000000" w:themeColor="text1"/>
          <w:sz w:val="16"/>
          <w:szCs w:val="16"/>
          <w:lang w:val="sq-AL"/>
        </w:rPr>
        <w:t>d</w:t>
      </w:r>
      <w:r w:rsidR="00D00F54">
        <w:rPr>
          <w:color w:val="000000" w:themeColor="text1"/>
          <w:sz w:val="16"/>
          <w:szCs w:val="16"/>
          <w:lang w:val="sq-AL"/>
        </w:rPr>
        <w:t>atë 24.</w:t>
      </w:r>
      <w:r w:rsidRPr="00520F04">
        <w:rPr>
          <w:color w:val="000000" w:themeColor="text1"/>
          <w:sz w:val="16"/>
          <w:szCs w:val="16"/>
          <w:lang w:val="sq-AL"/>
        </w:rPr>
        <w:t>6.2020</w:t>
      </w:r>
      <w:r w:rsidR="00D00F54">
        <w:rPr>
          <w:color w:val="000000" w:themeColor="text1"/>
          <w:sz w:val="16"/>
          <w:szCs w:val="16"/>
          <w:lang w:val="sq-AL"/>
        </w:rPr>
        <w:t>.</w:t>
      </w:r>
    </w:p>
    <w:p w14:paraId="6DDBD115" w14:textId="77777777" w:rsidR="00902451" w:rsidRPr="00520F04" w:rsidRDefault="00902451" w:rsidP="00902451">
      <w:pPr>
        <w:pStyle w:val="NoSpacing"/>
        <w:ind w:left="-360"/>
        <w:rPr>
          <w:color w:val="000000" w:themeColor="text1"/>
          <w:sz w:val="16"/>
          <w:szCs w:val="16"/>
          <w:lang w:val="sq-AL"/>
        </w:rPr>
      </w:pPr>
    </w:p>
    <w:tbl>
      <w:tblPr>
        <w:tblW w:w="14899" w:type="dxa"/>
        <w:tblInd w:w="93" w:type="dxa"/>
        <w:tblLook w:val="04A0" w:firstRow="1" w:lastRow="0" w:firstColumn="1" w:lastColumn="0" w:noHBand="0" w:noVBand="1"/>
      </w:tblPr>
      <w:tblGrid>
        <w:gridCol w:w="345"/>
        <w:gridCol w:w="451"/>
        <w:gridCol w:w="399"/>
        <w:gridCol w:w="364"/>
        <w:gridCol w:w="291"/>
        <w:gridCol w:w="319"/>
        <w:gridCol w:w="285"/>
        <w:gridCol w:w="293"/>
        <w:gridCol w:w="474"/>
        <w:gridCol w:w="433"/>
        <w:gridCol w:w="370"/>
        <w:gridCol w:w="338"/>
        <w:gridCol w:w="444"/>
        <w:gridCol w:w="469"/>
        <w:gridCol w:w="415"/>
        <w:gridCol w:w="415"/>
        <w:gridCol w:w="386"/>
        <w:gridCol w:w="371"/>
        <w:gridCol w:w="370"/>
        <w:gridCol w:w="374"/>
        <w:gridCol w:w="434"/>
        <w:gridCol w:w="346"/>
        <w:gridCol w:w="451"/>
        <w:gridCol w:w="421"/>
        <w:gridCol w:w="415"/>
        <w:gridCol w:w="291"/>
        <w:gridCol w:w="368"/>
        <w:gridCol w:w="274"/>
        <w:gridCol w:w="273"/>
        <w:gridCol w:w="360"/>
        <w:gridCol w:w="433"/>
        <w:gridCol w:w="370"/>
        <w:gridCol w:w="405"/>
        <w:gridCol w:w="443"/>
        <w:gridCol w:w="352"/>
        <w:gridCol w:w="395"/>
        <w:gridCol w:w="585"/>
        <w:gridCol w:w="677"/>
      </w:tblGrid>
      <w:tr w:rsidR="00902451" w:rsidRPr="008C2DFB" w14:paraId="20323E6B" w14:textId="77777777" w:rsidTr="00757A2A">
        <w:trPr>
          <w:trHeight w:val="180"/>
        </w:trPr>
        <w:tc>
          <w:tcPr>
            <w:tcW w:w="0" w:type="auto"/>
            <w:gridSpan w:val="21"/>
            <w:tcBorders>
              <w:top w:val="single" w:sz="4" w:space="0" w:color="auto"/>
              <w:left w:val="single" w:sz="4" w:space="0" w:color="auto"/>
              <w:bottom w:val="single" w:sz="4" w:space="0" w:color="auto"/>
              <w:right w:val="single" w:sz="12" w:space="0" w:color="FF0000"/>
            </w:tcBorders>
            <w:shd w:val="clear" w:color="000000" w:fill="FCE4D6"/>
            <w:vAlign w:val="center"/>
            <w:hideMark/>
          </w:tcPr>
          <w:p w14:paraId="6E2C61C8" w14:textId="5CD86B7D" w:rsidR="00902451" w:rsidRPr="008C2DFB" w:rsidRDefault="00902451" w:rsidP="008C2DFB">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VKM NR.</w:t>
            </w:r>
            <w:r w:rsidR="008C2DFB">
              <w:rPr>
                <w:rFonts w:ascii="Garamond" w:eastAsia="Times New Roman" w:hAnsi="Garamond" w:cs="Arial"/>
                <w:b/>
                <w:bCs/>
                <w:sz w:val="4"/>
                <w:szCs w:val="4"/>
                <w:lang w:val="sq-AL" w:eastAsia="sq-AL"/>
              </w:rPr>
              <w:t xml:space="preserve"> </w:t>
            </w:r>
            <w:r w:rsidRPr="008C2DFB">
              <w:rPr>
                <w:rFonts w:ascii="Garamond" w:eastAsia="Times New Roman" w:hAnsi="Garamond" w:cs="Arial"/>
                <w:b/>
                <w:bCs/>
                <w:sz w:val="4"/>
                <w:szCs w:val="4"/>
                <w:lang w:val="sq-AL" w:eastAsia="sq-AL"/>
              </w:rPr>
              <w:t>528, DAT</w:t>
            </w:r>
            <w:r w:rsidR="008C2DFB">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24.6.2020</w:t>
            </w:r>
          </w:p>
        </w:tc>
        <w:tc>
          <w:tcPr>
            <w:tcW w:w="0" w:type="auto"/>
            <w:gridSpan w:val="16"/>
            <w:tcBorders>
              <w:top w:val="single" w:sz="4" w:space="0" w:color="auto"/>
              <w:left w:val="nil"/>
              <w:bottom w:val="single" w:sz="4" w:space="0" w:color="auto"/>
              <w:right w:val="single" w:sz="4" w:space="0" w:color="000000"/>
            </w:tcBorders>
            <w:shd w:val="clear" w:color="000000" w:fill="FCE4D6"/>
            <w:vAlign w:val="center"/>
            <w:hideMark/>
          </w:tcPr>
          <w:p w14:paraId="37B03329" w14:textId="0990A2A4" w:rsidR="00902451" w:rsidRPr="008C2DFB" w:rsidRDefault="00902451"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NDRYSHIMET N</w:t>
            </w:r>
            <w:r w:rsidR="00EA5A67">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VKM</w:t>
            </w:r>
            <w:r w:rsidR="00EA5A67">
              <w:rPr>
                <w:rFonts w:ascii="Garamond" w:eastAsia="Times New Roman" w:hAnsi="Garamond" w:cs="Arial"/>
                <w:b/>
                <w:bCs/>
                <w:sz w:val="4"/>
                <w:szCs w:val="4"/>
                <w:lang w:val="sq-AL" w:eastAsia="sq-AL"/>
              </w:rPr>
              <w:t>-në</w:t>
            </w:r>
            <w:r w:rsidR="00EA5A67" w:rsidRPr="008C2DFB">
              <w:rPr>
                <w:rFonts w:ascii="Garamond" w:eastAsia="Times New Roman" w:hAnsi="Garamond" w:cs="Arial"/>
                <w:b/>
                <w:bCs/>
                <w:sz w:val="4"/>
                <w:szCs w:val="4"/>
                <w:lang w:val="sq-AL" w:eastAsia="sq-AL"/>
              </w:rPr>
              <w:t xml:space="preserve"> NR. 528</w:t>
            </w:r>
            <w:r w:rsidR="00EA5A67">
              <w:rPr>
                <w:rFonts w:ascii="Garamond" w:eastAsia="Times New Roman" w:hAnsi="Garamond" w:cs="Arial"/>
                <w:b/>
                <w:bCs/>
                <w:sz w:val="4"/>
                <w:szCs w:val="4"/>
                <w:lang w:val="sq-AL" w:eastAsia="sq-AL"/>
              </w:rPr>
              <w:t xml:space="preserve">, DATË </w:t>
            </w:r>
            <w:r w:rsidR="00EA5A67" w:rsidRPr="008C2DFB">
              <w:rPr>
                <w:rFonts w:ascii="Garamond" w:eastAsia="Times New Roman" w:hAnsi="Garamond" w:cs="Arial"/>
                <w:b/>
                <w:bCs/>
                <w:sz w:val="4"/>
                <w:szCs w:val="4"/>
                <w:lang w:val="sq-AL" w:eastAsia="sq-AL"/>
              </w:rPr>
              <w:t>24.6.2020</w:t>
            </w:r>
          </w:p>
        </w:tc>
        <w:tc>
          <w:tcPr>
            <w:tcW w:w="677" w:type="dxa"/>
            <w:vMerge w:val="restart"/>
            <w:tcBorders>
              <w:top w:val="single" w:sz="4" w:space="0" w:color="auto"/>
              <w:left w:val="single" w:sz="4" w:space="0" w:color="auto"/>
              <w:bottom w:val="single" w:sz="4" w:space="0" w:color="000000"/>
              <w:right w:val="single" w:sz="4" w:space="0" w:color="auto"/>
            </w:tcBorders>
            <w:shd w:val="clear" w:color="000000" w:fill="FCE4D6"/>
            <w:vAlign w:val="center"/>
            <w:hideMark/>
          </w:tcPr>
          <w:p w14:paraId="7DA78F52"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Komente</w:t>
            </w:r>
          </w:p>
        </w:tc>
      </w:tr>
      <w:tr w:rsidR="001A22E8" w:rsidRPr="008C2DFB" w14:paraId="2F59A788" w14:textId="77777777" w:rsidTr="00757A2A">
        <w:trPr>
          <w:trHeight w:val="180"/>
        </w:trPr>
        <w:tc>
          <w:tcPr>
            <w:tcW w:w="0" w:type="auto"/>
            <w:vMerge w:val="restart"/>
            <w:tcBorders>
              <w:top w:val="nil"/>
              <w:left w:val="single" w:sz="4" w:space="0" w:color="auto"/>
              <w:bottom w:val="single" w:sz="4" w:space="0" w:color="000000"/>
              <w:right w:val="single" w:sz="4" w:space="0" w:color="auto"/>
            </w:tcBorders>
            <w:shd w:val="clear" w:color="000000" w:fill="FCE4D6"/>
            <w:vAlign w:val="center"/>
            <w:hideMark/>
          </w:tcPr>
          <w:p w14:paraId="42914BA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Numri rendor</w:t>
            </w:r>
          </w:p>
        </w:tc>
        <w:tc>
          <w:tcPr>
            <w:tcW w:w="0" w:type="auto"/>
            <w:gridSpan w:val="15"/>
            <w:tcBorders>
              <w:top w:val="single" w:sz="4" w:space="0" w:color="auto"/>
              <w:left w:val="nil"/>
              <w:bottom w:val="single" w:sz="4" w:space="0" w:color="auto"/>
              <w:right w:val="nil"/>
            </w:tcBorders>
            <w:shd w:val="clear" w:color="000000" w:fill="FCE4D6"/>
            <w:vAlign w:val="center"/>
            <w:hideMark/>
          </w:tcPr>
          <w:p w14:paraId="5B0F91F7" w14:textId="0711B0C8" w:rsidR="00902451" w:rsidRPr="008C2DFB" w:rsidRDefault="00902451" w:rsidP="008C2DFB">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T</w:t>
            </w:r>
            <w:r w:rsidR="008C2DFB">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8C2DFB" w:rsidRPr="008C2DFB">
              <w:rPr>
                <w:rFonts w:ascii="Garamond" w:eastAsia="Times New Roman" w:hAnsi="Garamond" w:cs="Arial"/>
                <w:b/>
                <w:bCs/>
                <w:sz w:val="4"/>
                <w:szCs w:val="4"/>
                <w:lang w:val="sq-AL" w:eastAsia="sq-AL"/>
              </w:rPr>
              <w:t>DHËNA</w:t>
            </w:r>
            <w:r w:rsidRPr="008C2DFB">
              <w:rPr>
                <w:rFonts w:ascii="Garamond" w:eastAsia="Times New Roman" w:hAnsi="Garamond" w:cs="Arial"/>
                <w:b/>
                <w:bCs/>
                <w:sz w:val="4"/>
                <w:szCs w:val="4"/>
                <w:lang w:val="sq-AL" w:eastAsia="sq-AL"/>
              </w:rPr>
              <w:t xml:space="preserve"> MBI STATUSIN JURIDIK T</w:t>
            </w:r>
            <w:r w:rsidR="008C2DFB">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8C2DFB" w:rsidRPr="008C2DFB">
              <w:rPr>
                <w:rFonts w:ascii="Garamond" w:eastAsia="Times New Roman" w:hAnsi="Garamond" w:cs="Arial"/>
                <w:b/>
                <w:bCs/>
                <w:sz w:val="4"/>
                <w:szCs w:val="4"/>
                <w:lang w:val="sq-AL" w:eastAsia="sq-AL"/>
              </w:rPr>
              <w:t>PASURISË</w:t>
            </w:r>
          </w:p>
        </w:tc>
        <w:tc>
          <w:tcPr>
            <w:tcW w:w="0" w:type="auto"/>
            <w:gridSpan w:val="4"/>
            <w:tcBorders>
              <w:top w:val="single" w:sz="4" w:space="0" w:color="auto"/>
              <w:left w:val="single" w:sz="4" w:space="0" w:color="auto"/>
              <w:bottom w:val="single" w:sz="4" w:space="0" w:color="auto"/>
              <w:right w:val="nil"/>
            </w:tcBorders>
            <w:shd w:val="clear" w:color="000000" w:fill="FCE4D6"/>
            <w:vAlign w:val="center"/>
            <w:hideMark/>
          </w:tcPr>
          <w:p w14:paraId="7F5FA431" w14:textId="1F805F75" w:rsidR="00902451" w:rsidRPr="008C2DFB" w:rsidRDefault="00304FA9" w:rsidP="00304FA9">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SHPRONËSIMET</w:t>
            </w:r>
            <w:r w:rsidR="00902451" w:rsidRPr="008C2DFB">
              <w:rPr>
                <w:rFonts w:ascii="Garamond" w:eastAsia="Times New Roman" w:hAnsi="Garamond" w:cs="Arial"/>
                <w:b/>
                <w:bCs/>
                <w:sz w:val="4"/>
                <w:szCs w:val="4"/>
                <w:lang w:val="sq-AL" w:eastAsia="sq-AL"/>
              </w:rPr>
              <w:t xml:space="preserve"> TOK</w:t>
            </w:r>
            <w:r>
              <w:rPr>
                <w:rFonts w:ascii="Garamond" w:eastAsia="Times New Roman" w:hAnsi="Garamond" w:cs="Arial"/>
                <w:b/>
                <w:bCs/>
                <w:sz w:val="4"/>
                <w:szCs w:val="4"/>
                <w:lang w:val="sq-AL" w:eastAsia="sq-AL"/>
              </w:rPr>
              <w:t>Ë ARË</w:t>
            </w:r>
          </w:p>
        </w:tc>
        <w:tc>
          <w:tcPr>
            <w:tcW w:w="0" w:type="auto"/>
            <w:vMerge w:val="restart"/>
            <w:tcBorders>
              <w:top w:val="nil"/>
              <w:left w:val="single" w:sz="4" w:space="0" w:color="auto"/>
              <w:bottom w:val="single" w:sz="4" w:space="0" w:color="auto"/>
              <w:right w:val="single" w:sz="12" w:space="0" w:color="FF0000"/>
            </w:tcBorders>
            <w:shd w:val="clear" w:color="000000" w:fill="FCE4D6"/>
            <w:vAlign w:val="center"/>
            <w:hideMark/>
          </w:tcPr>
          <w:p w14:paraId="132AE87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Pagesa</w:t>
            </w:r>
          </w:p>
        </w:tc>
        <w:tc>
          <w:tcPr>
            <w:tcW w:w="0" w:type="auto"/>
            <w:vMerge w:val="restart"/>
            <w:tcBorders>
              <w:top w:val="nil"/>
              <w:left w:val="nil"/>
              <w:bottom w:val="single" w:sz="4" w:space="0" w:color="000000"/>
              <w:right w:val="single" w:sz="4" w:space="0" w:color="auto"/>
            </w:tcBorders>
            <w:shd w:val="clear" w:color="000000" w:fill="FCE4D6"/>
            <w:vAlign w:val="center"/>
            <w:hideMark/>
          </w:tcPr>
          <w:p w14:paraId="70259A1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Numri rendor</w:t>
            </w:r>
          </w:p>
        </w:tc>
        <w:tc>
          <w:tcPr>
            <w:tcW w:w="0" w:type="auto"/>
            <w:gridSpan w:val="11"/>
            <w:tcBorders>
              <w:top w:val="single" w:sz="4" w:space="0" w:color="auto"/>
              <w:left w:val="nil"/>
              <w:bottom w:val="single" w:sz="4" w:space="0" w:color="auto"/>
              <w:right w:val="single" w:sz="4" w:space="0" w:color="000000"/>
            </w:tcBorders>
            <w:shd w:val="clear" w:color="000000" w:fill="FCE4D6"/>
            <w:vAlign w:val="center"/>
            <w:hideMark/>
          </w:tcPr>
          <w:p w14:paraId="6D9625CC" w14:textId="0D4C0DC2" w:rsidR="00902451" w:rsidRPr="008C2DFB" w:rsidRDefault="00902451"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T</w:t>
            </w:r>
            <w:r w:rsidR="00EA5A67">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EA5A67" w:rsidRPr="008C2DFB">
              <w:rPr>
                <w:rFonts w:ascii="Garamond" w:eastAsia="Times New Roman" w:hAnsi="Garamond" w:cs="Arial"/>
                <w:b/>
                <w:bCs/>
                <w:sz w:val="4"/>
                <w:szCs w:val="4"/>
                <w:lang w:val="sq-AL" w:eastAsia="sq-AL"/>
              </w:rPr>
              <w:t>DHËNA</w:t>
            </w:r>
            <w:r w:rsidRPr="008C2DFB">
              <w:rPr>
                <w:rFonts w:ascii="Garamond" w:eastAsia="Times New Roman" w:hAnsi="Garamond" w:cs="Arial"/>
                <w:b/>
                <w:bCs/>
                <w:sz w:val="4"/>
                <w:szCs w:val="4"/>
                <w:lang w:val="sq-AL" w:eastAsia="sq-AL"/>
              </w:rPr>
              <w:t xml:space="preserve"> MBI STATUSIN JURIDIK T</w:t>
            </w:r>
            <w:r w:rsidR="00EA5A67">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EA5A67" w:rsidRPr="008C2DFB">
              <w:rPr>
                <w:rFonts w:ascii="Garamond" w:eastAsia="Times New Roman" w:hAnsi="Garamond" w:cs="Arial"/>
                <w:b/>
                <w:bCs/>
                <w:sz w:val="4"/>
                <w:szCs w:val="4"/>
                <w:lang w:val="sq-AL" w:eastAsia="sq-AL"/>
              </w:rPr>
              <w:t>PASURISË</w:t>
            </w:r>
          </w:p>
        </w:tc>
        <w:tc>
          <w:tcPr>
            <w:tcW w:w="0" w:type="auto"/>
            <w:gridSpan w:val="3"/>
            <w:tcBorders>
              <w:top w:val="single" w:sz="4" w:space="0" w:color="auto"/>
              <w:left w:val="nil"/>
              <w:bottom w:val="single" w:sz="4" w:space="0" w:color="auto"/>
              <w:right w:val="single" w:sz="4" w:space="0" w:color="000000"/>
            </w:tcBorders>
            <w:shd w:val="clear" w:color="000000" w:fill="FCE4D6"/>
            <w:vAlign w:val="center"/>
            <w:hideMark/>
          </w:tcPr>
          <w:p w14:paraId="3434E63E" w14:textId="7366AEA2" w:rsidR="00902451" w:rsidRPr="008C2DFB" w:rsidRDefault="00EA5A67"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SHPRONËSIMET</w:t>
            </w:r>
            <w:r w:rsidR="00902451" w:rsidRPr="008C2DFB">
              <w:rPr>
                <w:rFonts w:ascii="Garamond" w:eastAsia="Times New Roman" w:hAnsi="Garamond" w:cs="Arial"/>
                <w:b/>
                <w:bCs/>
                <w:sz w:val="4"/>
                <w:szCs w:val="4"/>
                <w:lang w:val="sq-AL" w:eastAsia="sq-AL"/>
              </w:rPr>
              <w:t xml:space="preserve"> TOK</w:t>
            </w:r>
            <w:r>
              <w:rPr>
                <w:rFonts w:ascii="Garamond" w:eastAsia="Times New Roman" w:hAnsi="Garamond" w:cs="Arial"/>
                <w:b/>
                <w:bCs/>
                <w:sz w:val="4"/>
                <w:szCs w:val="4"/>
                <w:lang w:val="sq-AL" w:eastAsia="sq-AL"/>
              </w:rPr>
              <w:t>Ë ARË</w:t>
            </w:r>
          </w:p>
        </w:tc>
        <w:tc>
          <w:tcPr>
            <w:tcW w:w="0" w:type="auto"/>
            <w:vMerge w:val="restart"/>
            <w:tcBorders>
              <w:top w:val="nil"/>
              <w:left w:val="single" w:sz="4" w:space="0" w:color="auto"/>
              <w:bottom w:val="single" w:sz="4" w:space="0" w:color="000000"/>
              <w:right w:val="single" w:sz="4" w:space="0" w:color="auto"/>
            </w:tcBorders>
            <w:shd w:val="clear" w:color="000000" w:fill="FCE4D6"/>
            <w:vAlign w:val="center"/>
            <w:hideMark/>
          </w:tcPr>
          <w:p w14:paraId="6C7197FC" w14:textId="4CEF2510" w:rsidR="00902451" w:rsidRPr="008C2DFB" w:rsidRDefault="00902451" w:rsidP="001A22E8">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w:t>
            </w:r>
            <w:r w:rsidR="001A22E8" w:rsidRPr="008C2DFB">
              <w:rPr>
                <w:rFonts w:ascii="Garamond" w:eastAsia="Times New Roman" w:hAnsi="Garamond" w:cs="Arial"/>
                <w:b/>
                <w:bCs/>
                <w:sz w:val="4"/>
                <w:szCs w:val="4"/>
                <w:lang w:val="sq-AL" w:eastAsia="sq-AL"/>
              </w:rPr>
              <w:t>Përllogaritja</w:t>
            </w:r>
            <w:r w:rsidRPr="008C2DFB">
              <w:rPr>
                <w:rFonts w:ascii="Garamond" w:eastAsia="Times New Roman" w:hAnsi="Garamond" w:cs="Arial"/>
                <w:b/>
                <w:bCs/>
                <w:sz w:val="4"/>
                <w:szCs w:val="4"/>
                <w:lang w:val="sq-AL" w:eastAsia="sq-AL"/>
              </w:rPr>
              <w:t xml:space="preserve"> e </w:t>
            </w:r>
            <w:r w:rsidR="001A22E8" w:rsidRPr="008C2DFB">
              <w:rPr>
                <w:rFonts w:ascii="Garamond" w:eastAsia="Times New Roman" w:hAnsi="Garamond" w:cs="Arial"/>
                <w:b/>
                <w:bCs/>
                <w:sz w:val="4"/>
                <w:szCs w:val="4"/>
                <w:lang w:val="sq-AL" w:eastAsia="sq-AL"/>
              </w:rPr>
              <w:t>masës</w:t>
            </w:r>
            <w:r w:rsidRPr="008C2DFB">
              <w:rPr>
                <w:rFonts w:ascii="Garamond" w:eastAsia="Times New Roman" w:hAnsi="Garamond" w:cs="Arial"/>
                <w:b/>
                <w:bCs/>
                <w:sz w:val="4"/>
                <w:szCs w:val="4"/>
                <w:lang w:val="sq-AL" w:eastAsia="sq-AL"/>
              </w:rPr>
              <w:t xml:space="preserve"> s</w:t>
            </w:r>
            <w:r w:rsidR="001A22E8">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1A22E8" w:rsidRPr="008C2DFB">
              <w:rPr>
                <w:rFonts w:ascii="Garamond" w:eastAsia="Times New Roman" w:hAnsi="Garamond" w:cs="Arial"/>
                <w:b/>
                <w:bCs/>
                <w:sz w:val="4"/>
                <w:szCs w:val="4"/>
                <w:lang w:val="sq-AL" w:eastAsia="sq-AL"/>
              </w:rPr>
              <w:t>shpërblimit</w:t>
            </w:r>
            <w:r w:rsidRPr="008C2DFB">
              <w:rPr>
                <w:rFonts w:ascii="Garamond" w:eastAsia="Times New Roman" w:hAnsi="Garamond" w:cs="Arial"/>
                <w:b/>
                <w:bCs/>
                <w:sz w:val="4"/>
                <w:szCs w:val="4"/>
                <w:lang w:val="sq-AL" w:eastAsia="sq-AL"/>
              </w:rPr>
              <w:t xml:space="preserve"> t</w:t>
            </w:r>
            <w:r w:rsidR="001A22E8">
              <w:rPr>
                <w:rFonts w:ascii="Garamond" w:eastAsia="Times New Roman" w:hAnsi="Garamond" w:cs="Arial"/>
                <w:b/>
                <w:bCs/>
                <w:sz w:val="4"/>
                <w:szCs w:val="4"/>
                <w:lang w:val="sq-AL" w:eastAsia="sq-AL"/>
              </w:rPr>
              <w:t xml:space="preserve">ë pasurive pronë </w:t>
            </w:r>
            <w:r w:rsidRPr="008C2DFB">
              <w:rPr>
                <w:rFonts w:ascii="Garamond" w:eastAsia="Times New Roman" w:hAnsi="Garamond" w:cs="Arial"/>
                <w:b/>
                <w:bCs/>
                <w:sz w:val="4"/>
                <w:szCs w:val="4"/>
                <w:lang w:val="sq-AL" w:eastAsia="sq-AL"/>
              </w:rPr>
              <w:t>private q</w:t>
            </w:r>
            <w:r w:rsidR="001A22E8">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1A22E8" w:rsidRPr="008C2DFB">
              <w:rPr>
                <w:rFonts w:ascii="Garamond" w:eastAsia="Times New Roman" w:hAnsi="Garamond" w:cs="Arial"/>
                <w:b/>
                <w:bCs/>
                <w:sz w:val="4"/>
                <w:szCs w:val="4"/>
                <w:lang w:val="sq-AL" w:eastAsia="sq-AL"/>
              </w:rPr>
              <w:t>shpronësohen</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14:paraId="5CE098FA"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r>
      <w:tr w:rsidR="001A22E8" w:rsidRPr="008C2DFB" w14:paraId="601FDF15" w14:textId="77777777" w:rsidTr="00757A2A">
        <w:trPr>
          <w:trHeight w:val="180"/>
        </w:trPr>
        <w:tc>
          <w:tcPr>
            <w:tcW w:w="0" w:type="auto"/>
            <w:vMerge/>
            <w:tcBorders>
              <w:top w:val="nil"/>
              <w:left w:val="single" w:sz="4" w:space="0" w:color="auto"/>
              <w:bottom w:val="single" w:sz="4" w:space="0" w:color="000000"/>
              <w:right w:val="single" w:sz="4" w:space="0" w:color="auto"/>
            </w:tcBorders>
            <w:vAlign w:val="center"/>
            <w:hideMark/>
          </w:tcPr>
          <w:p w14:paraId="1D7CD7C9"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gridSpan w:val="3"/>
            <w:tcBorders>
              <w:top w:val="single" w:sz="4" w:space="0" w:color="auto"/>
              <w:left w:val="nil"/>
              <w:bottom w:val="single" w:sz="4" w:space="0" w:color="auto"/>
              <w:right w:val="single" w:sz="4" w:space="0" w:color="auto"/>
            </w:tcBorders>
            <w:shd w:val="clear" w:color="000000" w:fill="FCE4D6"/>
            <w:noWrap/>
            <w:vAlign w:val="center"/>
            <w:hideMark/>
          </w:tcPr>
          <w:p w14:paraId="596F0984" w14:textId="7F688D82"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C. SEKSIONI I </w:t>
            </w:r>
            <w:r w:rsidR="008C2DFB" w:rsidRPr="008C2DFB">
              <w:rPr>
                <w:rFonts w:ascii="Garamond" w:eastAsia="Times New Roman" w:hAnsi="Garamond" w:cs="Arial"/>
                <w:b/>
                <w:bCs/>
                <w:sz w:val="4"/>
                <w:szCs w:val="4"/>
                <w:lang w:val="sq-AL" w:eastAsia="sq-AL"/>
              </w:rPr>
              <w:t>PASURISË</w:t>
            </w:r>
          </w:p>
        </w:tc>
        <w:tc>
          <w:tcPr>
            <w:tcW w:w="0" w:type="auto"/>
            <w:gridSpan w:val="5"/>
            <w:tcBorders>
              <w:top w:val="single" w:sz="4" w:space="0" w:color="auto"/>
              <w:left w:val="nil"/>
              <w:bottom w:val="single" w:sz="4" w:space="0" w:color="auto"/>
              <w:right w:val="single" w:sz="4" w:space="0" w:color="auto"/>
            </w:tcBorders>
            <w:shd w:val="clear" w:color="000000" w:fill="FCE4D6"/>
            <w:vAlign w:val="center"/>
            <w:hideMark/>
          </w:tcPr>
          <w:p w14:paraId="13CD0272" w14:textId="4D5A4710" w:rsidR="00902451" w:rsidRPr="008C2DFB" w:rsidRDefault="00902451" w:rsidP="008C2DFB">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A. SEKSIONI I </w:t>
            </w:r>
            <w:r w:rsidR="008C2DFB" w:rsidRPr="008C2DFB">
              <w:rPr>
                <w:rFonts w:ascii="Garamond" w:eastAsia="Times New Roman" w:hAnsi="Garamond" w:cs="Arial"/>
                <w:b/>
                <w:bCs/>
                <w:sz w:val="4"/>
                <w:szCs w:val="4"/>
                <w:lang w:val="sq-AL" w:eastAsia="sq-AL"/>
              </w:rPr>
              <w:t>IDENTIFIKIMIT</w:t>
            </w:r>
            <w:r w:rsidRPr="008C2DFB">
              <w:rPr>
                <w:rFonts w:ascii="Garamond" w:eastAsia="Times New Roman" w:hAnsi="Garamond" w:cs="Arial"/>
                <w:b/>
                <w:bCs/>
                <w:sz w:val="4"/>
                <w:szCs w:val="4"/>
                <w:lang w:val="sq-AL" w:eastAsia="sq-AL"/>
              </w:rPr>
              <w:t xml:space="preserve"> T</w:t>
            </w:r>
            <w:r w:rsidR="008C2DFB">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8C2DFB" w:rsidRPr="008C2DFB">
              <w:rPr>
                <w:rFonts w:ascii="Garamond" w:eastAsia="Times New Roman" w:hAnsi="Garamond" w:cs="Arial"/>
                <w:b/>
                <w:bCs/>
                <w:sz w:val="4"/>
                <w:szCs w:val="4"/>
                <w:lang w:val="sq-AL" w:eastAsia="sq-AL"/>
              </w:rPr>
              <w:t>PASURISË</w:t>
            </w:r>
            <w:r w:rsidRPr="008C2DFB">
              <w:rPr>
                <w:rFonts w:ascii="Garamond" w:eastAsia="Times New Roman" w:hAnsi="Garamond" w:cs="Arial"/>
                <w:b/>
                <w:bCs/>
                <w:sz w:val="4"/>
                <w:szCs w:val="4"/>
                <w:lang w:val="sq-AL" w:eastAsia="sq-AL"/>
              </w:rPr>
              <w:t xml:space="preserve"> </w:t>
            </w:r>
          </w:p>
        </w:tc>
        <w:tc>
          <w:tcPr>
            <w:tcW w:w="0" w:type="auto"/>
            <w:gridSpan w:val="4"/>
            <w:tcBorders>
              <w:top w:val="single" w:sz="4" w:space="0" w:color="auto"/>
              <w:left w:val="nil"/>
              <w:bottom w:val="single" w:sz="4" w:space="0" w:color="auto"/>
              <w:right w:val="single" w:sz="4" w:space="0" w:color="auto"/>
            </w:tcBorders>
            <w:shd w:val="clear" w:color="000000" w:fill="FCE4D6"/>
            <w:vAlign w:val="center"/>
            <w:hideMark/>
          </w:tcPr>
          <w:p w14:paraId="3AE37BB3" w14:textId="5DB683AB" w:rsidR="00902451" w:rsidRPr="008C2DFB" w:rsidRDefault="00902451" w:rsidP="008C2DFB">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B. SEKSIONI I </w:t>
            </w:r>
            <w:r w:rsidR="008C2DFB" w:rsidRPr="008C2DFB">
              <w:rPr>
                <w:rFonts w:ascii="Garamond" w:eastAsia="Times New Roman" w:hAnsi="Garamond" w:cs="Arial"/>
                <w:b/>
                <w:bCs/>
                <w:sz w:val="4"/>
                <w:szCs w:val="4"/>
                <w:lang w:val="sq-AL" w:eastAsia="sq-AL"/>
              </w:rPr>
              <w:t>PËRSHKRIMIT</w:t>
            </w:r>
            <w:r w:rsidRPr="008C2DFB">
              <w:rPr>
                <w:rFonts w:ascii="Garamond" w:eastAsia="Times New Roman" w:hAnsi="Garamond" w:cs="Arial"/>
                <w:b/>
                <w:bCs/>
                <w:sz w:val="4"/>
                <w:szCs w:val="4"/>
                <w:lang w:val="sq-AL" w:eastAsia="sq-AL"/>
              </w:rPr>
              <w:t xml:space="preserve"> T</w:t>
            </w:r>
            <w:r w:rsidR="008C2DFB">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8C2DFB" w:rsidRPr="008C2DFB">
              <w:rPr>
                <w:rFonts w:ascii="Garamond" w:eastAsia="Times New Roman" w:hAnsi="Garamond" w:cs="Arial"/>
                <w:b/>
                <w:bCs/>
                <w:sz w:val="4"/>
                <w:szCs w:val="4"/>
                <w:lang w:val="sq-AL" w:eastAsia="sq-AL"/>
              </w:rPr>
              <w:t>PASURISË</w:t>
            </w:r>
            <w:r w:rsidRPr="008C2DFB">
              <w:rPr>
                <w:rFonts w:ascii="Garamond" w:eastAsia="Times New Roman" w:hAnsi="Garamond" w:cs="Arial"/>
                <w:b/>
                <w:bCs/>
                <w:sz w:val="4"/>
                <w:szCs w:val="4"/>
                <w:lang w:val="sq-AL" w:eastAsia="sq-AL"/>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440D42EA" w14:textId="3B324A8C" w:rsidR="00902451" w:rsidRPr="008C2DFB" w:rsidRDefault="00304FA9"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Përshkrimi</w:t>
            </w:r>
            <w:r w:rsidR="00902451" w:rsidRPr="008C2DFB">
              <w:rPr>
                <w:rFonts w:ascii="Garamond" w:eastAsia="Times New Roman" w:hAnsi="Garamond" w:cs="Arial"/>
                <w:b/>
                <w:bCs/>
                <w:sz w:val="4"/>
                <w:szCs w:val="4"/>
                <w:lang w:val="sq-AL" w:eastAsia="sq-AL"/>
              </w:rPr>
              <w:t xml:space="preserve"> i </w:t>
            </w:r>
            <w:r w:rsidRPr="008C2DFB">
              <w:rPr>
                <w:rFonts w:ascii="Garamond" w:eastAsia="Times New Roman" w:hAnsi="Garamond" w:cs="Arial"/>
                <w:b/>
                <w:bCs/>
                <w:sz w:val="4"/>
                <w:szCs w:val="4"/>
                <w:lang w:val="sq-AL" w:eastAsia="sq-AL"/>
              </w:rPr>
              <w:t>veçantë</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4BCCF06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SEKSIONI D</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102ED69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SEKSIONI E </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6FEB236A" w14:textId="4AA37E3F" w:rsidR="00902451" w:rsidRPr="008C2DFB" w:rsidRDefault="00304FA9"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Sipërfaqja</w:t>
            </w:r>
            <w:r w:rsidR="00902451" w:rsidRPr="008C2DFB">
              <w:rPr>
                <w:rFonts w:ascii="Garamond" w:eastAsia="Times New Roman" w:hAnsi="Garamond" w:cs="Arial"/>
                <w:b/>
                <w:bCs/>
                <w:sz w:val="4"/>
                <w:szCs w:val="4"/>
                <w:lang w:val="sq-AL" w:eastAsia="sq-AL"/>
              </w:rPr>
              <w:t xml:space="preserve"> </w:t>
            </w:r>
            <w:r w:rsidR="00902451" w:rsidRPr="008C2DFB">
              <w:rPr>
                <w:rFonts w:ascii="Garamond" w:eastAsia="Times New Roman" w:hAnsi="Garamond" w:cs="Arial"/>
                <w:b/>
                <w:bCs/>
                <w:sz w:val="4"/>
                <w:szCs w:val="4"/>
                <w:lang w:val="sq-AL" w:eastAsia="sq-AL"/>
              </w:rPr>
              <w:br/>
              <w:t>m</w:t>
            </w:r>
            <w:r w:rsidR="00902451" w:rsidRPr="00304FA9">
              <w:rPr>
                <w:rFonts w:ascii="Garamond" w:eastAsia="Times New Roman" w:hAnsi="Garamond" w:cs="Arial"/>
                <w:b/>
                <w:bCs/>
                <w:sz w:val="4"/>
                <w:szCs w:val="4"/>
                <w:vertAlign w:val="superscript"/>
                <w:lang w:val="sq-AL" w:eastAsia="sq-AL"/>
              </w:rPr>
              <w:t>2</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2ABA7B1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Çmimi leke/m</w:t>
            </w:r>
            <w:r w:rsidRPr="00304FA9">
              <w:rPr>
                <w:rFonts w:ascii="Garamond" w:eastAsia="Times New Roman" w:hAnsi="Garamond" w:cs="Arial"/>
                <w:b/>
                <w:bCs/>
                <w:sz w:val="4"/>
                <w:szCs w:val="4"/>
                <w:vertAlign w:val="superscript"/>
                <w:lang w:val="sq-AL" w:eastAsia="sq-AL"/>
              </w:rPr>
              <w:t>2</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4F1001D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Vlera /leke</w:t>
            </w:r>
          </w:p>
        </w:tc>
        <w:tc>
          <w:tcPr>
            <w:tcW w:w="0" w:type="auto"/>
            <w:vMerge w:val="restart"/>
            <w:tcBorders>
              <w:top w:val="nil"/>
              <w:left w:val="single" w:sz="4" w:space="0" w:color="auto"/>
              <w:bottom w:val="single" w:sz="4" w:space="0" w:color="auto"/>
              <w:right w:val="nil"/>
            </w:tcBorders>
            <w:shd w:val="clear" w:color="000000" w:fill="FCE4D6"/>
            <w:vAlign w:val="center"/>
            <w:hideMark/>
          </w:tcPr>
          <w:p w14:paraId="34232D3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Vlera totale</w:t>
            </w:r>
          </w:p>
        </w:tc>
        <w:tc>
          <w:tcPr>
            <w:tcW w:w="0" w:type="auto"/>
            <w:vMerge/>
            <w:tcBorders>
              <w:top w:val="nil"/>
              <w:left w:val="single" w:sz="4" w:space="0" w:color="auto"/>
              <w:bottom w:val="single" w:sz="4" w:space="0" w:color="auto"/>
              <w:right w:val="single" w:sz="12" w:space="0" w:color="FF0000"/>
            </w:tcBorders>
            <w:vAlign w:val="center"/>
            <w:hideMark/>
          </w:tcPr>
          <w:p w14:paraId="448B1D01"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nil"/>
              <w:bottom w:val="single" w:sz="4" w:space="0" w:color="000000"/>
              <w:right w:val="single" w:sz="4" w:space="0" w:color="auto"/>
            </w:tcBorders>
            <w:vAlign w:val="center"/>
            <w:hideMark/>
          </w:tcPr>
          <w:p w14:paraId="27E490C6"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gridSpan w:val="3"/>
            <w:tcBorders>
              <w:top w:val="single" w:sz="4" w:space="0" w:color="auto"/>
              <w:left w:val="nil"/>
              <w:bottom w:val="single" w:sz="4" w:space="0" w:color="auto"/>
              <w:right w:val="single" w:sz="4" w:space="0" w:color="000000"/>
            </w:tcBorders>
            <w:shd w:val="clear" w:color="000000" w:fill="FCE4D6"/>
            <w:vAlign w:val="center"/>
            <w:hideMark/>
          </w:tcPr>
          <w:p w14:paraId="0692B481" w14:textId="76F95C2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C. SEKSIONI I </w:t>
            </w:r>
            <w:r w:rsidR="00EA5A67" w:rsidRPr="008C2DFB">
              <w:rPr>
                <w:rFonts w:ascii="Garamond" w:eastAsia="Times New Roman" w:hAnsi="Garamond" w:cs="Arial"/>
                <w:b/>
                <w:bCs/>
                <w:sz w:val="4"/>
                <w:szCs w:val="4"/>
                <w:lang w:val="sq-AL" w:eastAsia="sq-AL"/>
              </w:rPr>
              <w:t>PASURISË</w:t>
            </w:r>
          </w:p>
        </w:tc>
        <w:tc>
          <w:tcPr>
            <w:tcW w:w="0" w:type="auto"/>
            <w:gridSpan w:val="5"/>
            <w:tcBorders>
              <w:top w:val="single" w:sz="4" w:space="0" w:color="auto"/>
              <w:left w:val="nil"/>
              <w:bottom w:val="single" w:sz="4" w:space="0" w:color="auto"/>
              <w:right w:val="single" w:sz="4" w:space="0" w:color="000000"/>
            </w:tcBorders>
            <w:shd w:val="clear" w:color="000000" w:fill="FCE4D6"/>
            <w:vAlign w:val="center"/>
            <w:hideMark/>
          </w:tcPr>
          <w:p w14:paraId="452371A9" w14:textId="0545F44B" w:rsidR="00902451" w:rsidRPr="008C2DFB" w:rsidRDefault="00902451"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A. SEKSIONI I </w:t>
            </w:r>
            <w:r w:rsidR="00EA5A67" w:rsidRPr="008C2DFB">
              <w:rPr>
                <w:rFonts w:ascii="Garamond" w:eastAsia="Times New Roman" w:hAnsi="Garamond" w:cs="Arial"/>
                <w:b/>
                <w:bCs/>
                <w:sz w:val="4"/>
                <w:szCs w:val="4"/>
                <w:lang w:val="sq-AL" w:eastAsia="sq-AL"/>
              </w:rPr>
              <w:t>IDENTIFIKIMIT</w:t>
            </w:r>
            <w:r w:rsidRPr="008C2DFB">
              <w:rPr>
                <w:rFonts w:ascii="Garamond" w:eastAsia="Times New Roman" w:hAnsi="Garamond" w:cs="Arial"/>
                <w:b/>
                <w:bCs/>
                <w:sz w:val="4"/>
                <w:szCs w:val="4"/>
                <w:lang w:val="sq-AL" w:eastAsia="sq-AL"/>
              </w:rPr>
              <w:t xml:space="preserve"> T</w:t>
            </w:r>
            <w:r w:rsidR="00EA5A67">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EA5A67" w:rsidRPr="008C2DFB">
              <w:rPr>
                <w:rFonts w:ascii="Garamond" w:eastAsia="Times New Roman" w:hAnsi="Garamond" w:cs="Arial"/>
                <w:b/>
                <w:bCs/>
                <w:sz w:val="4"/>
                <w:szCs w:val="4"/>
                <w:lang w:val="sq-AL" w:eastAsia="sq-AL"/>
              </w:rPr>
              <w:t>PASURISË</w:t>
            </w:r>
            <w:r w:rsidRPr="008C2DFB">
              <w:rPr>
                <w:rFonts w:ascii="Garamond" w:eastAsia="Times New Roman" w:hAnsi="Garamond" w:cs="Arial"/>
                <w:b/>
                <w:bCs/>
                <w:sz w:val="4"/>
                <w:szCs w:val="4"/>
                <w:lang w:val="sq-AL" w:eastAsia="sq-AL"/>
              </w:rPr>
              <w:t xml:space="preserve"> </w:t>
            </w:r>
          </w:p>
        </w:tc>
        <w:tc>
          <w:tcPr>
            <w:tcW w:w="0" w:type="auto"/>
            <w:gridSpan w:val="3"/>
            <w:tcBorders>
              <w:top w:val="single" w:sz="4" w:space="0" w:color="auto"/>
              <w:left w:val="nil"/>
              <w:bottom w:val="single" w:sz="4" w:space="0" w:color="auto"/>
              <w:right w:val="single" w:sz="4" w:space="0" w:color="000000"/>
            </w:tcBorders>
            <w:shd w:val="clear" w:color="000000" w:fill="FCE4D6"/>
            <w:vAlign w:val="center"/>
            <w:hideMark/>
          </w:tcPr>
          <w:p w14:paraId="7BCC2E18" w14:textId="4F450AB3" w:rsidR="00902451" w:rsidRPr="008C2DFB" w:rsidRDefault="00902451"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B. SEKSIONI I </w:t>
            </w:r>
            <w:r w:rsidR="00EA5A67" w:rsidRPr="008C2DFB">
              <w:rPr>
                <w:rFonts w:ascii="Garamond" w:eastAsia="Times New Roman" w:hAnsi="Garamond" w:cs="Arial"/>
                <w:b/>
                <w:bCs/>
                <w:sz w:val="4"/>
                <w:szCs w:val="4"/>
                <w:lang w:val="sq-AL" w:eastAsia="sq-AL"/>
              </w:rPr>
              <w:t>PËRSHKRIMIT</w:t>
            </w:r>
            <w:r w:rsidRPr="008C2DFB">
              <w:rPr>
                <w:rFonts w:ascii="Garamond" w:eastAsia="Times New Roman" w:hAnsi="Garamond" w:cs="Arial"/>
                <w:b/>
                <w:bCs/>
                <w:sz w:val="4"/>
                <w:szCs w:val="4"/>
                <w:lang w:val="sq-AL" w:eastAsia="sq-AL"/>
              </w:rPr>
              <w:t xml:space="preserve"> T</w:t>
            </w:r>
            <w:r w:rsidR="00EA5A67">
              <w:rPr>
                <w:rFonts w:ascii="Garamond" w:eastAsia="Times New Roman" w:hAnsi="Garamond" w:cs="Arial"/>
                <w:b/>
                <w:bCs/>
                <w:sz w:val="4"/>
                <w:szCs w:val="4"/>
                <w:lang w:val="sq-AL" w:eastAsia="sq-AL"/>
              </w:rPr>
              <w:t>Ë</w:t>
            </w:r>
            <w:r w:rsidRPr="008C2DFB">
              <w:rPr>
                <w:rFonts w:ascii="Garamond" w:eastAsia="Times New Roman" w:hAnsi="Garamond" w:cs="Arial"/>
                <w:b/>
                <w:bCs/>
                <w:sz w:val="4"/>
                <w:szCs w:val="4"/>
                <w:lang w:val="sq-AL" w:eastAsia="sq-AL"/>
              </w:rPr>
              <w:t xml:space="preserve"> </w:t>
            </w:r>
            <w:r w:rsidR="00EA5A67" w:rsidRPr="008C2DFB">
              <w:rPr>
                <w:rFonts w:ascii="Garamond" w:eastAsia="Times New Roman" w:hAnsi="Garamond" w:cs="Arial"/>
                <w:b/>
                <w:bCs/>
                <w:sz w:val="4"/>
                <w:szCs w:val="4"/>
                <w:lang w:val="sq-AL" w:eastAsia="sq-AL"/>
              </w:rPr>
              <w:t>PASURISË</w:t>
            </w:r>
            <w:r w:rsidRPr="008C2DFB">
              <w:rPr>
                <w:rFonts w:ascii="Garamond" w:eastAsia="Times New Roman" w:hAnsi="Garamond" w:cs="Arial"/>
                <w:b/>
                <w:bCs/>
                <w:sz w:val="4"/>
                <w:szCs w:val="4"/>
                <w:lang w:val="sq-AL" w:eastAsia="sq-AL"/>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6311366B" w14:textId="45C4F059" w:rsidR="00902451" w:rsidRPr="008C2DFB" w:rsidRDefault="00EA5A67"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Sipërfaqja</w:t>
            </w:r>
            <w:r w:rsidR="00902451" w:rsidRPr="008C2DFB">
              <w:rPr>
                <w:rFonts w:ascii="Garamond" w:eastAsia="Times New Roman" w:hAnsi="Garamond" w:cs="Arial"/>
                <w:b/>
                <w:bCs/>
                <w:sz w:val="4"/>
                <w:szCs w:val="4"/>
                <w:lang w:val="sq-AL" w:eastAsia="sq-AL"/>
              </w:rPr>
              <w:t xml:space="preserve"> </w:t>
            </w:r>
            <w:r w:rsidRPr="008C2DFB">
              <w:rPr>
                <w:rFonts w:ascii="Garamond" w:eastAsia="Times New Roman" w:hAnsi="Garamond" w:cs="Arial"/>
                <w:b/>
                <w:bCs/>
                <w:sz w:val="4"/>
                <w:szCs w:val="4"/>
                <w:lang w:val="sq-AL" w:eastAsia="sq-AL"/>
              </w:rPr>
              <w:t>për</w:t>
            </w:r>
            <w:r w:rsidR="00902451" w:rsidRPr="008C2DFB">
              <w:rPr>
                <w:rFonts w:ascii="Garamond" w:eastAsia="Times New Roman" w:hAnsi="Garamond" w:cs="Arial"/>
                <w:b/>
                <w:bCs/>
                <w:sz w:val="4"/>
                <w:szCs w:val="4"/>
                <w:lang w:val="sq-AL" w:eastAsia="sq-AL"/>
              </w:rPr>
              <w:t xml:space="preserve"> </w:t>
            </w:r>
            <w:r w:rsidRPr="008C2DFB">
              <w:rPr>
                <w:rFonts w:ascii="Garamond" w:eastAsia="Times New Roman" w:hAnsi="Garamond" w:cs="Arial"/>
                <w:b/>
                <w:bCs/>
                <w:sz w:val="4"/>
                <w:szCs w:val="4"/>
                <w:lang w:val="sq-AL" w:eastAsia="sq-AL"/>
              </w:rPr>
              <w:t>shpronësim</w:t>
            </w:r>
            <w:r w:rsidR="00902451" w:rsidRPr="008C2DFB">
              <w:rPr>
                <w:rFonts w:ascii="Garamond" w:eastAsia="Times New Roman" w:hAnsi="Garamond" w:cs="Arial"/>
                <w:b/>
                <w:bCs/>
                <w:sz w:val="4"/>
                <w:szCs w:val="4"/>
                <w:lang w:val="sq-AL" w:eastAsia="sq-AL"/>
              </w:rPr>
              <w:br/>
              <w:t>m</w:t>
            </w:r>
            <w:r w:rsidR="00902451" w:rsidRPr="00EA5A67">
              <w:rPr>
                <w:rFonts w:ascii="Garamond" w:eastAsia="Times New Roman" w:hAnsi="Garamond" w:cs="Arial"/>
                <w:b/>
                <w:bCs/>
                <w:sz w:val="4"/>
                <w:szCs w:val="4"/>
                <w:vertAlign w:val="superscript"/>
                <w:lang w:val="sq-AL" w:eastAsia="sq-AL"/>
              </w:rPr>
              <w:t>2</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26618FB3" w14:textId="2F455A7A" w:rsidR="00902451" w:rsidRPr="008C2DFB" w:rsidRDefault="00902451"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Çmimi lek/m</w:t>
            </w:r>
            <w:r w:rsidRPr="00EA5A67">
              <w:rPr>
                <w:rFonts w:ascii="Garamond" w:eastAsia="Times New Roman" w:hAnsi="Garamond" w:cs="Arial"/>
                <w:b/>
                <w:bCs/>
                <w:sz w:val="4"/>
                <w:szCs w:val="4"/>
                <w:vertAlign w:val="superscript"/>
                <w:lang w:val="sq-AL" w:eastAsia="sq-AL"/>
              </w:rPr>
              <w:t>2</w:t>
            </w:r>
          </w:p>
        </w:tc>
        <w:tc>
          <w:tcPr>
            <w:tcW w:w="0" w:type="auto"/>
            <w:vMerge w:val="restart"/>
            <w:tcBorders>
              <w:top w:val="nil"/>
              <w:left w:val="single" w:sz="4" w:space="0" w:color="auto"/>
              <w:bottom w:val="single" w:sz="4" w:space="0" w:color="auto"/>
              <w:right w:val="single" w:sz="4" w:space="0" w:color="auto"/>
            </w:tcBorders>
            <w:shd w:val="clear" w:color="000000" w:fill="FCE4D6"/>
            <w:vAlign w:val="center"/>
            <w:hideMark/>
          </w:tcPr>
          <w:p w14:paraId="07D27DED" w14:textId="65699693" w:rsidR="00902451" w:rsidRPr="008C2DFB" w:rsidRDefault="00EA5A67" w:rsidP="00902451">
            <w:pPr>
              <w:spacing w:after="0" w:line="240" w:lineRule="auto"/>
              <w:jc w:val="center"/>
              <w:rPr>
                <w:rFonts w:ascii="Garamond" w:eastAsia="Times New Roman" w:hAnsi="Garamond" w:cs="Arial"/>
                <w:b/>
                <w:bCs/>
                <w:sz w:val="4"/>
                <w:szCs w:val="4"/>
                <w:lang w:val="sq-AL" w:eastAsia="sq-AL"/>
              </w:rPr>
            </w:pPr>
            <w:r>
              <w:rPr>
                <w:rFonts w:ascii="Garamond" w:eastAsia="Times New Roman" w:hAnsi="Garamond" w:cs="Arial"/>
                <w:b/>
                <w:bCs/>
                <w:sz w:val="4"/>
                <w:szCs w:val="4"/>
                <w:lang w:val="sq-AL" w:eastAsia="sq-AL"/>
              </w:rPr>
              <w:t>Vlera/lek</w:t>
            </w:r>
          </w:p>
        </w:tc>
        <w:tc>
          <w:tcPr>
            <w:tcW w:w="0" w:type="auto"/>
            <w:vMerge/>
            <w:tcBorders>
              <w:top w:val="nil"/>
              <w:left w:val="single" w:sz="4" w:space="0" w:color="auto"/>
              <w:bottom w:val="single" w:sz="4" w:space="0" w:color="000000"/>
              <w:right w:val="single" w:sz="4" w:space="0" w:color="auto"/>
            </w:tcBorders>
            <w:vAlign w:val="center"/>
            <w:hideMark/>
          </w:tcPr>
          <w:p w14:paraId="3135B3E8"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677" w:type="dxa"/>
            <w:vMerge/>
            <w:tcBorders>
              <w:top w:val="single" w:sz="4" w:space="0" w:color="auto"/>
              <w:left w:val="single" w:sz="4" w:space="0" w:color="auto"/>
              <w:bottom w:val="single" w:sz="4" w:space="0" w:color="000000"/>
              <w:right w:val="single" w:sz="4" w:space="0" w:color="auto"/>
            </w:tcBorders>
            <w:vAlign w:val="center"/>
            <w:hideMark/>
          </w:tcPr>
          <w:p w14:paraId="744397B5"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r>
      <w:tr w:rsidR="001A22E8" w:rsidRPr="008C2DFB" w14:paraId="5F31E261" w14:textId="77777777" w:rsidTr="00757A2A">
        <w:trPr>
          <w:trHeight w:val="180"/>
        </w:trPr>
        <w:tc>
          <w:tcPr>
            <w:tcW w:w="0" w:type="auto"/>
            <w:vMerge/>
            <w:tcBorders>
              <w:top w:val="nil"/>
              <w:left w:val="single" w:sz="4" w:space="0" w:color="auto"/>
              <w:bottom w:val="single" w:sz="4" w:space="0" w:color="000000"/>
              <w:right w:val="single" w:sz="4" w:space="0" w:color="auto"/>
            </w:tcBorders>
            <w:vAlign w:val="center"/>
            <w:hideMark/>
          </w:tcPr>
          <w:p w14:paraId="41BE0ADC"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tcBorders>
              <w:top w:val="nil"/>
              <w:left w:val="nil"/>
              <w:bottom w:val="single" w:sz="4" w:space="0" w:color="auto"/>
              <w:right w:val="single" w:sz="4" w:space="0" w:color="auto"/>
            </w:tcBorders>
            <w:shd w:val="clear" w:color="000000" w:fill="FCE4D6"/>
            <w:vAlign w:val="center"/>
            <w:hideMark/>
          </w:tcPr>
          <w:p w14:paraId="32B378C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Emri</w:t>
            </w:r>
          </w:p>
        </w:tc>
        <w:tc>
          <w:tcPr>
            <w:tcW w:w="0" w:type="auto"/>
            <w:tcBorders>
              <w:top w:val="nil"/>
              <w:left w:val="nil"/>
              <w:bottom w:val="single" w:sz="4" w:space="0" w:color="auto"/>
              <w:right w:val="single" w:sz="4" w:space="0" w:color="auto"/>
            </w:tcBorders>
            <w:shd w:val="clear" w:color="000000" w:fill="FCE4D6"/>
            <w:noWrap/>
            <w:vAlign w:val="center"/>
            <w:hideMark/>
          </w:tcPr>
          <w:p w14:paraId="2A2D68D9"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Atësia</w:t>
            </w:r>
          </w:p>
        </w:tc>
        <w:tc>
          <w:tcPr>
            <w:tcW w:w="0" w:type="auto"/>
            <w:tcBorders>
              <w:top w:val="nil"/>
              <w:left w:val="nil"/>
              <w:bottom w:val="single" w:sz="4" w:space="0" w:color="auto"/>
              <w:right w:val="single" w:sz="4" w:space="0" w:color="auto"/>
            </w:tcBorders>
            <w:shd w:val="clear" w:color="000000" w:fill="FCE4D6"/>
            <w:noWrap/>
            <w:vAlign w:val="center"/>
            <w:hideMark/>
          </w:tcPr>
          <w:p w14:paraId="2B1C1EA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Mbiemri</w:t>
            </w:r>
          </w:p>
        </w:tc>
        <w:tc>
          <w:tcPr>
            <w:tcW w:w="0" w:type="auto"/>
            <w:tcBorders>
              <w:top w:val="nil"/>
              <w:left w:val="nil"/>
              <w:bottom w:val="single" w:sz="4" w:space="0" w:color="auto"/>
              <w:right w:val="single" w:sz="4" w:space="0" w:color="auto"/>
            </w:tcBorders>
            <w:shd w:val="clear" w:color="000000" w:fill="FCE4D6"/>
            <w:vAlign w:val="center"/>
            <w:hideMark/>
          </w:tcPr>
          <w:p w14:paraId="70D0D3FE"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ZK</w:t>
            </w:r>
          </w:p>
        </w:tc>
        <w:tc>
          <w:tcPr>
            <w:tcW w:w="0" w:type="auto"/>
            <w:tcBorders>
              <w:top w:val="nil"/>
              <w:left w:val="nil"/>
              <w:bottom w:val="single" w:sz="4" w:space="0" w:color="auto"/>
              <w:right w:val="single" w:sz="4" w:space="0" w:color="auto"/>
            </w:tcBorders>
            <w:shd w:val="clear" w:color="000000" w:fill="FCE4D6"/>
            <w:vAlign w:val="center"/>
            <w:hideMark/>
          </w:tcPr>
          <w:p w14:paraId="1661A39F" w14:textId="49C8A0E2"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Nr. </w:t>
            </w:r>
            <w:r w:rsidR="008C2DFB">
              <w:rPr>
                <w:rFonts w:ascii="Garamond" w:eastAsia="Times New Roman" w:hAnsi="Garamond" w:cs="Arial"/>
                <w:b/>
                <w:bCs/>
                <w:sz w:val="4"/>
                <w:szCs w:val="4"/>
                <w:lang w:val="sq-AL" w:eastAsia="sq-AL"/>
              </w:rPr>
              <w:t xml:space="preserve">i </w:t>
            </w:r>
            <w:r w:rsidR="008C2DFB" w:rsidRPr="008C2DFB">
              <w:rPr>
                <w:rFonts w:ascii="Garamond" w:eastAsia="Times New Roman" w:hAnsi="Garamond" w:cs="Arial"/>
                <w:b/>
                <w:bCs/>
                <w:sz w:val="4"/>
                <w:szCs w:val="4"/>
                <w:lang w:val="sq-AL" w:eastAsia="sq-AL"/>
              </w:rPr>
              <w:t>pas</w:t>
            </w:r>
            <w:r w:rsidRPr="008C2DFB">
              <w:rPr>
                <w:rFonts w:ascii="Garamond" w:eastAsia="Times New Roman" w:hAnsi="Garamond" w:cs="Arial"/>
                <w:b/>
                <w:bCs/>
                <w:sz w:val="4"/>
                <w:szCs w:val="4"/>
                <w:lang w:val="sq-AL" w:eastAsia="sq-AL"/>
              </w:rPr>
              <w:t>.</w:t>
            </w:r>
          </w:p>
        </w:tc>
        <w:tc>
          <w:tcPr>
            <w:tcW w:w="0" w:type="auto"/>
            <w:tcBorders>
              <w:top w:val="nil"/>
              <w:left w:val="nil"/>
              <w:bottom w:val="single" w:sz="4" w:space="0" w:color="auto"/>
              <w:right w:val="single" w:sz="4" w:space="0" w:color="auto"/>
            </w:tcBorders>
            <w:shd w:val="clear" w:color="000000" w:fill="FCE4D6"/>
            <w:vAlign w:val="center"/>
            <w:hideMark/>
          </w:tcPr>
          <w:p w14:paraId="3ACED76A" w14:textId="33253AC9"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Vol</w:t>
            </w:r>
            <w:r w:rsidR="008C2DFB">
              <w:rPr>
                <w:rFonts w:ascii="Garamond" w:eastAsia="Times New Roman" w:hAnsi="Garamond" w:cs="Arial"/>
                <w:b/>
                <w:bCs/>
                <w:sz w:val="4"/>
                <w:szCs w:val="4"/>
                <w:lang w:val="sq-AL" w:eastAsia="sq-AL"/>
              </w:rPr>
              <w:t>.</w:t>
            </w:r>
            <w:r w:rsidRPr="008C2DFB">
              <w:rPr>
                <w:rFonts w:ascii="Garamond" w:eastAsia="Times New Roman" w:hAnsi="Garamond" w:cs="Arial"/>
                <w:b/>
                <w:bCs/>
                <w:sz w:val="4"/>
                <w:szCs w:val="4"/>
                <w:lang w:val="sq-AL" w:eastAsia="sq-AL"/>
              </w:rPr>
              <w:t xml:space="preserve"> </w:t>
            </w:r>
          </w:p>
        </w:tc>
        <w:tc>
          <w:tcPr>
            <w:tcW w:w="0" w:type="auto"/>
            <w:tcBorders>
              <w:top w:val="nil"/>
              <w:left w:val="nil"/>
              <w:bottom w:val="single" w:sz="4" w:space="0" w:color="auto"/>
              <w:right w:val="single" w:sz="4" w:space="0" w:color="auto"/>
            </w:tcBorders>
            <w:shd w:val="clear" w:color="000000" w:fill="FCE4D6"/>
            <w:vAlign w:val="center"/>
            <w:hideMark/>
          </w:tcPr>
          <w:p w14:paraId="2C2AD061" w14:textId="418F57B9" w:rsidR="00902451" w:rsidRPr="008C2DFB" w:rsidRDefault="00902451" w:rsidP="008C2DFB">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F</w:t>
            </w:r>
            <w:r w:rsidR="008C2DFB">
              <w:rPr>
                <w:rFonts w:ascii="Garamond" w:eastAsia="Times New Roman" w:hAnsi="Garamond" w:cs="Arial"/>
                <w:b/>
                <w:bCs/>
                <w:sz w:val="4"/>
                <w:szCs w:val="4"/>
                <w:lang w:val="sq-AL" w:eastAsia="sq-AL"/>
              </w:rPr>
              <w:t>.</w:t>
            </w:r>
          </w:p>
        </w:tc>
        <w:tc>
          <w:tcPr>
            <w:tcW w:w="0" w:type="auto"/>
            <w:tcBorders>
              <w:top w:val="nil"/>
              <w:left w:val="nil"/>
              <w:bottom w:val="single" w:sz="4" w:space="0" w:color="auto"/>
              <w:right w:val="single" w:sz="4" w:space="0" w:color="auto"/>
            </w:tcBorders>
            <w:shd w:val="clear" w:color="000000" w:fill="FCE4D6"/>
            <w:vAlign w:val="center"/>
            <w:hideMark/>
          </w:tcPr>
          <w:p w14:paraId="0188EF09" w14:textId="42BAE1B5"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Indeksi i </w:t>
            </w:r>
            <w:r w:rsidR="008C2DFB" w:rsidRPr="008C2DFB">
              <w:rPr>
                <w:rFonts w:ascii="Garamond" w:eastAsia="Times New Roman" w:hAnsi="Garamond" w:cs="Arial"/>
                <w:b/>
                <w:bCs/>
                <w:sz w:val="4"/>
                <w:szCs w:val="4"/>
                <w:lang w:val="sq-AL" w:eastAsia="sq-AL"/>
              </w:rPr>
              <w:t>hartës</w:t>
            </w:r>
          </w:p>
        </w:tc>
        <w:tc>
          <w:tcPr>
            <w:tcW w:w="0" w:type="auto"/>
            <w:tcBorders>
              <w:top w:val="nil"/>
              <w:left w:val="nil"/>
              <w:bottom w:val="single" w:sz="4" w:space="0" w:color="auto"/>
              <w:right w:val="single" w:sz="4" w:space="0" w:color="auto"/>
            </w:tcBorders>
            <w:shd w:val="clear" w:color="000000" w:fill="FCE4D6"/>
            <w:vAlign w:val="center"/>
            <w:hideMark/>
          </w:tcPr>
          <w:p w14:paraId="7D46DEEB" w14:textId="2584BF3A"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Dokumenti i </w:t>
            </w:r>
            <w:r w:rsidR="008C2DFB" w:rsidRPr="008C2DFB">
              <w:rPr>
                <w:rFonts w:ascii="Garamond" w:eastAsia="Times New Roman" w:hAnsi="Garamond" w:cs="Arial"/>
                <w:b/>
                <w:bCs/>
                <w:sz w:val="4"/>
                <w:szCs w:val="4"/>
                <w:lang w:val="sq-AL" w:eastAsia="sq-AL"/>
              </w:rPr>
              <w:t>pronësisë</w:t>
            </w:r>
          </w:p>
        </w:tc>
        <w:tc>
          <w:tcPr>
            <w:tcW w:w="0" w:type="auto"/>
            <w:tcBorders>
              <w:top w:val="nil"/>
              <w:left w:val="nil"/>
              <w:bottom w:val="single" w:sz="4" w:space="0" w:color="auto"/>
              <w:right w:val="single" w:sz="4" w:space="0" w:color="auto"/>
            </w:tcBorders>
            <w:shd w:val="clear" w:color="000000" w:fill="FCE4D6"/>
            <w:vAlign w:val="center"/>
            <w:hideMark/>
          </w:tcPr>
          <w:p w14:paraId="22E2D57C" w14:textId="17E1E1AE"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Lloji i </w:t>
            </w:r>
            <w:r w:rsidR="008C2DFB" w:rsidRPr="008C2DFB">
              <w:rPr>
                <w:rFonts w:ascii="Garamond" w:eastAsia="Times New Roman" w:hAnsi="Garamond" w:cs="Arial"/>
                <w:b/>
                <w:bCs/>
                <w:sz w:val="4"/>
                <w:szCs w:val="4"/>
                <w:lang w:val="sq-AL" w:eastAsia="sq-AL"/>
              </w:rPr>
              <w:t>pasurisë</w:t>
            </w:r>
          </w:p>
        </w:tc>
        <w:tc>
          <w:tcPr>
            <w:tcW w:w="0" w:type="auto"/>
            <w:tcBorders>
              <w:top w:val="nil"/>
              <w:left w:val="nil"/>
              <w:bottom w:val="single" w:sz="4" w:space="0" w:color="auto"/>
              <w:right w:val="single" w:sz="4" w:space="0" w:color="auto"/>
            </w:tcBorders>
            <w:shd w:val="clear" w:color="000000" w:fill="FCE4D6"/>
            <w:vAlign w:val="center"/>
            <w:hideMark/>
          </w:tcPr>
          <w:p w14:paraId="7324BBA7" w14:textId="517FF664"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Sip. </w:t>
            </w:r>
            <w:r w:rsidR="008C2DFB" w:rsidRPr="008C2DFB">
              <w:rPr>
                <w:rFonts w:ascii="Garamond" w:eastAsia="Times New Roman" w:hAnsi="Garamond" w:cs="Arial"/>
                <w:b/>
                <w:bCs/>
                <w:sz w:val="4"/>
                <w:szCs w:val="4"/>
                <w:lang w:val="sq-AL" w:eastAsia="sq-AL"/>
              </w:rPr>
              <w:t xml:space="preserve">totale </w:t>
            </w:r>
            <w:r w:rsidRPr="008C2DFB">
              <w:rPr>
                <w:rFonts w:ascii="Garamond" w:eastAsia="Times New Roman" w:hAnsi="Garamond" w:cs="Arial"/>
                <w:b/>
                <w:bCs/>
                <w:sz w:val="4"/>
                <w:szCs w:val="4"/>
                <w:lang w:val="sq-AL" w:eastAsia="sq-AL"/>
              </w:rPr>
              <w:t>ref</w:t>
            </w:r>
            <w:r w:rsidR="008C2DFB">
              <w:rPr>
                <w:rFonts w:ascii="Garamond" w:eastAsia="Times New Roman" w:hAnsi="Garamond" w:cs="Arial"/>
                <w:b/>
                <w:bCs/>
                <w:sz w:val="4"/>
                <w:szCs w:val="4"/>
                <w:lang w:val="sq-AL" w:eastAsia="sq-AL"/>
              </w:rPr>
              <w:t>.</w:t>
            </w:r>
            <w:r w:rsidRPr="008C2DFB">
              <w:rPr>
                <w:rFonts w:ascii="Garamond" w:eastAsia="Times New Roman" w:hAnsi="Garamond" w:cs="Arial"/>
                <w:b/>
                <w:bCs/>
                <w:sz w:val="4"/>
                <w:szCs w:val="4"/>
                <w:lang w:val="sq-AL" w:eastAsia="sq-AL"/>
              </w:rPr>
              <w:t xml:space="preserve"> (m</w:t>
            </w:r>
            <w:r w:rsidRPr="008C2DFB">
              <w:rPr>
                <w:rFonts w:ascii="Garamond" w:eastAsia="Times New Roman" w:hAnsi="Garamond" w:cs="Arial"/>
                <w:b/>
                <w:bCs/>
                <w:sz w:val="4"/>
                <w:szCs w:val="4"/>
                <w:vertAlign w:val="superscript"/>
                <w:lang w:val="sq-AL" w:eastAsia="sq-AL"/>
              </w:rPr>
              <w:t>2</w:t>
            </w:r>
            <w:r w:rsidRPr="008C2DFB">
              <w:rPr>
                <w:rFonts w:ascii="Garamond" w:eastAsia="Times New Roman" w:hAnsi="Garamond" w:cs="Arial"/>
                <w:b/>
                <w:bCs/>
                <w:sz w:val="4"/>
                <w:szCs w:val="4"/>
                <w:lang w:val="sq-AL" w:eastAsia="sq-AL"/>
              </w:rPr>
              <w:t>)</w:t>
            </w:r>
          </w:p>
        </w:tc>
        <w:tc>
          <w:tcPr>
            <w:tcW w:w="0" w:type="auto"/>
            <w:tcBorders>
              <w:top w:val="nil"/>
              <w:left w:val="nil"/>
              <w:bottom w:val="single" w:sz="4" w:space="0" w:color="auto"/>
              <w:right w:val="single" w:sz="4" w:space="0" w:color="auto"/>
            </w:tcBorders>
            <w:shd w:val="clear" w:color="000000" w:fill="FCE4D6"/>
            <w:vAlign w:val="center"/>
            <w:hideMark/>
          </w:tcPr>
          <w:p w14:paraId="633FEC0E" w14:textId="62343B6C" w:rsidR="00902451" w:rsidRPr="008C2DFB" w:rsidRDefault="004A458E"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Sipërfaqja</w:t>
            </w:r>
            <w:r w:rsidR="00902451" w:rsidRPr="008C2DFB">
              <w:rPr>
                <w:rFonts w:ascii="Garamond" w:eastAsia="Times New Roman" w:hAnsi="Garamond" w:cs="Arial"/>
                <w:b/>
                <w:bCs/>
                <w:sz w:val="4"/>
                <w:szCs w:val="4"/>
                <w:lang w:val="sq-AL" w:eastAsia="sq-AL"/>
              </w:rPr>
              <w:t xml:space="preserve"> e </w:t>
            </w:r>
            <w:r w:rsidRPr="008C2DFB">
              <w:rPr>
                <w:rFonts w:ascii="Garamond" w:eastAsia="Times New Roman" w:hAnsi="Garamond" w:cs="Arial"/>
                <w:b/>
                <w:bCs/>
                <w:sz w:val="4"/>
                <w:szCs w:val="4"/>
                <w:lang w:val="sq-AL" w:eastAsia="sq-AL"/>
              </w:rPr>
              <w:t>pasurisë</w:t>
            </w:r>
            <w:r w:rsidR="00902451" w:rsidRPr="008C2DFB">
              <w:rPr>
                <w:rFonts w:ascii="Garamond" w:eastAsia="Times New Roman" w:hAnsi="Garamond" w:cs="Arial"/>
                <w:b/>
                <w:bCs/>
                <w:sz w:val="4"/>
                <w:szCs w:val="4"/>
                <w:lang w:val="sq-AL" w:eastAsia="sq-AL"/>
              </w:rPr>
              <w:t xml:space="preserve"> sipas LN</w:t>
            </w:r>
            <w:r>
              <w:rPr>
                <w:rFonts w:ascii="Garamond" w:eastAsia="Times New Roman" w:hAnsi="Garamond" w:cs="Arial"/>
                <w:b/>
                <w:bCs/>
                <w:sz w:val="4"/>
                <w:szCs w:val="4"/>
                <w:lang w:val="sq-AL" w:eastAsia="sq-AL"/>
              </w:rPr>
              <w:t>-së</w:t>
            </w:r>
            <w:r w:rsidR="00902451" w:rsidRPr="008C2DFB">
              <w:rPr>
                <w:rFonts w:ascii="Garamond" w:eastAsia="Times New Roman" w:hAnsi="Garamond" w:cs="Arial"/>
                <w:b/>
                <w:bCs/>
                <w:sz w:val="4"/>
                <w:szCs w:val="4"/>
                <w:lang w:val="sq-AL" w:eastAsia="sq-AL"/>
              </w:rPr>
              <w:t xml:space="preserve"> (m</w:t>
            </w:r>
            <w:r w:rsidR="00902451" w:rsidRPr="008C2DFB">
              <w:rPr>
                <w:rFonts w:ascii="Garamond" w:eastAsia="Times New Roman" w:hAnsi="Garamond" w:cs="Arial"/>
                <w:b/>
                <w:bCs/>
                <w:sz w:val="4"/>
                <w:szCs w:val="4"/>
                <w:vertAlign w:val="superscript"/>
                <w:lang w:val="sq-AL" w:eastAsia="sq-AL"/>
              </w:rPr>
              <w:t>2</w:t>
            </w:r>
            <w:r w:rsidR="00902451" w:rsidRPr="008C2DFB">
              <w:rPr>
                <w:rFonts w:ascii="Garamond" w:eastAsia="Times New Roman" w:hAnsi="Garamond" w:cs="Arial"/>
                <w:b/>
                <w:bCs/>
                <w:sz w:val="4"/>
                <w:szCs w:val="4"/>
                <w:lang w:val="sq-AL" w:eastAsia="sq-AL"/>
              </w:rPr>
              <w:t>)</w:t>
            </w:r>
          </w:p>
        </w:tc>
        <w:tc>
          <w:tcPr>
            <w:tcW w:w="0" w:type="auto"/>
            <w:vMerge/>
            <w:tcBorders>
              <w:top w:val="nil"/>
              <w:left w:val="single" w:sz="4" w:space="0" w:color="auto"/>
              <w:bottom w:val="single" w:sz="4" w:space="0" w:color="auto"/>
              <w:right w:val="single" w:sz="4" w:space="0" w:color="auto"/>
            </w:tcBorders>
            <w:vAlign w:val="center"/>
            <w:hideMark/>
          </w:tcPr>
          <w:p w14:paraId="264FAEA1"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59EB0C49"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9433665"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28A8D6C"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8601BB5"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4A13E6CA"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nil"/>
            </w:tcBorders>
            <w:vAlign w:val="center"/>
            <w:hideMark/>
          </w:tcPr>
          <w:p w14:paraId="7889ACC5"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12" w:space="0" w:color="FF0000"/>
            </w:tcBorders>
            <w:vAlign w:val="center"/>
            <w:hideMark/>
          </w:tcPr>
          <w:p w14:paraId="54B5F627"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nil"/>
              <w:bottom w:val="single" w:sz="4" w:space="0" w:color="000000"/>
              <w:right w:val="single" w:sz="4" w:space="0" w:color="auto"/>
            </w:tcBorders>
            <w:vAlign w:val="center"/>
            <w:hideMark/>
          </w:tcPr>
          <w:p w14:paraId="63B12848"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tcBorders>
              <w:top w:val="nil"/>
              <w:left w:val="nil"/>
              <w:bottom w:val="single" w:sz="4" w:space="0" w:color="auto"/>
              <w:right w:val="single" w:sz="4" w:space="0" w:color="auto"/>
            </w:tcBorders>
            <w:shd w:val="clear" w:color="000000" w:fill="FCE4D6"/>
            <w:vAlign w:val="center"/>
            <w:hideMark/>
          </w:tcPr>
          <w:p w14:paraId="1E63448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Emri</w:t>
            </w:r>
          </w:p>
        </w:tc>
        <w:tc>
          <w:tcPr>
            <w:tcW w:w="0" w:type="auto"/>
            <w:tcBorders>
              <w:top w:val="nil"/>
              <w:left w:val="nil"/>
              <w:bottom w:val="single" w:sz="4" w:space="0" w:color="auto"/>
              <w:right w:val="single" w:sz="4" w:space="0" w:color="auto"/>
            </w:tcBorders>
            <w:shd w:val="clear" w:color="000000" w:fill="FCE4D6"/>
            <w:vAlign w:val="center"/>
            <w:hideMark/>
          </w:tcPr>
          <w:p w14:paraId="61479D04" w14:textId="6317C980" w:rsidR="00902451" w:rsidRPr="008C2DFB" w:rsidRDefault="00EA5A67"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Atësi</w:t>
            </w:r>
          </w:p>
        </w:tc>
        <w:tc>
          <w:tcPr>
            <w:tcW w:w="0" w:type="auto"/>
            <w:tcBorders>
              <w:top w:val="nil"/>
              <w:left w:val="nil"/>
              <w:bottom w:val="single" w:sz="4" w:space="0" w:color="auto"/>
              <w:right w:val="single" w:sz="4" w:space="0" w:color="auto"/>
            </w:tcBorders>
            <w:shd w:val="clear" w:color="000000" w:fill="FCE4D6"/>
            <w:vAlign w:val="center"/>
            <w:hideMark/>
          </w:tcPr>
          <w:p w14:paraId="135F9D57" w14:textId="0C0FA7FF" w:rsidR="00902451" w:rsidRPr="008C2DFB" w:rsidRDefault="00EA5A67"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Mbiemër</w:t>
            </w:r>
          </w:p>
        </w:tc>
        <w:tc>
          <w:tcPr>
            <w:tcW w:w="0" w:type="auto"/>
            <w:tcBorders>
              <w:top w:val="nil"/>
              <w:left w:val="nil"/>
              <w:bottom w:val="single" w:sz="4" w:space="0" w:color="auto"/>
              <w:right w:val="single" w:sz="4" w:space="0" w:color="auto"/>
            </w:tcBorders>
            <w:shd w:val="clear" w:color="000000" w:fill="FCE4D6"/>
            <w:vAlign w:val="center"/>
            <w:hideMark/>
          </w:tcPr>
          <w:p w14:paraId="5623C1E2"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ZK</w:t>
            </w:r>
          </w:p>
        </w:tc>
        <w:tc>
          <w:tcPr>
            <w:tcW w:w="0" w:type="auto"/>
            <w:tcBorders>
              <w:top w:val="nil"/>
              <w:left w:val="nil"/>
              <w:bottom w:val="single" w:sz="4" w:space="0" w:color="auto"/>
              <w:right w:val="single" w:sz="4" w:space="0" w:color="auto"/>
            </w:tcBorders>
            <w:shd w:val="clear" w:color="000000" w:fill="FCE4D6"/>
            <w:vAlign w:val="center"/>
            <w:hideMark/>
          </w:tcPr>
          <w:p w14:paraId="34D1EC8B" w14:textId="30024A3D"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Nr. </w:t>
            </w:r>
            <w:r w:rsidR="00EA5A67" w:rsidRPr="008C2DFB">
              <w:rPr>
                <w:rFonts w:ascii="Garamond" w:eastAsia="Times New Roman" w:hAnsi="Garamond" w:cs="Arial"/>
                <w:b/>
                <w:bCs/>
                <w:sz w:val="4"/>
                <w:szCs w:val="4"/>
                <w:lang w:val="sq-AL" w:eastAsia="sq-AL"/>
              </w:rPr>
              <w:t>i pasurisë</w:t>
            </w:r>
          </w:p>
        </w:tc>
        <w:tc>
          <w:tcPr>
            <w:tcW w:w="0" w:type="auto"/>
            <w:tcBorders>
              <w:top w:val="nil"/>
              <w:left w:val="nil"/>
              <w:bottom w:val="single" w:sz="4" w:space="0" w:color="auto"/>
              <w:right w:val="single" w:sz="4" w:space="0" w:color="auto"/>
            </w:tcBorders>
            <w:shd w:val="clear" w:color="000000" w:fill="FCE4D6"/>
            <w:vAlign w:val="center"/>
            <w:hideMark/>
          </w:tcPr>
          <w:p w14:paraId="746C6A7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Vol</w:t>
            </w:r>
          </w:p>
        </w:tc>
        <w:tc>
          <w:tcPr>
            <w:tcW w:w="0" w:type="auto"/>
            <w:tcBorders>
              <w:top w:val="nil"/>
              <w:left w:val="nil"/>
              <w:bottom w:val="single" w:sz="4" w:space="0" w:color="auto"/>
              <w:right w:val="single" w:sz="4" w:space="0" w:color="auto"/>
            </w:tcBorders>
            <w:shd w:val="clear" w:color="000000" w:fill="FCE4D6"/>
            <w:vAlign w:val="center"/>
            <w:hideMark/>
          </w:tcPr>
          <w:p w14:paraId="7E3DF6A7" w14:textId="4CD06152" w:rsidR="00902451" w:rsidRPr="008C2DFB" w:rsidRDefault="00902451" w:rsidP="00EA5A67">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F</w:t>
            </w:r>
            <w:r w:rsidR="00EA5A67">
              <w:rPr>
                <w:rFonts w:ascii="Garamond" w:eastAsia="Times New Roman" w:hAnsi="Garamond" w:cs="Arial"/>
                <w:b/>
                <w:bCs/>
                <w:sz w:val="4"/>
                <w:szCs w:val="4"/>
                <w:lang w:val="sq-AL" w:eastAsia="sq-AL"/>
              </w:rPr>
              <w:t>.</w:t>
            </w:r>
          </w:p>
        </w:tc>
        <w:tc>
          <w:tcPr>
            <w:tcW w:w="0" w:type="auto"/>
            <w:tcBorders>
              <w:top w:val="nil"/>
              <w:left w:val="nil"/>
              <w:bottom w:val="single" w:sz="4" w:space="0" w:color="auto"/>
              <w:right w:val="single" w:sz="4" w:space="0" w:color="auto"/>
            </w:tcBorders>
            <w:shd w:val="clear" w:color="000000" w:fill="FCE4D6"/>
            <w:vAlign w:val="center"/>
            <w:hideMark/>
          </w:tcPr>
          <w:p w14:paraId="2A2C5C2E" w14:textId="349DB311"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Indeksi i </w:t>
            </w:r>
            <w:r w:rsidR="00EA5A67" w:rsidRPr="008C2DFB">
              <w:rPr>
                <w:rFonts w:ascii="Garamond" w:eastAsia="Times New Roman" w:hAnsi="Garamond" w:cs="Arial"/>
                <w:b/>
                <w:bCs/>
                <w:sz w:val="4"/>
                <w:szCs w:val="4"/>
                <w:lang w:val="sq-AL" w:eastAsia="sq-AL"/>
              </w:rPr>
              <w:t>hartës</w:t>
            </w:r>
          </w:p>
        </w:tc>
        <w:tc>
          <w:tcPr>
            <w:tcW w:w="0" w:type="auto"/>
            <w:tcBorders>
              <w:top w:val="nil"/>
              <w:left w:val="nil"/>
              <w:bottom w:val="single" w:sz="4" w:space="0" w:color="auto"/>
              <w:right w:val="single" w:sz="4" w:space="0" w:color="auto"/>
            </w:tcBorders>
            <w:shd w:val="clear" w:color="000000" w:fill="FCE4D6"/>
            <w:vAlign w:val="center"/>
            <w:hideMark/>
          </w:tcPr>
          <w:p w14:paraId="02D91FC4" w14:textId="01469533"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Dokumenti i </w:t>
            </w:r>
            <w:r w:rsidR="00EA5A67" w:rsidRPr="008C2DFB">
              <w:rPr>
                <w:rFonts w:ascii="Garamond" w:eastAsia="Times New Roman" w:hAnsi="Garamond" w:cs="Arial"/>
                <w:b/>
                <w:bCs/>
                <w:sz w:val="4"/>
                <w:szCs w:val="4"/>
                <w:lang w:val="sq-AL" w:eastAsia="sq-AL"/>
              </w:rPr>
              <w:t>pronësisë</w:t>
            </w:r>
          </w:p>
        </w:tc>
        <w:tc>
          <w:tcPr>
            <w:tcW w:w="0" w:type="auto"/>
            <w:tcBorders>
              <w:top w:val="nil"/>
              <w:left w:val="nil"/>
              <w:bottom w:val="single" w:sz="4" w:space="0" w:color="auto"/>
              <w:right w:val="single" w:sz="4" w:space="0" w:color="auto"/>
            </w:tcBorders>
            <w:shd w:val="clear" w:color="000000" w:fill="FCE4D6"/>
            <w:vAlign w:val="center"/>
            <w:hideMark/>
          </w:tcPr>
          <w:p w14:paraId="5EA44784" w14:textId="3EE421EA"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Lloji i </w:t>
            </w:r>
            <w:r w:rsidR="00EA5A67" w:rsidRPr="008C2DFB">
              <w:rPr>
                <w:rFonts w:ascii="Garamond" w:eastAsia="Times New Roman" w:hAnsi="Garamond" w:cs="Arial"/>
                <w:b/>
                <w:bCs/>
                <w:sz w:val="4"/>
                <w:szCs w:val="4"/>
                <w:lang w:val="sq-AL" w:eastAsia="sq-AL"/>
              </w:rPr>
              <w:t>pasurisë</w:t>
            </w:r>
          </w:p>
        </w:tc>
        <w:tc>
          <w:tcPr>
            <w:tcW w:w="0" w:type="auto"/>
            <w:tcBorders>
              <w:top w:val="nil"/>
              <w:left w:val="nil"/>
              <w:bottom w:val="single" w:sz="4" w:space="0" w:color="auto"/>
              <w:right w:val="single" w:sz="4" w:space="0" w:color="auto"/>
            </w:tcBorders>
            <w:shd w:val="clear" w:color="000000" w:fill="FCE4D6"/>
            <w:vAlign w:val="center"/>
            <w:hideMark/>
          </w:tcPr>
          <w:p w14:paraId="5F587E53" w14:textId="05C242D4" w:rsidR="00902451" w:rsidRPr="008C2DFB" w:rsidRDefault="00EA5A67"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Sipërfaqja</w:t>
            </w:r>
            <w:r w:rsidR="00902451" w:rsidRPr="008C2DFB">
              <w:rPr>
                <w:rFonts w:ascii="Garamond" w:eastAsia="Times New Roman" w:hAnsi="Garamond" w:cs="Arial"/>
                <w:b/>
                <w:bCs/>
                <w:sz w:val="4"/>
                <w:szCs w:val="4"/>
                <w:lang w:val="sq-AL" w:eastAsia="sq-AL"/>
              </w:rPr>
              <w:t xml:space="preserve"> totale m</w:t>
            </w:r>
            <w:r w:rsidR="00902451" w:rsidRPr="00EA5A67">
              <w:rPr>
                <w:rFonts w:ascii="Garamond" w:eastAsia="Times New Roman" w:hAnsi="Garamond" w:cs="Arial"/>
                <w:b/>
                <w:bCs/>
                <w:sz w:val="4"/>
                <w:szCs w:val="4"/>
                <w:vertAlign w:val="superscript"/>
                <w:lang w:val="sq-AL" w:eastAsia="sq-AL"/>
              </w:rPr>
              <w:t>2</w:t>
            </w:r>
          </w:p>
        </w:tc>
        <w:tc>
          <w:tcPr>
            <w:tcW w:w="0" w:type="auto"/>
            <w:vMerge/>
            <w:tcBorders>
              <w:top w:val="nil"/>
              <w:left w:val="single" w:sz="4" w:space="0" w:color="auto"/>
              <w:bottom w:val="single" w:sz="4" w:space="0" w:color="auto"/>
              <w:right w:val="single" w:sz="4" w:space="0" w:color="auto"/>
            </w:tcBorders>
            <w:vAlign w:val="center"/>
            <w:hideMark/>
          </w:tcPr>
          <w:p w14:paraId="60F33228"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CD819F8"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39693F72"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5B3D81A"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677" w:type="dxa"/>
            <w:vMerge/>
            <w:tcBorders>
              <w:top w:val="single" w:sz="4" w:space="0" w:color="auto"/>
              <w:left w:val="single" w:sz="4" w:space="0" w:color="auto"/>
              <w:bottom w:val="single" w:sz="4" w:space="0" w:color="000000"/>
              <w:right w:val="single" w:sz="4" w:space="0" w:color="auto"/>
            </w:tcBorders>
            <w:vAlign w:val="center"/>
            <w:hideMark/>
          </w:tcPr>
          <w:p w14:paraId="2F760F33"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r>
      <w:tr w:rsidR="00195FBC" w:rsidRPr="008C2DFB" w14:paraId="0E89504D"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17C68EB0"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75CBB8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B93B9E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D4EECA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07D92BD2"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172BB7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198F2D4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24C81312"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2A90681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00F51571" w14:textId="6B9DFDB2"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   </w:t>
            </w:r>
          </w:p>
        </w:tc>
        <w:tc>
          <w:tcPr>
            <w:tcW w:w="0" w:type="auto"/>
            <w:tcBorders>
              <w:top w:val="nil"/>
              <w:left w:val="nil"/>
              <w:bottom w:val="single" w:sz="4" w:space="0" w:color="auto"/>
              <w:right w:val="single" w:sz="4" w:space="0" w:color="auto"/>
            </w:tcBorders>
            <w:shd w:val="clear" w:color="000000" w:fill="DDEBF7"/>
            <w:noWrap/>
            <w:vAlign w:val="center"/>
            <w:hideMark/>
          </w:tcPr>
          <w:p w14:paraId="55444B8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812F5E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4A6F8AA2"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4265726" w14:textId="58350815"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w:t>
            </w:r>
          </w:p>
        </w:tc>
        <w:tc>
          <w:tcPr>
            <w:tcW w:w="0" w:type="auto"/>
            <w:tcBorders>
              <w:top w:val="nil"/>
              <w:left w:val="nil"/>
              <w:bottom w:val="single" w:sz="4" w:space="0" w:color="auto"/>
              <w:right w:val="single" w:sz="4" w:space="0" w:color="auto"/>
            </w:tcBorders>
            <w:shd w:val="clear" w:color="000000" w:fill="DDEBF7"/>
            <w:noWrap/>
            <w:vAlign w:val="center"/>
            <w:hideMark/>
          </w:tcPr>
          <w:p w14:paraId="3DEA0EAB" w14:textId="4457A2E2"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   </w:t>
            </w:r>
          </w:p>
        </w:tc>
        <w:tc>
          <w:tcPr>
            <w:tcW w:w="0" w:type="auto"/>
            <w:tcBorders>
              <w:top w:val="nil"/>
              <w:left w:val="nil"/>
              <w:bottom w:val="single" w:sz="4" w:space="0" w:color="auto"/>
              <w:right w:val="single" w:sz="4" w:space="0" w:color="auto"/>
            </w:tcBorders>
            <w:shd w:val="clear" w:color="000000" w:fill="DDEBF7"/>
            <w:noWrap/>
            <w:vAlign w:val="center"/>
            <w:hideMark/>
          </w:tcPr>
          <w:p w14:paraId="574182FF" w14:textId="29004854"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w:t>
            </w:r>
          </w:p>
        </w:tc>
        <w:tc>
          <w:tcPr>
            <w:tcW w:w="0" w:type="auto"/>
            <w:tcBorders>
              <w:top w:val="nil"/>
              <w:left w:val="nil"/>
              <w:bottom w:val="single" w:sz="4" w:space="0" w:color="auto"/>
              <w:right w:val="single" w:sz="4" w:space="0" w:color="auto"/>
            </w:tcBorders>
            <w:shd w:val="clear" w:color="000000" w:fill="DDEBF7"/>
            <w:noWrap/>
            <w:vAlign w:val="center"/>
            <w:hideMark/>
          </w:tcPr>
          <w:p w14:paraId="074B586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08BA3EF"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81D085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4CD545C6"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8,380,320</w:t>
            </w:r>
          </w:p>
        </w:tc>
        <w:tc>
          <w:tcPr>
            <w:tcW w:w="0" w:type="auto"/>
            <w:tcBorders>
              <w:top w:val="nil"/>
              <w:left w:val="nil"/>
              <w:bottom w:val="single" w:sz="4" w:space="0" w:color="auto"/>
              <w:right w:val="single" w:sz="12" w:space="0" w:color="FF0000"/>
            </w:tcBorders>
            <w:shd w:val="clear" w:color="000000" w:fill="DDEBF7"/>
            <w:noWrap/>
            <w:vAlign w:val="center"/>
            <w:hideMark/>
          </w:tcPr>
          <w:p w14:paraId="2CE28CCE"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0A40867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8725B1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061D6A7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18AC47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39F72D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0704FCF2"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5687FC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74FB6B3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C4CAFA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54FAE2E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37DF4D9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0CAFC6D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4E6BCFB1" w14:textId="0583FD20"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27,661 </w:t>
            </w:r>
          </w:p>
        </w:tc>
        <w:tc>
          <w:tcPr>
            <w:tcW w:w="0" w:type="auto"/>
            <w:tcBorders>
              <w:top w:val="nil"/>
              <w:left w:val="nil"/>
              <w:bottom w:val="single" w:sz="4" w:space="0" w:color="auto"/>
              <w:right w:val="single" w:sz="4" w:space="0" w:color="auto"/>
            </w:tcBorders>
            <w:shd w:val="clear" w:color="000000" w:fill="DDEBF7"/>
            <w:noWrap/>
            <w:vAlign w:val="center"/>
            <w:hideMark/>
          </w:tcPr>
          <w:p w14:paraId="190B8BE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DDEBF7"/>
            <w:noWrap/>
            <w:vAlign w:val="center"/>
            <w:hideMark/>
          </w:tcPr>
          <w:p w14:paraId="6B01CA4B" w14:textId="339272E4"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5,723,900 </w:t>
            </w:r>
          </w:p>
        </w:tc>
        <w:tc>
          <w:tcPr>
            <w:tcW w:w="0" w:type="auto"/>
            <w:tcBorders>
              <w:top w:val="nil"/>
              <w:left w:val="nil"/>
              <w:bottom w:val="single" w:sz="4" w:space="0" w:color="auto"/>
              <w:right w:val="single" w:sz="4" w:space="0" w:color="auto"/>
            </w:tcBorders>
            <w:shd w:val="clear" w:color="000000" w:fill="DDEBF7"/>
            <w:noWrap/>
            <w:vAlign w:val="center"/>
            <w:hideMark/>
          </w:tcPr>
          <w:p w14:paraId="3EBA88BF" w14:textId="0AE37571"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7,488,939 </w:t>
            </w:r>
          </w:p>
        </w:tc>
        <w:tc>
          <w:tcPr>
            <w:tcW w:w="677" w:type="dxa"/>
            <w:tcBorders>
              <w:top w:val="nil"/>
              <w:left w:val="nil"/>
              <w:bottom w:val="single" w:sz="4" w:space="0" w:color="auto"/>
              <w:right w:val="single" w:sz="4" w:space="0" w:color="auto"/>
            </w:tcBorders>
            <w:shd w:val="clear" w:color="000000" w:fill="DDEBF7"/>
            <w:noWrap/>
            <w:vAlign w:val="center"/>
            <w:hideMark/>
          </w:tcPr>
          <w:p w14:paraId="151CD7A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r>
      <w:tr w:rsidR="00195FBC" w:rsidRPr="008C2DFB" w14:paraId="39DAB9AC"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DA436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6</w:t>
            </w:r>
          </w:p>
        </w:tc>
        <w:tc>
          <w:tcPr>
            <w:tcW w:w="0" w:type="auto"/>
            <w:tcBorders>
              <w:top w:val="nil"/>
              <w:left w:val="nil"/>
              <w:bottom w:val="single" w:sz="4" w:space="0" w:color="auto"/>
              <w:right w:val="single" w:sz="4" w:space="0" w:color="auto"/>
            </w:tcBorders>
            <w:shd w:val="clear" w:color="000000" w:fill="FFFFFF"/>
            <w:vAlign w:val="center"/>
            <w:hideMark/>
          </w:tcPr>
          <w:p w14:paraId="0458D7C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SHTET</w:t>
            </w:r>
          </w:p>
        </w:tc>
        <w:tc>
          <w:tcPr>
            <w:tcW w:w="0" w:type="auto"/>
            <w:tcBorders>
              <w:top w:val="nil"/>
              <w:left w:val="nil"/>
              <w:bottom w:val="single" w:sz="4" w:space="0" w:color="auto"/>
              <w:right w:val="single" w:sz="4" w:space="0" w:color="auto"/>
            </w:tcBorders>
            <w:shd w:val="clear" w:color="000000" w:fill="FFFFFF"/>
            <w:vAlign w:val="center"/>
            <w:hideMark/>
          </w:tcPr>
          <w:p w14:paraId="5F5AD5D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AC99BA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366132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r w:rsidRPr="008C2DFB">
              <w:rPr>
                <w:rFonts w:ascii="Garamond" w:eastAsia="Times New Roman" w:hAnsi="Garamond" w:cs="Arial"/>
                <w:sz w:val="4"/>
                <w:szCs w:val="4"/>
                <w:lang w:val="sq-AL" w:eastAsia="sq-AL"/>
              </w:rPr>
              <w:b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5DF9170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25/1</w:t>
            </w:r>
          </w:p>
        </w:tc>
        <w:tc>
          <w:tcPr>
            <w:tcW w:w="0" w:type="auto"/>
            <w:tcBorders>
              <w:top w:val="nil"/>
              <w:left w:val="nil"/>
              <w:bottom w:val="single" w:sz="4" w:space="0" w:color="auto"/>
              <w:right w:val="single" w:sz="4" w:space="0" w:color="auto"/>
            </w:tcBorders>
            <w:shd w:val="clear" w:color="000000" w:fill="FFFFFF"/>
            <w:noWrap/>
            <w:vAlign w:val="center"/>
            <w:hideMark/>
          </w:tcPr>
          <w:p w14:paraId="37F473C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380A8125" w14:textId="144E6C7F"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127 </w:t>
            </w:r>
          </w:p>
        </w:tc>
        <w:tc>
          <w:tcPr>
            <w:tcW w:w="0" w:type="auto"/>
            <w:tcBorders>
              <w:top w:val="nil"/>
              <w:left w:val="nil"/>
              <w:bottom w:val="single" w:sz="4" w:space="0" w:color="auto"/>
              <w:right w:val="single" w:sz="4" w:space="0" w:color="auto"/>
            </w:tcBorders>
            <w:shd w:val="clear" w:color="000000" w:fill="FFFFFF"/>
            <w:noWrap/>
            <w:vAlign w:val="center"/>
            <w:hideMark/>
          </w:tcPr>
          <w:p w14:paraId="060938D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K-34-88(86-A) </w:t>
            </w:r>
          </w:p>
        </w:tc>
        <w:tc>
          <w:tcPr>
            <w:tcW w:w="0" w:type="auto"/>
            <w:tcBorders>
              <w:top w:val="nil"/>
              <w:left w:val="nil"/>
              <w:bottom w:val="single" w:sz="4" w:space="0" w:color="auto"/>
              <w:right w:val="single" w:sz="4" w:space="0" w:color="auto"/>
            </w:tcBorders>
            <w:shd w:val="clear" w:color="000000" w:fill="FFFFFF"/>
            <w:noWrap/>
            <w:vAlign w:val="center"/>
            <w:hideMark/>
          </w:tcPr>
          <w:p w14:paraId="2AD6662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KPP </w:t>
            </w:r>
          </w:p>
        </w:tc>
        <w:tc>
          <w:tcPr>
            <w:tcW w:w="0" w:type="auto"/>
            <w:tcBorders>
              <w:top w:val="nil"/>
              <w:left w:val="nil"/>
              <w:bottom w:val="single" w:sz="4" w:space="0" w:color="auto"/>
              <w:right w:val="single" w:sz="4" w:space="0" w:color="auto"/>
            </w:tcBorders>
            <w:shd w:val="clear" w:color="000000" w:fill="FFFFFF"/>
            <w:noWrap/>
            <w:vAlign w:val="center"/>
            <w:hideMark/>
          </w:tcPr>
          <w:p w14:paraId="7E18A12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11EC4D76" w14:textId="5991DA79"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31646323" w14:textId="3CC43325"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4,100 </w:t>
            </w:r>
          </w:p>
        </w:tc>
        <w:tc>
          <w:tcPr>
            <w:tcW w:w="0" w:type="auto"/>
            <w:tcBorders>
              <w:top w:val="nil"/>
              <w:left w:val="nil"/>
              <w:bottom w:val="single" w:sz="4" w:space="0" w:color="auto"/>
              <w:right w:val="single" w:sz="4" w:space="0" w:color="auto"/>
            </w:tcBorders>
            <w:shd w:val="clear" w:color="000000" w:fill="FFFFFF"/>
            <w:noWrap/>
            <w:vAlign w:val="center"/>
            <w:hideMark/>
          </w:tcPr>
          <w:p w14:paraId="733C033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53419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08597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5DA7C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4,100</w:t>
            </w:r>
          </w:p>
        </w:tc>
        <w:tc>
          <w:tcPr>
            <w:tcW w:w="0" w:type="auto"/>
            <w:tcBorders>
              <w:top w:val="nil"/>
              <w:left w:val="nil"/>
              <w:bottom w:val="single" w:sz="4" w:space="0" w:color="auto"/>
              <w:right w:val="single" w:sz="4" w:space="0" w:color="auto"/>
            </w:tcBorders>
            <w:shd w:val="clear" w:color="000000" w:fill="FFFFFF"/>
            <w:noWrap/>
            <w:vAlign w:val="center"/>
            <w:hideMark/>
          </w:tcPr>
          <w:p w14:paraId="0FFABDA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49D41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0</w:t>
            </w:r>
          </w:p>
        </w:tc>
        <w:tc>
          <w:tcPr>
            <w:tcW w:w="0" w:type="auto"/>
            <w:tcBorders>
              <w:top w:val="nil"/>
              <w:left w:val="nil"/>
              <w:bottom w:val="single" w:sz="4" w:space="0" w:color="auto"/>
              <w:right w:val="single" w:sz="4" w:space="0" w:color="auto"/>
            </w:tcBorders>
            <w:shd w:val="clear" w:color="000000" w:fill="FFFFFF"/>
            <w:noWrap/>
            <w:vAlign w:val="center"/>
            <w:hideMark/>
          </w:tcPr>
          <w:p w14:paraId="285AEB0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0</w:t>
            </w:r>
          </w:p>
        </w:tc>
        <w:tc>
          <w:tcPr>
            <w:tcW w:w="0" w:type="auto"/>
            <w:tcBorders>
              <w:top w:val="nil"/>
              <w:left w:val="nil"/>
              <w:bottom w:val="single" w:sz="4" w:space="0" w:color="auto"/>
              <w:right w:val="single" w:sz="12" w:space="0" w:color="FF0000"/>
            </w:tcBorders>
            <w:shd w:val="clear" w:color="000000" w:fill="FFFFFF"/>
            <w:noWrap/>
            <w:vAlign w:val="center"/>
            <w:hideMark/>
          </w:tcPr>
          <w:p w14:paraId="42F614A6"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83003D"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6</w:t>
            </w:r>
          </w:p>
        </w:tc>
        <w:tc>
          <w:tcPr>
            <w:tcW w:w="0" w:type="auto"/>
            <w:tcBorders>
              <w:top w:val="nil"/>
              <w:left w:val="nil"/>
              <w:bottom w:val="single" w:sz="4" w:space="0" w:color="auto"/>
              <w:right w:val="single" w:sz="4" w:space="0" w:color="auto"/>
            </w:tcBorders>
            <w:shd w:val="clear" w:color="000000" w:fill="FFFFFF"/>
            <w:vAlign w:val="center"/>
            <w:hideMark/>
          </w:tcPr>
          <w:p w14:paraId="3DAD1F7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ZOJE</w:t>
            </w:r>
            <w:r w:rsidRPr="008C2DFB">
              <w:rPr>
                <w:rFonts w:ascii="Garamond" w:eastAsia="Times New Roman" w:hAnsi="Garamond" w:cs="Arial"/>
                <w:sz w:val="4"/>
                <w:szCs w:val="4"/>
                <w:lang w:val="sq-AL" w:eastAsia="sq-AL"/>
              </w:rPr>
              <w:br/>
              <w:t>AFRIM</w:t>
            </w:r>
            <w:r w:rsidRPr="008C2DFB">
              <w:rPr>
                <w:rFonts w:ascii="Garamond" w:eastAsia="Times New Roman" w:hAnsi="Garamond" w:cs="Arial"/>
                <w:sz w:val="4"/>
                <w:szCs w:val="4"/>
                <w:lang w:val="sq-AL" w:eastAsia="sq-AL"/>
              </w:rPr>
              <w:br/>
              <w:t>SARA</w:t>
            </w:r>
          </w:p>
        </w:tc>
        <w:tc>
          <w:tcPr>
            <w:tcW w:w="0" w:type="auto"/>
            <w:tcBorders>
              <w:top w:val="nil"/>
              <w:left w:val="nil"/>
              <w:bottom w:val="single" w:sz="4" w:space="0" w:color="auto"/>
              <w:right w:val="single" w:sz="4" w:space="0" w:color="auto"/>
            </w:tcBorders>
            <w:shd w:val="clear" w:color="000000" w:fill="FFFFFF"/>
            <w:vAlign w:val="center"/>
            <w:hideMark/>
          </w:tcPr>
          <w:p w14:paraId="359DFE04"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KURT</w:t>
            </w:r>
            <w:r w:rsidRPr="008C2DFB">
              <w:rPr>
                <w:rFonts w:ascii="Garamond" w:eastAsia="Times New Roman" w:hAnsi="Garamond" w:cs="Arial"/>
                <w:sz w:val="4"/>
                <w:szCs w:val="4"/>
                <w:lang w:val="sq-AL" w:eastAsia="sq-AL"/>
              </w:rPr>
              <w:br/>
              <w:t>XHEMALI</w:t>
            </w:r>
            <w:r w:rsidRPr="008C2DFB">
              <w:rPr>
                <w:rFonts w:ascii="Garamond" w:eastAsia="Times New Roman" w:hAnsi="Garamond" w:cs="Arial"/>
                <w:sz w:val="4"/>
                <w:szCs w:val="4"/>
                <w:lang w:val="sq-AL" w:eastAsia="sq-AL"/>
              </w:rPr>
              <w:br/>
              <w:t>XHEMALI</w:t>
            </w:r>
          </w:p>
        </w:tc>
        <w:tc>
          <w:tcPr>
            <w:tcW w:w="0" w:type="auto"/>
            <w:tcBorders>
              <w:top w:val="nil"/>
              <w:left w:val="nil"/>
              <w:bottom w:val="single" w:sz="4" w:space="0" w:color="auto"/>
              <w:right w:val="single" w:sz="4" w:space="0" w:color="auto"/>
            </w:tcBorders>
            <w:shd w:val="clear" w:color="000000" w:fill="FFFFFF"/>
            <w:vAlign w:val="center"/>
            <w:hideMark/>
          </w:tcPr>
          <w:p w14:paraId="09269FB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p>
        </w:tc>
        <w:tc>
          <w:tcPr>
            <w:tcW w:w="0" w:type="auto"/>
            <w:tcBorders>
              <w:top w:val="nil"/>
              <w:left w:val="nil"/>
              <w:bottom w:val="single" w:sz="4" w:space="0" w:color="auto"/>
              <w:right w:val="single" w:sz="4" w:space="0" w:color="auto"/>
            </w:tcBorders>
            <w:shd w:val="clear" w:color="000000" w:fill="FFFFFF"/>
            <w:vAlign w:val="center"/>
            <w:hideMark/>
          </w:tcPr>
          <w:p w14:paraId="29CB1005"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6E325B0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25/1</w:t>
            </w:r>
          </w:p>
        </w:tc>
        <w:tc>
          <w:tcPr>
            <w:tcW w:w="0" w:type="auto"/>
            <w:tcBorders>
              <w:top w:val="nil"/>
              <w:left w:val="nil"/>
              <w:bottom w:val="single" w:sz="4" w:space="0" w:color="auto"/>
              <w:right w:val="single" w:sz="4" w:space="0" w:color="auto"/>
            </w:tcBorders>
            <w:shd w:val="clear" w:color="000000" w:fill="FFFFFF"/>
            <w:noWrap/>
            <w:vAlign w:val="center"/>
            <w:hideMark/>
          </w:tcPr>
          <w:p w14:paraId="1CDB9CE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301FE12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127</w:t>
            </w:r>
          </w:p>
        </w:tc>
        <w:tc>
          <w:tcPr>
            <w:tcW w:w="0" w:type="auto"/>
            <w:tcBorders>
              <w:top w:val="nil"/>
              <w:left w:val="nil"/>
              <w:bottom w:val="single" w:sz="4" w:space="0" w:color="auto"/>
              <w:right w:val="single" w:sz="4" w:space="0" w:color="auto"/>
            </w:tcBorders>
            <w:shd w:val="clear" w:color="000000" w:fill="FFFFFF"/>
            <w:vAlign w:val="center"/>
            <w:hideMark/>
          </w:tcPr>
          <w:p w14:paraId="520E543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K-34-88(86-A) </w:t>
            </w:r>
          </w:p>
        </w:tc>
        <w:tc>
          <w:tcPr>
            <w:tcW w:w="0" w:type="auto"/>
            <w:tcBorders>
              <w:top w:val="nil"/>
              <w:left w:val="nil"/>
              <w:bottom w:val="single" w:sz="4" w:space="0" w:color="auto"/>
              <w:right w:val="single" w:sz="4" w:space="0" w:color="auto"/>
            </w:tcBorders>
            <w:shd w:val="clear" w:color="000000" w:fill="FFFFFF"/>
            <w:noWrap/>
            <w:vAlign w:val="center"/>
            <w:hideMark/>
          </w:tcPr>
          <w:p w14:paraId="0AC185C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3D367EF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6EB252E6" w14:textId="1FA50B8C"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4,100.0 </w:t>
            </w:r>
          </w:p>
        </w:tc>
        <w:tc>
          <w:tcPr>
            <w:tcW w:w="0" w:type="auto"/>
            <w:tcBorders>
              <w:top w:val="nil"/>
              <w:left w:val="nil"/>
              <w:bottom w:val="single" w:sz="4" w:space="0" w:color="auto"/>
              <w:right w:val="single" w:sz="4" w:space="0" w:color="auto"/>
            </w:tcBorders>
            <w:shd w:val="clear" w:color="000000" w:fill="FFFFFF"/>
            <w:noWrap/>
            <w:vAlign w:val="center"/>
            <w:hideMark/>
          </w:tcPr>
          <w:p w14:paraId="4A233B1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4,100.00</w:t>
            </w:r>
          </w:p>
        </w:tc>
        <w:tc>
          <w:tcPr>
            <w:tcW w:w="0" w:type="auto"/>
            <w:tcBorders>
              <w:top w:val="nil"/>
              <w:left w:val="nil"/>
              <w:bottom w:val="single" w:sz="4" w:space="0" w:color="auto"/>
              <w:right w:val="single" w:sz="4" w:space="0" w:color="auto"/>
            </w:tcBorders>
            <w:shd w:val="clear" w:color="000000" w:fill="FFFFFF"/>
            <w:noWrap/>
            <w:vAlign w:val="center"/>
            <w:hideMark/>
          </w:tcPr>
          <w:p w14:paraId="449EACCF" w14:textId="077FE773"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442 </w:t>
            </w:r>
          </w:p>
        </w:tc>
        <w:tc>
          <w:tcPr>
            <w:tcW w:w="0" w:type="auto"/>
            <w:tcBorders>
              <w:top w:val="nil"/>
              <w:left w:val="nil"/>
              <w:bottom w:val="single" w:sz="4" w:space="0" w:color="auto"/>
              <w:right w:val="single" w:sz="4" w:space="0" w:color="auto"/>
            </w:tcBorders>
            <w:shd w:val="clear" w:color="000000" w:fill="FFFFFF"/>
            <w:noWrap/>
            <w:vAlign w:val="center"/>
            <w:hideMark/>
          </w:tcPr>
          <w:p w14:paraId="165857AB" w14:textId="19B8B14F"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1,812,200.0 </w:t>
            </w:r>
          </w:p>
        </w:tc>
        <w:tc>
          <w:tcPr>
            <w:tcW w:w="0" w:type="auto"/>
            <w:tcBorders>
              <w:top w:val="nil"/>
              <w:left w:val="nil"/>
              <w:bottom w:val="single" w:sz="4" w:space="0" w:color="auto"/>
              <w:right w:val="single" w:sz="4" w:space="0" w:color="auto"/>
            </w:tcBorders>
            <w:shd w:val="clear" w:color="000000" w:fill="FFFFFF"/>
            <w:noWrap/>
            <w:vAlign w:val="center"/>
            <w:hideMark/>
          </w:tcPr>
          <w:p w14:paraId="56280620" w14:textId="4400EEBA"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1,812,200 </w:t>
            </w:r>
          </w:p>
        </w:tc>
        <w:tc>
          <w:tcPr>
            <w:tcW w:w="677" w:type="dxa"/>
            <w:tcBorders>
              <w:top w:val="nil"/>
              <w:left w:val="nil"/>
              <w:bottom w:val="single" w:sz="4" w:space="0" w:color="auto"/>
              <w:right w:val="single" w:sz="4" w:space="0" w:color="auto"/>
            </w:tcBorders>
            <w:shd w:val="clear" w:color="000000" w:fill="FFFFFF"/>
            <w:hideMark/>
          </w:tcPr>
          <w:p w14:paraId="587FCCA5" w14:textId="3838D388" w:rsidR="00902451" w:rsidRPr="008C2DFB" w:rsidRDefault="00902451" w:rsidP="001A22E8">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Kjo pasuri </w:t>
            </w:r>
            <w:r w:rsidR="001A22E8" w:rsidRPr="008C2DFB">
              <w:rPr>
                <w:rFonts w:ascii="Garamond" w:eastAsia="Times New Roman" w:hAnsi="Garamond" w:cs="Arial"/>
                <w:sz w:val="4"/>
                <w:szCs w:val="4"/>
                <w:lang w:val="sq-AL" w:eastAsia="sq-AL"/>
              </w:rPr>
              <w:t>është</w:t>
            </w:r>
            <w:r w:rsidRPr="008C2DFB">
              <w:rPr>
                <w:rFonts w:ascii="Garamond" w:eastAsia="Times New Roman" w:hAnsi="Garamond" w:cs="Arial"/>
                <w:sz w:val="4"/>
                <w:szCs w:val="4"/>
                <w:lang w:val="sq-AL" w:eastAsia="sq-AL"/>
              </w:rPr>
              <w:t xml:space="preserve"> pasqyruar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tabelën</w:t>
            </w:r>
            <w:r w:rsidRPr="008C2DFB">
              <w:rPr>
                <w:rFonts w:ascii="Garamond" w:eastAsia="Times New Roman" w:hAnsi="Garamond" w:cs="Arial"/>
                <w:sz w:val="4"/>
                <w:szCs w:val="4"/>
                <w:lang w:val="sq-AL" w:eastAsia="sq-AL"/>
              </w:rPr>
              <w:t xml:space="preserve"> 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bashkëngjitur</w:t>
            </w:r>
            <w:r w:rsidRPr="008C2DFB">
              <w:rPr>
                <w:rFonts w:ascii="Garamond" w:eastAsia="Times New Roman" w:hAnsi="Garamond" w:cs="Arial"/>
                <w:sz w:val="4"/>
                <w:szCs w:val="4"/>
                <w:lang w:val="sq-AL" w:eastAsia="sq-AL"/>
              </w:rPr>
              <w:t xml:space="preserve"> VKM</w:t>
            </w:r>
            <w:r w:rsidR="001A22E8">
              <w:rPr>
                <w:rFonts w:ascii="Garamond" w:eastAsia="Times New Roman" w:hAnsi="Garamond" w:cs="Arial"/>
                <w:sz w:val="4"/>
                <w:szCs w:val="4"/>
                <w:lang w:val="sq-AL" w:eastAsia="sq-AL"/>
              </w:rPr>
              <w:t>-së</w:t>
            </w:r>
            <w:r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d</w:t>
            </w:r>
            <w:r w:rsidR="001A22E8">
              <w:rPr>
                <w:rFonts w:ascii="Garamond" w:eastAsia="Times New Roman" w:hAnsi="Garamond" w:cs="Arial"/>
                <w:sz w:val="4"/>
                <w:szCs w:val="4"/>
                <w:lang w:val="sq-AL" w:eastAsia="sq-AL"/>
              </w:rPr>
              <w:t>atë 24.</w:t>
            </w:r>
            <w:r w:rsidRPr="008C2DFB">
              <w:rPr>
                <w:rFonts w:ascii="Garamond" w:eastAsia="Times New Roman" w:hAnsi="Garamond" w:cs="Arial"/>
                <w:sz w:val="4"/>
                <w:szCs w:val="4"/>
                <w:lang w:val="sq-AL" w:eastAsia="sq-AL"/>
              </w:rPr>
              <w:t>6.2020</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me nr</w:t>
            </w:r>
            <w:r w:rsidR="001A22E8">
              <w:rPr>
                <w:rFonts w:ascii="Garamond" w:eastAsia="Times New Roman" w:hAnsi="Garamond" w:cs="Arial"/>
                <w:sz w:val="4"/>
                <w:szCs w:val="4"/>
                <w:lang w:val="sq-AL" w:eastAsia="sq-AL"/>
              </w:rPr>
              <w:t>. rendor 6, me status juridik 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pronësisë</w:t>
            </w:r>
            <w:r w:rsidRPr="008C2DFB">
              <w:rPr>
                <w:rFonts w:ascii="Garamond" w:eastAsia="Times New Roman" w:hAnsi="Garamond" w:cs="Arial"/>
                <w:sz w:val="4"/>
                <w:szCs w:val="4"/>
                <w:lang w:val="sq-AL" w:eastAsia="sq-AL"/>
              </w:rPr>
              <w:t xml:space="preserve"> </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shtet</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e llojit </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are</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4100 m</w:t>
            </w:r>
            <w:r w:rsidRPr="001A22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 me vler</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totale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0 lek.</w:t>
            </w:r>
            <w:r w:rsidRPr="008C2DFB">
              <w:rPr>
                <w:rFonts w:ascii="Garamond" w:eastAsia="Times New Roman" w:hAnsi="Garamond" w:cs="Arial"/>
                <w:sz w:val="4"/>
                <w:szCs w:val="4"/>
                <w:lang w:val="sq-AL" w:eastAsia="sq-AL"/>
              </w:rPr>
              <w:br/>
              <w:t>Pas daljes s</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VKM</w:t>
            </w:r>
            <w:r w:rsidR="001A22E8">
              <w:rPr>
                <w:rFonts w:ascii="Garamond" w:eastAsia="Times New Roman" w:hAnsi="Garamond" w:cs="Arial"/>
                <w:sz w:val="4"/>
                <w:szCs w:val="4"/>
                <w:lang w:val="sq-AL" w:eastAsia="sq-AL"/>
              </w:rPr>
              <w:t>-së</w:t>
            </w:r>
            <w:r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d</w:t>
            </w:r>
            <w:r w:rsidR="001A22E8">
              <w:rPr>
                <w:rFonts w:ascii="Garamond" w:eastAsia="Times New Roman" w:hAnsi="Garamond" w:cs="Arial"/>
                <w:sz w:val="4"/>
                <w:szCs w:val="4"/>
                <w:lang w:val="sq-AL" w:eastAsia="sq-AL"/>
              </w:rPr>
              <w:t>atë 24.</w:t>
            </w:r>
            <w:r w:rsidRPr="008C2DFB">
              <w:rPr>
                <w:rFonts w:ascii="Garamond" w:eastAsia="Times New Roman" w:hAnsi="Garamond" w:cs="Arial"/>
                <w:sz w:val="4"/>
                <w:szCs w:val="4"/>
                <w:lang w:val="sq-AL" w:eastAsia="sq-AL"/>
              </w:rPr>
              <w:t xml:space="preserve">6.2020, </w:t>
            </w:r>
            <w:r w:rsidR="001A22E8" w:rsidRPr="008C2DFB">
              <w:rPr>
                <w:rFonts w:ascii="Garamond" w:eastAsia="Times New Roman" w:hAnsi="Garamond" w:cs="Arial"/>
                <w:sz w:val="4"/>
                <w:szCs w:val="4"/>
                <w:lang w:val="sq-AL" w:eastAsia="sq-AL"/>
              </w:rPr>
              <w:t>është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riregjistruar</w:t>
            </w:r>
            <w:r w:rsidRPr="008C2DFB">
              <w:rPr>
                <w:rFonts w:ascii="Garamond" w:eastAsia="Times New Roman" w:hAnsi="Garamond" w:cs="Arial"/>
                <w:sz w:val="4"/>
                <w:szCs w:val="4"/>
                <w:lang w:val="sq-AL" w:eastAsia="sq-AL"/>
              </w:rPr>
              <w:t xml:space="preserve"> AMTP</w:t>
            </w:r>
            <w:r w:rsidR="001A22E8">
              <w:rPr>
                <w:rFonts w:ascii="Garamond" w:eastAsia="Times New Roman" w:hAnsi="Garamond" w:cs="Arial"/>
                <w:sz w:val="4"/>
                <w:szCs w:val="4"/>
                <w:lang w:val="sq-AL" w:eastAsia="sq-AL"/>
              </w:rPr>
              <w:t>-ja</w:t>
            </w:r>
            <w:r w:rsidR="006E00E1">
              <w:rPr>
                <w:rFonts w:ascii="Garamond" w:eastAsia="Times New Roman" w:hAnsi="Garamond" w:cs="Arial"/>
                <w:sz w:val="4"/>
                <w:szCs w:val="4"/>
                <w:lang w:val="sq-AL" w:eastAsia="sq-AL"/>
              </w:rPr>
              <w:t xml:space="preserve"> më </w:t>
            </w:r>
            <w:r w:rsidRPr="008C2DFB">
              <w:rPr>
                <w:rFonts w:ascii="Garamond" w:eastAsia="Times New Roman" w:hAnsi="Garamond" w:cs="Arial"/>
                <w:sz w:val="4"/>
                <w:szCs w:val="4"/>
                <w:lang w:val="sq-AL" w:eastAsia="sq-AL"/>
              </w:rPr>
              <w:t>dat</w:t>
            </w:r>
            <w:r w:rsidR="001A22E8">
              <w:rPr>
                <w:rFonts w:ascii="Garamond" w:eastAsia="Times New Roman" w:hAnsi="Garamond" w:cs="Arial"/>
                <w:sz w:val="4"/>
                <w:szCs w:val="4"/>
                <w:lang w:val="sq-AL" w:eastAsia="sq-AL"/>
              </w:rPr>
              <w:t>ë 28.</w:t>
            </w:r>
            <w:r w:rsidRPr="008C2DFB">
              <w:rPr>
                <w:rFonts w:ascii="Garamond" w:eastAsia="Times New Roman" w:hAnsi="Garamond" w:cs="Arial"/>
                <w:sz w:val="4"/>
                <w:szCs w:val="4"/>
                <w:lang w:val="sq-AL" w:eastAsia="sq-AL"/>
              </w:rPr>
              <w:t xml:space="preserve">1.2021 dhe statusi juridik i </w:t>
            </w:r>
            <w:r w:rsidR="001A22E8" w:rsidRPr="008C2DFB">
              <w:rPr>
                <w:rFonts w:ascii="Garamond" w:eastAsia="Times New Roman" w:hAnsi="Garamond" w:cs="Arial"/>
                <w:sz w:val="4"/>
                <w:szCs w:val="4"/>
                <w:lang w:val="sq-AL" w:eastAsia="sq-AL"/>
              </w:rPr>
              <w:t>kësaj</w:t>
            </w:r>
            <w:r w:rsidRPr="008C2DFB">
              <w:rPr>
                <w:rFonts w:ascii="Garamond" w:eastAsia="Times New Roman" w:hAnsi="Garamond" w:cs="Arial"/>
                <w:sz w:val="4"/>
                <w:szCs w:val="4"/>
                <w:lang w:val="sq-AL" w:eastAsia="sq-AL"/>
              </w:rPr>
              <w:t xml:space="preserve"> pasurie </w:t>
            </w:r>
            <w:r w:rsidR="001A22E8" w:rsidRPr="008C2DFB">
              <w:rPr>
                <w:rFonts w:ascii="Garamond" w:eastAsia="Times New Roman" w:hAnsi="Garamond" w:cs="Arial"/>
                <w:sz w:val="4"/>
                <w:szCs w:val="4"/>
                <w:lang w:val="sq-AL" w:eastAsia="sq-AL"/>
              </w:rPr>
              <w:t>është</w:t>
            </w:r>
            <w:r w:rsidR="001A22E8">
              <w:rPr>
                <w:rFonts w:ascii="Garamond" w:eastAsia="Times New Roman" w:hAnsi="Garamond" w:cs="Arial"/>
                <w:sz w:val="4"/>
                <w:szCs w:val="4"/>
                <w:lang w:val="sq-AL" w:eastAsia="sq-AL"/>
              </w:rPr>
              <w:t xml:space="preserve"> bë</w:t>
            </w:r>
            <w:r w:rsidRPr="008C2DFB">
              <w:rPr>
                <w:rFonts w:ascii="Garamond" w:eastAsia="Times New Roman" w:hAnsi="Garamond" w:cs="Arial"/>
                <w:sz w:val="4"/>
                <w:szCs w:val="4"/>
                <w:lang w:val="sq-AL" w:eastAsia="sq-AL"/>
              </w:rPr>
              <w:t>r</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privat</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br/>
            </w:r>
            <w:r w:rsidR="001A22E8" w:rsidRPr="008C2DFB">
              <w:rPr>
                <w:rFonts w:ascii="Garamond" w:eastAsia="Times New Roman" w:hAnsi="Garamond" w:cs="Arial"/>
                <w:sz w:val="4"/>
                <w:szCs w:val="4"/>
                <w:lang w:val="sq-AL" w:eastAsia="sq-AL"/>
              </w:rPr>
              <w:t>Mbështetur</w:t>
            </w:r>
            <w:r w:rsidRPr="008C2DFB">
              <w:rPr>
                <w:rFonts w:ascii="Garamond" w:eastAsia="Times New Roman" w:hAnsi="Garamond" w:cs="Arial"/>
                <w:sz w:val="4"/>
                <w:szCs w:val="4"/>
                <w:lang w:val="sq-AL" w:eastAsia="sq-AL"/>
              </w:rPr>
              <w:t xml:space="preserve">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A22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ASHK Kruj</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shkresën</w:t>
            </w:r>
            <w:r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d</w:t>
            </w:r>
            <w:r w:rsidR="001A22E8">
              <w:rPr>
                <w:rFonts w:ascii="Garamond" w:eastAsia="Times New Roman" w:hAnsi="Garamond" w:cs="Arial"/>
                <w:sz w:val="4"/>
                <w:szCs w:val="4"/>
                <w:lang w:val="sq-AL" w:eastAsia="sq-AL"/>
              </w:rPr>
              <w:t>atë 24.</w:t>
            </w:r>
            <w:r w:rsidRPr="008C2DFB">
              <w:rPr>
                <w:rFonts w:ascii="Garamond" w:eastAsia="Times New Roman" w:hAnsi="Garamond" w:cs="Arial"/>
                <w:sz w:val="4"/>
                <w:szCs w:val="4"/>
                <w:lang w:val="sq-AL" w:eastAsia="sq-AL"/>
              </w:rPr>
              <w:t>9.2021, protokolluar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d</w:t>
            </w:r>
            <w:r w:rsidR="001A22E8">
              <w:rPr>
                <w:rFonts w:ascii="Garamond" w:eastAsia="Times New Roman" w:hAnsi="Garamond" w:cs="Arial"/>
                <w:sz w:val="4"/>
                <w:szCs w:val="4"/>
                <w:lang w:val="sq-AL" w:eastAsia="sq-AL"/>
              </w:rPr>
              <w:t>atë 24.</w:t>
            </w:r>
            <w:r w:rsidRPr="008C2DFB">
              <w:rPr>
                <w:rFonts w:ascii="Garamond" w:eastAsia="Times New Roman" w:hAnsi="Garamond" w:cs="Arial"/>
                <w:sz w:val="4"/>
                <w:szCs w:val="4"/>
                <w:lang w:val="sq-AL" w:eastAsia="sq-AL"/>
              </w:rPr>
              <w:t xml:space="preserve">9.2021, kjo pasuri </w:t>
            </w:r>
            <w:r w:rsidR="001A22E8" w:rsidRPr="008C2DFB">
              <w:rPr>
                <w:rFonts w:ascii="Garamond" w:eastAsia="Times New Roman" w:hAnsi="Garamond" w:cs="Arial"/>
                <w:sz w:val="4"/>
                <w:szCs w:val="4"/>
                <w:lang w:val="sq-AL" w:eastAsia="sq-AL"/>
              </w:rPr>
              <w:t>është</w:t>
            </w:r>
            <w:r w:rsidR="001A22E8">
              <w:rPr>
                <w:rFonts w:ascii="Garamond" w:eastAsia="Times New Roman" w:hAnsi="Garamond" w:cs="Arial"/>
                <w:sz w:val="4"/>
                <w:szCs w:val="4"/>
                <w:lang w:val="sq-AL" w:eastAsia="sq-AL"/>
              </w:rPr>
              <w:t xml:space="preserve"> e llojit “</w:t>
            </w:r>
            <w:r w:rsidRPr="008C2DFB">
              <w:rPr>
                <w:rFonts w:ascii="Garamond" w:eastAsia="Times New Roman" w:hAnsi="Garamond" w:cs="Arial"/>
                <w:sz w:val="4"/>
                <w:szCs w:val="4"/>
                <w:lang w:val="sq-AL" w:eastAsia="sq-AL"/>
              </w:rPr>
              <w:t>are</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dhe </w:t>
            </w:r>
            <w:r w:rsidR="001A22E8" w:rsidRPr="008C2DFB">
              <w:rPr>
                <w:rFonts w:ascii="Garamond" w:eastAsia="Times New Roman" w:hAnsi="Garamond" w:cs="Arial"/>
                <w:sz w:val="4"/>
                <w:szCs w:val="4"/>
                <w:lang w:val="sq-AL" w:eastAsia="sq-AL"/>
              </w:rPr>
              <w:t>është</w:t>
            </w:r>
            <w:r w:rsidRPr="008C2DFB">
              <w:rPr>
                <w:rFonts w:ascii="Garamond" w:eastAsia="Times New Roman" w:hAnsi="Garamond" w:cs="Arial"/>
                <w:sz w:val="4"/>
                <w:szCs w:val="4"/>
                <w:lang w:val="sq-AL" w:eastAsia="sq-AL"/>
              </w:rPr>
              <w:t xml:space="preserve"> certifikuar me </w:t>
            </w:r>
            <w:r w:rsidR="001A22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4100 m</w:t>
            </w:r>
            <w:r w:rsidRPr="001A22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w:t>
            </w:r>
          </w:p>
        </w:tc>
      </w:tr>
      <w:tr w:rsidR="00195FBC" w:rsidRPr="008C2DFB" w14:paraId="3BDC538B"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711CC4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11</w:t>
            </w:r>
          </w:p>
        </w:tc>
        <w:tc>
          <w:tcPr>
            <w:tcW w:w="0" w:type="auto"/>
            <w:tcBorders>
              <w:top w:val="nil"/>
              <w:left w:val="nil"/>
              <w:bottom w:val="single" w:sz="4" w:space="0" w:color="auto"/>
              <w:right w:val="single" w:sz="4" w:space="0" w:color="auto"/>
            </w:tcBorders>
            <w:shd w:val="clear" w:color="000000" w:fill="FFFFFF"/>
            <w:vAlign w:val="center"/>
            <w:hideMark/>
          </w:tcPr>
          <w:p w14:paraId="20D5D27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SABA</w:t>
            </w:r>
          </w:p>
        </w:tc>
        <w:tc>
          <w:tcPr>
            <w:tcW w:w="0" w:type="auto"/>
            <w:tcBorders>
              <w:top w:val="nil"/>
              <w:left w:val="nil"/>
              <w:bottom w:val="single" w:sz="4" w:space="0" w:color="auto"/>
              <w:right w:val="single" w:sz="4" w:space="0" w:color="auto"/>
            </w:tcBorders>
            <w:shd w:val="clear" w:color="000000" w:fill="FFFFFF"/>
            <w:vAlign w:val="center"/>
            <w:hideMark/>
          </w:tcPr>
          <w:p w14:paraId="45F8454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ADEM</w:t>
            </w:r>
          </w:p>
        </w:tc>
        <w:tc>
          <w:tcPr>
            <w:tcW w:w="0" w:type="auto"/>
            <w:tcBorders>
              <w:top w:val="nil"/>
              <w:left w:val="nil"/>
              <w:bottom w:val="single" w:sz="4" w:space="0" w:color="auto"/>
              <w:right w:val="single" w:sz="4" w:space="0" w:color="auto"/>
            </w:tcBorders>
            <w:shd w:val="clear" w:color="000000" w:fill="FFFFFF"/>
            <w:vAlign w:val="center"/>
            <w:hideMark/>
          </w:tcPr>
          <w:p w14:paraId="608655A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ZIRA</w:t>
            </w:r>
          </w:p>
        </w:tc>
        <w:tc>
          <w:tcPr>
            <w:tcW w:w="0" w:type="auto"/>
            <w:tcBorders>
              <w:top w:val="nil"/>
              <w:left w:val="nil"/>
              <w:bottom w:val="single" w:sz="4" w:space="0" w:color="auto"/>
              <w:right w:val="single" w:sz="4" w:space="0" w:color="auto"/>
            </w:tcBorders>
            <w:shd w:val="clear" w:color="000000" w:fill="FFFFFF"/>
            <w:vAlign w:val="center"/>
            <w:hideMark/>
          </w:tcPr>
          <w:p w14:paraId="1C9210D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2A9BC72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53/6</w:t>
            </w:r>
          </w:p>
        </w:tc>
        <w:tc>
          <w:tcPr>
            <w:tcW w:w="0" w:type="auto"/>
            <w:tcBorders>
              <w:top w:val="nil"/>
              <w:left w:val="nil"/>
              <w:bottom w:val="single" w:sz="4" w:space="0" w:color="auto"/>
              <w:right w:val="single" w:sz="4" w:space="0" w:color="auto"/>
            </w:tcBorders>
            <w:shd w:val="clear" w:color="000000" w:fill="FFFFFF"/>
            <w:noWrap/>
            <w:vAlign w:val="center"/>
            <w:hideMark/>
          </w:tcPr>
          <w:p w14:paraId="35347AA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39528E85" w14:textId="5D76E70F"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156 </w:t>
            </w:r>
          </w:p>
        </w:tc>
        <w:tc>
          <w:tcPr>
            <w:tcW w:w="0" w:type="auto"/>
            <w:tcBorders>
              <w:top w:val="nil"/>
              <w:left w:val="nil"/>
              <w:bottom w:val="single" w:sz="4" w:space="0" w:color="auto"/>
              <w:right w:val="single" w:sz="4" w:space="0" w:color="auto"/>
            </w:tcBorders>
            <w:shd w:val="clear" w:color="000000" w:fill="FFFFFF"/>
            <w:noWrap/>
            <w:vAlign w:val="center"/>
            <w:hideMark/>
          </w:tcPr>
          <w:p w14:paraId="2F32581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K-34-88-(86-D) </w:t>
            </w:r>
          </w:p>
        </w:tc>
        <w:tc>
          <w:tcPr>
            <w:tcW w:w="0" w:type="auto"/>
            <w:tcBorders>
              <w:top w:val="nil"/>
              <w:left w:val="nil"/>
              <w:bottom w:val="single" w:sz="4" w:space="0" w:color="auto"/>
              <w:right w:val="single" w:sz="4" w:space="0" w:color="auto"/>
            </w:tcBorders>
            <w:shd w:val="clear" w:color="000000" w:fill="FFFFFF"/>
            <w:noWrap/>
            <w:vAlign w:val="center"/>
            <w:hideMark/>
          </w:tcPr>
          <w:p w14:paraId="396A20A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KPP </w:t>
            </w:r>
          </w:p>
        </w:tc>
        <w:tc>
          <w:tcPr>
            <w:tcW w:w="0" w:type="auto"/>
            <w:tcBorders>
              <w:top w:val="nil"/>
              <w:left w:val="nil"/>
              <w:bottom w:val="single" w:sz="4" w:space="0" w:color="auto"/>
              <w:right w:val="single" w:sz="4" w:space="0" w:color="auto"/>
            </w:tcBorders>
            <w:shd w:val="clear" w:color="000000" w:fill="FFFFFF"/>
            <w:noWrap/>
            <w:vAlign w:val="center"/>
            <w:hideMark/>
          </w:tcPr>
          <w:p w14:paraId="3774812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0B8AF1F6" w14:textId="2FFFD41F"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2,300 </w:t>
            </w:r>
          </w:p>
        </w:tc>
        <w:tc>
          <w:tcPr>
            <w:tcW w:w="0" w:type="auto"/>
            <w:tcBorders>
              <w:top w:val="nil"/>
              <w:left w:val="nil"/>
              <w:bottom w:val="single" w:sz="4" w:space="0" w:color="auto"/>
              <w:right w:val="single" w:sz="4" w:space="0" w:color="auto"/>
            </w:tcBorders>
            <w:shd w:val="clear" w:color="000000" w:fill="FFFFFF"/>
            <w:noWrap/>
            <w:vAlign w:val="center"/>
            <w:hideMark/>
          </w:tcPr>
          <w:p w14:paraId="6C712077" w14:textId="1F2F3601"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1,750 </w:t>
            </w:r>
          </w:p>
        </w:tc>
        <w:tc>
          <w:tcPr>
            <w:tcW w:w="0" w:type="auto"/>
            <w:tcBorders>
              <w:top w:val="nil"/>
              <w:left w:val="nil"/>
              <w:bottom w:val="single" w:sz="4" w:space="0" w:color="auto"/>
              <w:right w:val="single" w:sz="4" w:space="0" w:color="auto"/>
            </w:tcBorders>
            <w:shd w:val="clear" w:color="000000" w:fill="FFFFFF"/>
            <w:vAlign w:val="center"/>
            <w:hideMark/>
          </w:tcPr>
          <w:p w14:paraId="4AF7549D" w14:textId="00D94681" w:rsidR="00902451" w:rsidRPr="008C2DFB" w:rsidRDefault="00902451" w:rsidP="001A22E8">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Akti i pafirmosur.</w:t>
            </w:r>
            <w:r w:rsidRPr="008C2DFB">
              <w:rPr>
                <w:rFonts w:ascii="Garamond" w:eastAsia="Times New Roman" w:hAnsi="Garamond" w:cs="Arial"/>
                <w:sz w:val="4"/>
                <w:szCs w:val="4"/>
                <w:lang w:val="sq-AL" w:eastAsia="sq-AL"/>
              </w:rPr>
              <w:br/>
              <w:t>Sek. Kons.</w:t>
            </w:r>
            <w:r w:rsidR="001A22E8">
              <w:rPr>
                <w:rFonts w:ascii="Garamond" w:eastAsia="Times New Roman" w:hAnsi="Garamond" w:cs="Arial"/>
                <w:sz w:val="4"/>
                <w:szCs w:val="4"/>
                <w:lang w:val="sq-AL" w:eastAsia="sq-AL"/>
              </w:rPr>
              <w:t>, datë</w:t>
            </w:r>
            <w:r w:rsidRPr="008C2DFB">
              <w:rPr>
                <w:rFonts w:ascii="Garamond" w:eastAsia="Times New Roman" w:hAnsi="Garamond" w:cs="Arial"/>
                <w:sz w:val="4"/>
                <w:szCs w:val="4"/>
                <w:lang w:val="sq-AL" w:eastAsia="sq-AL"/>
              </w:rPr>
              <w:t xml:space="preserve"> 28.8.2011 nr.</w:t>
            </w:r>
            <w:r w:rsidR="001A22E8">
              <w:rPr>
                <w:rFonts w:ascii="Garamond" w:eastAsia="Times New Roman" w:hAnsi="Garamond" w:cs="Arial"/>
                <w:sz w:val="4"/>
                <w:szCs w:val="4"/>
                <w:lang w:val="sq-AL" w:eastAsia="sq-AL"/>
              </w:rPr>
              <w:t xml:space="preserve"> </w:t>
            </w:r>
            <w:r w:rsidRPr="008C2DFB">
              <w:rPr>
                <w:rFonts w:ascii="Garamond" w:eastAsia="Times New Roman" w:hAnsi="Garamond" w:cs="Arial"/>
                <w:sz w:val="4"/>
                <w:szCs w:val="4"/>
                <w:lang w:val="sq-AL" w:eastAsia="sq-AL"/>
              </w:rPr>
              <w:t xml:space="preserve">22276 FS </w:t>
            </w:r>
            <w:r w:rsidR="001A22E8" w:rsidRPr="008C2DFB">
              <w:rPr>
                <w:rFonts w:ascii="Garamond" w:eastAsia="Times New Roman" w:hAnsi="Garamond" w:cs="Arial"/>
                <w:sz w:val="4"/>
                <w:szCs w:val="4"/>
                <w:lang w:val="sq-AL" w:eastAsia="sq-AL"/>
              </w:rPr>
              <w:t>sh.p.k</w:t>
            </w:r>
            <w:r w:rsidR="001A22E8">
              <w:rPr>
                <w:rFonts w:ascii="Garamond" w:eastAsia="Times New Roman" w:hAnsi="Garamond" w:cs="Arial"/>
                <w:sz w:val="4"/>
                <w:szCs w:val="4"/>
                <w:lang w:val="sq-AL" w:eastAsia="sq-AL"/>
              </w:rPr>
              <w:t>.</w:t>
            </w:r>
            <w:r w:rsidR="001A22E8" w:rsidRPr="008C2DFB">
              <w:rPr>
                <w:rFonts w:ascii="Garamond" w:eastAsia="Times New Roman" w:hAnsi="Garamond" w:cs="Arial"/>
                <w:sz w:val="4"/>
                <w:szCs w:val="4"/>
                <w:lang w:val="sq-AL" w:eastAsia="sq-AL"/>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0D75EDB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02D67CA"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8F36FD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2,300</w:t>
            </w:r>
          </w:p>
        </w:tc>
        <w:tc>
          <w:tcPr>
            <w:tcW w:w="0" w:type="auto"/>
            <w:tcBorders>
              <w:top w:val="nil"/>
              <w:left w:val="nil"/>
              <w:bottom w:val="single" w:sz="4" w:space="0" w:color="auto"/>
              <w:right w:val="single" w:sz="4" w:space="0" w:color="auto"/>
            </w:tcBorders>
            <w:shd w:val="clear" w:color="000000" w:fill="FFFFFF"/>
            <w:noWrap/>
            <w:vAlign w:val="center"/>
            <w:hideMark/>
          </w:tcPr>
          <w:p w14:paraId="5E16ABE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442</w:t>
            </w:r>
          </w:p>
        </w:tc>
        <w:tc>
          <w:tcPr>
            <w:tcW w:w="0" w:type="auto"/>
            <w:tcBorders>
              <w:top w:val="nil"/>
              <w:left w:val="nil"/>
              <w:bottom w:val="single" w:sz="4" w:space="0" w:color="auto"/>
              <w:right w:val="single" w:sz="4" w:space="0" w:color="auto"/>
            </w:tcBorders>
            <w:shd w:val="clear" w:color="000000" w:fill="FFFFFF"/>
            <w:noWrap/>
            <w:vAlign w:val="center"/>
            <w:hideMark/>
          </w:tcPr>
          <w:p w14:paraId="26CD9D8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1,016,600</w:t>
            </w:r>
          </w:p>
        </w:tc>
        <w:tc>
          <w:tcPr>
            <w:tcW w:w="0" w:type="auto"/>
            <w:tcBorders>
              <w:top w:val="nil"/>
              <w:left w:val="nil"/>
              <w:bottom w:val="single" w:sz="4" w:space="0" w:color="auto"/>
              <w:right w:val="single" w:sz="4" w:space="0" w:color="auto"/>
            </w:tcBorders>
            <w:shd w:val="clear" w:color="000000" w:fill="FFFFFF"/>
            <w:noWrap/>
            <w:vAlign w:val="center"/>
            <w:hideMark/>
          </w:tcPr>
          <w:p w14:paraId="3920168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1,016,600</w:t>
            </w:r>
          </w:p>
        </w:tc>
        <w:tc>
          <w:tcPr>
            <w:tcW w:w="0" w:type="auto"/>
            <w:tcBorders>
              <w:top w:val="nil"/>
              <w:left w:val="nil"/>
              <w:bottom w:val="single" w:sz="4" w:space="0" w:color="auto"/>
              <w:right w:val="single" w:sz="12" w:space="0" w:color="FF0000"/>
            </w:tcBorders>
            <w:shd w:val="clear" w:color="000000" w:fill="FFFFFF"/>
            <w:noWrap/>
            <w:vAlign w:val="center"/>
            <w:hideMark/>
          </w:tcPr>
          <w:p w14:paraId="1F0C5F5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E palikuiduar </w:t>
            </w:r>
          </w:p>
        </w:tc>
        <w:tc>
          <w:tcPr>
            <w:tcW w:w="0" w:type="auto"/>
            <w:tcBorders>
              <w:top w:val="nil"/>
              <w:left w:val="nil"/>
              <w:bottom w:val="single" w:sz="4" w:space="0" w:color="auto"/>
              <w:right w:val="single" w:sz="4" w:space="0" w:color="auto"/>
            </w:tcBorders>
            <w:shd w:val="clear" w:color="000000" w:fill="FFFFFF"/>
            <w:noWrap/>
            <w:vAlign w:val="center"/>
            <w:hideMark/>
          </w:tcPr>
          <w:p w14:paraId="38B2EFA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11</w:t>
            </w:r>
          </w:p>
        </w:tc>
        <w:tc>
          <w:tcPr>
            <w:tcW w:w="0" w:type="auto"/>
            <w:tcBorders>
              <w:top w:val="nil"/>
              <w:left w:val="nil"/>
              <w:bottom w:val="single" w:sz="4" w:space="0" w:color="auto"/>
              <w:right w:val="single" w:sz="4" w:space="0" w:color="auto"/>
            </w:tcBorders>
            <w:shd w:val="clear" w:color="000000" w:fill="FFFFFF"/>
            <w:vAlign w:val="center"/>
            <w:hideMark/>
          </w:tcPr>
          <w:p w14:paraId="43A0284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SABA</w:t>
            </w:r>
          </w:p>
        </w:tc>
        <w:tc>
          <w:tcPr>
            <w:tcW w:w="0" w:type="auto"/>
            <w:tcBorders>
              <w:top w:val="nil"/>
              <w:left w:val="nil"/>
              <w:bottom w:val="single" w:sz="4" w:space="0" w:color="auto"/>
              <w:right w:val="single" w:sz="4" w:space="0" w:color="auto"/>
            </w:tcBorders>
            <w:shd w:val="clear" w:color="000000" w:fill="FFFFFF"/>
            <w:vAlign w:val="center"/>
            <w:hideMark/>
          </w:tcPr>
          <w:p w14:paraId="7236842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ADEM</w:t>
            </w:r>
          </w:p>
        </w:tc>
        <w:tc>
          <w:tcPr>
            <w:tcW w:w="0" w:type="auto"/>
            <w:tcBorders>
              <w:top w:val="nil"/>
              <w:left w:val="nil"/>
              <w:bottom w:val="single" w:sz="4" w:space="0" w:color="auto"/>
              <w:right w:val="single" w:sz="4" w:space="0" w:color="auto"/>
            </w:tcBorders>
            <w:shd w:val="clear" w:color="000000" w:fill="FFFFFF"/>
            <w:vAlign w:val="center"/>
            <w:hideMark/>
          </w:tcPr>
          <w:p w14:paraId="3079EF1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ZIRA</w:t>
            </w:r>
          </w:p>
        </w:tc>
        <w:tc>
          <w:tcPr>
            <w:tcW w:w="0" w:type="auto"/>
            <w:tcBorders>
              <w:top w:val="nil"/>
              <w:left w:val="nil"/>
              <w:bottom w:val="single" w:sz="4" w:space="0" w:color="auto"/>
              <w:right w:val="single" w:sz="4" w:space="0" w:color="auto"/>
            </w:tcBorders>
            <w:shd w:val="clear" w:color="000000" w:fill="FFFFFF"/>
            <w:vAlign w:val="center"/>
            <w:hideMark/>
          </w:tcPr>
          <w:p w14:paraId="50D6347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44A7EE1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53/6</w:t>
            </w:r>
          </w:p>
        </w:tc>
        <w:tc>
          <w:tcPr>
            <w:tcW w:w="0" w:type="auto"/>
            <w:tcBorders>
              <w:top w:val="nil"/>
              <w:left w:val="nil"/>
              <w:bottom w:val="single" w:sz="4" w:space="0" w:color="auto"/>
              <w:right w:val="single" w:sz="4" w:space="0" w:color="auto"/>
            </w:tcBorders>
            <w:shd w:val="clear" w:color="000000" w:fill="FFFFFF"/>
            <w:noWrap/>
            <w:vAlign w:val="center"/>
            <w:hideMark/>
          </w:tcPr>
          <w:p w14:paraId="79666E14"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6999E12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156</w:t>
            </w:r>
          </w:p>
        </w:tc>
        <w:tc>
          <w:tcPr>
            <w:tcW w:w="0" w:type="auto"/>
            <w:tcBorders>
              <w:top w:val="nil"/>
              <w:left w:val="nil"/>
              <w:bottom w:val="single" w:sz="4" w:space="0" w:color="auto"/>
              <w:right w:val="single" w:sz="4" w:space="0" w:color="auto"/>
            </w:tcBorders>
            <w:shd w:val="clear" w:color="000000" w:fill="FFFFFF"/>
            <w:vAlign w:val="center"/>
            <w:hideMark/>
          </w:tcPr>
          <w:p w14:paraId="4F5FD15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K-34-88-(86-D)</w:t>
            </w:r>
          </w:p>
        </w:tc>
        <w:tc>
          <w:tcPr>
            <w:tcW w:w="0" w:type="auto"/>
            <w:tcBorders>
              <w:top w:val="nil"/>
              <w:left w:val="nil"/>
              <w:bottom w:val="single" w:sz="4" w:space="0" w:color="auto"/>
              <w:right w:val="single" w:sz="4" w:space="0" w:color="auto"/>
            </w:tcBorders>
            <w:shd w:val="clear" w:color="000000" w:fill="FFFFFF"/>
            <w:noWrap/>
            <w:vAlign w:val="center"/>
            <w:hideMark/>
          </w:tcPr>
          <w:p w14:paraId="29EDC7B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2213DFF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6F8500A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1,750.00</w:t>
            </w:r>
          </w:p>
        </w:tc>
        <w:tc>
          <w:tcPr>
            <w:tcW w:w="0" w:type="auto"/>
            <w:tcBorders>
              <w:top w:val="nil"/>
              <w:left w:val="nil"/>
              <w:bottom w:val="single" w:sz="4" w:space="0" w:color="auto"/>
              <w:right w:val="single" w:sz="4" w:space="0" w:color="auto"/>
            </w:tcBorders>
            <w:shd w:val="clear" w:color="000000" w:fill="FFFFFF"/>
            <w:noWrap/>
            <w:vAlign w:val="center"/>
            <w:hideMark/>
          </w:tcPr>
          <w:p w14:paraId="5C778174"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1,750.00</w:t>
            </w:r>
          </w:p>
        </w:tc>
        <w:tc>
          <w:tcPr>
            <w:tcW w:w="0" w:type="auto"/>
            <w:tcBorders>
              <w:top w:val="nil"/>
              <w:left w:val="nil"/>
              <w:bottom w:val="single" w:sz="4" w:space="0" w:color="auto"/>
              <w:right w:val="single" w:sz="4" w:space="0" w:color="auto"/>
            </w:tcBorders>
            <w:shd w:val="clear" w:color="000000" w:fill="FFFFFF"/>
            <w:noWrap/>
            <w:vAlign w:val="center"/>
            <w:hideMark/>
          </w:tcPr>
          <w:p w14:paraId="6FAE172E" w14:textId="4D5DBCBC"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442 </w:t>
            </w:r>
          </w:p>
        </w:tc>
        <w:tc>
          <w:tcPr>
            <w:tcW w:w="0" w:type="auto"/>
            <w:tcBorders>
              <w:top w:val="nil"/>
              <w:left w:val="nil"/>
              <w:bottom w:val="single" w:sz="4" w:space="0" w:color="auto"/>
              <w:right w:val="single" w:sz="4" w:space="0" w:color="auto"/>
            </w:tcBorders>
            <w:shd w:val="clear" w:color="000000" w:fill="FFFFFF"/>
            <w:noWrap/>
            <w:vAlign w:val="center"/>
            <w:hideMark/>
          </w:tcPr>
          <w:p w14:paraId="04BC29F7" w14:textId="358B0F9A"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773,500.0 </w:t>
            </w:r>
          </w:p>
        </w:tc>
        <w:tc>
          <w:tcPr>
            <w:tcW w:w="0" w:type="auto"/>
            <w:tcBorders>
              <w:top w:val="nil"/>
              <w:left w:val="nil"/>
              <w:bottom w:val="single" w:sz="4" w:space="0" w:color="auto"/>
              <w:right w:val="single" w:sz="4" w:space="0" w:color="auto"/>
            </w:tcBorders>
            <w:shd w:val="clear" w:color="000000" w:fill="FFFFFF"/>
            <w:noWrap/>
            <w:vAlign w:val="center"/>
            <w:hideMark/>
          </w:tcPr>
          <w:p w14:paraId="41A28BB9" w14:textId="201E5A15"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773,500 </w:t>
            </w:r>
          </w:p>
        </w:tc>
        <w:tc>
          <w:tcPr>
            <w:tcW w:w="677" w:type="dxa"/>
            <w:tcBorders>
              <w:top w:val="nil"/>
              <w:left w:val="nil"/>
              <w:bottom w:val="single" w:sz="4" w:space="0" w:color="auto"/>
              <w:right w:val="single" w:sz="4" w:space="0" w:color="auto"/>
            </w:tcBorders>
            <w:shd w:val="clear" w:color="000000" w:fill="FFFFFF"/>
            <w:hideMark/>
          </w:tcPr>
          <w:p w14:paraId="13D70B61" w14:textId="1282E546" w:rsidR="00902451" w:rsidRPr="008C2DFB" w:rsidRDefault="00902451" w:rsidP="006E00E1">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Kjo pasuri</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pasqyruar n</w:t>
            </w:r>
            <w:r w:rsidR="006E00E1">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tabelën</w:t>
            </w:r>
            <w:r w:rsidRPr="008C2DFB">
              <w:rPr>
                <w:rFonts w:ascii="Garamond" w:eastAsia="Times New Roman" w:hAnsi="Garamond" w:cs="Arial"/>
                <w:sz w:val="4"/>
                <w:szCs w:val="4"/>
                <w:lang w:val="sq-AL" w:eastAsia="sq-AL"/>
              </w:rPr>
              <w:t xml:space="preserve"> 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bashkëngjitur</w:t>
            </w:r>
            <w:r w:rsidRPr="008C2DFB">
              <w:rPr>
                <w:rFonts w:ascii="Garamond" w:eastAsia="Times New Roman" w:hAnsi="Garamond" w:cs="Arial"/>
                <w:sz w:val="4"/>
                <w:szCs w:val="4"/>
                <w:lang w:val="sq-AL" w:eastAsia="sq-AL"/>
              </w:rPr>
              <w:t xml:space="preserve"> VKM</w:t>
            </w:r>
            <w:r w:rsidR="001A22E8">
              <w:rPr>
                <w:rFonts w:ascii="Garamond" w:eastAsia="Times New Roman" w:hAnsi="Garamond" w:cs="Arial"/>
                <w:sz w:val="4"/>
                <w:szCs w:val="4"/>
                <w:lang w:val="sq-AL" w:eastAsia="sq-AL"/>
              </w:rPr>
              <w:t>-së</w:t>
            </w:r>
            <w:r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6.2020 me nr. rendor 11, me status juridik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pronësisë</w:t>
            </w:r>
            <w:r w:rsidR="001A22E8">
              <w:rPr>
                <w:rFonts w:ascii="Garamond" w:eastAsia="Times New Roman" w:hAnsi="Garamond" w:cs="Arial"/>
                <w:sz w:val="4"/>
                <w:szCs w:val="4"/>
                <w:lang w:val="sq-AL" w:eastAsia="sq-AL"/>
              </w:rPr>
              <w:t xml:space="preserve"> “</w:t>
            </w:r>
            <w:r w:rsidRPr="008C2DFB">
              <w:rPr>
                <w:rFonts w:ascii="Garamond" w:eastAsia="Times New Roman" w:hAnsi="Garamond" w:cs="Arial"/>
                <w:sz w:val="4"/>
                <w:szCs w:val="4"/>
                <w:lang w:val="sq-AL" w:eastAsia="sq-AL"/>
              </w:rPr>
              <w:t>privat</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për</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shpronësim</w:t>
            </w:r>
            <w:r w:rsidRPr="008C2DFB">
              <w:rPr>
                <w:rFonts w:ascii="Garamond" w:eastAsia="Times New Roman" w:hAnsi="Garamond" w:cs="Arial"/>
                <w:sz w:val="4"/>
                <w:szCs w:val="4"/>
                <w:lang w:val="sq-AL" w:eastAsia="sq-AL"/>
              </w:rPr>
              <w:t xml:space="preserve"> 2300 m</w:t>
            </w:r>
            <w:r w:rsidRPr="001A22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 xml:space="preserve"> dhe vler</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totale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1,016,600 lek</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br/>
            </w:r>
            <w:r w:rsidR="001A22E8" w:rsidRPr="008C2DFB">
              <w:rPr>
                <w:rFonts w:ascii="Garamond" w:eastAsia="Times New Roman" w:hAnsi="Garamond" w:cs="Arial"/>
                <w:sz w:val="4"/>
                <w:szCs w:val="4"/>
                <w:lang w:val="sq-AL" w:eastAsia="sq-AL"/>
              </w:rPr>
              <w:t>Mbështetur</w:t>
            </w:r>
            <w:r w:rsidRPr="008C2DFB">
              <w:rPr>
                <w:rFonts w:ascii="Garamond" w:eastAsia="Times New Roman" w:hAnsi="Garamond" w:cs="Arial"/>
                <w:sz w:val="4"/>
                <w:szCs w:val="4"/>
                <w:lang w:val="sq-AL" w:eastAsia="sq-AL"/>
              </w:rPr>
              <w:t xml:space="preserve">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A22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ASHK Kruj</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shkresën</w:t>
            </w:r>
            <w:r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9.2021, protokolluar n</w:t>
            </w:r>
            <w:r w:rsidR="006E00E1">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9.2021, kjo pasuri</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xml:space="preserve"> dhe</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certifikuar me </w:t>
            </w:r>
            <w:r w:rsidR="001A22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1750 m</w:t>
            </w:r>
            <w:r w:rsidRPr="001A22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w:t>
            </w:r>
          </w:p>
        </w:tc>
      </w:tr>
      <w:tr w:rsidR="00195FBC" w:rsidRPr="008C2DFB" w14:paraId="5FC79C7E"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E7DC40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14</w:t>
            </w:r>
          </w:p>
        </w:tc>
        <w:tc>
          <w:tcPr>
            <w:tcW w:w="0" w:type="auto"/>
            <w:tcBorders>
              <w:top w:val="nil"/>
              <w:left w:val="nil"/>
              <w:bottom w:val="single" w:sz="4" w:space="0" w:color="auto"/>
              <w:right w:val="single" w:sz="4" w:space="0" w:color="auto"/>
            </w:tcBorders>
            <w:shd w:val="clear" w:color="000000" w:fill="FFFFFF"/>
            <w:vAlign w:val="center"/>
            <w:hideMark/>
          </w:tcPr>
          <w:p w14:paraId="09D613C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NAFIJE</w:t>
            </w:r>
            <w:r w:rsidRPr="008C2DFB">
              <w:rPr>
                <w:rFonts w:ascii="Garamond" w:eastAsia="Times New Roman" w:hAnsi="Garamond" w:cs="Arial"/>
                <w:sz w:val="4"/>
                <w:szCs w:val="4"/>
                <w:lang w:val="sq-AL" w:eastAsia="sq-AL"/>
              </w:rPr>
              <w:br/>
              <w:t>ALMA</w:t>
            </w:r>
            <w:r w:rsidRPr="008C2DFB">
              <w:rPr>
                <w:rFonts w:ascii="Garamond" w:eastAsia="Times New Roman" w:hAnsi="Garamond" w:cs="Arial"/>
                <w:sz w:val="4"/>
                <w:szCs w:val="4"/>
                <w:lang w:val="sq-AL" w:eastAsia="sq-AL"/>
              </w:rPr>
              <w:br/>
              <w:t>EGLANTINA</w:t>
            </w:r>
            <w:r w:rsidRPr="008C2DFB">
              <w:rPr>
                <w:rFonts w:ascii="Garamond" w:eastAsia="Times New Roman" w:hAnsi="Garamond" w:cs="Arial"/>
                <w:sz w:val="4"/>
                <w:szCs w:val="4"/>
                <w:lang w:val="sq-AL" w:eastAsia="sq-AL"/>
              </w:rPr>
              <w:br/>
              <w:t>TEUTA</w:t>
            </w:r>
            <w:r w:rsidRPr="008C2DFB">
              <w:rPr>
                <w:rFonts w:ascii="Garamond" w:eastAsia="Times New Roman" w:hAnsi="Garamond" w:cs="Arial"/>
                <w:sz w:val="4"/>
                <w:szCs w:val="4"/>
                <w:lang w:val="sq-AL" w:eastAsia="sq-AL"/>
              </w:rPr>
              <w:br/>
              <w:t>ALFRED</w:t>
            </w:r>
            <w:r w:rsidRPr="008C2DFB">
              <w:rPr>
                <w:rFonts w:ascii="Garamond" w:eastAsia="Times New Roman" w:hAnsi="Garamond" w:cs="Arial"/>
                <w:sz w:val="4"/>
                <w:szCs w:val="4"/>
                <w:lang w:val="sq-AL" w:eastAsia="sq-AL"/>
              </w:rPr>
              <w:br/>
              <w:t>SONILA</w:t>
            </w:r>
            <w:r w:rsidRPr="008C2DFB">
              <w:rPr>
                <w:rFonts w:ascii="Garamond" w:eastAsia="Times New Roman" w:hAnsi="Garamond" w:cs="Arial"/>
                <w:sz w:val="4"/>
                <w:szCs w:val="4"/>
                <w:lang w:val="sq-AL" w:eastAsia="sq-AL"/>
              </w:rPr>
              <w:br/>
              <w:t>KLEVIS</w:t>
            </w:r>
          </w:p>
        </w:tc>
        <w:tc>
          <w:tcPr>
            <w:tcW w:w="0" w:type="auto"/>
            <w:tcBorders>
              <w:top w:val="nil"/>
              <w:left w:val="nil"/>
              <w:bottom w:val="single" w:sz="4" w:space="0" w:color="auto"/>
              <w:right w:val="single" w:sz="4" w:space="0" w:color="auto"/>
            </w:tcBorders>
            <w:shd w:val="clear" w:color="000000" w:fill="FFFFFF"/>
            <w:vAlign w:val="center"/>
            <w:hideMark/>
          </w:tcPr>
          <w:p w14:paraId="74C1FEA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SALI</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p>
        </w:tc>
        <w:tc>
          <w:tcPr>
            <w:tcW w:w="0" w:type="auto"/>
            <w:tcBorders>
              <w:top w:val="nil"/>
              <w:left w:val="nil"/>
              <w:bottom w:val="single" w:sz="4" w:space="0" w:color="auto"/>
              <w:right w:val="single" w:sz="4" w:space="0" w:color="auto"/>
            </w:tcBorders>
            <w:shd w:val="clear" w:color="000000" w:fill="FFFFFF"/>
            <w:vAlign w:val="center"/>
            <w:hideMark/>
          </w:tcPr>
          <w:p w14:paraId="5153377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p>
        </w:tc>
        <w:tc>
          <w:tcPr>
            <w:tcW w:w="0" w:type="auto"/>
            <w:tcBorders>
              <w:top w:val="nil"/>
              <w:left w:val="nil"/>
              <w:bottom w:val="single" w:sz="4" w:space="0" w:color="auto"/>
              <w:right w:val="single" w:sz="4" w:space="0" w:color="auto"/>
            </w:tcBorders>
            <w:shd w:val="clear" w:color="000000" w:fill="FFFFFF"/>
            <w:vAlign w:val="center"/>
            <w:hideMark/>
          </w:tcPr>
          <w:p w14:paraId="0082BDC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32B61E1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53/3</w:t>
            </w:r>
          </w:p>
        </w:tc>
        <w:tc>
          <w:tcPr>
            <w:tcW w:w="0" w:type="auto"/>
            <w:tcBorders>
              <w:top w:val="nil"/>
              <w:left w:val="nil"/>
              <w:bottom w:val="single" w:sz="4" w:space="0" w:color="auto"/>
              <w:right w:val="single" w:sz="4" w:space="0" w:color="auto"/>
            </w:tcBorders>
            <w:shd w:val="clear" w:color="000000" w:fill="FFFFFF"/>
            <w:noWrap/>
            <w:vAlign w:val="center"/>
            <w:hideMark/>
          </w:tcPr>
          <w:p w14:paraId="0FADC3D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183F89EE" w14:textId="32E2690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152 </w:t>
            </w:r>
          </w:p>
        </w:tc>
        <w:tc>
          <w:tcPr>
            <w:tcW w:w="0" w:type="auto"/>
            <w:tcBorders>
              <w:top w:val="nil"/>
              <w:left w:val="nil"/>
              <w:bottom w:val="single" w:sz="4" w:space="0" w:color="auto"/>
              <w:right w:val="single" w:sz="4" w:space="0" w:color="auto"/>
            </w:tcBorders>
            <w:shd w:val="clear" w:color="000000" w:fill="FFFFFF"/>
            <w:noWrap/>
            <w:vAlign w:val="center"/>
            <w:hideMark/>
          </w:tcPr>
          <w:p w14:paraId="589B37B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K-34-88-(86-D) </w:t>
            </w:r>
          </w:p>
        </w:tc>
        <w:tc>
          <w:tcPr>
            <w:tcW w:w="0" w:type="auto"/>
            <w:tcBorders>
              <w:top w:val="nil"/>
              <w:left w:val="nil"/>
              <w:bottom w:val="single" w:sz="4" w:space="0" w:color="auto"/>
              <w:right w:val="single" w:sz="4" w:space="0" w:color="auto"/>
            </w:tcBorders>
            <w:shd w:val="clear" w:color="000000" w:fill="FFFFFF"/>
            <w:noWrap/>
            <w:vAlign w:val="center"/>
            <w:hideMark/>
          </w:tcPr>
          <w:p w14:paraId="55B5CEF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KPP </w:t>
            </w:r>
          </w:p>
        </w:tc>
        <w:tc>
          <w:tcPr>
            <w:tcW w:w="0" w:type="auto"/>
            <w:tcBorders>
              <w:top w:val="nil"/>
              <w:left w:val="nil"/>
              <w:bottom w:val="single" w:sz="4" w:space="0" w:color="auto"/>
              <w:right w:val="single" w:sz="4" w:space="0" w:color="auto"/>
            </w:tcBorders>
            <w:shd w:val="clear" w:color="000000" w:fill="FFFFFF"/>
            <w:noWrap/>
            <w:vAlign w:val="center"/>
            <w:hideMark/>
          </w:tcPr>
          <w:p w14:paraId="3AD1F3E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387EA9F" w14:textId="0479867A"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2,040 </w:t>
            </w:r>
          </w:p>
        </w:tc>
        <w:tc>
          <w:tcPr>
            <w:tcW w:w="0" w:type="auto"/>
            <w:tcBorders>
              <w:top w:val="nil"/>
              <w:left w:val="nil"/>
              <w:bottom w:val="single" w:sz="4" w:space="0" w:color="auto"/>
              <w:right w:val="single" w:sz="4" w:space="0" w:color="auto"/>
            </w:tcBorders>
            <w:shd w:val="clear" w:color="000000" w:fill="FFFFFF"/>
            <w:noWrap/>
            <w:vAlign w:val="center"/>
            <w:hideMark/>
          </w:tcPr>
          <w:p w14:paraId="3040A496" w14:textId="789E3D88"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1,750 </w:t>
            </w:r>
          </w:p>
        </w:tc>
        <w:tc>
          <w:tcPr>
            <w:tcW w:w="0" w:type="auto"/>
            <w:tcBorders>
              <w:top w:val="nil"/>
              <w:left w:val="nil"/>
              <w:bottom w:val="single" w:sz="4" w:space="0" w:color="auto"/>
              <w:right w:val="single" w:sz="4" w:space="0" w:color="auto"/>
            </w:tcBorders>
            <w:shd w:val="clear" w:color="000000" w:fill="FFFFFF"/>
            <w:vAlign w:val="center"/>
            <w:hideMark/>
          </w:tcPr>
          <w:p w14:paraId="3AF6EBA1" w14:textId="77777777" w:rsidR="00902451" w:rsidRPr="008C2DFB" w:rsidRDefault="00902451" w:rsidP="00902451">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Akti i pafirmosur </w:t>
            </w:r>
          </w:p>
        </w:tc>
        <w:tc>
          <w:tcPr>
            <w:tcW w:w="0" w:type="auto"/>
            <w:tcBorders>
              <w:top w:val="nil"/>
              <w:left w:val="nil"/>
              <w:bottom w:val="single" w:sz="4" w:space="0" w:color="auto"/>
              <w:right w:val="single" w:sz="4" w:space="0" w:color="auto"/>
            </w:tcBorders>
            <w:shd w:val="clear" w:color="000000" w:fill="FFFFFF"/>
            <w:noWrap/>
            <w:vAlign w:val="center"/>
            <w:hideMark/>
          </w:tcPr>
          <w:p w14:paraId="2DBA50DD"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BCEBCD"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DAEF62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2,040</w:t>
            </w:r>
          </w:p>
        </w:tc>
        <w:tc>
          <w:tcPr>
            <w:tcW w:w="0" w:type="auto"/>
            <w:tcBorders>
              <w:top w:val="nil"/>
              <w:left w:val="nil"/>
              <w:bottom w:val="single" w:sz="4" w:space="0" w:color="auto"/>
              <w:right w:val="single" w:sz="4" w:space="0" w:color="auto"/>
            </w:tcBorders>
            <w:shd w:val="clear" w:color="000000" w:fill="FFFFFF"/>
            <w:noWrap/>
            <w:vAlign w:val="center"/>
            <w:hideMark/>
          </w:tcPr>
          <w:p w14:paraId="6C27335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442</w:t>
            </w:r>
          </w:p>
        </w:tc>
        <w:tc>
          <w:tcPr>
            <w:tcW w:w="0" w:type="auto"/>
            <w:tcBorders>
              <w:top w:val="nil"/>
              <w:left w:val="nil"/>
              <w:bottom w:val="single" w:sz="4" w:space="0" w:color="auto"/>
              <w:right w:val="single" w:sz="4" w:space="0" w:color="auto"/>
            </w:tcBorders>
            <w:shd w:val="clear" w:color="000000" w:fill="FFFFFF"/>
            <w:noWrap/>
            <w:vAlign w:val="center"/>
            <w:hideMark/>
          </w:tcPr>
          <w:p w14:paraId="36E8F7A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901,680</w:t>
            </w:r>
          </w:p>
        </w:tc>
        <w:tc>
          <w:tcPr>
            <w:tcW w:w="0" w:type="auto"/>
            <w:tcBorders>
              <w:top w:val="nil"/>
              <w:left w:val="nil"/>
              <w:bottom w:val="single" w:sz="4" w:space="0" w:color="auto"/>
              <w:right w:val="single" w:sz="4" w:space="0" w:color="auto"/>
            </w:tcBorders>
            <w:shd w:val="clear" w:color="000000" w:fill="FFFFFF"/>
            <w:noWrap/>
            <w:vAlign w:val="center"/>
            <w:hideMark/>
          </w:tcPr>
          <w:p w14:paraId="2271AF4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901,680</w:t>
            </w:r>
          </w:p>
        </w:tc>
        <w:tc>
          <w:tcPr>
            <w:tcW w:w="0" w:type="auto"/>
            <w:tcBorders>
              <w:top w:val="nil"/>
              <w:left w:val="nil"/>
              <w:bottom w:val="single" w:sz="4" w:space="0" w:color="auto"/>
              <w:right w:val="single" w:sz="12" w:space="0" w:color="FF0000"/>
            </w:tcBorders>
            <w:shd w:val="clear" w:color="000000" w:fill="FFFFFF"/>
            <w:noWrap/>
            <w:vAlign w:val="center"/>
            <w:hideMark/>
          </w:tcPr>
          <w:p w14:paraId="7E5E79C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E palikuiduar </w:t>
            </w:r>
          </w:p>
        </w:tc>
        <w:tc>
          <w:tcPr>
            <w:tcW w:w="0" w:type="auto"/>
            <w:tcBorders>
              <w:top w:val="nil"/>
              <w:left w:val="nil"/>
              <w:bottom w:val="single" w:sz="4" w:space="0" w:color="auto"/>
              <w:right w:val="single" w:sz="4" w:space="0" w:color="auto"/>
            </w:tcBorders>
            <w:shd w:val="clear" w:color="000000" w:fill="FFFFFF"/>
            <w:noWrap/>
            <w:vAlign w:val="center"/>
            <w:hideMark/>
          </w:tcPr>
          <w:p w14:paraId="0971D31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14</w:t>
            </w:r>
          </w:p>
        </w:tc>
        <w:tc>
          <w:tcPr>
            <w:tcW w:w="0" w:type="auto"/>
            <w:tcBorders>
              <w:top w:val="nil"/>
              <w:left w:val="nil"/>
              <w:bottom w:val="single" w:sz="4" w:space="0" w:color="auto"/>
              <w:right w:val="single" w:sz="4" w:space="0" w:color="auto"/>
            </w:tcBorders>
            <w:shd w:val="clear" w:color="000000" w:fill="FFFFFF"/>
            <w:vAlign w:val="center"/>
            <w:hideMark/>
          </w:tcPr>
          <w:p w14:paraId="6EBB8AB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NAFIJE</w:t>
            </w:r>
            <w:r w:rsidRPr="008C2DFB">
              <w:rPr>
                <w:rFonts w:ascii="Garamond" w:eastAsia="Times New Roman" w:hAnsi="Garamond" w:cs="Arial"/>
                <w:sz w:val="4"/>
                <w:szCs w:val="4"/>
                <w:lang w:val="sq-AL" w:eastAsia="sq-AL"/>
              </w:rPr>
              <w:br/>
              <w:t>ALMA</w:t>
            </w:r>
            <w:r w:rsidRPr="008C2DFB">
              <w:rPr>
                <w:rFonts w:ascii="Garamond" w:eastAsia="Times New Roman" w:hAnsi="Garamond" w:cs="Arial"/>
                <w:sz w:val="4"/>
                <w:szCs w:val="4"/>
                <w:lang w:val="sq-AL" w:eastAsia="sq-AL"/>
              </w:rPr>
              <w:br/>
              <w:t>EGLANTINA</w:t>
            </w:r>
            <w:r w:rsidRPr="008C2DFB">
              <w:rPr>
                <w:rFonts w:ascii="Garamond" w:eastAsia="Times New Roman" w:hAnsi="Garamond" w:cs="Arial"/>
                <w:sz w:val="4"/>
                <w:szCs w:val="4"/>
                <w:lang w:val="sq-AL" w:eastAsia="sq-AL"/>
              </w:rPr>
              <w:br/>
              <w:t>TEUTA</w:t>
            </w:r>
            <w:r w:rsidRPr="008C2DFB">
              <w:rPr>
                <w:rFonts w:ascii="Garamond" w:eastAsia="Times New Roman" w:hAnsi="Garamond" w:cs="Arial"/>
                <w:sz w:val="4"/>
                <w:szCs w:val="4"/>
                <w:lang w:val="sq-AL" w:eastAsia="sq-AL"/>
              </w:rPr>
              <w:br/>
              <w:t>ALFRED</w:t>
            </w:r>
            <w:r w:rsidRPr="008C2DFB">
              <w:rPr>
                <w:rFonts w:ascii="Garamond" w:eastAsia="Times New Roman" w:hAnsi="Garamond" w:cs="Arial"/>
                <w:sz w:val="4"/>
                <w:szCs w:val="4"/>
                <w:lang w:val="sq-AL" w:eastAsia="sq-AL"/>
              </w:rPr>
              <w:br/>
              <w:t>SONILA</w:t>
            </w:r>
            <w:r w:rsidRPr="008C2DFB">
              <w:rPr>
                <w:rFonts w:ascii="Garamond" w:eastAsia="Times New Roman" w:hAnsi="Garamond" w:cs="Arial"/>
                <w:sz w:val="4"/>
                <w:szCs w:val="4"/>
                <w:lang w:val="sq-AL" w:eastAsia="sq-AL"/>
              </w:rPr>
              <w:br/>
              <w:t>KLEVIS</w:t>
            </w:r>
          </w:p>
        </w:tc>
        <w:tc>
          <w:tcPr>
            <w:tcW w:w="0" w:type="auto"/>
            <w:tcBorders>
              <w:top w:val="nil"/>
              <w:left w:val="nil"/>
              <w:bottom w:val="single" w:sz="4" w:space="0" w:color="auto"/>
              <w:right w:val="single" w:sz="4" w:space="0" w:color="auto"/>
            </w:tcBorders>
            <w:shd w:val="clear" w:color="000000" w:fill="FFFFFF"/>
            <w:vAlign w:val="center"/>
            <w:hideMark/>
          </w:tcPr>
          <w:p w14:paraId="2BC68B1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SALI</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r w:rsidRPr="008C2DFB">
              <w:rPr>
                <w:rFonts w:ascii="Garamond" w:eastAsia="Times New Roman" w:hAnsi="Garamond" w:cs="Arial"/>
                <w:sz w:val="4"/>
                <w:szCs w:val="4"/>
                <w:lang w:val="sq-AL" w:eastAsia="sq-AL"/>
              </w:rPr>
              <w:br/>
              <w:t>ISMAIL</w:t>
            </w:r>
          </w:p>
        </w:tc>
        <w:tc>
          <w:tcPr>
            <w:tcW w:w="0" w:type="auto"/>
            <w:tcBorders>
              <w:top w:val="nil"/>
              <w:left w:val="nil"/>
              <w:bottom w:val="single" w:sz="4" w:space="0" w:color="auto"/>
              <w:right w:val="single" w:sz="4" w:space="0" w:color="auto"/>
            </w:tcBorders>
            <w:shd w:val="clear" w:color="000000" w:fill="FFFFFF"/>
            <w:vAlign w:val="center"/>
            <w:hideMark/>
          </w:tcPr>
          <w:p w14:paraId="7AD3CD8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r w:rsidRPr="008C2DFB">
              <w:rPr>
                <w:rFonts w:ascii="Garamond" w:eastAsia="Times New Roman" w:hAnsi="Garamond" w:cs="Arial"/>
                <w:sz w:val="4"/>
                <w:szCs w:val="4"/>
                <w:lang w:val="sq-AL" w:eastAsia="sq-AL"/>
              </w:rPr>
              <w:br/>
              <w:t>ZIRA</w:t>
            </w:r>
          </w:p>
        </w:tc>
        <w:tc>
          <w:tcPr>
            <w:tcW w:w="0" w:type="auto"/>
            <w:tcBorders>
              <w:top w:val="nil"/>
              <w:left w:val="nil"/>
              <w:bottom w:val="single" w:sz="4" w:space="0" w:color="auto"/>
              <w:right w:val="single" w:sz="4" w:space="0" w:color="auto"/>
            </w:tcBorders>
            <w:shd w:val="clear" w:color="000000" w:fill="FFFFFF"/>
            <w:vAlign w:val="center"/>
            <w:hideMark/>
          </w:tcPr>
          <w:p w14:paraId="2A8150E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3E0A384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53/3</w:t>
            </w:r>
          </w:p>
        </w:tc>
        <w:tc>
          <w:tcPr>
            <w:tcW w:w="0" w:type="auto"/>
            <w:tcBorders>
              <w:top w:val="nil"/>
              <w:left w:val="nil"/>
              <w:bottom w:val="single" w:sz="4" w:space="0" w:color="auto"/>
              <w:right w:val="single" w:sz="4" w:space="0" w:color="auto"/>
            </w:tcBorders>
            <w:shd w:val="clear" w:color="000000" w:fill="FFFFFF"/>
            <w:noWrap/>
            <w:vAlign w:val="center"/>
            <w:hideMark/>
          </w:tcPr>
          <w:p w14:paraId="291E3E75"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084EE49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152</w:t>
            </w:r>
          </w:p>
        </w:tc>
        <w:tc>
          <w:tcPr>
            <w:tcW w:w="0" w:type="auto"/>
            <w:tcBorders>
              <w:top w:val="nil"/>
              <w:left w:val="nil"/>
              <w:bottom w:val="single" w:sz="4" w:space="0" w:color="auto"/>
              <w:right w:val="single" w:sz="4" w:space="0" w:color="auto"/>
            </w:tcBorders>
            <w:shd w:val="clear" w:color="000000" w:fill="FFFFFF"/>
            <w:vAlign w:val="center"/>
            <w:hideMark/>
          </w:tcPr>
          <w:p w14:paraId="55A4901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K-34-88-(86-D)</w:t>
            </w:r>
          </w:p>
        </w:tc>
        <w:tc>
          <w:tcPr>
            <w:tcW w:w="0" w:type="auto"/>
            <w:tcBorders>
              <w:top w:val="nil"/>
              <w:left w:val="nil"/>
              <w:bottom w:val="single" w:sz="4" w:space="0" w:color="auto"/>
              <w:right w:val="single" w:sz="4" w:space="0" w:color="auto"/>
            </w:tcBorders>
            <w:shd w:val="clear" w:color="000000" w:fill="FFFFFF"/>
            <w:noWrap/>
            <w:vAlign w:val="center"/>
            <w:hideMark/>
          </w:tcPr>
          <w:p w14:paraId="2539437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20DCDB2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53D1561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1,750.00</w:t>
            </w:r>
          </w:p>
        </w:tc>
        <w:tc>
          <w:tcPr>
            <w:tcW w:w="0" w:type="auto"/>
            <w:tcBorders>
              <w:top w:val="nil"/>
              <w:left w:val="nil"/>
              <w:bottom w:val="single" w:sz="4" w:space="0" w:color="auto"/>
              <w:right w:val="single" w:sz="4" w:space="0" w:color="auto"/>
            </w:tcBorders>
            <w:shd w:val="clear" w:color="000000" w:fill="FFFFFF"/>
            <w:noWrap/>
            <w:vAlign w:val="center"/>
            <w:hideMark/>
          </w:tcPr>
          <w:p w14:paraId="20E09D2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1,750.00</w:t>
            </w:r>
          </w:p>
        </w:tc>
        <w:tc>
          <w:tcPr>
            <w:tcW w:w="0" w:type="auto"/>
            <w:tcBorders>
              <w:top w:val="nil"/>
              <w:left w:val="nil"/>
              <w:bottom w:val="single" w:sz="4" w:space="0" w:color="auto"/>
              <w:right w:val="single" w:sz="4" w:space="0" w:color="auto"/>
            </w:tcBorders>
            <w:shd w:val="clear" w:color="000000" w:fill="FFFFFF"/>
            <w:noWrap/>
            <w:vAlign w:val="center"/>
            <w:hideMark/>
          </w:tcPr>
          <w:p w14:paraId="63F9B11D" w14:textId="47728CAE"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442 </w:t>
            </w:r>
          </w:p>
        </w:tc>
        <w:tc>
          <w:tcPr>
            <w:tcW w:w="0" w:type="auto"/>
            <w:tcBorders>
              <w:top w:val="nil"/>
              <w:left w:val="nil"/>
              <w:bottom w:val="single" w:sz="4" w:space="0" w:color="auto"/>
              <w:right w:val="single" w:sz="4" w:space="0" w:color="auto"/>
            </w:tcBorders>
            <w:shd w:val="clear" w:color="000000" w:fill="FFFFFF"/>
            <w:noWrap/>
            <w:vAlign w:val="center"/>
            <w:hideMark/>
          </w:tcPr>
          <w:p w14:paraId="7D0C9E77" w14:textId="32E402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773,500.0 </w:t>
            </w:r>
          </w:p>
        </w:tc>
        <w:tc>
          <w:tcPr>
            <w:tcW w:w="0" w:type="auto"/>
            <w:tcBorders>
              <w:top w:val="nil"/>
              <w:left w:val="nil"/>
              <w:bottom w:val="single" w:sz="4" w:space="0" w:color="auto"/>
              <w:right w:val="single" w:sz="4" w:space="0" w:color="auto"/>
            </w:tcBorders>
            <w:shd w:val="clear" w:color="000000" w:fill="FFFFFF"/>
            <w:noWrap/>
            <w:vAlign w:val="center"/>
            <w:hideMark/>
          </w:tcPr>
          <w:p w14:paraId="682841E0" w14:textId="108BB9C5"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773,500 </w:t>
            </w:r>
          </w:p>
        </w:tc>
        <w:tc>
          <w:tcPr>
            <w:tcW w:w="677" w:type="dxa"/>
            <w:tcBorders>
              <w:top w:val="nil"/>
              <w:left w:val="nil"/>
              <w:bottom w:val="single" w:sz="4" w:space="0" w:color="auto"/>
              <w:right w:val="single" w:sz="4" w:space="0" w:color="auto"/>
            </w:tcBorders>
            <w:shd w:val="clear" w:color="000000" w:fill="FFFFFF"/>
            <w:hideMark/>
          </w:tcPr>
          <w:p w14:paraId="6B7417F2" w14:textId="0EAE9BB0" w:rsidR="00902451" w:rsidRPr="008C2DFB" w:rsidRDefault="00902451" w:rsidP="001A22E8">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Kjo pasuri</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pasqyruar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tabelën</w:t>
            </w:r>
            <w:r w:rsidRPr="008C2DFB">
              <w:rPr>
                <w:rFonts w:ascii="Garamond" w:eastAsia="Times New Roman" w:hAnsi="Garamond" w:cs="Arial"/>
                <w:sz w:val="4"/>
                <w:szCs w:val="4"/>
                <w:lang w:val="sq-AL" w:eastAsia="sq-AL"/>
              </w:rPr>
              <w:t xml:space="preserve"> 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bashkëngjitur</w:t>
            </w:r>
            <w:r w:rsidRPr="008C2DFB">
              <w:rPr>
                <w:rFonts w:ascii="Garamond" w:eastAsia="Times New Roman" w:hAnsi="Garamond" w:cs="Arial"/>
                <w:sz w:val="4"/>
                <w:szCs w:val="4"/>
                <w:lang w:val="sq-AL" w:eastAsia="sq-AL"/>
              </w:rPr>
              <w:t xml:space="preserve"> VKM nr. 528</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6.2020 me nr. rendor 14, me status juridik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pronësisë</w:t>
            </w:r>
            <w:r w:rsidRPr="008C2DFB">
              <w:rPr>
                <w:rFonts w:ascii="Garamond" w:eastAsia="Times New Roman" w:hAnsi="Garamond" w:cs="Arial"/>
                <w:sz w:val="4"/>
                <w:szCs w:val="4"/>
                <w:lang w:val="sq-AL" w:eastAsia="sq-AL"/>
              </w:rPr>
              <w:t xml:space="preserve"> </w:t>
            </w:r>
            <w:r w:rsidR="001A22E8">
              <w:rPr>
                <w:rFonts w:ascii="Garamond" w:eastAsia="Times New Roman" w:hAnsi="Garamond" w:cs="Arial"/>
                <w:sz w:val="4"/>
                <w:szCs w:val="4"/>
                <w:lang w:val="sq-AL" w:eastAsia="sq-AL"/>
              </w:rPr>
              <w:t>“privat”</w:t>
            </w:r>
            <w:r w:rsidRPr="008C2DFB">
              <w:rPr>
                <w:rFonts w:ascii="Garamond" w:eastAsia="Times New Roman" w:hAnsi="Garamond" w:cs="Arial"/>
                <w:sz w:val="4"/>
                <w:szCs w:val="4"/>
                <w:lang w:val="sq-AL" w:eastAsia="sq-AL"/>
              </w:rPr>
              <w:t xml:space="preserve">, 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sipërfaqe</w:t>
            </w:r>
            <w:r w:rsidR="001A22E8">
              <w:rPr>
                <w:rFonts w:ascii="Garamond" w:eastAsia="Times New Roman" w:hAnsi="Garamond" w:cs="Arial"/>
                <w:sz w:val="4"/>
                <w:szCs w:val="4"/>
                <w:lang w:val="sq-AL" w:eastAsia="sq-AL"/>
              </w:rPr>
              <w:t xml:space="preserve"> pë</w:t>
            </w:r>
            <w:r w:rsidRPr="008C2DFB">
              <w:rPr>
                <w:rFonts w:ascii="Garamond" w:eastAsia="Times New Roman" w:hAnsi="Garamond" w:cs="Arial"/>
                <w:sz w:val="4"/>
                <w:szCs w:val="4"/>
                <w:lang w:val="sq-AL" w:eastAsia="sq-AL"/>
              </w:rPr>
              <w:t xml:space="preserve">r </w:t>
            </w:r>
            <w:r w:rsidR="001A22E8" w:rsidRPr="008C2DFB">
              <w:rPr>
                <w:rFonts w:ascii="Garamond" w:eastAsia="Times New Roman" w:hAnsi="Garamond" w:cs="Arial"/>
                <w:sz w:val="4"/>
                <w:szCs w:val="4"/>
                <w:lang w:val="sq-AL" w:eastAsia="sq-AL"/>
              </w:rPr>
              <w:t>shpronësim</w:t>
            </w:r>
            <w:r w:rsidRPr="008C2DFB">
              <w:rPr>
                <w:rFonts w:ascii="Garamond" w:eastAsia="Times New Roman" w:hAnsi="Garamond" w:cs="Arial"/>
                <w:sz w:val="4"/>
                <w:szCs w:val="4"/>
                <w:lang w:val="sq-AL" w:eastAsia="sq-AL"/>
              </w:rPr>
              <w:t xml:space="preserve"> 2040 m</w:t>
            </w:r>
            <w:r w:rsidRPr="001A22E8">
              <w:rPr>
                <w:rFonts w:ascii="Garamond" w:eastAsia="Times New Roman" w:hAnsi="Garamond" w:cs="Arial"/>
                <w:sz w:val="4"/>
                <w:szCs w:val="4"/>
                <w:vertAlign w:val="superscript"/>
                <w:lang w:val="sq-AL" w:eastAsia="sq-AL"/>
              </w:rPr>
              <w:t xml:space="preserve">2 </w:t>
            </w:r>
            <w:r w:rsidRPr="008C2DFB">
              <w:rPr>
                <w:rFonts w:ascii="Garamond" w:eastAsia="Times New Roman" w:hAnsi="Garamond" w:cs="Arial"/>
                <w:sz w:val="4"/>
                <w:szCs w:val="4"/>
                <w:lang w:val="sq-AL" w:eastAsia="sq-AL"/>
              </w:rPr>
              <w:t>dhe vler</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totale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901,680 lek</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br/>
            </w:r>
            <w:r w:rsidR="001A22E8" w:rsidRPr="008C2DFB">
              <w:rPr>
                <w:rFonts w:ascii="Garamond" w:eastAsia="Times New Roman" w:hAnsi="Garamond" w:cs="Arial"/>
                <w:sz w:val="4"/>
                <w:szCs w:val="4"/>
                <w:lang w:val="sq-AL" w:eastAsia="sq-AL"/>
              </w:rPr>
              <w:t>Mbështetur</w:t>
            </w:r>
            <w:r w:rsidRPr="008C2DFB">
              <w:rPr>
                <w:rFonts w:ascii="Garamond" w:eastAsia="Times New Roman" w:hAnsi="Garamond" w:cs="Arial"/>
                <w:sz w:val="4"/>
                <w:szCs w:val="4"/>
                <w:lang w:val="sq-AL" w:eastAsia="sq-AL"/>
              </w:rPr>
              <w:t xml:space="preserve">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A22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ASHK Kruj</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shkresën</w:t>
            </w:r>
            <w:r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9.2021, protokolluar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9.2021, kjo pasuri</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xml:space="preserve"> dhe</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certifikuar me </w:t>
            </w:r>
            <w:r w:rsidR="001A22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1750 m</w:t>
            </w:r>
            <w:r w:rsidRPr="001A22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w:t>
            </w:r>
          </w:p>
        </w:tc>
      </w:tr>
      <w:tr w:rsidR="00195FBC" w:rsidRPr="008C2DFB" w14:paraId="238A64CE"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CB781A"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16</w:t>
            </w:r>
          </w:p>
        </w:tc>
        <w:tc>
          <w:tcPr>
            <w:tcW w:w="0" w:type="auto"/>
            <w:tcBorders>
              <w:top w:val="nil"/>
              <w:left w:val="nil"/>
              <w:bottom w:val="single" w:sz="4" w:space="0" w:color="auto"/>
              <w:right w:val="single" w:sz="4" w:space="0" w:color="auto"/>
            </w:tcBorders>
            <w:shd w:val="clear" w:color="000000" w:fill="FFFFFF"/>
            <w:vAlign w:val="center"/>
            <w:hideMark/>
          </w:tcPr>
          <w:p w14:paraId="23CB2742"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MEREME</w:t>
            </w:r>
          </w:p>
        </w:tc>
        <w:tc>
          <w:tcPr>
            <w:tcW w:w="0" w:type="auto"/>
            <w:tcBorders>
              <w:top w:val="nil"/>
              <w:left w:val="nil"/>
              <w:bottom w:val="single" w:sz="4" w:space="0" w:color="auto"/>
              <w:right w:val="single" w:sz="4" w:space="0" w:color="auto"/>
            </w:tcBorders>
            <w:shd w:val="clear" w:color="000000" w:fill="FFFFFF"/>
            <w:vAlign w:val="center"/>
            <w:hideMark/>
          </w:tcPr>
          <w:p w14:paraId="43ADD01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TARE</w:t>
            </w:r>
          </w:p>
        </w:tc>
        <w:tc>
          <w:tcPr>
            <w:tcW w:w="0" w:type="auto"/>
            <w:tcBorders>
              <w:top w:val="nil"/>
              <w:left w:val="nil"/>
              <w:bottom w:val="single" w:sz="4" w:space="0" w:color="auto"/>
              <w:right w:val="single" w:sz="4" w:space="0" w:color="auto"/>
            </w:tcBorders>
            <w:shd w:val="clear" w:color="000000" w:fill="FFFFFF"/>
            <w:vAlign w:val="center"/>
            <w:hideMark/>
          </w:tcPr>
          <w:p w14:paraId="7E14D64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ZIRA</w:t>
            </w:r>
          </w:p>
        </w:tc>
        <w:tc>
          <w:tcPr>
            <w:tcW w:w="0" w:type="auto"/>
            <w:tcBorders>
              <w:top w:val="nil"/>
              <w:left w:val="nil"/>
              <w:bottom w:val="single" w:sz="4" w:space="0" w:color="auto"/>
              <w:right w:val="single" w:sz="4" w:space="0" w:color="auto"/>
            </w:tcBorders>
            <w:shd w:val="clear" w:color="000000" w:fill="FFFFFF"/>
            <w:vAlign w:val="center"/>
            <w:hideMark/>
          </w:tcPr>
          <w:p w14:paraId="006D260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7659ACD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53/1</w:t>
            </w:r>
          </w:p>
        </w:tc>
        <w:tc>
          <w:tcPr>
            <w:tcW w:w="0" w:type="auto"/>
            <w:tcBorders>
              <w:top w:val="nil"/>
              <w:left w:val="nil"/>
              <w:bottom w:val="single" w:sz="4" w:space="0" w:color="auto"/>
              <w:right w:val="single" w:sz="4" w:space="0" w:color="auto"/>
            </w:tcBorders>
            <w:shd w:val="clear" w:color="000000" w:fill="FFFFFF"/>
            <w:noWrap/>
            <w:vAlign w:val="center"/>
            <w:hideMark/>
          </w:tcPr>
          <w:p w14:paraId="6948B86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25D830CD" w14:textId="703F6FA9"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118 </w:t>
            </w:r>
          </w:p>
        </w:tc>
        <w:tc>
          <w:tcPr>
            <w:tcW w:w="0" w:type="auto"/>
            <w:tcBorders>
              <w:top w:val="nil"/>
              <w:left w:val="nil"/>
              <w:bottom w:val="single" w:sz="4" w:space="0" w:color="auto"/>
              <w:right w:val="single" w:sz="4" w:space="0" w:color="auto"/>
            </w:tcBorders>
            <w:shd w:val="clear" w:color="000000" w:fill="FFFFFF"/>
            <w:noWrap/>
            <w:vAlign w:val="center"/>
            <w:hideMark/>
          </w:tcPr>
          <w:p w14:paraId="71D4DDF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K-34-88-(86-D) </w:t>
            </w:r>
          </w:p>
        </w:tc>
        <w:tc>
          <w:tcPr>
            <w:tcW w:w="0" w:type="auto"/>
            <w:tcBorders>
              <w:top w:val="nil"/>
              <w:left w:val="nil"/>
              <w:bottom w:val="single" w:sz="4" w:space="0" w:color="auto"/>
              <w:right w:val="single" w:sz="4" w:space="0" w:color="auto"/>
            </w:tcBorders>
            <w:shd w:val="clear" w:color="000000" w:fill="FFFFFF"/>
            <w:noWrap/>
            <w:vAlign w:val="center"/>
            <w:hideMark/>
          </w:tcPr>
          <w:p w14:paraId="0E54677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KPP </w:t>
            </w:r>
          </w:p>
        </w:tc>
        <w:tc>
          <w:tcPr>
            <w:tcW w:w="0" w:type="auto"/>
            <w:tcBorders>
              <w:top w:val="nil"/>
              <w:left w:val="nil"/>
              <w:bottom w:val="single" w:sz="4" w:space="0" w:color="auto"/>
              <w:right w:val="single" w:sz="4" w:space="0" w:color="auto"/>
            </w:tcBorders>
            <w:shd w:val="clear" w:color="000000" w:fill="FFFFFF"/>
            <w:noWrap/>
            <w:vAlign w:val="center"/>
            <w:hideMark/>
          </w:tcPr>
          <w:p w14:paraId="5711D0C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6183B4B1" w14:textId="4528A84C"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5,620 </w:t>
            </w:r>
          </w:p>
        </w:tc>
        <w:tc>
          <w:tcPr>
            <w:tcW w:w="0" w:type="auto"/>
            <w:tcBorders>
              <w:top w:val="nil"/>
              <w:left w:val="nil"/>
              <w:bottom w:val="single" w:sz="4" w:space="0" w:color="auto"/>
              <w:right w:val="single" w:sz="4" w:space="0" w:color="auto"/>
            </w:tcBorders>
            <w:shd w:val="clear" w:color="000000" w:fill="FFFFFF"/>
            <w:noWrap/>
            <w:vAlign w:val="center"/>
            <w:hideMark/>
          </w:tcPr>
          <w:p w14:paraId="14B7C5F1" w14:textId="43CD4B5E"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5,350 </w:t>
            </w:r>
          </w:p>
        </w:tc>
        <w:tc>
          <w:tcPr>
            <w:tcW w:w="0" w:type="auto"/>
            <w:tcBorders>
              <w:top w:val="nil"/>
              <w:left w:val="nil"/>
              <w:bottom w:val="single" w:sz="4" w:space="0" w:color="auto"/>
              <w:right w:val="single" w:sz="4" w:space="0" w:color="auto"/>
            </w:tcBorders>
            <w:shd w:val="clear" w:color="000000" w:fill="FFFFFF"/>
            <w:vAlign w:val="center"/>
            <w:hideMark/>
          </w:tcPr>
          <w:p w14:paraId="693167A5" w14:textId="77777777" w:rsidR="00902451" w:rsidRPr="008C2DFB" w:rsidRDefault="00902451" w:rsidP="00902451">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Akti i pafirmosur </w:t>
            </w:r>
          </w:p>
        </w:tc>
        <w:tc>
          <w:tcPr>
            <w:tcW w:w="0" w:type="auto"/>
            <w:tcBorders>
              <w:top w:val="nil"/>
              <w:left w:val="nil"/>
              <w:bottom w:val="single" w:sz="4" w:space="0" w:color="auto"/>
              <w:right w:val="single" w:sz="4" w:space="0" w:color="auto"/>
            </w:tcBorders>
            <w:shd w:val="clear" w:color="000000" w:fill="FFFFFF"/>
            <w:vAlign w:val="center"/>
            <w:hideMark/>
          </w:tcPr>
          <w:p w14:paraId="27620E84" w14:textId="77777777" w:rsidR="00902451" w:rsidRPr="008C2DFB" w:rsidRDefault="00902451" w:rsidP="00902451">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D3B52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DA1CF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5,620</w:t>
            </w:r>
          </w:p>
        </w:tc>
        <w:tc>
          <w:tcPr>
            <w:tcW w:w="0" w:type="auto"/>
            <w:tcBorders>
              <w:top w:val="nil"/>
              <w:left w:val="nil"/>
              <w:bottom w:val="single" w:sz="4" w:space="0" w:color="auto"/>
              <w:right w:val="single" w:sz="4" w:space="0" w:color="auto"/>
            </w:tcBorders>
            <w:shd w:val="clear" w:color="000000" w:fill="FFFFFF"/>
            <w:noWrap/>
            <w:vAlign w:val="center"/>
            <w:hideMark/>
          </w:tcPr>
          <w:p w14:paraId="3D95402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442</w:t>
            </w:r>
          </w:p>
        </w:tc>
        <w:tc>
          <w:tcPr>
            <w:tcW w:w="0" w:type="auto"/>
            <w:tcBorders>
              <w:top w:val="nil"/>
              <w:left w:val="nil"/>
              <w:bottom w:val="single" w:sz="4" w:space="0" w:color="auto"/>
              <w:right w:val="single" w:sz="4" w:space="0" w:color="auto"/>
            </w:tcBorders>
            <w:shd w:val="clear" w:color="000000" w:fill="FFFFFF"/>
            <w:noWrap/>
            <w:vAlign w:val="center"/>
            <w:hideMark/>
          </w:tcPr>
          <w:p w14:paraId="21CB535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2,484,040</w:t>
            </w:r>
          </w:p>
        </w:tc>
        <w:tc>
          <w:tcPr>
            <w:tcW w:w="0" w:type="auto"/>
            <w:tcBorders>
              <w:top w:val="nil"/>
              <w:left w:val="nil"/>
              <w:bottom w:val="single" w:sz="4" w:space="0" w:color="auto"/>
              <w:right w:val="single" w:sz="4" w:space="0" w:color="auto"/>
            </w:tcBorders>
            <w:shd w:val="clear" w:color="000000" w:fill="FFFFFF"/>
            <w:noWrap/>
            <w:vAlign w:val="center"/>
            <w:hideMark/>
          </w:tcPr>
          <w:p w14:paraId="1049006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2,484,040</w:t>
            </w:r>
          </w:p>
        </w:tc>
        <w:tc>
          <w:tcPr>
            <w:tcW w:w="0" w:type="auto"/>
            <w:tcBorders>
              <w:top w:val="nil"/>
              <w:left w:val="nil"/>
              <w:bottom w:val="single" w:sz="4" w:space="0" w:color="auto"/>
              <w:right w:val="single" w:sz="12" w:space="0" w:color="FF0000"/>
            </w:tcBorders>
            <w:shd w:val="clear" w:color="000000" w:fill="FFFFFF"/>
            <w:noWrap/>
            <w:vAlign w:val="center"/>
            <w:hideMark/>
          </w:tcPr>
          <w:p w14:paraId="5BA15A6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E palikuiduar </w:t>
            </w:r>
          </w:p>
        </w:tc>
        <w:tc>
          <w:tcPr>
            <w:tcW w:w="0" w:type="auto"/>
            <w:tcBorders>
              <w:top w:val="nil"/>
              <w:left w:val="nil"/>
              <w:bottom w:val="single" w:sz="4" w:space="0" w:color="auto"/>
              <w:right w:val="single" w:sz="4" w:space="0" w:color="auto"/>
            </w:tcBorders>
            <w:shd w:val="clear" w:color="000000" w:fill="FFFFFF"/>
            <w:noWrap/>
            <w:vAlign w:val="center"/>
            <w:hideMark/>
          </w:tcPr>
          <w:p w14:paraId="58167D0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16</w:t>
            </w:r>
          </w:p>
        </w:tc>
        <w:tc>
          <w:tcPr>
            <w:tcW w:w="0" w:type="auto"/>
            <w:tcBorders>
              <w:top w:val="nil"/>
              <w:left w:val="nil"/>
              <w:bottom w:val="single" w:sz="4" w:space="0" w:color="auto"/>
              <w:right w:val="single" w:sz="4" w:space="0" w:color="auto"/>
            </w:tcBorders>
            <w:shd w:val="clear" w:color="000000" w:fill="FFFFFF"/>
            <w:vAlign w:val="center"/>
            <w:hideMark/>
          </w:tcPr>
          <w:p w14:paraId="71C784A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FATIME</w:t>
            </w:r>
            <w:r w:rsidRPr="008C2DFB">
              <w:rPr>
                <w:rFonts w:ascii="Garamond" w:eastAsia="Times New Roman" w:hAnsi="Garamond" w:cs="Arial"/>
                <w:sz w:val="4"/>
                <w:szCs w:val="4"/>
                <w:lang w:val="sq-AL" w:eastAsia="sq-AL"/>
              </w:rPr>
              <w:br/>
              <w:t>FLORA</w:t>
            </w:r>
            <w:r w:rsidRPr="008C2DFB">
              <w:rPr>
                <w:rFonts w:ascii="Garamond" w:eastAsia="Times New Roman" w:hAnsi="Garamond" w:cs="Arial"/>
                <w:sz w:val="4"/>
                <w:szCs w:val="4"/>
                <w:lang w:val="sq-AL" w:eastAsia="sq-AL"/>
              </w:rPr>
              <w:br/>
              <w:t>GEZIM</w:t>
            </w:r>
            <w:r w:rsidRPr="008C2DFB">
              <w:rPr>
                <w:rFonts w:ascii="Garamond" w:eastAsia="Times New Roman" w:hAnsi="Garamond" w:cs="Arial"/>
                <w:sz w:val="4"/>
                <w:szCs w:val="4"/>
                <w:lang w:val="sq-AL" w:eastAsia="sq-AL"/>
              </w:rPr>
              <w:br/>
              <w:t>MIMOZA</w:t>
            </w:r>
            <w:r w:rsidRPr="008C2DFB">
              <w:rPr>
                <w:rFonts w:ascii="Garamond" w:eastAsia="Times New Roman" w:hAnsi="Garamond" w:cs="Arial"/>
                <w:sz w:val="4"/>
                <w:szCs w:val="4"/>
                <w:lang w:val="sq-AL" w:eastAsia="sq-AL"/>
              </w:rPr>
              <w:br/>
              <w:t>FATMIRA</w:t>
            </w:r>
            <w:r w:rsidRPr="008C2DFB">
              <w:rPr>
                <w:rFonts w:ascii="Garamond" w:eastAsia="Times New Roman" w:hAnsi="Garamond" w:cs="Arial"/>
                <w:sz w:val="4"/>
                <w:szCs w:val="4"/>
                <w:lang w:val="sq-AL" w:eastAsia="sq-AL"/>
              </w:rPr>
              <w:br/>
              <w:t>ARJANA</w:t>
            </w:r>
            <w:r w:rsidRPr="008C2DFB">
              <w:rPr>
                <w:rFonts w:ascii="Garamond" w:eastAsia="Times New Roman" w:hAnsi="Garamond" w:cs="Arial"/>
                <w:sz w:val="4"/>
                <w:szCs w:val="4"/>
                <w:lang w:val="sq-AL" w:eastAsia="sq-AL"/>
              </w:rPr>
              <w:br/>
              <w:t>GAZMIR</w:t>
            </w:r>
          </w:p>
        </w:tc>
        <w:tc>
          <w:tcPr>
            <w:tcW w:w="0" w:type="auto"/>
            <w:tcBorders>
              <w:top w:val="nil"/>
              <w:left w:val="nil"/>
              <w:bottom w:val="single" w:sz="4" w:space="0" w:color="auto"/>
              <w:right w:val="single" w:sz="4" w:space="0" w:color="auto"/>
            </w:tcBorders>
            <w:shd w:val="clear" w:color="000000" w:fill="FFFFFF"/>
            <w:vAlign w:val="center"/>
            <w:hideMark/>
          </w:tcPr>
          <w:p w14:paraId="0E38F85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SALI</w:t>
            </w:r>
            <w:r w:rsidRPr="008C2DFB">
              <w:rPr>
                <w:rFonts w:ascii="Garamond" w:eastAsia="Times New Roman" w:hAnsi="Garamond" w:cs="Arial"/>
                <w:sz w:val="4"/>
                <w:szCs w:val="4"/>
                <w:lang w:val="sq-AL" w:eastAsia="sq-AL"/>
              </w:rPr>
              <w:br/>
              <w:t>SINAN</w:t>
            </w:r>
            <w:r w:rsidRPr="008C2DFB">
              <w:rPr>
                <w:rFonts w:ascii="Garamond" w:eastAsia="Times New Roman" w:hAnsi="Garamond" w:cs="Arial"/>
                <w:sz w:val="4"/>
                <w:szCs w:val="4"/>
                <w:lang w:val="sq-AL" w:eastAsia="sq-AL"/>
              </w:rPr>
              <w:br/>
              <w:t>SINAN</w:t>
            </w:r>
            <w:r w:rsidRPr="008C2DFB">
              <w:rPr>
                <w:rFonts w:ascii="Garamond" w:eastAsia="Times New Roman" w:hAnsi="Garamond" w:cs="Arial"/>
                <w:sz w:val="4"/>
                <w:szCs w:val="4"/>
                <w:lang w:val="sq-AL" w:eastAsia="sq-AL"/>
              </w:rPr>
              <w:br/>
              <w:t>SINAN</w:t>
            </w:r>
            <w:r w:rsidRPr="008C2DFB">
              <w:rPr>
                <w:rFonts w:ascii="Garamond" w:eastAsia="Times New Roman" w:hAnsi="Garamond" w:cs="Arial"/>
                <w:sz w:val="4"/>
                <w:szCs w:val="4"/>
                <w:lang w:val="sq-AL" w:eastAsia="sq-AL"/>
              </w:rPr>
              <w:br/>
              <w:t>SINAN</w:t>
            </w:r>
            <w:r w:rsidRPr="008C2DFB">
              <w:rPr>
                <w:rFonts w:ascii="Garamond" w:eastAsia="Times New Roman" w:hAnsi="Garamond" w:cs="Arial"/>
                <w:sz w:val="4"/>
                <w:szCs w:val="4"/>
                <w:lang w:val="sq-AL" w:eastAsia="sq-AL"/>
              </w:rPr>
              <w:br/>
              <w:t>SINAN</w:t>
            </w:r>
            <w:r w:rsidRPr="008C2DFB">
              <w:rPr>
                <w:rFonts w:ascii="Garamond" w:eastAsia="Times New Roman" w:hAnsi="Garamond" w:cs="Arial"/>
                <w:sz w:val="4"/>
                <w:szCs w:val="4"/>
                <w:lang w:val="sq-AL" w:eastAsia="sq-AL"/>
              </w:rPr>
              <w:br/>
              <w:t>SINAN</w:t>
            </w:r>
          </w:p>
        </w:tc>
        <w:tc>
          <w:tcPr>
            <w:tcW w:w="0" w:type="auto"/>
            <w:tcBorders>
              <w:top w:val="nil"/>
              <w:left w:val="nil"/>
              <w:bottom w:val="single" w:sz="4" w:space="0" w:color="auto"/>
              <w:right w:val="single" w:sz="4" w:space="0" w:color="auto"/>
            </w:tcBorders>
            <w:shd w:val="clear" w:color="000000" w:fill="FFFFFF"/>
            <w:vAlign w:val="center"/>
            <w:hideMark/>
          </w:tcPr>
          <w:p w14:paraId="3A9B532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QIRA</w:t>
            </w:r>
            <w:r w:rsidRPr="008C2DFB">
              <w:rPr>
                <w:rFonts w:ascii="Garamond" w:eastAsia="Times New Roman" w:hAnsi="Garamond" w:cs="Arial"/>
                <w:sz w:val="4"/>
                <w:szCs w:val="4"/>
                <w:lang w:val="sq-AL" w:eastAsia="sq-AL"/>
              </w:rPr>
              <w:br/>
              <w:t>CARUNGU</w:t>
            </w:r>
            <w:r w:rsidRPr="008C2DFB">
              <w:rPr>
                <w:rFonts w:ascii="Garamond" w:eastAsia="Times New Roman" w:hAnsi="Garamond" w:cs="Arial"/>
                <w:sz w:val="4"/>
                <w:szCs w:val="4"/>
                <w:lang w:val="sq-AL" w:eastAsia="sq-AL"/>
              </w:rPr>
              <w:br/>
              <w:t>QIRA</w:t>
            </w:r>
            <w:r w:rsidRPr="008C2DFB">
              <w:rPr>
                <w:rFonts w:ascii="Garamond" w:eastAsia="Times New Roman" w:hAnsi="Garamond" w:cs="Arial"/>
                <w:sz w:val="4"/>
                <w:szCs w:val="4"/>
                <w:lang w:val="sq-AL" w:eastAsia="sq-AL"/>
              </w:rPr>
              <w:br/>
              <w:t>KURTI</w:t>
            </w:r>
            <w:r w:rsidRPr="008C2DFB">
              <w:rPr>
                <w:rFonts w:ascii="Garamond" w:eastAsia="Times New Roman" w:hAnsi="Garamond" w:cs="Arial"/>
                <w:sz w:val="4"/>
                <w:szCs w:val="4"/>
                <w:lang w:val="sq-AL" w:eastAsia="sq-AL"/>
              </w:rPr>
              <w:br/>
              <w:t>KURTI</w:t>
            </w:r>
            <w:r w:rsidRPr="008C2DFB">
              <w:rPr>
                <w:rFonts w:ascii="Garamond" w:eastAsia="Times New Roman" w:hAnsi="Garamond" w:cs="Arial"/>
                <w:sz w:val="4"/>
                <w:szCs w:val="4"/>
                <w:lang w:val="sq-AL" w:eastAsia="sq-AL"/>
              </w:rPr>
              <w:br/>
              <w:t>RRYCI</w:t>
            </w:r>
          </w:p>
        </w:tc>
        <w:tc>
          <w:tcPr>
            <w:tcW w:w="0" w:type="auto"/>
            <w:tcBorders>
              <w:top w:val="nil"/>
              <w:left w:val="nil"/>
              <w:bottom w:val="single" w:sz="4" w:space="0" w:color="auto"/>
              <w:right w:val="single" w:sz="4" w:space="0" w:color="auto"/>
            </w:tcBorders>
            <w:shd w:val="clear" w:color="000000" w:fill="FFFFFF"/>
            <w:vAlign w:val="center"/>
            <w:hideMark/>
          </w:tcPr>
          <w:p w14:paraId="73D1F88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59391CF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53/1</w:t>
            </w:r>
          </w:p>
        </w:tc>
        <w:tc>
          <w:tcPr>
            <w:tcW w:w="0" w:type="auto"/>
            <w:tcBorders>
              <w:top w:val="nil"/>
              <w:left w:val="nil"/>
              <w:bottom w:val="single" w:sz="4" w:space="0" w:color="auto"/>
              <w:right w:val="single" w:sz="4" w:space="0" w:color="auto"/>
            </w:tcBorders>
            <w:shd w:val="clear" w:color="000000" w:fill="FFFFFF"/>
            <w:noWrap/>
            <w:vAlign w:val="center"/>
            <w:hideMark/>
          </w:tcPr>
          <w:p w14:paraId="7F188D7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6BF8CDD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118</w:t>
            </w:r>
          </w:p>
        </w:tc>
        <w:tc>
          <w:tcPr>
            <w:tcW w:w="0" w:type="auto"/>
            <w:tcBorders>
              <w:top w:val="nil"/>
              <w:left w:val="nil"/>
              <w:bottom w:val="single" w:sz="4" w:space="0" w:color="auto"/>
              <w:right w:val="single" w:sz="4" w:space="0" w:color="auto"/>
            </w:tcBorders>
            <w:shd w:val="clear" w:color="000000" w:fill="FFFFFF"/>
            <w:vAlign w:val="center"/>
            <w:hideMark/>
          </w:tcPr>
          <w:p w14:paraId="42FEDFB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K-34-88-(86-D)</w:t>
            </w:r>
          </w:p>
        </w:tc>
        <w:tc>
          <w:tcPr>
            <w:tcW w:w="0" w:type="auto"/>
            <w:tcBorders>
              <w:top w:val="nil"/>
              <w:left w:val="nil"/>
              <w:bottom w:val="single" w:sz="4" w:space="0" w:color="auto"/>
              <w:right w:val="single" w:sz="4" w:space="0" w:color="auto"/>
            </w:tcBorders>
            <w:shd w:val="clear" w:color="000000" w:fill="FFFFFF"/>
            <w:noWrap/>
            <w:vAlign w:val="center"/>
            <w:hideMark/>
          </w:tcPr>
          <w:p w14:paraId="46D96B7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1DFD657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1D2B466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5,350.00</w:t>
            </w:r>
          </w:p>
        </w:tc>
        <w:tc>
          <w:tcPr>
            <w:tcW w:w="0" w:type="auto"/>
            <w:tcBorders>
              <w:top w:val="nil"/>
              <w:left w:val="nil"/>
              <w:bottom w:val="single" w:sz="4" w:space="0" w:color="auto"/>
              <w:right w:val="single" w:sz="4" w:space="0" w:color="auto"/>
            </w:tcBorders>
            <w:shd w:val="clear" w:color="000000" w:fill="FFFFFF"/>
            <w:noWrap/>
            <w:vAlign w:val="center"/>
            <w:hideMark/>
          </w:tcPr>
          <w:p w14:paraId="203896A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5,350.00</w:t>
            </w:r>
          </w:p>
        </w:tc>
        <w:tc>
          <w:tcPr>
            <w:tcW w:w="0" w:type="auto"/>
            <w:tcBorders>
              <w:top w:val="nil"/>
              <w:left w:val="nil"/>
              <w:bottom w:val="single" w:sz="4" w:space="0" w:color="auto"/>
              <w:right w:val="single" w:sz="4" w:space="0" w:color="auto"/>
            </w:tcBorders>
            <w:shd w:val="clear" w:color="000000" w:fill="FFFFFF"/>
            <w:noWrap/>
            <w:vAlign w:val="center"/>
            <w:hideMark/>
          </w:tcPr>
          <w:p w14:paraId="35F8C8E8" w14:textId="5B6263C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442 </w:t>
            </w:r>
          </w:p>
        </w:tc>
        <w:tc>
          <w:tcPr>
            <w:tcW w:w="0" w:type="auto"/>
            <w:tcBorders>
              <w:top w:val="nil"/>
              <w:left w:val="nil"/>
              <w:bottom w:val="single" w:sz="4" w:space="0" w:color="auto"/>
              <w:right w:val="single" w:sz="4" w:space="0" w:color="auto"/>
            </w:tcBorders>
            <w:shd w:val="clear" w:color="000000" w:fill="FFFFFF"/>
            <w:noWrap/>
            <w:vAlign w:val="center"/>
            <w:hideMark/>
          </w:tcPr>
          <w:p w14:paraId="24403B42" w14:textId="72D33C5F"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2,364,700.0 </w:t>
            </w:r>
          </w:p>
        </w:tc>
        <w:tc>
          <w:tcPr>
            <w:tcW w:w="0" w:type="auto"/>
            <w:tcBorders>
              <w:top w:val="nil"/>
              <w:left w:val="nil"/>
              <w:bottom w:val="single" w:sz="4" w:space="0" w:color="auto"/>
              <w:right w:val="single" w:sz="4" w:space="0" w:color="auto"/>
            </w:tcBorders>
            <w:shd w:val="clear" w:color="000000" w:fill="FFFFFF"/>
            <w:noWrap/>
            <w:vAlign w:val="center"/>
            <w:hideMark/>
          </w:tcPr>
          <w:p w14:paraId="4F2E17AF" w14:textId="3126C60B"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2,364,700 </w:t>
            </w:r>
          </w:p>
        </w:tc>
        <w:tc>
          <w:tcPr>
            <w:tcW w:w="677" w:type="dxa"/>
            <w:tcBorders>
              <w:top w:val="nil"/>
              <w:left w:val="nil"/>
              <w:bottom w:val="single" w:sz="4" w:space="0" w:color="auto"/>
              <w:right w:val="single" w:sz="4" w:space="0" w:color="auto"/>
            </w:tcBorders>
            <w:shd w:val="clear" w:color="000000" w:fill="FFFFFF"/>
            <w:hideMark/>
          </w:tcPr>
          <w:p w14:paraId="364F8412" w14:textId="1AEC181B" w:rsidR="00902451" w:rsidRPr="008C2DFB" w:rsidRDefault="00902451" w:rsidP="00C5377F">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Kjo pasuri</w:t>
            </w:r>
            <w:r w:rsidR="001A22E8">
              <w:rPr>
                <w:rFonts w:ascii="Garamond" w:eastAsia="Times New Roman" w:hAnsi="Garamond" w:cs="Arial"/>
                <w:sz w:val="4"/>
                <w:szCs w:val="4"/>
                <w:lang w:val="sq-AL" w:eastAsia="sq-AL"/>
              </w:rPr>
              <w:t xml:space="preserve"> është </w:t>
            </w:r>
            <w:r w:rsidR="006E00E1">
              <w:rPr>
                <w:rFonts w:ascii="Garamond" w:eastAsia="Times New Roman" w:hAnsi="Garamond" w:cs="Arial"/>
                <w:sz w:val="4"/>
                <w:szCs w:val="4"/>
                <w:lang w:val="sq-AL" w:eastAsia="sq-AL"/>
              </w:rPr>
              <w:t xml:space="preserve">pasqyruar në </w:t>
            </w:r>
            <w:r w:rsidR="001A22E8" w:rsidRPr="008C2DFB">
              <w:rPr>
                <w:rFonts w:ascii="Garamond" w:eastAsia="Times New Roman" w:hAnsi="Garamond" w:cs="Arial"/>
                <w:sz w:val="4"/>
                <w:szCs w:val="4"/>
                <w:lang w:val="sq-AL" w:eastAsia="sq-AL"/>
              </w:rPr>
              <w:t>tabelën</w:t>
            </w:r>
            <w:r w:rsidRPr="008C2DFB">
              <w:rPr>
                <w:rFonts w:ascii="Garamond" w:eastAsia="Times New Roman" w:hAnsi="Garamond" w:cs="Arial"/>
                <w:sz w:val="4"/>
                <w:szCs w:val="4"/>
                <w:lang w:val="sq-AL" w:eastAsia="sq-AL"/>
              </w:rPr>
              <w:t xml:space="preserve"> e </w:t>
            </w:r>
            <w:r w:rsidR="001A22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bashkëngjitur</w:t>
            </w:r>
            <w:r w:rsidRPr="008C2DFB">
              <w:rPr>
                <w:rFonts w:ascii="Garamond" w:eastAsia="Times New Roman" w:hAnsi="Garamond" w:cs="Arial"/>
                <w:sz w:val="4"/>
                <w:szCs w:val="4"/>
                <w:lang w:val="sq-AL" w:eastAsia="sq-AL"/>
              </w:rPr>
              <w:t xml:space="preserve"> VKM</w:t>
            </w:r>
            <w:r w:rsidR="001A22E8">
              <w:rPr>
                <w:rFonts w:ascii="Garamond" w:eastAsia="Times New Roman" w:hAnsi="Garamond" w:cs="Arial"/>
                <w:sz w:val="4"/>
                <w:szCs w:val="4"/>
                <w:lang w:val="sq-AL" w:eastAsia="sq-AL"/>
              </w:rPr>
              <w:t>-së</w:t>
            </w:r>
            <w:r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6.2020 me nr. rendor 16, me status juridik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pronësisë</w:t>
            </w:r>
            <w:r w:rsidRPr="008C2DFB">
              <w:rPr>
                <w:rFonts w:ascii="Garamond" w:eastAsia="Times New Roman" w:hAnsi="Garamond" w:cs="Arial"/>
                <w:sz w:val="4"/>
                <w:szCs w:val="4"/>
                <w:lang w:val="sq-AL" w:eastAsia="sq-AL"/>
              </w:rPr>
              <w:t xml:space="preserve"> </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privat</w:t>
            </w:r>
            <w:r w:rsidR="001A22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pronësi</w:t>
            </w:r>
            <w:r w:rsidRPr="008C2DFB">
              <w:rPr>
                <w:rFonts w:ascii="Garamond" w:eastAsia="Times New Roman" w:hAnsi="Garamond" w:cs="Arial"/>
                <w:sz w:val="4"/>
                <w:szCs w:val="4"/>
                <w:lang w:val="sq-AL" w:eastAsia="sq-AL"/>
              </w:rPr>
              <w:t xml:space="preserve">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Mereme Tare</w:t>
            </w:r>
            <w:r w:rsidR="001A22E8">
              <w:rPr>
                <w:rFonts w:ascii="Garamond" w:eastAsia="Times New Roman" w:hAnsi="Garamond" w:cs="Arial"/>
                <w:sz w:val="4"/>
                <w:szCs w:val="4"/>
                <w:lang w:val="sq-AL" w:eastAsia="sq-AL"/>
              </w:rPr>
              <w:t xml:space="preserve"> Zira,</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për</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shpronësim</w:t>
            </w:r>
            <w:r w:rsidRPr="008C2DFB">
              <w:rPr>
                <w:rFonts w:ascii="Garamond" w:eastAsia="Times New Roman" w:hAnsi="Garamond" w:cs="Arial"/>
                <w:sz w:val="4"/>
                <w:szCs w:val="4"/>
                <w:lang w:val="sq-AL" w:eastAsia="sq-AL"/>
              </w:rPr>
              <w:t xml:space="preserve"> 5620 m</w:t>
            </w:r>
            <w:r w:rsidRPr="001A22E8">
              <w:rPr>
                <w:rFonts w:ascii="Garamond" w:eastAsia="Times New Roman" w:hAnsi="Garamond" w:cs="Arial"/>
                <w:sz w:val="4"/>
                <w:szCs w:val="4"/>
                <w:vertAlign w:val="superscript"/>
                <w:lang w:val="sq-AL" w:eastAsia="sq-AL"/>
              </w:rPr>
              <w:t xml:space="preserve">2 </w:t>
            </w:r>
            <w:r w:rsidR="001A22E8">
              <w:rPr>
                <w:rFonts w:ascii="Garamond" w:eastAsia="Times New Roman" w:hAnsi="Garamond" w:cs="Arial"/>
                <w:sz w:val="4"/>
                <w:szCs w:val="4"/>
                <w:lang w:val="sq-AL" w:eastAsia="sq-AL"/>
              </w:rPr>
              <w:t xml:space="preserve"> </w:t>
            </w:r>
            <w:r w:rsidRPr="008C2DFB">
              <w:rPr>
                <w:rFonts w:ascii="Garamond" w:eastAsia="Times New Roman" w:hAnsi="Garamond" w:cs="Arial"/>
                <w:sz w:val="4"/>
                <w:szCs w:val="4"/>
                <w:lang w:val="sq-AL" w:eastAsia="sq-AL"/>
              </w:rPr>
              <w:t>dhe vler</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totale t</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A22E8" w:rsidRPr="008C2DFB">
              <w:rPr>
                <w:rFonts w:ascii="Garamond" w:eastAsia="Times New Roman" w:hAnsi="Garamond" w:cs="Arial"/>
                <w:sz w:val="4"/>
                <w:szCs w:val="4"/>
                <w:lang w:val="sq-AL" w:eastAsia="sq-AL"/>
              </w:rPr>
              <w:t>shpronësimit</w:t>
            </w:r>
            <w:r w:rsidR="001A22E8">
              <w:rPr>
                <w:rFonts w:ascii="Garamond" w:eastAsia="Times New Roman" w:hAnsi="Garamond" w:cs="Arial"/>
                <w:sz w:val="4"/>
                <w:szCs w:val="4"/>
                <w:lang w:val="sq-AL" w:eastAsia="sq-AL"/>
              </w:rPr>
              <w:t xml:space="preserve"> 2,484,040 lekë</w:t>
            </w:r>
            <w:r w:rsidRPr="008C2DFB">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br/>
            </w:r>
            <w:r w:rsidR="001A22E8" w:rsidRPr="008C2DFB">
              <w:rPr>
                <w:rFonts w:ascii="Garamond" w:eastAsia="Times New Roman" w:hAnsi="Garamond" w:cs="Arial"/>
                <w:sz w:val="4"/>
                <w:szCs w:val="4"/>
                <w:lang w:val="sq-AL" w:eastAsia="sq-AL"/>
              </w:rPr>
              <w:t>Mbështetur</w:t>
            </w:r>
            <w:r w:rsidRPr="008C2DFB">
              <w:rPr>
                <w:rFonts w:ascii="Garamond" w:eastAsia="Times New Roman" w:hAnsi="Garamond" w:cs="Arial"/>
                <w:sz w:val="4"/>
                <w:szCs w:val="4"/>
                <w:lang w:val="sq-AL" w:eastAsia="sq-AL"/>
              </w:rPr>
              <w:t xml:space="preserve">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A22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ASHK Kruj</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w:t>
            </w:r>
            <w:r w:rsidR="001A22E8" w:rsidRPr="008C2DFB">
              <w:rPr>
                <w:rFonts w:ascii="Garamond" w:eastAsia="Times New Roman" w:hAnsi="Garamond" w:cs="Arial"/>
                <w:sz w:val="4"/>
                <w:szCs w:val="4"/>
                <w:lang w:val="sq-AL" w:eastAsia="sq-AL"/>
              </w:rPr>
              <w:t>shkresën</w:t>
            </w:r>
            <w:r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9.2021, protokolluar n</w:t>
            </w:r>
            <w:r w:rsidR="001A22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datë 24.</w:t>
            </w:r>
            <w:r w:rsidRPr="008C2DFB">
              <w:rPr>
                <w:rFonts w:ascii="Garamond" w:eastAsia="Times New Roman" w:hAnsi="Garamond" w:cs="Arial"/>
                <w:sz w:val="4"/>
                <w:szCs w:val="4"/>
                <w:lang w:val="sq-AL" w:eastAsia="sq-AL"/>
              </w:rPr>
              <w:t>9.2021, kjo pasuri</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xml:space="preserve"> dhe</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certifikuar me </w:t>
            </w:r>
            <w:r w:rsidR="00C5377F"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5350 m</w:t>
            </w:r>
            <w:r w:rsidRPr="00C5377F">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 xml:space="preserve"> n</w:t>
            </w:r>
            <w:r w:rsidR="00C5377F">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C5377F" w:rsidRPr="008C2DFB">
              <w:rPr>
                <w:rFonts w:ascii="Garamond" w:eastAsia="Times New Roman" w:hAnsi="Garamond" w:cs="Arial"/>
                <w:sz w:val="4"/>
                <w:szCs w:val="4"/>
                <w:lang w:val="sq-AL" w:eastAsia="sq-AL"/>
              </w:rPr>
              <w:t>pronësi</w:t>
            </w:r>
            <w:r w:rsidRPr="008C2DFB">
              <w:rPr>
                <w:rFonts w:ascii="Garamond" w:eastAsia="Times New Roman" w:hAnsi="Garamond" w:cs="Arial"/>
                <w:sz w:val="4"/>
                <w:szCs w:val="4"/>
                <w:lang w:val="sq-AL" w:eastAsia="sq-AL"/>
              </w:rPr>
              <w:t xml:space="preserve"> t</w:t>
            </w:r>
            <w:r w:rsidR="00C5377F">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C5377F" w:rsidRPr="008C2DFB">
              <w:rPr>
                <w:rFonts w:ascii="Garamond" w:eastAsia="Times New Roman" w:hAnsi="Garamond" w:cs="Arial"/>
                <w:sz w:val="4"/>
                <w:szCs w:val="4"/>
                <w:lang w:val="sq-AL" w:eastAsia="sq-AL"/>
              </w:rPr>
              <w:t>trashëgimtarëve</w:t>
            </w:r>
            <w:r w:rsidRPr="008C2DFB">
              <w:rPr>
                <w:rFonts w:ascii="Garamond" w:eastAsia="Times New Roman" w:hAnsi="Garamond" w:cs="Arial"/>
                <w:sz w:val="4"/>
                <w:szCs w:val="4"/>
                <w:lang w:val="sq-AL" w:eastAsia="sq-AL"/>
              </w:rPr>
              <w:t xml:space="preserve"> ligjor</w:t>
            </w:r>
            <w:r w:rsidR="00C5377F">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w:t>
            </w:r>
            <w:r w:rsidR="00C5377F">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Mereme Tare Zira.</w:t>
            </w:r>
          </w:p>
        </w:tc>
      </w:tr>
      <w:tr w:rsidR="00195FBC" w:rsidRPr="008C2DFB" w14:paraId="085ECA3F"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F4A0A8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18</w:t>
            </w:r>
          </w:p>
        </w:tc>
        <w:tc>
          <w:tcPr>
            <w:tcW w:w="0" w:type="auto"/>
            <w:tcBorders>
              <w:top w:val="nil"/>
              <w:left w:val="nil"/>
              <w:bottom w:val="single" w:sz="4" w:space="0" w:color="auto"/>
              <w:right w:val="single" w:sz="4" w:space="0" w:color="auto"/>
            </w:tcBorders>
            <w:shd w:val="clear" w:color="000000" w:fill="FFFFFF"/>
            <w:vAlign w:val="center"/>
            <w:hideMark/>
          </w:tcPr>
          <w:p w14:paraId="2681BE4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XHAFER</w:t>
            </w:r>
          </w:p>
        </w:tc>
        <w:tc>
          <w:tcPr>
            <w:tcW w:w="0" w:type="auto"/>
            <w:tcBorders>
              <w:top w:val="nil"/>
              <w:left w:val="nil"/>
              <w:bottom w:val="single" w:sz="4" w:space="0" w:color="auto"/>
              <w:right w:val="single" w:sz="4" w:space="0" w:color="auto"/>
            </w:tcBorders>
            <w:shd w:val="clear" w:color="000000" w:fill="FFFFFF"/>
            <w:vAlign w:val="center"/>
            <w:hideMark/>
          </w:tcPr>
          <w:p w14:paraId="5A6D3AE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MUSTAFA</w:t>
            </w:r>
          </w:p>
        </w:tc>
        <w:tc>
          <w:tcPr>
            <w:tcW w:w="0" w:type="auto"/>
            <w:tcBorders>
              <w:top w:val="nil"/>
              <w:left w:val="nil"/>
              <w:bottom w:val="single" w:sz="4" w:space="0" w:color="auto"/>
              <w:right w:val="single" w:sz="4" w:space="0" w:color="auto"/>
            </w:tcBorders>
            <w:shd w:val="clear" w:color="000000" w:fill="FFFFFF"/>
            <w:vAlign w:val="center"/>
            <w:hideMark/>
          </w:tcPr>
          <w:p w14:paraId="2B788D1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NUZI</w:t>
            </w:r>
          </w:p>
        </w:tc>
        <w:tc>
          <w:tcPr>
            <w:tcW w:w="0" w:type="auto"/>
            <w:tcBorders>
              <w:top w:val="nil"/>
              <w:left w:val="nil"/>
              <w:bottom w:val="single" w:sz="4" w:space="0" w:color="auto"/>
              <w:right w:val="single" w:sz="4" w:space="0" w:color="auto"/>
            </w:tcBorders>
            <w:shd w:val="clear" w:color="000000" w:fill="FFFFFF"/>
            <w:vAlign w:val="center"/>
            <w:hideMark/>
          </w:tcPr>
          <w:p w14:paraId="4AC9DD3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3D3928E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122/2</w:t>
            </w:r>
          </w:p>
        </w:tc>
        <w:tc>
          <w:tcPr>
            <w:tcW w:w="0" w:type="auto"/>
            <w:tcBorders>
              <w:top w:val="nil"/>
              <w:left w:val="nil"/>
              <w:bottom w:val="single" w:sz="4" w:space="0" w:color="auto"/>
              <w:right w:val="single" w:sz="4" w:space="0" w:color="auto"/>
            </w:tcBorders>
            <w:shd w:val="clear" w:color="000000" w:fill="FFFFFF"/>
            <w:noWrap/>
            <w:vAlign w:val="center"/>
            <w:hideMark/>
          </w:tcPr>
          <w:p w14:paraId="54E210A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A603D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EEDAD1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161384"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KPP </w:t>
            </w:r>
          </w:p>
        </w:tc>
        <w:tc>
          <w:tcPr>
            <w:tcW w:w="0" w:type="auto"/>
            <w:tcBorders>
              <w:top w:val="nil"/>
              <w:left w:val="nil"/>
              <w:bottom w:val="single" w:sz="4" w:space="0" w:color="auto"/>
              <w:right w:val="single" w:sz="4" w:space="0" w:color="auto"/>
            </w:tcBorders>
            <w:shd w:val="clear" w:color="000000" w:fill="FFFFFF"/>
            <w:noWrap/>
            <w:vAlign w:val="center"/>
            <w:hideMark/>
          </w:tcPr>
          <w:p w14:paraId="2CF75F5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9120CF0" w14:textId="35D1343C"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9,000 </w:t>
            </w:r>
          </w:p>
        </w:tc>
        <w:tc>
          <w:tcPr>
            <w:tcW w:w="0" w:type="auto"/>
            <w:tcBorders>
              <w:top w:val="nil"/>
              <w:left w:val="nil"/>
              <w:bottom w:val="single" w:sz="4" w:space="0" w:color="auto"/>
              <w:right w:val="single" w:sz="4" w:space="0" w:color="auto"/>
            </w:tcBorders>
            <w:shd w:val="clear" w:color="000000" w:fill="FFFFFF"/>
            <w:noWrap/>
            <w:vAlign w:val="center"/>
            <w:hideMark/>
          </w:tcPr>
          <w:p w14:paraId="348715B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3D593F70" w14:textId="77777777" w:rsidR="00902451" w:rsidRPr="008C2DFB" w:rsidRDefault="00902451" w:rsidP="00902451">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3E36E6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70E25AD"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4C83EA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9,000</w:t>
            </w:r>
          </w:p>
        </w:tc>
        <w:tc>
          <w:tcPr>
            <w:tcW w:w="0" w:type="auto"/>
            <w:tcBorders>
              <w:top w:val="nil"/>
              <w:left w:val="nil"/>
              <w:bottom w:val="single" w:sz="4" w:space="0" w:color="auto"/>
              <w:right w:val="single" w:sz="4" w:space="0" w:color="auto"/>
            </w:tcBorders>
            <w:shd w:val="clear" w:color="000000" w:fill="FFFFFF"/>
            <w:noWrap/>
            <w:vAlign w:val="center"/>
            <w:hideMark/>
          </w:tcPr>
          <w:p w14:paraId="31188095"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442</w:t>
            </w:r>
          </w:p>
        </w:tc>
        <w:tc>
          <w:tcPr>
            <w:tcW w:w="0" w:type="auto"/>
            <w:tcBorders>
              <w:top w:val="nil"/>
              <w:left w:val="nil"/>
              <w:bottom w:val="single" w:sz="4" w:space="0" w:color="auto"/>
              <w:right w:val="single" w:sz="4" w:space="0" w:color="auto"/>
            </w:tcBorders>
            <w:shd w:val="clear" w:color="000000" w:fill="FFFFFF"/>
            <w:noWrap/>
            <w:vAlign w:val="center"/>
            <w:hideMark/>
          </w:tcPr>
          <w:p w14:paraId="1409ADE5"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3,978,000</w:t>
            </w:r>
          </w:p>
        </w:tc>
        <w:tc>
          <w:tcPr>
            <w:tcW w:w="0" w:type="auto"/>
            <w:tcBorders>
              <w:top w:val="nil"/>
              <w:left w:val="nil"/>
              <w:bottom w:val="single" w:sz="4" w:space="0" w:color="auto"/>
              <w:right w:val="single" w:sz="4" w:space="0" w:color="auto"/>
            </w:tcBorders>
            <w:shd w:val="clear" w:color="000000" w:fill="FFFFFF"/>
            <w:noWrap/>
            <w:vAlign w:val="center"/>
            <w:hideMark/>
          </w:tcPr>
          <w:p w14:paraId="5260F4E5"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3,978,000</w:t>
            </w:r>
          </w:p>
        </w:tc>
        <w:tc>
          <w:tcPr>
            <w:tcW w:w="0" w:type="auto"/>
            <w:tcBorders>
              <w:top w:val="nil"/>
              <w:left w:val="nil"/>
              <w:bottom w:val="single" w:sz="4" w:space="0" w:color="auto"/>
              <w:right w:val="single" w:sz="12" w:space="0" w:color="FF0000"/>
            </w:tcBorders>
            <w:shd w:val="clear" w:color="000000" w:fill="FFFFFF"/>
            <w:noWrap/>
            <w:vAlign w:val="center"/>
            <w:hideMark/>
          </w:tcPr>
          <w:p w14:paraId="6C9FD2B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E palikuiduar </w:t>
            </w:r>
          </w:p>
        </w:tc>
        <w:tc>
          <w:tcPr>
            <w:tcW w:w="0" w:type="auto"/>
            <w:tcBorders>
              <w:top w:val="nil"/>
              <w:left w:val="nil"/>
              <w:bottom w:val="single" w:sz="4" w:space="0" w:color="auto"/>
              <w:right w:val="single" w:sz="4" w:space="0" w:color="auto"/>
            </w:tcBorders>
            <w:shd w:val="clear" w:color="000000" w:fill="FFFFFF"/>
            <w:noWrap/>
            <w:vAlign w:val="center"/>
            <w:hideMark/>
          </w:tcPr>
          <w:p w14:paraId="4A63113E"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18</w:t>
            </w:r>
          </w:p>
        </w:tc>
        <w:tc>
          <w:tcPr>
            <w:tcW w:w="0" w:type="auto"/>
            <w:tcBorders>
              <w:top w:val="nil"/>
              <w:left w:val="nil"/>
              <w:bottom w:val="single" w:sz="4" w:space="0" w:color="auto"/>
              <w:right w:val="single" w:sz="4" w:space="0" w:color="auto"/>
            </w:tcBorders>
            <w:shd w:val="clear" w:color="000000" w:fill="FFFFFF"/>
            <w:noWrap/>
            <w:vAlign w:val="center"/>
            <w:hideMark/>
          </w:tcPr>
          <w:p w14:paraId="559946D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SHTET </w:t>
            </w:r>
          </w:p>
        </w:tc>
        <w:tc>
          <w:tcPr>
            <w:tcW w:w="0" w:type="auto"/>
            <w:tcBorders>
              <w:top w:val="nil"/>
              <w:left w:val="nil"/>
              <w:bottom w:val="single" w:sz="4" w:space="0" w:color="auto"/>
              <w:right w:val="single" w:sz="4" w:space="0" w:color="auto"/>
            </w:tcBorders>
            <w:shd w:val="clear" w:color="000000" w:fill="FFFFFF"/>
            <w:noWrap/>
            <w:vAlign w:val="center"/>
            <w:hideMark/>
          </w:tcPr>
          <w:p w14:paraId="7440C08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282F3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7A79E1A"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2182</w:t>
            </w:r>
          </w:p>
        </w:tc>
        <w:tc>
          <w:tcPr>
            <w:tcW w:w="0" w:type="auto"/>
            <w:tcBorders>
              <w:top w:val="nil"/>
              <w:left w:val="nil"/>
              <w:bottom w:val="single" w:sz="4" w:space="0" w:color="auto"/>
              <w:right w:val="single" w:sz="4" w:space="0" w:color="auto"/>
            </w:tcBorders>
            <w:shd w:val="clear" w:color="000000" w:fill="FFFFFF"/>
            <w:noWrap/>
            <w:vAlign w:val="center"/>
            <w:hideMark/>
          </w:tcPr>
          <w:p w14:paraId="24693EE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122/2</w:t>
            </w:r>
          </w:p>
        </w:tc>
        <w:tc>
          <w:tcPr>
            <w:tcW w:w="0" w:type="auto"/>
            <w:tcBorders>
              <w:top w:val="nil"/>
              <w:left w:val="nil"/>
              <w:bottom w:val="single" w:sz="4" w:space="0" w:color="auto"/>
              <w:right w:val="single" w:sz="4" w:space="0" w:color="auto"/>
            </w:tcBorders>
            <w:shd w:val="clear" w:color="000000" w:fill="FFFFFF"/>
            <w:noWrap/>
            <w:vAlign w:val="center"/>
            <w:hideMark/>
          </w:tcPr>
          <w:p w14:paraId="749F46F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1D722EC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w:t>
            </w:r>
          </w:p>
        </w:tc>
        <w:tc>
          <w:tcPr>
            <w:tcW w:w="0" w:type="auto"/>
            <w:tcBorders>
              <w:top w:val="nil"/>
              <w:left w:val="nil"/>
              <w:bottom w:val="single" w:sz="4" w:space="0" w:color="auto"/>
              <w:right w:val="single" w:sz="4" w:space="0" w:color="auto"/>
            </w:tcBorders>
            <w:shd w:val="clear" w:color="000000" w:fill="FFFFFF"/>
            <w:vAlign w:val="center"/>
            <w:hideMark/>
          </w:tcPr>
          <w:p w14:paraId="407A2372"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K-34-88-(86-D)</w:t>
            </w:r>
          </w:p>
        </w:tc>
        <w:tc>
          <w:tcPr>
            <w:tcW w:w="0" w:type="auto"/>
            <w:tcBorders>
              <w:top w:val="nil"/>
              <w:left w:val="nil"/>
              <w:bottom w:val="single" w:sz="4" w:space="0" w:color="auto"/>
              <w:right w:val="single" w:sz="4" w:space="0" w:color="auto"/>
            </w:tcBorders>
            <w:shd w:val="clear" w:color="000000" w:fill="FFFFFF"/>
            <w:noWrap/>
            <w:vAlign w:val="center"/>
            <w:hideMark/>
          </w:tcPr>
          <w:p w14:paraId="28AEB65D"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5196E17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455016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2,000.00</w:t>
            </w:r>
          </w:p>
        </w:tc>
        <w:tc>
          <w:tcPr>
            <w:tcW w:w="0" w:type="auto"/>
            <w:tcBorders>
              <w:top w:val="nil"/>
              <w:left w:val="nil"/>
              <w:bottom w:val="single" w:sz="4" w:space="0" w:color="auto"/>
              <w:right w:val="single" w:sz="4" w:space="0" w:color="auto"/>
            </w:tcBorders>
            <w:shd w:val="clear" w:color="000000" w:fill="FFFFFF"/>
            <w:noWrap/>
            <w:vAlign w:val="center"/>
            <w:hideMark/>
          </w:tcPr>
          <w:p w14:paraId="6C239E7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2,000.00</w:t>
            </w:r>
          </w:p>
        </w:tc>
        <w:tc>
          <w:tcPr>
            <w:tcW w:w="0" w:type="auto"/>
            <w:tcBorders>
              <w:top w:val="nil"/>
              <w:left w:val="nil"/>
              <w:bottom w:val="single" w:sz="4" w:space="0" w:color="auto"/>
              <w:right w:val="single" w:sz="4" w:space="0" w:color="auto"/>
            </w:tcBorders>
            <w:shd w:val="clear" w:color="000000" w:fill="FFFFFF"/>
            <w:noWrap/>
            <w:vAlign w:val="center"/>
            <w:hideMark/>
          </w:tcPr>
          <w:p w14:paraId="2D83111A" w14:textId="4CAB9DD4"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14:paraId="1833CC38" w14:textId="689A9F62"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14:paraId="162E358C" w14:textId="40177841"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   </w:t>
            </w:r>
          </w:p>
        </w:tc>
        <w:tc>
          <w:tcPr>
            <w:tcW w:w="677" w:type="dxa"/>
            <w:tcBorders>
              <w:top w:val="nil"/>
              <w:left w:val="nil"/>
              <w:bottom w:val="single" w:sz="4" w:space="0" w:color="auto"/>
              <w:right w:val="single" w:sz="4" w:space="0" w:color="auto"/>
            </w:tcBorders>
            <w:shd w:val="clear" w:color="000000" w:fill="FFFFFF"/>
            <w:hideMark/>
          </w:tcPr>
          <w:p w14:paraId="05C8EDFE" w14:textId="1300915D" w:rsidR="00902451" w:rsidRPr="008C2DFB" w:rsidRDefault="00902451" w:rsidP="001D60E8">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N</w:t>
            </w:r>
            <w:r w:rsidR="00C5377F">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C5377F" w:rsidRPr="008C2DFB">
              <w:rPr>
                <w:rFonts w:ascii="Garamond" w:eastAsia="Times New Roman" w:hAnsi="Garamond" w:cs="Arial"/>
                <w:sz w:val="4"/>
                <w:szCs w:val="4"/>
                <w:lang w:val="sq-AL" w:eastAsia="sq-AL"/>
              </w:rPr>
              <w:t>tabelën</w:t>
            </w:r>
            <w:r w:rsidRPr="008C2DFB">
              <w:rPr>
                <w:rFonts w:ascii="Garamond" w:eastAsia="Times New Roman" w:hAnsi="Garamond" w:cs="Arial"/>
                <w:sz w:val="4"/>
                <w:szCs w:val="4"/>
                <w:lang w:val="sq-AL" w:eastAsia="sq-AL"/>
              </w:rPr>
              <w:t xml:space="preserve"> e </w:t>
            </w:r>
            <w:r w:rsidR="00C5377F"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w:t>
            </w:r>
            <w:r w:rsidR="00C5377F" w:rsidRPr="008C2DFB">
              <w:rPr>
                <w:rFonts w:ascii="Garamond" w:eastAsia="Times New Roman" w:hAnsi="Garamond" w:cs="Arial"/>
                <w:sz w:val="4"/>
                <w:szCs w:val="4"/>
                <w:lang w:val="sq-AL" w:eastAsia="sq-AL"/>
              </w:rPr>
              <w:t>bashkëngjitur</w:t>
            </w:r>
            <w:r w:rsidRPr="008C2DFB">
              <w:rPr>
                <w:rFonts w:ascii="Garamond" w:eastAsia="Times New Roman" w:hAnsi="Garamond" w:cs="Arial"/>
                <w:sz w:val="4"/>
                <w:szCs w:val="4"/>
                <w:lang w:val="sq-AL" w:eastAsia="sq-AL"/>
              </w:rPr>
              <w:t xml:space="preserve"> VKM</w:t>
            </w:r>
            <w:r w:rsidR="00C5377F">
              <w:rPr>
                <w:rFonts w:ascii="Garamond" w:eastAsia="Times New Roman" w:hAnsi="Garamond" w:cs="Arial"/>
                <w:sz w:val="4"/>
                <w:szCs w:val="4"/>
                <w:lang w:val="sq-AL" w:eastAsia="sq-AL"/>
              </w:rPr>
              <w:t>-së</w:t>
            </w:r>
            <w:r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6.2020, pasuria nr. 122/2 n</w:t>
            </w:r>
            <w:r w:rsidR="001D60E8">
              <w:rPr>
                <w:rFonts w:ascii="Garamond" w:eastAsia="Times New Roman" w:hAnsi="Garamond" w:cs="Arial"/>
                <w:sz w:val="4"/>
                <w:szCs w:val="4"/>
                <w:lang w:val="sq-AL" w:eastAsia="sq-AL"/>
              </w:rPr>
              <w:t xml:space="preserve">ë </w:t>
            </w:r>
            <w:r w:rsidRPr="008C2DFB">
              <w:rPr>
                <w:rFonts w:ascii="Garamond" w:eastAsia="Times New Roman" w:hAnsi="Garamond" w:cs="Arial"/>
                <w:sz w:val="4"/>
                <w:szCs w:val="4"/>
                <w:lang w:val="sq-AL" w:eastAsia="sq-AL"/>
              </w:rPr>
              <w:t>ZK 3599</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pasqyruar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numrin rendor 18 me status </w:t>
            </w:r>
            <w:r w:rsidR="001D60E8" w:rsidRPr="008C2DFB">
              <w:rPr>
                <w:rFonts w:ascii="Garamond" w:eastAsia="Times New Roman" w:hAnsi="Garamond" w:cs="Arial"/>
                <w:sz w:val="4"/>
                <w:szCs w:val="4"/>
                <w:lang w:val="sq-AL" w:eastAsia="sq-AL"/>
              </w:rPr>
              <w:t>juridik</w:t>
            </w:r>
            <w:r w:rsidRPr="008C2DFB">
              <w:rPr>
                <w:rFonts w:ascii="Garamond" w:eastAsia="Times New Roman" w:hAnsi="Garamond" w:cs="Arial"/>
                <w:sz w:val="4"/>
                <w:szCs w:val="4"/>
                <w:lang w:val="sq-AL" w:eastAsia="sq-AL"/>
              </w:rPr>
              <w:t xml:space="preserve"> t</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pronësisë</w:t>
            </w:r>
            <w:r w:rsidRPr="008C2DFB">
              <w:rPr>
                <w:rFonts w:ascii="Garamond" w:eastAsia="Times New Roman" w:hAnsi="Garamond" w:cs="Arial"/>
                <w:sz w:val="4"/>
                <w:szCs w:val="4"/>
                <w:lang w:val="sq-AL" w:eastAsia="sq-AL"/>
              </w:rPr>
              <w:t xml:space="preserve"> </w:t>
            </w:r>
            <w:r w:rsidR="001D60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privat</w:t>
            </w:r>
            <w:r w:rsidR="001D60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pronësi</w:t>
            </w:r>
            <w:r w:rsidRPr="008C2DFB">
              <w:rPr>
                <w:rFonts w:ascii="Garamond" w:eastAsia="Times New Roman" w:hAnsi="Garamond" w:cs="Arial"/>
                <w:sz w:val="4"/>
                <w:szCs w:val="4"/>
                <w:lang w:val="sq-AL" w:eastAsia="sq-AL"/>
              </w:rPr>
              <w:t xml:space="preserve"> t</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Xhafer Mustafa Nuzi, me </w:t>
            </w:r>
            <w:r w:rsidR="001D60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shpronësimi</w:t>
            </w:r>
            <w:r w:rsidRPr="008C2DFB">
              <w:rPr>
                <w:rFonts w:ascii="Garamond" w:eastAsia="Times New Roman" w:hAnsi="Garamond" w:cs="Arial"/>
                <w:sz w:val="4"/>
                <w:szCs w:val="4"/>
                <w:lang w:val="sq-AL" w:eastAsia="sq-AL"/>
              </w:rPr>
              <w:t xml:space="preserve"> 9000 m</w:t>
            </w:r>
            <w:r w:rsidRPr="001D60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 xml:space="preserve"> dhe vler</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totale t</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3,978,000 lek</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br/>
            </w:r>
            <w:r w:rsidR="001D60E8" w:rsidRPr="008C2DFB">
              <w:rPr>
                <w:rFonts w:ascii="Garamond" w:eastAsia="Times New Roman" w:hAnsi="Garamond" w:cs="Arial"/>
                <w:sz w:val="4"/>
                <w:szCs w:val="4"/>
                <w:lang w:val="sq-AL" w:eastAsia="sq-AL"/>
              </w:rPr>
              <w:t>Mbështetur</w:t>
            </w:r>
            <w:r w:rsidRPr="008C2DFB">
              <w:rPr>
                <w:rFonts w:ascii="Garamond" w:eastAsia="Times New Roman" w:hAnsi="Garamond" w:cs="Arial"/>
                <w:sz w:val="4"/>
                <w:szCs w:val="4"/>
                <w:lang w:val="sq-AL" w:eastAsia="sq-AL"/>
              </w:rPr>
              <w:t xml:space="preserve">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D60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Bashkia Kruj</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w:t>
            </w:r>
            <w:r w:rsidR="001D60E8" w:rsidRPr="008C2DFB">
              <w:rPr>
                <w:rFonts w:ascii="Garamond" w:eastAsia="Times New Roman" w:hAnsi="Garamond" w:cs="Arial"/>
                <w:sz w:val="4"/>
                <w:szCs w:val="4"/>
                <w:lang w:val="sq-AL" w:eastAsia="sq-AL"/>
              </w:rPr>
              <w:t>shkresën</w:t>
            </w:r>
            <w:r w:rsidRPr="008C2DFB">
              <w:rPr>
                <w:rFonts w:ascii="Garamond" w:eastAsia="Times New Roman" w:hAnsi="Garamond" w:cs="Arial"/>
                <w:sz w:val="4"/>
                <w:szCs w:val="4"/>
                <w:lang w:val="sq-AL" w:eastAsia="sq-AL"/>
              </w:rPr>
              <w:t xml:space="preserve"> nr. 3083</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12.</w:t>
            </w:r>
            <w:r w:rsidRPr="008C2DFB">
              <w:rPr>
                <w:rFonts w:ascii="Garamond" w:eastAsia="Times New Roman" w:hAnsi="Garamond" w:cs="Arial"/>
                <w:sz w:val="4"/>
                <w:szCs w:val="4"/>
                <w:lang w:val="sq-AL" w:eastAsia="sq-AL"/>
              </w:rPr>
              <w:t>5.2021, protokolluar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12.</w:t>
            </w:r>
            <w:r w:rsidRPr="008C2DFB">
              <w:rPr>
                <w:rFonts w:ascii="Garamond" w:eastAsia="Times New Roman" w:hAnsi="Garamond" w:cs="Arial"/>
                <w:sz w:val="4"/>
                <w:szCs w:val="4"/>
                <w:lang w:val="sq-AL" w:eastAsia="sq-AL"/>
              </w:rPr>
              <w:t>5.2021, dhe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D60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ASHK Kruj</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shkres</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nr. 2094</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13.</w:t>
            </w:r>
            <w:r w:rsidRPr="008C2DFB">
              <w:rPr>
                <w:rFonts w:ascii="Garamond" w:eastAsia="Times New Roman" w:hAnsi="Garamond" w:cs="Arial"/>
                <w:sz w:val="4"/>
                <w:szCs w:val="4"/>
                <w:lang w:val="sq-AL" w:eastAsia="sq-AL"/>
              </w:rPr>
              <w:t>7.2020, protokolluar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1544</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15.</w:t>
            </w:r>
            <w:r w:rsidRPr="008C2DFB">
              <w:rPr>
                <w:rFonts w:ascii="Garamond" w:eastAsia="Times New Roman" w:hAnsi="Garamond" w:cs="Arial"/>
                <w:sz w:val="4"/>
                <w:szCs w:val="4"/>
                <w:lang w:val="sq-AL" w:eastAsia="sq-AL"/>
              </w:rPr>
              <w:t>7.2020, dhe me shkres</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9.2021, protokolluar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9.2021,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sitin e </w:t>
            </w:r>
            <w:r w:rsidR="001D60E8" w:rsidRPr="008C2DFB">
              <w:rPr>
                <w:rFonts w:ascii="Garamond" w:eastAsia="Times New Roman" w:hAnsi="Garamond" w:cs="Arial"/>
                <w:sz w:val="4"/>
                <w:szCs w:val="4"/>
                <w:lang w:val="sq-AL" w:eastAsia="sq-AL"/>
              </w:rPr>
              <w:t>rindërtimit</w:t>
            </w:r>
            <w:r w:rsidRPr="008C2DFB">
              <w:rPr>
                <w:rFonts w:ascii="Garamond" w:eastAsia="Times New Roman" w:hAnsi="Garamond" w:cs="Arial"/>
                <w:sz w:val="4"/>
                <w:szCs w:val="4"/>
                <w:lang w:val="sq-AL" w:eastAsia="sq-AL"/>
              </w:rPr>
              <w:t xml:space="preserve"> nuk ndodhet pasuria nr. 122/2 ZK 3599 por pasuria nr. 122/2 ZK 2182.</w:t>
            </w:r>
          </w:p>
        </w:tc>
      </w:tr>
      <w:tr w:rsidR="00195FBC" w:rsidRPr="008C2DFB" w14:paraId="4D5F1BDA" w14:textId="77777777" w:rsidTr="00757A2A">
        <w:trPr>
          <w:trHeight w:val="180"/>
        </w:trPr>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81835E"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22</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974A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SHTET</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1C2944"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67FB62"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3723A4B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739AB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51/15</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04015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4</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B4B8A1" w14:textId="6ED2BC88"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187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1BD7A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K-34-88 (86-D)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2CC902"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28131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7035A4"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C68C7A" w14:textId="0EE1677E"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32,350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07EB2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CD41D6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0794FD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8F8A6F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32350</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62A7D6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0</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5719449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0</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F681D0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0</w:t>
            </w:r>
          </w:p>
        </w:tc>
        <w:tc>
          <w:tcPr>
            <w:tcW w:w="0" w:type="auto"/>
            <w:vMerge w:val="restart"/>
            <w:tcBorders>
              <w:top w:val="nil"/>
              <w:left w:val="single" w:sz="4" w:space="0" w:color="auto"/>
              <w:bottom w:val="single" w:sz="4" w:space="0" w:color="000000"/>
              <w:right w:val="nil"/>
            </w:tcBorders>
            <w:shd w:val="clear" w:color="000000" w:fill="FFFFFF"/>
            <w:vAlign w:val="center"/>
            <w:hideMark/>
          </w:tcPr>
          <w:p w14:paraId="582F8CA2"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single" w:sz="12" w:space="0" w:color="FF0000"/>
              <w:bottom w:val="nil"/>
              <w:right w:val="single" w:sz="4" w:space="0" w:color="auto"/>
            </w:tcBorders>
            <w:shd w:val="clear" w:color="000000" w:fill="FFFFFF"/>
            <w:vAlign w:val="center"/>
            <w:hideMark/>
          </w:tcPr>
          <w:p w14:paraId="3333081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22</w:t>
            </w:r>
          </w:p>
        </w:tc>
        <w:tc>
          <w:tcPr>
            <w:tcW w:w="0" w:type="auto"/>
            <w:tcBorders>
              <w:top w:val="nil"/>
              <w:left w:val="nil"/>
              <w:bottom w:val="single" w:sz="4" w:space="0" w:color="auto"/>
              <w:right w:val="single" w:sz="4" w:space="0" w:color="auto"/>
            </w:tcBorders>
            <w:shd w:val="clear" w:color="000000" w:fill="FFFFFF"/>
            <w:noWrap/>
            <w:vAlign w:val="center"/>
            <w:hideMark/>
          </w:tcPr>
          <w:p w14:paraId="47C9D05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SHTET </w:t>
            </w:r>
          </w:p>
        </w:tc>
        <w:tc>
          <w:tcPr>
            <w:tcW w:w="0" w:type="auto"/>
            <w:tcBorders>
              <w:top w:val="nil"/>
              <w:left w:val="nil"/>
              <w:bottom w:val="single" w:sz="4" w:space="0" w:color="auto"/>
              <w:right w:val="single" w:sz="4" w:space="0" w:color="auto"/>
            </w:tcBorders>
            <w:shd w:val="clear" w:color="000000" w:fill="FFFFFF"/>
            <w:noWrap/>
            <w:vAlign w:val="center"/>
            <w:hideMark/>
          </w:tcPr>
          <w:p w14:paraId="2449803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C911E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tcBorders>
              <w:top w:val="nil"/>
              <w:left w:val="nil"/>
              <w:bottom w:val="single" w:sz="4" w:space="0" w:color="auto"/>
              <w:right w:val="single" w:sz="4" w:space="0" w:color="auto"/>
            </w:tcBorders>
            <w:shd w:val="clear" w:color="000000" w:fill="FFFFFF"/>
            <w:vAlign w:val="center"/>
            <w:hideMark/>
          </w:tcPr>
          <w:p w14:paraId="66BFB24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63279AA5"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51/31</w:t>
            </w:r>
          </w:p>
        </w:tc>
        <w:tc>
          <w:tcPr>
            <w:tcW w:w="0" w:type="auto"/>
            <w:tcBorders>
              <w:top w:val="nil"/>
              <w:left w:val="nil"/>
              <w:bottom w:val="single" w:sz="4" w:space="0" w:color="auto"/>
              <w:right w:val="single" w:sz="4" w:space="0" w:color="auto"/>
            </w:tcBorders>
            <w:shd w:val="clear" w:color="000000" w:fill="FFFFFF"/>
            <w:noWrap/>
            <w:vAlign w:val="center"/>
            <w:hideMark/>
          </w:tcPr>
          <w:p w14:paraId="01649D0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w:t>
            </w:r>
          </w:p>
        </w:tc>
        <w:tc>
          <w:tcPr>
            <w:tcW w:w="0" w:type="auto"/>
            <w:tcBorders>
              <w:top w:val="nil"/>
              <w:left w:val="nil"/>
              <w:bottom w:val="single" w:sz="4" w:space="0" w:color="auto"/>
              <w:right w:val="single" w:sz="4" w:space="0" w:color="auto"/>
            </w:tcBorders>
            <w:shd w:val="clear" w:color="000000" w:fill="FFFFFF"/>
            <w:noWrap/>
            <w:vAlign w:val="center"/>
            <w:hideMark/>
          </w:tcPr>
          <w:p w14:paraId="0BE8333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90</w:t>
            </w:r>
          </w:p>
        </w:tc>
        <w:tc>
          <w:tcPr>
            <w:tcW w:w="0" w:type="auto"/>
            <w:tcBorders>
              <w:top w:val="nil"/>
              <w:left w:val="nil"/>
              <w:bottom w:val="single" w:sz="4" w:space="0" w:color="auto"/>
              <w:right w:val="single" w:sz="4" w:space="0" w:color="auto"/>
            </w:tcBorders>
            <w:shd w:val="clear" w:color="000000" w:fill="FFFFFF"/>
            <w:vAlign w:val="center"/>
            <w:hideMark/>
          </w:tcPr>
          <w:p w14:paraId="6602790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 (86-D)</w:t>
            </w:r>
          </w:p>
        </w:tc>
        <w:tc>
          <w:tcPr>
            <w:tcW w:w="0" w:type="auto"/>
            <w:tcBorders>
              <w:top w:val="nil"/>
              <w:left w:val="nil"/>
              <w:bottom w:val="single" w:sz="4" w:space="0" w:color="auto"/>
              <w:right w:val="single" w:sz="4" w:space="0" w:color="auto"/>
            </w:tcBorders>
            <w:shd w:val="clear" w:color="000000" w:fill="FFFFFF"/>
            <w:noWrap/>
            <w:vAlign w:val="center"/>
            <w:hideMark/>
          </w:tcPr>
          <w:p w14:paraId="07E942D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1AB7077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7AA6C27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27,850.00</w:t>
            </w:r>
          </w:p>
        </w:tc>
        <w:tc>
          <w:tcPr>
            <w:tcW w:w="0" w:type="auto"/>
            <w:tcBorders>
              <w:top w:val="nil"/>
              <w:left w:val="nil"/>
              <w:bottom w:val="single" w:sz="4" w:space="0" w:color="auto"/>
              <w:right w:val="single" w:sz="4" w:space="0" w:color="auto"/>
            </w:tcBorders>
            <w:shd w:val="clear" w:color="000000" w:fill="FFFFFF"/>
            <w:noWrap/>
            <w:vAlign w:val="center"/>
            <w:hideMark/>
          </w:tcPr>
          <w:p w14:paraId="6A7E2AD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8,717.50</w:t>
            </w:r>
          </w:p>
        </w:tc>
        <w:tc>
          <w:tcPr>
            <w:tcW w:w="0" w:type="auto"/>
            <w:tcBorders>
              <w:top w:val="nil"/>
              <w:left w:val="nil"/>
              <w:bottom w:val="single" w:sz="4" w:space="0" w:color="auto"/>
              <w:right w:val="single" w:sz="4" w:space="0" w:color="auto"/>
            </w:tcBorders>
            <w:shd w:val="clear" w:color="000000" w:fill="FFFFFF"/>
            <w:noWrap/>
            <w:vAlign w:val="center"/>
            <w:hideMark/>
          </w:tcPr>
          <w:p w14:paraId="053E402B" w14:textId="2597AA8A"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14:paraId="40305EBA" w14:textId="784C0E08"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   </w:t>
            </w:r>
          </w:p>
        </w:tc>
        <w:tc>
          <w:tcPr>
            <w:tcW w:w="0" w:type="auto"/>
            <w:tcBorders>
              <w:top w:val="nil"/>
              <w:left w:val="nil"/>
              <w:bottom w:val="single" w:sz="4" w:space="0" w:color="auto"/>
              <w:right w:val="single" w:sz="4" w:space="0" w:color="auto"/>
            </w:tcBorders>
            <w:shd w:val="clear" w:color="000000" w:fill="FFFFFF"/>
            <w:noWrap/>
            <w:vAlign w:val="center"/>
            <w:hideMark/>
          </w:tcPr>
          <w:p w14:paraId="1AAEECC0" w14:textId="5F6D3392"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   </w:t>
            </w:r>
          </w:p>
        </w:tc>
        <w:tc>
          <w:tcPr>
            <w:tcW w:w="677" w:type="dxa"/>
            <w:tcBorders>
              <w:top w:val="nil"/>
              <w:left w:val="nil"/>
              <w:bottom w:val="single" w:sz="4" w:space="0" w:color="auto"/>
              <w:right w:val="single" w:sz="4" w:space="0" w:color="auto"/>
            </w:tcBorders>
            <w:shd w:val="clear" w:color="000000" w:fill="FFFFFF"/>
            <w:hideMark/>
          </w:tcPr>
          <w:p w14:paraId="43BD39CC" w14:textId="3DB8C7F6" w:rsidR="00902451" w:rsidRPr="008C2DFB" w:rsidRDefault="00902451" w:rsidP="001D60E8">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Kjo pasuri</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pasqyruar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tabelën</w:t>
            </w:r>
            <w:r w:rsidRPr="008C2DFB">
              <w:rPr>
                <w:rFonts w:ascii="Garamond" w:eastAsia="Times New Roman" w:hAnsi="Garamond" w:cs="Arial"/>
                <w:sz w:val="4"/>
                <w:szCs w:val="4"/>
                <w:lang w:val="sq-AL" w:eastAsia="sq-AL"/>
              </w:rPr>
              <w:t xml:space="preserve"> e </w:t>
            </w:r>
            <w:r w:rsidR="001D60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bashkëngjitur</w:t>
            </w:r>
            <w:r w:rsidRPr="008C2DFB">
              <w:rPr>
                <w:rFonts w:ascii="Garamond" w:eastAsia="Times New Roman" w:hAnsi="Garamond" w:cs="Arial"/>
                <w:sz w:val="4"/>
                <w:szCs w:val="4"/>
                <w:lang w:val="sq-AL" w:eastAsia="sq-AL"/>
              </w:rPr>
              <w:t xml:space="preserve"> VKM</w:t>
            </w:r>
            <w:r w:rsidR="001D60E8">
              <w:rPr>
                <w:rFonts w:ascii="Garamond" w:eastAsia="Times New Roman" w:hAnsi="Garamond" w:cs="Arial"/>
                <w:sz w:val="4"/>
                <w:szCs w:val="4"/>
                <w:lang w:val="sq-AL" w:eastAsia="sq-AL"/>
              </w:rPr>
              <w:t>-së</w:t>
            </w:r>
            <w:r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6.2020 me nr. rendor 22, me status juridik t</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pronësisë</w:t>
            </w:r>
            <w:r w:rsidRPr="008C2DFB">
              <w:rPr>
                <w:rFonts w:ascii="Garamond" w:eastAsia="Times New Roman" w:hAnsi="Garamond" w:cs="Arial"/>
                <w:sz w:val="4"/>
                <w:szCs w:val="4"/>
                <w:lang w:val="sq-AL" w:eastAsia="sq-AL"/>
              </w:rPr>
              <w:t xml:space="preserve"> </w:t>
            </w:r>
            <w:r w:rsidR="001D60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shtet</w:t>
            </w:r>
            <w:r w:rsidR="001D60E8">
              <w:rPr>
                <w:rFonts w:ascii="Garamond" w:eastAsia="Times New Roman" w:hAnsi="Garamond" w:cs="Arial"/>
                <w:sz w:val="4"/>
                <w:szCs w:val="4"/>
                <w:lang w:val="sq-AL" w:eastAsia="sq-AL"/>
              </w:rPr>
              <w:t>”</w:t>
            </w:r>
            <w:r w:rsidRPr="008C2DFB">
              <w:rPr>
                <w:rFonts w:ascii="Garamond" w:eastAsia="Times New Roman" w:hAnsi="Garamond" w:cs="Arial"/>
                <w:sz w:val="4"/>
                <w:szCs w:val="4"/>
                <w:lang w:val="sq-AL" w:eastAsia="sq-AL"/>
              </w:rPr>
              <w:t xml:space="preserve">, e llojit </w:t>
            </w:r>
            <w:r w:rsidR="001A22E8">
              <w:rPr>
                <w:rFonts w:ascii="Garamond" w:eastAsia="Times New Roman" w:hAnsi="Garamond" w:cs="Arial"/>
                <w:sz w:val="4"/>
                <w:szCs w:val="4"/>
                <w:lang w:val="sq-AL" w:eastAsia="sq-AL"/>
              </w:rPr>
              <w:t>“arë”</w:t>
            </w:r>
            <w:r w:rsidRPr="008C2DFB">
              <w:rPr>
                <w:rFonts w:ascii="Garamond" w:eastAsia="Times New Roman" w:hAnsi="Garamond" w:cs="Arial"/>
                <w:sz w:val="4"/>
                <w:szCs w:val="4"/>
                <w:lang w:val="sq-AL" w:eastAsia="sq-AL"/>
              </w:rPr>
              <w:t xml:space="preserve">, me </w:t>
            </w:r>
            <w:r w:rsidR="001D60E8" w:rsidRPr="008C2DFB">
              <w:rPr>
                <w:rFonts w:ascii="Garamond" w:eastAsia="Times New Roman" w:hAnsi="Garamond" w:cs="Arial"/>
                <w:sz w:val="4"/>
                <w:szCs w:val="4"/>
                <w:lang w:val="sq-AL" w:eastAsia="sq-AL"/>
              </w:rPr>
              <w:t>sipërfaqe</w:t>
            </w:r>
            <w:r w:rsidRPr="008C2DFB">
              <w:rPr>
                <w:rFonts w:ascii="Garamond" w:eastAsia="Times New Roman" w:hAnsi="Garamond" w:cs="Arial"/>
                <w:sz w:val="4"/>
                <w:szCs w:val="4"/>
                <w:lang w:val="sq-AL" w:eastAsia="sq-AL"/>
              </w:rPr>
              <w:t xml:space="preserve"> totale 32,350 m</w:t>
            </w:r>
            <w:r w:rsidRPr="001D60E8">
              <w:rPr>
                <w:rFonts w:ascii="Garamond" w:eastAsia="Times New Roman" w:hAnsi="Garamond" w:cs="Arial"/>
                <w:sz w:val="4"/>
                <w:szCs w:val="4"/>
                <w:vertAlign w:val="superscript"/>
                <w:lang w:val="sq-AL" w:eastAsia="sq-AL"/>
              </w:rPr>
              <w:t>2</w:t>
            </w:r>
            <w:r w:rsidRPr="008C2DFB">
              <w:rPr>
                <w:rFonts w:ascii="Garamond" w:eastAsia="Times New Roman" w:hAnsi="Garamond" w:cs="Arial"/>
                <w:sz w:val="4"/>
                <w:szCs w:val="4"/>
                <w:lang w:val="sq-AL" w:eastAsia="sq-AL"/>
              </w:rPr>
              <w:t xml:space="preserve"> dhe vler</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totale t</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w:t>
            </w:r>
            <w:r w:rsidR="001D60E8" w:rsidRPr="008C2DFB">
              <w:rPr>
                <w:rFonts w:ascii="Garamond" w:eastAsia="Times New Roman" w:hAnsi="Garamond" w:cs="Arial"/>
                <w:sz w:val="4"/>
                <w:szCs w:val="4"/>
                <w:lang w:val="sq-AL" w:eastAsia="sq-AL"/>
              </w:rPr>
              <w:t>shpronësimit</w:t>
            </w:r>
            <w:r w:rsidRPr="008C2DFB">
              <w:rPr>
                <w:rFonts w:ascii="Garamond" w:eastAsia="Times New Roman" w:hAnsi="Garamond" w:cs="Arial"/>
                <w:sz w:val="4"/>
                <w:szCs w:val="4"/>
                <w:lang w:val="sq-AL" w:eastAsia="sq-AL"/>
              </w:rPr>
              <w:t xml:space="preserve">  0 lek.</w:t>
            </w:r>
            <w:r w:rsidRPr="008C2DFB">
              <w:rPr>
                <w:rFonts w:ascii="Garamond" w:eastAsia="Times New Roman" w:hAnsi="Garamond" w:cs="Arial"/>
                <w:sz w:val="4"/>
                <w:szCs w:val="4"/>
                <w:lang w:val="sq-AL" w:eastAsia="sq-AL"/>
              </w:rPr>
              <w:br/>
            </w:r>
            <w:r w:rsidR="001D60E8" w:rsidRPr="008C2DFB">
              <w:rPr>
                <w:rFonts w:ascii="Garamond" w:eastAsia="Times New Roman" w:hAnsi="Garamond" w:cs="Arial"/>
                <w:sz w:val="4"/>
                <w:szCs w:val="4"/>
                <w:lang w:val="sq-AL" w:eastAsia="sq-AL"/>
              </w:rPr>
              <w:t>Mbështetur</w:t>
            </w:r>
            <w:r w:rsidRPr="008C2DFB">
              <w:rPr>
                <w:rFonts w:ascii="Garamond" w:eastAsia="Times New Roman" w:hAnsi="Garamond" w:cs="Arial"/>
                <w:sz w:val="4"/>
                <w:szCs w:val="4"/>
                <w:lang w:val="sq-AL" w:eastAsia="sq-AL"/>
              </w:rPr>
              <w:t xml:space="preserve">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informacionin e </w:t>
            </w:r>
            <w:r w:rsidR="001D60E8" w:rsidRPr="008C2DFB">
              <w:rPr>
                <w:rFonts w:ascii="Garamond" w:eastAsia="Times New Roman" w:hAnsi="Garamond" w:cs="Arial"/>
                <w:sz w:val="4"/>
                <w:szCs w:val="4"/>
                <w:lang w:val="sq-AL" w:eastAsia="sq-AL"/>
              </w:rPr>
              <w:t>dërguar</w:t>
            </w:r>
            <w:r w:rsidRPr="008C2DFB">
              <w:rPr>
                <w:rFonts w:ascii="Garamond" w:eastAsia="Times New Roman" w:hAnsi="Garamond" w:cs="Arial"/>
                <w:sz w:val="4"/>
                <w:szCs w:val="4"/>
                <w:lang w:val="sq-AL" w:eastAsia="sq-AL"/>
              </w:rPr>
              <w:t xml:space="preserve"> nga ASHK Kruj</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me </w:t>
            </w:r>
            <w:r w:rsidR="001D60E8" w:rsidRPr="008C2DFB">
              <w:rPr>
                <w:rFonts w:ascii="Garamond" w:eastAsia="Times New Roman" w:hAnsi="Garamond" w:cs="Arial"/>
                <w:sz w:val="4"/>
                <w:szCs w:val="4"/>
                <w:lang w:val="sq-AL" w:eastAsia="sq-AL"/>
              </w:rPr>
              <w:t>shkresën</w:t>
            </w:r>
            <w:r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9.2021, protokolluar n</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xml:space="preserve">, datë </w:t>
            </w:r>
            <w:r w:rsidR="001D60E8">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9.2021, pasuria nr. 51/15</w:t>
            </w:r>
            <w:r w:rsidR="001A22E8">
              <w:rPr>
                <w:rFonts w:ascii="Garamond" w:eastAsia="Times New Roman" w:hAnsi="Garamond" w:cs="Arial"/>
                <w:sz w:val="4"/>
                <w:szCs w:val="4"/>
                <w:lang w:val="sq-AL" w:eastAsia="sq-AL"/>
              </w:rPr>
              <w:t xml:space="preserve"> është </w:t>
            </w:r>
            <w:r w:rsidRPr="008C2DFB">
              <w:rPr>
                <w:rFonts w:ascii="Garamond" w:eastAsia="Times New Roman" w:hAnsi="Garamond" w:cs="Arial"/>
                <w:sz w:val="4"/>
                <w:szCs w:val="4"/>
                <w:lang w:val="sq-AL" w:eastAsia="sq-AL"/>
              </w:rPr>
              <w:t xml:space="preserve">mbyllur pas </w:t>
            </w:r>
            <w:r w:rsidR="001D60E8" w:rsidRPr="008C2DFB">
              <w:rPr>
                <w:rFonts w:ascii="Garamond" w:eastAsia="Times New Roman" w:hAnsi="Garamond" w:cs="Arial"/>
                <w:sz w:val="4"/>
                <w:szCs w:val="4"/>
                <w:lang w:val="sq-AL" w:eastAsia="sq-AL"/>
              </w:rPr>
              <w:t>regjistrimit</w:t>
            </w:r>
            <w:r w:rsidRPr="008C2DFB">
              <w:rPr>
                <w:rFonts w:ascii="Garamond" w:eastAsia="Times New Roman" w:hAnsi="Garamond" w:cs="Arial"/>
                <w:sz w:val="4"/>
                <w:szCs w:val="4"/>
                <w:lang w:val="sq-AL" w:eastAsia="sq-AL"/>
              </w:rPr>
              <w:t xml:space="preserve"> t</w:t>
            </w:r>
            <w:r w:rsidR="001D60E8">
              <w:rPr>
                <w:rFonts w:ascii="Garamond" w:eastAsia="Times New Roman" w:hAnsi="Garamond" w:cs="Arial"/>
                <w:sz w:val="4"/>
                <w:szCs w:val="4"/>
                <w:lang w:val="sq-AL" w:eastAsia="sq-AL"/>
              </w:rPr>
              <w:t>ë</w:t>
            </w:r>
            <w:r w:rsidRPr="008C2DFB">
              <w:rPr>
                <w:rFonts w:ascii="Garamond" w:eastAsia="Times New Roman" w:hAnsi="Garamond" w:cs="Arial"/>
                <w:sz w:val="4"/>
                <w:szCs w:val="4"/>
                <w:lang w:val="sq-AL" w:eastAsia="sq-AL"/>
              </w:rPr>
              <w:t xml:space="preserve"> AMTP dhe </w:t>
            </w:r>
            <w:r w:rsidR="001D60E8" w:rsidRPr="008C2DFB">
              <w:rPr>
                <w:rFonts w:ascii="Garamond" w:eastAsia="Times New Roman" w:hAnsi="Garamond" w:cs="Arial"/>
                <w:sz w:val="4"/>
                <w:szCs w:val="4"/>
                <w:lang w:val="sq-AL" w:eastAsia="sq-AL"/>
              </w:rPr>
              <w:t>janë</w:t>
            </w:r>
            <w:r w:rsidRPr="008C2DFB">
              <w:rPr>
                <w:rFonts w:ascii="Garamond" w:eastAsia="Times New Roman" w:hAnsi="Garamond" w:cs="Arial"/>
                <w:sz w:val="4"/>
                <w:szCs w:val="4"/>
                <w:lang w:val="sq-AL" w:eastAsia="sq-AL"/>
              </w:rPr>
              <w:t xml:space="preserve"> hapur </w:t>
            </w:r>
            <w:r w:rsidR="001D60E8" w:rsidRPr="008C2DFB">
              <w:rPr>
                <w:rFonts w:ascii="Garamond" w:eastAsia="Times New Roman" w:hAnsi="Garamond" w:cs="Arial"/>
                <w:sz w:val="4"/>
                <w:szCs w:val="4"/>
                <w:lang w:val="sq-AL" w:eastAsia="sq-AL"/>
              </w:rPr>
              <w:t>pasuritë</w:t>
            </w:r>
            <w:r w:rsidRPr="008C2DFB">
              <w:rPr>
                <w:rFonts w:ascii="Garamond" w:eastAsia="Times New Roman" w:hAnsi="Garamond" w:cs="Arial"/>
                <w:sz w:val="4"/>
                <w:szCs w:val="4"/>
                <w:lang w:val="sq-AL" w:eastAsia="sq-AL"/>
              </w:rPr>
              <w:t xml:space="preserve"> 51/31, 51/32, 51/33. </w:t>
            </w:r>
          </w:p>
        </w:tc>
      </w:tr>
      <w:tr w:rsidR="001A22E8" w:rsidRPr="008C2DFB" w14:paraId="39AB60AC" w14:textId="77777777" w:rsidTr="00757A2A">
        <w:trPr>
          <w:trHeight w:val="180"/>
        </w:trPr>
        <w:tc>
          <w:tcPr>
            <w:tcW w:w="0" w:type="auto"/>
            <w:vMerge/>
            <w:tcBorders>
              <w:top w:val="nil"/>
              <w:left w:val="single" w:sz="4" w:space="0" w:color="auto"/>
              <w:bottom w:val="single" w:sz="4" w:space="0" w:color="000000"/>
              <w:right w:val="single" w:sz="4" w:space="0" w:color="auto"/>
            </w:tcBorders>
            <w:vAlign w:val="center"/>
            <w:hideMark/>
          </w:tcPr>
          <w:p w14:paraId="54BC64BE"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A71B21A"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6CA6A8F"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E66C4FF"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7A02455"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59EA57A"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23EEF93"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43797AFF"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6706301"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4092EA17"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F2B4E31"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B63A5D7"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8DDDC21"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252D293"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4E654384"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DDC114C"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E904B21"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09F0582"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FA321DF"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0573318"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nil"/>
            </w:tcBorders>
            <w:vAlign w:val="center"/>
            <w:hideMark/>
          </w:tcPr>
          <w:p w14:paraId="2C4FD359"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tcBorders>
              <w:top w:val="single" w:sz="4" w:space="0" w:color="auto"/>
              <w:left w:val="single" w:sz="12" w:space="0" w:color="FF0000"/>
              <w:bottom w:val="single" w:sz="4" w:space="0" w:color="auto"/>
              <w:right w:val="single" w:sz="4" w:space="0" w:color="auto"/>
            </w:tcBorders>
            <w:shd w:val="clear" w:color="000000" w:fill="FFFFFF"/>
            <w:vAlign w:val="center"/>
            <w:hideMark/>
          </w:tcPr>
          <w:p w14:paraId="0D6BB69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30</w:t>
            </w:r>
          </w:p>
        </w:tc>
        <w:tc>
          <w:tcPr>
            <w:tcW w:w="0" w:type="auto"/>
            <w:tcBorders>
              <w:top w:val="nil"/>
              <w:left w:val="nil"/>
              <w:bottom w:val="single" w:sz="4" w:space="0" w:color="auto"/>
              <w:right w:val="single" w:sz="4" w:space="0" w:color="auto"/>
            </w:tcBorders>
            <w:shd w:val="clear" w:color="000000" w:fill="FFFFFF"/>
            <w:vAlign w:val="center"/>
            <w:hideMark/>
          </w:tcPr>
          <w:p w14:paraId="78482B4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PASHE</w:t>
            </w:r>
            <w:r w:rsidRPr="008C2DFB">
              <w:rPr>
                <w:rFonts w:ascii="Garamond" w:eastAsia="Times New Roman" w:hAnsi="Garamond" w:cs="Arial"/>
                <w:sz w:val="4"/>
                <w:szCs w:val="4"/>
                <w:lang w:val="sq-AL" w:eastAsia="sq-AL"/>
              </w:rPr>
              <w:br/>
              <w:t>ARBEN</w:t>
            </w:r>
            <w:r w:rsidRPr="008C2DFB">
              <w:rPr>
                <w:rFonts w:ascii="Garamond" w:eastAsia="Times New Roman" w:hAnsi="Garamond" w:cs="Arial"/>
                <w:sz w:val="4"/>
                <w:szCs w:val="4"/>
                <w:lang w:val="sq-AL" w:eastAsia="sq-AL"/>
              </w:rPr>
              <w:br/>
              <w:t>ILIR</w:t>
            </w:r>
            <w:r w:rsidRPr="008C2DFB">
              <w:rPr>
                <w:rFonts w:ascii="Garamond" w:eastAsia="Times New Roman" w:hAnsi="Garamond" w:cs="Arial"/>
                <w:sz w:val="4"/>
                <w:szCs w:val="4"/>
                <w:lang w:val="sq-AL" w:eastAsia="sq-AL"/>
              </w:rPr>
              <w:br/>
              <w:t>MIRELA</w:t>
            </w:r>
            <w:r w:rsidRPr="008C2DFB">
              <w:rPr>
                <w:rFonts w:ascii="Garamond" w:eastAsia="Times New Roman" w:hAnsi="Garamond" w:cs="Arial"/>
                <w:sz w:val="4"/>
                <w:szCs w:val="4"/>
                <w:lang w:val="sq-AL" w:eastAsia="sq-AL"/>
              </w:rPr>
              <w:br/>
              <w:t xml:space="preserve">DEJE </w:t>
            </w:r>
          </w:p>
        </w:tc>
        <w:tc>
          <w:tcPr>
            <w:tcW w:w="0" w:type="auto"/>
            <w:tcBorders>
              <w:top w:val="nil"/>
              <w:left w:val="nil"/>
              <w:bottom w:val="single" w:sz="4" w:space="0" w:color="auto"/>
              <w:right w:val="single" w:sz="4" w:space="0" w:color="auto"/>
            </w:tcBorders>
            <w:shd w:val="clear" w:color="000000" w:fill="FFFFFF"/>
            <w:vAlign w:val="center"/>
            <w:hideMark/>
          </w:tcPr>
          <w:p w14:paraId="03B1F32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MUHAREM</w:t>
            </w:r>
            <w:r w:rsidRPr="008C2DFB">
              <w:rPr>
                <w:rFonts w:ascii="Garamond" w:eastAsia="Times New Roman" w:hAnsi="Garamond" w:cs="Arial"/>
                <w:sz w:val="4"/>
                <w:szCs w:val="4"/>
                <w:lang w:val="sq-AL" w:eastAsia="sq-AL"/>
              </w:rPr>
              <w:br/>
              <w:t>VATH</w:t>
            </w:r>
            <w:r w:rsidRPr="008C2DFB">
              <w:rPr>
                <w:rFonts w:ascii="Garamond" w:eastAsia="Times New Roman" w:hAnsi="Garamond" w:cs="Arial"/>
                <w:sz w:val="4"/>
                <w:szCs w:val="4"/>
                <w:lang w:val="sq-AL" w:eastAsia="sq-AL"/>
              </w:rPr>
              <w:br/>
              <w:t>VATH</w:t>
            </w:r>
            <w:r w:rsidRPr="008C2DFB">
              <w:rPr>
                <w:rFonts w:ascii="Garamond" w:eastAsia="Times New Roman" w:hAnsi="Garamond" w:cs="Arial"/>
                <w:sz w:val="4"/>
                <w:szCs w:val="4"/>
                <w:lang w:val="sq-AL" w:eastAsia="sq-AL"/>
              </w:rPr>
              <w:br/>
              <w:t>VATH</w:t>
            </w:r>
            <w:r w:rsidRPr="008C2DFB">
              <w:rPr>
                <w:rFonts w:ascii="Garamond" w:eastAsia="Times New Roman" w:hAnsi="Garamond" w:cs="Arial"/>
                <w:sz w:val="4"/>
                <w:szCs w:val="4"/>
                <w:lang w:val="sq-AL" w:eastAsia="sq-AL"/>
              </w:rPr>
              <w:br/>
              <w:t xml:space="preserve">VATH </w:t>
            </w:r>
          </w:p>
        </w:tc>
        <w:tc>
          <w:tcPr>
            <w:tcW w:w="0" w:type="auto"/>
            <w:tcBorders>
              <w:top w:val="nil"/>
              <w:left w:val="nil"/>
              <w:bottom w:val="single" w:sz="4" w:space="0" w:color="auto"/>
              <w:right w:val="single" w:sz="4" w:space="0" w:color="auto"/>
            </w:tcBorders>
            <w:shd w:val="clear" w:color="000000" w:fill="FFFFFF"/>
            <w:vAlign w:val="center"/>
            <w:hideMark/>
          </w:tcPr>
          <w:p w14:paraId="5CC9F26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UKA</w:t>
            </w:r>
            <w:r w:rsidRPr="008C2DFB">
              <w:rPr>
                <w:rFonts w:ascii="Garamond" w:eastAsia="Times New Roman" w:hAnsi="Garamond" w:cs="Arial"/>
                <w:sz w:val="4"/>
                <w:szCs w:val="4"/>
                <w:lang w:val="sq-AL" w:eastAsia="sq-AL"/>
              </w:rPr>
              <w:br/>
              <w:t>UKA</w:t>
            </w:r>
            <w:r w:rsidRPr="008C2DFB">
              <w:rPr>
                <w:rFonts w:ascii="Garamond" w:eastAsia="Times New Roman" w:hAnsi="Garamond" w:cs="Arial"/>
                <w:sz w:val="4"/>
                <w:szCs w:val="4"/>
                <w:lang w:val="sq-AL" w:eastAsia="sq-AL"/>
              </w:rPr>
              <w:br/>
              <w:t>UKA</w:t>
            </w:r>
            <w:r w:rsidRPr="008C2DFB">
              <w:rPr>
                <w:rFonts w:ascii="Garamond" w:eastAsia="Times New Roman" w:hAnsi="Garamond" w:cs="Arial"/>
                <w:sz w:val="4"/>
                <w:szCs w:val="4"/>
                <w:lang w:val="sq-AL" w:eastAsia="sq-AL"/>
              </w:rPr>
              <w:br/>
              <w:t>ÇERA (UKA)</w:t>
            </w:r>
            <w:r w:rsidRPr="008C2DFB">
              <w:rPr>
                <w:rFonts w:ascii="Garamond" w:eastAsia="Times New Roman" w:hAnsi="Garamond" w:cs="Arial"/>
                <w:sz w:val="4"/>
                <w:szCs w:val="4"/>
                <w:lang w:val="sq-AL" w:eastAsia="sq-AL"/>
              </w:rPr>
              <w:br/>
              <w:t xml:space="preserve">UKA </w:t>
            </w:r>
          </w:p>
        </w:tc>
        <w:tc>
          <w:tcPr>
            <w:tcW w:w="0" w:type="auto"/>
            <w:tcBorders>
              <w:top w:val="nil"/>
              <w:left w:val="nil"/>
              <w:bottom w:val="single" w:sz="4" w:space="0" w:color="auto"/>
              <w:right w:val="single" w:sz="4" w:space="0" w:color="auto"/>
            </w:tcBorders>
            <w:shd w:val="clear" w:color="000000" w:fill="FFFFFF"/>
            <w:vAlign w:val="center"/>
            <w:hideMark/>
          </w:tcPr>
          <w:p w14:paraId="4A659EC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3789231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51/32</w:t>
            </w:r>
          </w:p>
        </w:tc>
        <w:tc>
          <w:tcPr>
            <w:tcW w:w="0" w:type="auto"/>
            <w:tcBorders>
              <w:top w:val="nil"/>
              <w:left w:val="nil"/>
              <w:bottom w:val="single" w:sz="4" w:space="0" w:color="auto"/>
              <w:right w:val="single" w:sz="4" w:space="0" w:color="auto"/>
            </w:tcBorders>
            <w:shd w:val="clear" w:color="000000" w:fill="FFFFFF"/>
            <w:noWrap/>
            <w:vAlign w:val="center"/>
            <w:hideMark/>
          </w:tcPr>
          <w:p w14:paraId="231316C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w:t>
            </w:r>
          </w:p>
        </w:tc>
        <w:tc>
          <w:tcPr>
            <w:tcW w:w="0" w:type="auto"/>
            <w:tcBorders>
              <w:top w:val="nil"/>
              <w:left w:val="nil"/>
              <w:bottom w:val="single" w:sz="4" w:space="0" w:color="auto"/>
              <w:right w:val="single" w:sz="4" w:space="0" w:color="auto"/>
            </w:tcBorders>
            <w:shd w:val="clear" w:color="000000" w:fill="FFFFFF"/>
            <w:noWrap/>
            <w:vAlign w:val="center"/>
            <w:hideMark/>
          </w:tcPr>
          <w:p w14:paraId="2E5E5ED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91</w:t>
            </w:r>
          </w:p>
        </w:tc>
        <w:tc>
          <w:tcPr>
            <w:tcW w:w="0" w:type="auto"/>
            <w:tcBorders>
              <w:top w:val="nil"/>
              <w:left w:val="nil"/>
              <w:bottom w:val="single" w:sz="4" w:space="0" w:color="auto"/>
              <w:right w:val="single" w:sz="4" w:space="0" w:color="auto"/>
            </w:tcBorders>
            <w:shd w:val="clear" w:color="000000" w:fill="FFFFFF"/>
            <w:vAlign w:val="center"/>
            <w:hideMark/>
          </w:tcPr>
          <w:p w14:paraId="7569F41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 (86-D)</w:t>
            </w:r>
          </w:p>
        </w:tc>
        <w:tc>
          <w:tcPr>
            <w:tcW w:w="0" w:type="auto"/>
            <w:tcBorders>
              <w:top w:val="nil"/>
              <w:left w:val="nil"/>
              <w:bottom w:val="single" w:sz="4" w:space="0" w:color="auto"/>
              <w:right w:val="single" w:sz="4" w:space="0" w:color="auto"/>
            </w:tcBorders>
            <w:shd w:val="clear" w:color="000000" w:fill="FFFFFF"/>
            <w:noWrap/>
            <w:vAlign w:val="center"/>
            <w:hideMark/>
          </w:tcPr>
          <w:p w14:paraId="7CC5EBD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4FF5C76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22EFF06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2,010.00</w:t>
            </w:r>
          </w:p>
        </w:tc>
        <w:tc>
          <w:tcPr>
            <w:tcW w:w="0" w:type="auto"/>
            <w:tcBorders>
              <w:top w:val="nil"/>
              <w:left w:val="nil"/>
              <w:bottom w:val="single" w:sz="4" w:space="0" w:color="auto"/>
              <w:right w:val="single" w:sz="4" w:space="0" w:color="auto"/>
            </w:tcBorders>
            <w:shd w:val="clear" w:color="000000" w:fill="FFFFFF"/>
            <w:noWrap/>
            <w:vAlign w:val="center"/>
            <w:hideMark/>
          </w:tcPr>
          <w:p w14:paraId="69E71A93"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1,725.30</w:t>
            </w:r>
          </w:p>
        </w:tc>
        <w:tc>
          <w:tcPr>
            <w:tcW w:w="0" w:type="auto"/>
            <w:tcBorders>
              <w:top w:val="nil"/>
              <w:left w:val="nil"/>
              <w:bottom w:val="single" w:sz="4" w:space="0" w:color="auto"/>
              <w:right w:val="single" w:sz="4" w:space="0" w:color="auto"/>
            </w:tcBorders>
            <w:shd w:val="clear" w:color="000000" w:fill="FFFFFF"/>
            <w:noWrap/>
            <w:vAlign w:val="center"/>
            <w:hideMark/>
          </w:tcPr>
          <w:p w14:paraId="61F37435" w14:textId="18C35121"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442 </w:t>
            </w:r>
          </w:p>
        </w:tc>
        <w:tc>
          <w:tcPr>
            <w:tcW w:w="0" w:type="auto"/>
            <w:tcBorders>
              <w:top w:val="nil"/>
              <w:left w:val="nil"/>
              <w:bottom w:val="single" w:sz="4" w:space="0" w:color="auto"/>
              <w:right w:val="single" w:sz="4" w:space="0" w:color="auto"/>
            </w:tcBorders>
            <w:shd w:val="clear" w:color="000000" w:fill="FFFFFF"/>
            <w:noWrap/>
            <w:vAlign w:val="center"/>
            <w:hideMark/>
          </w:tcPr>
          <w:p w14:paraId="53BE0A4B" w14:textId="467630CC"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762,582.6 </w:t>
            </w:r>
          </w:p>
        </w:tc>
        <w:tc>
          <w:tcPr>
            <w:tcW w:w="0" w:type="auto"/>
            <w:tcBorders>
              <w:top w:val="nil"/>
              <w:left w:val="nil"/>
              <w:bottom w:val="single" w:sz="4" w:space="0" w:color="auto"/>
              <w:right w:val="single" w:sz="4" w:space="0" w:color="auto"/>
            </w:tcBorders>
            <w:shd w:val="clear" w:color="000000" w:fill="FFFFFF"/>
            <w:noWrap/>
            <w:vAlign w:val="center"/>
            <w:hideMark/>
          </w:tcPr>
          <w:p w14:paraId="3C9DAE72" w14:textId="180C1B29"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762,583 </w:t>
            </w:r>
          </w:p>
        </w:tc>
        <w:tc>
          <w:tcPr>
            <w:tcW w:w="677" w:type="dxa"/>
            <w:tcBorders>
              <w:top w:val="nil"/>
              <w:left w:val="nil"/>
              <w:bottom w:val="single" w:sz="4" w:space="0" w:color="auto"/>
              <w:right w:val="single" w:sz="4" w:space="0" w:color="auto"/>
            </w:tcBorders>
            <w:shd w:val="clear" w:color="000000" w:fill="FFFFFF"/>
            <w:hideMark/>
          </w:tcPr>
          <w:p w14:paraId="083A2508" w14:textId="5023FC02" w:rsidR="00902451" w:rsidRPr="008C2DFB" w:rsidRDefault="00EF5897" w:rsidP="00A3025F">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Mbështetur</w:t>
            </w:r>
            <w:r w:rsidR="00902451" w:rsidRPr="008C2DFB">
              <w:rPr>
                <w:rFonts w:ascii="Garamond" w:eastAsia="Times New Roman" w:hAnsi="Garamond" w:cs="Arial"/>
                <w:sz w:val="4"/>
                <w:szCs w:val="4"/>
                <w:lang w:val="sq-AL" w:eastAsia="sq-AL"/>
              </w:rPr>
              <w:t xml:space="preserve"> n</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informacionin e </w:t>
            </w:r>
            <w:r w:rsidRPr="008C2DFB">
              <w:rPr>
                <w:rFonts w:ascii="Garamond" w:eastAsia="Times New Roman" w:hAnsi="Garamond" w:cs="Arial"/>
                <w:sz w:val="4"/>
                <w:szCs w:val="4"/>
                <w:lang w:val="sq-AL" w:eastAsia="sq-AL"/>
              </w:rPr>
              <w:t>dërguar</w:t>
            </w:r>
            <w:r w:rsidR="00902451" w:rsidRPr="008C2DFB">
              <w:rPr>
                <w:rFonts w:ascii="Garamond" w:eastAsia="Times New Roman" w:hAnsi="Garamond" w:cs="Arial"/>
                <w:sz w:val="4"/>
                <w:szCs w:val="4"/>
                <w:lang w:val="sq-AL" w:eastAsia="sq-AL"/>
              </w:rPr>
              <w:t xml:space="preserve"> nga ASHK Kruj</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me </w:t>
            </w:r>
            <w:r w:rsidRPr="008C2DFB">
              <w:rPr>
                <w:rFonts w:ascii="Garamond" w:eastAsia="Times New Roman" w:hAnsi="Garamond" w:cs="Arial"/>
                <w:sz w:val="4"/>
                <w:szCs w:val="4"/>
                <w:lang w:val="sq-AL" w:eastAsia="sq-AL"/>
              </w:rPr>
              <w:t>shkresën</w:t>
            </w:r>
            <w:r w:rsidR="00902451"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xml:space="preserve">, datë </w:t>
            </w:r>
            <w:r>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9.2021, protokolluar n</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xml:space="preserve">, datë </w:t>
            </w:r>
            <w:r>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9.2021, pasuria nr. 51/32 ka rezultuar pas mbylljes s</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w:t>
            </w:r>
            <w:r w:rsidRPr="008C2DFB">
              <w:rPr>
                <w:rFonts w:ascii="Garamond" w:eastAsia="Times New Roman" w:hAnsi="Garamond" w:cs="Arial"/>
                <w:sz w:val="4"/>
                <w:szCs w:val="4"/>
                <w:lang w:val="sq-AL" w:eastAsia="sq-AL"/>
              </w:rPr>
              <w:t>pasurisë</w:t>
            </w:r>
            <w:r w:rsidR="00902451" w:rsidRPr="008C2DFB">
              <w:rPr>
                <w:rFonts w:ascii="Garamond" w:eastAsia="Times New Roman" w:hAnsi="Garamond" w:cs="Arial"/>
                <w:sz w:val="4"/>
                <w:szCs w:val="4"/>
                <w:lang w:val="sq-AL" w:eastAsia="sq-AL"/>
              </w:rPr>
              <w:t xml:space="preserve"> nr. 51/15 vol.</w:t>
            </w:r>
            <w:r>
              <w:rPr>
                <w:rFonts w:ascii="Garamond" w:eastAsia="Times New Roman" w:hAnsi="Garamond" w:cs="Arial"/>
                <w:sz w:val="4"/>
                <w:szCs w:val="4"/>
                <w:lang w:val="sq-AL" w:eastAsia="sq-AL"/>
              </w:rPr>
              <w:t xml:space="preserve"> 4 f. </w:t>
            </w:r>
            <w:r w:rsidR="00902451" w:rsidRPr="008C2DFB">
              <w:rPr>
                <w:rFonts w:ascii="Garamond" w:eastAsia="Times New Roman" w:hAnsi="Garamond" w:cs="Arial"/>
                <w:sz w:val="4"/>
                <w:szCs w:val="4"/>
                <w:lang w:val="sq-AL" w:eastAsia="sq-AL"/>
              </w:rPr>
              <w:t xml:space="preserve">187 dhe </w:t>
            </w:r>
            <w:r w:rsidRPr="008C2DFB">
              <w:rPr>
                <w:rFonts w:ascii="Garamond" w:eastAsia="Times New Roman" w:hAnsi="Garamond" w:cs="Arial"/>
                <w:sz w:val="4"/>
                <w:szCs w:val="4"/>
                <w:lang w:val="sq-AL" w:eastAsia="sq-AL"/>
              </w:rPr>
              <w:t>regjistrimit</w:t>
            </w:r>
            <w:r w:rsidR="00902451" w:rsidRPr="008C2DFB">
              <w:rPr>
                <w:rFonts w:ascii="Garamond" w:eastAsia="Times New Roman" w:hAnsi="Garamond" w:cs="Arial"/>
                <w:sz w:val="4"/>
                <w:szCs w:val="4"/>
                <w:lang w:val="sq-AL" w:eastAsia="sq-AL"/>
              </w:rPr>
              <w:t xml:space="preserve"> t</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AMTP.  </w:t>
            </w:r>
            <w:r w:rsidR="00902451" w:rsidRPr="008C2DFB">
              <w:rPr>
                <w:rFonts w:ascii="Garamond" w:eastAsia="Times New Roman" w:hAnsi="Garamond" w:cs="Arial"/>
                <w:sz w:val="4"/>
                <w:szCs w:val="4"/>
                <w:lang w:val="sq-AL" w:eastAsia="sq-AL"/>
              </w:rPr>
              <w:br/>
              <w:t>Me VKM</w:t>
            </w:r>
            <w:r>
              <w:rPr>
                <w:rFonts w:ascii="Garamond" w:eastAsia="Times New Roman" w:hAnsi="Garamond" w:cs="Arial"/>
                <w:sz w:val="4"/>
                <w:szCs w:val="4"/>
                <w:lang w:val="sq-AL" w:eastAsia="sq-AL"/>
              </w:rPr>
              <w:t>-në</w:t>
            </w:r>
            <w:r w:rsidR="00902451"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xml:space="preserve">, datë </w:t>
            </w:r>
            <w:r>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6.2020</w:t>
            </w:r>
            <w:r>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t xml:space="preserve"> pasuria nr. 15/15</w:t>
            </w:r>
            <w:r w:rsidR="001A22E8">
              <w:rPr>
                <w:rFonts w:ascii="Garamond" w:eastAsia="Times New Roman" w:hAnsi="Garamond" w:cs="Arial"/>
                <w:sz w:val="4"/>
                <w:szCs w:val="4"/>
                <w:lang w:val="sq-AL" w:eastAsia="sq-AL"/>
              </w:rPr>
              <w:t xml:space="preserve"> është </w:t>
            </w:r>
            <w:r w:rsidR="00116F6B" w:rsidRPr="008C2DFB">
              <w:rPr>
                <w:rFonts w:ascii="Garamond" w:eastAsia="Times New Roman" w:hAnsi="Garamond" w:cs="Arial"/>
                <w:sz w:val="4"/>
                <w:szCs w:val="4"/>
                <w:lang w:val="sq-AL" w:eastAsia="sq-AL"/>
              </w:rPr>
              <w:t>shpronësuar</w:t>
            </w:r>
            <w:r w:rsidR="00902451" w:rsidRPr="008C2DFB">
              <w:rPr>
                <w:rFonts w:ascii="Garamond" w:eastAsia="Times New Roman" w:hAnsi="Garamond" w:cs="Arial"/>
                <w:sz w:val="4"/>
                <w:szCs w:val="4"/>
                <w:lang w:val="sq-AL" w:eastAsia="sq-AL"/>
              </w:rPr>
              <w:t xml:space="preserve"> me status juridik t</w:t>
            </w:r>
            <w:r w:rsidR="00116F6B">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w:t>
            </w:r>
            <w:r w:rsidR="00116F6B" w:rsidRPr="008C2DFB">
              <w:rPr>
                <w:rFonts w:ascii="Garamond" w:eastAsia="Times New Roman" w:hAnsi="Garamond" w:cs="Arial"/>
                <w:sz w:val="4"/>
                <w:szCs w:val="4"/>
                <w:lang w:val="sq-AL" w:eastAsia="sq-AL"/>
              </w:rPr>
              <w:t>pronësisë</w:t>
            </w:r>
            <w:r w:rsidR="00902451" w:rsidRPr="008C2DFB">
              <w:rPr>
                <w:rFonts w:ascii="Garamond" w:eastAsia="Times New Roman" w:hAnsi="Garamond" w:cs="Arial"/>
                <w:sz w:val="4"/>
                <w:szCs w:val="4"/>
                <w:lang w:val="sq-AL" w:eastAsia="sq-AL"/>
              </w:rPr>
              <w:t xml:space="preserve"> </w:t>
            </w:r>
            <w:r w:rsidR="00116F6B">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t>shtet</w:t>
            </w:r>
            <w:r w:rsidR="00116F6B">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t xml:space="preserve">, me </w:t>
            </w:r>
            <w:r w:rsidR="00116F6B" w:rsidRPr="008C2DFB">
              <w:rPr>
                <w:rFonts w:ascii="Garamond" w:eastAsia="Times New Roman" w:hAnsi="Garamond" w:cs="Arial"/>
                <w:sz w:val="4"/>
                <w:szCs w:val="4"/>
                <w:lang w:val="sq-AL" w:eastAsia="sq-AL"/>
              </w:rPr>
              <w:t>sipërfaqe</w:t>
            </w:r>
            <w:r w:rsidR="00902451" w:rsidRPr="008C2DFB">
              <w:rPr>
                <w:rFonts w:ascii="Garamond" w:eastAsia="Times New Roman" w:hAnsi="Garamond" w:cs="Arial"/>
                <w:sz w:val="4"/>
                <w:szCs w:val="4"/>
                <w:lang w:val="sq-AL" w:eastAsia="sq-AL"/>
              </w:rPr>
              <w:t xml:space="preserve"> 32350 m</w:t>
            </w:r>
            <w:r w:rsidR="00902451" w:rsidRPr="00116F6B">
              <w:rPr>
                <w:rFonts w:ascii="Garamond" w:eastAsia="Times New Roman" w:hAnsi="Garamond" w:cs="Arial"/>
                <w:sz w:val="4"/>
                <w:szCs w:val="4"/>
                <w:vertAlign w:val="superscript"/>
                <w:lang w:val="sq-AL" w:eastAsia="sq-AL"/>
              </w:rPr>
              <w:t>2</w:t>
            </w:r>
            <w:r w:rsidR="00902451" w:rsidRPr="008C2DFB">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br/>
              <w:t>Pas daljes s</w:t>
            </w:r>
            <w:r w:rsidR="00116F6B">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VKM</w:t>
            </w:r>
            <w:r w:rsidR="00116F6B">
              <w:rPr>
                <w:rFonts w:ascii="Garamond" w:eastAsia="Times New Roman" w:hAnsi="Garamond" w:cs="Arial"/>
                <w:sz w:val="4"/>
                <w:szCs w:val="4"/>
                <w:lang w:val="sq-AL" w:eastAsia="sq-AL"/>
              </w:rPr>
              <w:t>-së</w:t>
            </w:r>
            <w:r w:rsidR="00902451"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xml:space="preserve">, datë </w:t>
            </w:r>
            <w:r w:rsidR="00A3025F">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6.2020,</w:t>
            </w:r>
            <w:r w:rsidR="001A22E8">
              <w:rPr>
                <w:rFonts w:ascii="Garamond" w:eastAsia="Times New Roman" w:hAnsi="Garamond" w:cs="Arial"/>
                <w:sz w:val="4"/>
                <w:szCs w:val="4"/>
                <w:lang w:val="sq-AL" w:eastAsia="sq-AL"/>
              </w:rPr>
              <w:t xml:space="preserve"> është </w:t>
            </w:r>
            <w:r w:rsidR="00A3025F" w:rsidRPr="008C2DFB">
              <w:rPr>
                <w:rFonts w:ascii="Garamond" w:eastAsia="Times New Roman" w:hAnsi="Garamond" w:cs="Arial"/>
                <w:sz w:val="4"/>
                <w:szCs w:val="4"/>
                <w:lang w:val="sq-AL" w:eastAsia="sq-AL"/>
              </w:rPr>
              <w:t>riregjistruar</w:t>
            </w:r>
            <w:r w:rsidR="006E00E1">
              <w:rPr>
                <w:rFonts w:ascii="Garamond" w:eastAsia="Times New Roman" w:hAnsi="Garamond" w:cs="Arial"/>
                <w:sz w:val="4"/>
                <w:szCs w:val="4"/>
                <w:lang w:val="sq-AL" w:eastAsia="sq-AL"/>
              </w:rPr>
              <w:t xml:space="preserve"> AMTP më</w:t>
            </w:r>
            <w:r w:rsidR="00902451" w:rsidRPr="008C2DFB">
              <w:rPr>
                <w:rFonts w:ascii="Garamond" w:eastAsia="Times New Roman" w:hAnsi="Garamond" w:cs="Arial"/>
                <w:sz w:val="4"/>
                <w:szCs w:val="4"/>
                <w:lang w:val="sq-AL" w:eastAsia="sq-AL"/>
              </w:rPr>
              <w:t xml:space="preserve"> dat</w:t>
            </w:r>
            <w:r w:rsidR="00A3025F">
              <w:rPr>
                <w:rFonts w:ascii="Garamond" w:eastAsia="Times New Roman" w:hAnsi="Garamond" w:cs="Arial"/>
                <w:sz w:val="4"/>
                <w:szCs w:val="4"/>
                <w:lang w:val="sq-AL" w:eastAsia="sq-AL"/>
              </w:rPr>
              <w:t>ë 2.</w:t>
            </w:r>
            <w:r w:rsidR="00902451" w:rsidRPr="008C2DFB">
              <w:rPr>
                <w:rFonts w:ascii="Garamond" w:eastAsia="Times New Roman" w:hAnsi="Garamond" w:cs="Arial"/>
                <w:sz w:val="4"/>
                <w:szCs w:val="4"/>
                <w:lang w:val="sq-AL" w:eastAsia="sq-AL"/>
              </w:rPr>
              <w:t>7.2020 dhe</w:t>
            </w:r>
            <w:r w:rsidR="001A22E8">
              <w:rPr>
                <w:rFonts w:ascii="Garamond" w:eastAsia="Times New Roman" w:hAnsi="Garamond" w:cs="Arial"/>
                <w:sz w:val="4"/>
                <w:szCs w:val="4"/>
                <w:lang w:val="sq-AL" w:eastAsia="sq-AL"/>
              </w:rPr>
              <w:t xml:space="preserve"> është </w:t>
            </w:r>
            <w:r w:rsidR="00902451" w:rsidRPr="008C2DFB">
              <w:rPr>
                <w:rFonts w:ascii="Garamond" w:eastAsia="Times New Roman" w:hAnsi="Garamond" w:cs="Arial"/>
                <w:sz w:val="4"/>
                <w:szCs w:val="4"/>
                <w:lang w:val="sq-AL" w:eastAsia="sq-AL"/>
              </w:rPr>
              <w:t>hapur pasuri</w:t>
            </w:r>
            <w:r w:rsidR="00A3025F">
              <w:rPr>
                <w:rFonts w:ascii="Garamond" w:eastAsia="Times New Roman" w:hAnsi="Garamond" w:cs="Arial"/>
                <w:sz w:val="4"/>
                <w:szCs w:val="4"/>
                <w:lang w:val="sq-AL" w:eastAsia="sq-AL"/>
              </w:rPr>
              <w:t>a nr. 15/32 me statusi juridik “</w:t>
            </w:r>
            <w:r w:rsidR="00902451" w:rsidRPr="008C2DFB">
              <w:rPr>
                <w:rFonts w:ascii="Garamond" w:eastAsia="Times New Roman" w:hAnsi="Garamond" w:cs="Arial"/>
                <w:sz w:val="4"/>
                <w:szCs w:val="4"/>
                <w:lang w:val="sq-AL" w:eastAsia="sq-AL"/>
              </w:rPr>
              <w:t>privat</w:t>
            </w:r>
            <w:r w:rsidR="00A3025F">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br/>
            </w:r>
            <w:r w:rsidR="00A3025F" w:rsidRPr="008C2DFB">
              <w:rPr>
                <w:rFonts w:ascii="Garamond" w:eastAsia="Times New Roman" w:hAnsi="Garamond" w:cs="Arial"/>
                <w:sz w:val="4"/>
                <w:szCs w:val="4"/>
                <w:lang w:val="sq-AL" w:eastAsia="sq-AL"/>
              </w:rPr>
              <w:t>Mbështetur</w:t>
            </w:r>
            <w:r w:rsidR="00902451" w:rsidRPr="008C2DFB">
              <w:rPr>
                <w:rFonts w:ascii="Garamond" w:eastAsia="Times New Roman" w:hAnsi="Garamond" w:cs="Arial"/>
                <w:sz w:val="4"/>
                <w:szCs w:val="4"/>
                <w:lang w:val="sq-AL" w:eastAsia="sq-AL"/>
              </w:rPr>
              <w:t xml:space="preserve"> n</w:t>
            </w:r>
            <w:r w:rsidR="00A3025F">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informacionin e </w:t>
            </w:r>
            <w:r w:rsidR="00A3025F" w:rsidRPr="008C2DFB">
              <w:rPr>
                <w:rFonts w:ascii="Garamond" w:eastAsia="Times New Roman" w:hAnsi="Garamond" w:cs="Arial"/>
                <w:sz w:val="4"/>
                <w:szCs w:val="4"/>
                <w:lang w:val="sq-AL" w:eastAsia="sq-AL"/>
              </w:rPr>
              <w:t>dërguar</w:t>
            </w:r>
            <w:r w:rsidR="00902451" w:rsidRPr="008C2DFB">
              <w:rPr>
                <w:rFonts w:ascii="Garamond" w:eastAsia="Times New Roman" w:hAnsi="Garamond" w:cs="Arial"/>
                <w:sz w:val="4"/>
                <w:szCs w:val="4"/>
                <w:lang w:val="sq-AL" w:eastAsia="sq-AL"/>
              </w:rPr>
              <w:t xml:space="preserve"> nga ASHK Kruj</w:t>
            </w:r>
            <w:r w:rsidR="00A3025F">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me </w:t>
            </w:r>
            <w:r w:rsidR="00A3025F" w:rsidRPr="008C2DFB">
              <w:rPr>
                <w:rFonts w:ascii="Garamond" w:eastAsia="Times New Roman" w:hAnsi="Garamond" w:cs="Arial"/>
                <w:sz w:val="4"/>
                <w:szCs w:val="4"/>
                <w:lang w:val="sq-AL" w:eastAsia="sq-AL"/>
              </w:rPr>
              <w:t>shkresën</w:t>
            </w:r>
            <w:r w:rsidR="00902451"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xml:space="preserve">, datë </w:t>
            </w:r>
            <w:r w:rsidR="00A3025F">
              <w:rPr>
                <w:rFonts w:ascii="Garamond" w:eastAsia="Times New Roman" w:hAnsi="Garamond" w:cs="Arial"/>
                <w:sz w:val="4"/>
                <w:szCs w:val="4"/>
                <w:lang w:val="sq-AL" w:eastAsia="sq-AL"/>
              </w:rPr>
              <w:lastRenderedPageBreak/>
              <w:t>24.</w:t>
            </w:r>
            <w:r w:rsidR="00902451" w:rsidRPr="008C2DFB">
              <w:rPr>
                <w:rFonts w:ascii="Garamond" w:eastAsia="Times New Roman" w:hAnsi="Garamond" w:cs="Arial"/>
                <w:sz w:val="4"/>
                <w:szCs w:val="4"/>
                <w:lang w:val="sq-AL" w:eastAsia="sq-AL"/>
              </w:rPr>
              <w:t>9.2021, protokolluar n</w:t>
            </w:r>
            <w:r w:rsidR="00A3025F">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xml:space="preserve">, datë </w:t>
            </w:r>
            <w:r w:rsidR="00A3025F">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9.2021, kjo pasuri</w:t>
            </w:r>
            <w:r w:rsidR="001A22E8">
              <w:rPr>
                <w:rFonts w:ascii="Garamond" w:eastAsia="Times New Roman" w:hAnsi="Garamond" w:cs="Arial"/>
                <w:sz w:val="4"/>
                <w:szCs w:val="4"/>
                <w:lang w:val="sq-AL" w:eastAsia="sq-AL"/>
              </w:rPr>
              <w:t xml:space="preserve"> është </w:t>
            </w:r>
            <w:r w:rsidR="00902451" w:rsidRPr="008C2DFB">
              <w:rPr>
                <w:rFonts w:ascii="Garamond" w:eastAsia="Times New Roman" w:hAnsi="Garamond" w:cs="Arial"/>
                <w:sz w:val="4"/>
                <w:szCs w:val="4"/>
                <w:lang w:val="sq-AL" w:eastAsia="sq-AL"/>
              </w:rPr>
              <w:t xml:space="preserve">e llojit </w:t>
            </w:r>
            <w:r w:rsidR="001A22E8">
              <w:rPr>
                <w:rFonts w:ascii="Garamond" w:eastAsia="Times New Roman" w:hAnsi="Garamond" w:cs="Arial"/>
                <w:sz w:val="4"/>
                <w:szCs w:val="4"/>
                <w:lang w:val="sq-AL" w:eastAsia="sq-AL"/>
              </w:rPr>
              <w:t>“arë”</w:t>
            </w:r>
            <w:r w:rsidR="00902451" w:rsidRPr="008C2DFB">
              <w:rPr>
                <w:rFonts w:ascii="Garamond" w:eastAsia="Times New Roman" w:hAnsi="Garamond" w:cs="Arial"/>
                <w:sz w:val="4"/>
                <w:szCs w:val="4"/>
                <w:lang w:val="sq-AL" w:eastAsia="sq-AL"/>
              </w:rPr>
              <w:t xml:space="preserve"> dhe</w:t>
            </w:r>
            <w:r w:rsidR="001A22E8">
              <w:rPr>
                <w:rFonts w:ascii="Garamond" w:eastAsia="Times New Roman" w:hAnsi="Garamond" w:cs="Arial"/>
                <w:sz w:val="4"/>
                <w:szCs w:val="4"/>
                <w:lang w:val="sq-AL" w:eastAsia="sq-AL"/>
              </w:rPr>
              <w:t xml:space="preserve"> është </w:t>
            </w:r>
            <w:r w:rsidR="00902451" w:rsidRPr="008C2DFB">
              <w:rPr>
                <w:rFonts w:ascii="Garamond" w:eastAsia="Times New Roman" w:hAnsi="Garamond" w:cs="Arial"/>
                <w:sz w:val="4"/>
                <w:szCs w:val="4"/>
                <w:lang w:val="sq-AL" w:eastAsia="sq-AL"/>
              </w:rPr>
              <w:t xml:space="preserve">certifikuar me </w:t>
            </w:r>
            <w:r w:rsidR="00A3025F" w:rsidRPr="008C2DFB">
              <w:rPr>
                <w:rFonts w:ascii="Garamond" w:eastAsia="Times New Roman" w:hAnsi="Garamond" w:cs="Arial"/>
                <w:sz w:val="4"/>
                <w:szCs w:val="4"/>
                <w:lang w:val="sq-AL" w:eastAsia="sq-AL"/>
              </w:rPr>
              <w:t>sipërfaqe</w:t>
            </w:r>
            <w:r w:rsidR="00902451" w:rsidRPr="008C2DFB">
              <w:rPr>
                <w:rFonts w:ascii="Garamond" w:eastAsia="Times New Roman" w:hAnsi="Garamond" w:cs="Arial"/>
                <w:sz w:val="4"/>
                <w:szCs w:val="4"/>
                <w:lang w:val="sq-AL" w:eastAsia="sq-AL"/>
              </w:rPr>
              <w:t xml:space="preserve"> 2010 m</w:t>
            </w:r>
            <w:r w:rsidR="00902451" w:rsidRPr="00A3025F">
              <w:rPr>
                <w:rFonts w:ascii="Garamond" w:eastAsia="Times New Roman" w:hAnsi="Garamond" w:cs="Arial"/>
                <w:sz w:val="4"/>
                <w:szCs w:val="4"/>
                <w:vertAlign w:val="superscript"/>
                <w:lang w:val="sq-AL" w:eastAsia="sq-AL"/>
              </w:rPr>
              <w:t>2</w:t>
            </w:r>
            <w:r w:rsidR="00902451" w:rsidRPr="008C2DFB">
              <w:rPr>
                <w:rFonts w:ascii="Garamond" w:eastAsia="Times New Roman" w:hAnsi="Garamond" w:cs="Arial"/>
                <w:sz w:val="4"/>
                <w:szCs w:val="4"/>
                <w:lang w:val="sq-AL" w:eastAsia="sq-AL"/>
              </w:rPr>
              <w:t>.</w:t>
            </w:r>
          </w:p>
        </w:tc>
      </w:tr>
      <w:tr w:rsidR="001A22E8" w:rsidRPr="008C2DFB" w14:paraId="7482A30E" w14:textId="77777777" w:rsidTr="00757A2A">
        <w:trPr>
          <w:trHeight w:val="180"/>
        </w:trPr>
        <w:tc>
          <w:tcPr>
            <w:tcW w:w="0" w:type="auto"/>
            <w:vMerge/>
            <w:tcBorders>
              <w:top w:val="nil"/>
              <w:left w:val="single" w:sz="4" w:space="0" w:color="auto"/>
              <w:bottom w:val="single" w:sz="4" w:space="0" w:color="000000"/>
              <w:right w:val="single" w:sz="4" w:space="0" w:color="auto"/>
            </w:tcBorders>
            <w:vAlign w:val="center"/>
            <w:hideMark/>
          </w:tcPr>
          <w:p w14:paraId="7EA88C3C"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318CD43"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98759BC"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88A4555"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B92A505"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3D1942C"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A2E3048"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18FEFAE6"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08EBFAA3"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FFAF1B7"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917E3A8"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4856644"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CB12E6B"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44EB867" w14:textId="77777777" w:rsidR="00902451" w:rsidRPr="008C2DFB" w:rsidRDefault="00902451" w:rsidP="00902451">
            <w:pPr>
              <w:spacing w:after="0" w:line="240" w:lineRule="auto"/>
              <w:rPr>
                <w:rFonts w:ascii="Garamond" w:eastAsia="Times New Roman" w:hAnsi="Garamond" w:cs="Arial"/>
                <w:b/>
                <w:bCs/>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3B05393C"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52718943"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68ABC0B4"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00CB2C7"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23339A9"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single" w:sz="4" w:space="0" w:color="auto"/>
            </w:tcBorders>
            <w:vAlign w:val="center"/>
            <w:hideMark/>
          </w:tcPr>
          <w:p w14:paraId="2237D92B"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vMerge/>
            <w:tcBorders>
              <w:top w:val="nil"/>
              <w:left w:val="single" w:sz="4" w:space="0" w:color="auto"/>
              <w:bottom w:val="single" w:sz="4" w:space="0" w:color="000000"/>
              <w:right w:val="nil"/>
            </w:tcBorders>
            <w:vAlign w:val="center"/>
            <w:hideMark/>
          </w:tcPr>
          <w:p w14:paraId="5393191E" w14:textId="77777777" w:rsidR="00902451" w:rsidRPr="008C2DFB" w:rsidRDefault="00902451" w:rsidP="00902451">
            <w:pPr>
              <w:spacing w:after="0" w:line="240" w:lineRule="auto"/>
              <w:rPr>
                <w:rFonts w:ascii="Garamond" w:eastAsia="Times New Roman" w:hAnsi="Garamond" w:cs="Arial"/>
                <w:sz w:val="4"/>
                <w:szCs w:val="4"/>
                <w:lang w:val="sq-AL" w:eastAsia="sq-AL"/>
              </w:rPr>
            </w:pPr>
          </w:p>
        </w:tc>
        <w:tc>
          <w:tcPr>
            <w:tcW w:w="0" w:type="auto"/>
            <w:tcBorders>
              <w:top w:val="nil"/>
              <w:left w:val="single" w:sz="12" w:space="0" w:color="FF0000"/>
              <w:bottom w:val="single" w:sz="4" w:space="0" w:color="auto"/>
              <w:right w:val="single" w:sz="4" w:space="0" w:color="auto"/>
            </w:tcBorders>
            <w:shd w:val="clear" w:color="000000" w:fill="FFFFFF"/>
            <w:vAlign w:val="center"/>
            <w:hideMark/>
          </w:tcPr>
          <w:p w14:paraId="4D376D36"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31</w:t>
            </w:r>
          </w:p>
        </w:tc>
        <w:tc>
          <w:tcPr>
            <w:tcW w:w="0" w:type="auto"/>
            <w:tcBorders>
              <w:top w:val="nil"/>
              <w:left w:val="nil"/>
              <w:bottom w:val="single" w:sz="4" w:space="0" w:color="auto"/>
              <w:right w:val="single" w:sz="4" w:space="0" w:color="auto"/>
            </w:tcBorders>
            <w:shd w:val="clear" w:color="000000" w:fill="FFFFFF"/>
            <w:vAlign w:val="center"/>
            <w:hideMark/>
          </w:tcPr>
          <w:p w14:paraId="62659E3C"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PASHE</w:t>
            </w:r>
            <w:r w:rsidRPr="008C2DFB">
              <w:rPr>
                <w:rFonts w:ascii="Garamond" w:eastAsia="Times New Roman" w:hAnsi="Garamond" w:cs="Arial"/>
                <w:sz w:val="4"/>
                <w:szCs w:val="4"/>
                <w:lang w:val="sq-AL" w:eastAsia="sq-AL"/>
              </w:rPr>
              <w:br/>
              <w:t>ARBEN</w:t>
            </w:r>
            <w:r w:rsidRPr="008C2DFB">
              <w:rPr>
                <w:rFonts w:ascii="Garamond" w:eastAsia="Times New Roman" w:hAnsi="Garamond" w:cs="Arial"/>
                <w:sz w:val="4"/>
                <w:szCs w:val="4"/>
                <w:lang w:val="sq-AL" w:eastAsia="sq-AL"/>
              </w:rPr>
              <w:br/>
              <w:t>ILIR</w:t>
            </w:r>
            <w:r w:rsidRPr="008C2DFB">
              <w:rPr>
                <w:rFonts w:ascii="Garamond" w:eastAsia="Times New Roman" w:hAnsi="Garamond" w:cs="Arial"/>
                <w:sz w:val="4"/>
                <w:szCs w:val="4"/>
                <w:lang w:val="sq-AL" w:eastAsia="sq-AL"/>
              </w:rPr>
              <w:br/>
              <w:t>MIRELA</w:t>
            </w:r>
            <w:r w:rsidRPr="008C2DFB">
              <w:rPr>
                <w:rFonts w:ascii="Garamond" w:eastAsia="Times New Roman" w:hAnsi="Garamond" w:cs="Arial"/>
                <w:sz w:val="4"/>
                <w:szCs w:val="4"/>
                <w:lang w:val="sq-AL" w:eastAsia="sq-AL"/>
              </w:rPr>
              <w:br/>
              <w:t xml:space="preserve">DEJE </w:t>
            </w:r>
          </w:p>
        </w:tc>
        <w:tc>
          <w:tcPr>
            <w:tcW w:w="0" w:type="auto"/>
            <w:tcBorders>
              <w:top w:val="nil"/>
              <w:left w:val="nil"/>
              <w:bottom w:val="single" w:sz="4" w:space="0" w:color="auto"/>
              <w:right w:val="single" w:sz="4" w:space="0" w:color="auto"/>
            </w:tcBorders>
            <w:shd w:val="clear" w:color="000000" w:fill="FFFFFF"/>
            <w:vAlign w:val="center"/>
            <w:hideMark/>
          </w:tcPr>
          <w:p w14:paraId="6F745A0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MUHAREM</w:t>
            </w:r>
            <w:r w:rsidRPr="008C2DFB">
              <w:rPr>
                <w:rFonts w:ascii="Garamond" w:eastAsia="Times New Roman" w:hAnsi="Garamond" w:cs="Arial"/>
                <w:sz w:val="4"/>
                <w:szCs w:val="4"/>
                <w:lang w:val="sq-AL" w:eastAsia="sq-AL"/>
              </w:rPr>
              <w:br/>
              <w:t>VATH</w:t>
            </w:r>
            <w:r w:rsidRPr="008C2DFB">
              <w:rPr>
                <w:rFonts w:ascii="Garamond" w:eastAsia="Times New Roman" w:hAnsi="Garamond" w:cs="Arial"/>
                <w:sz w:val="4"/>
                <w:szCs w:val="4"/>
                <w:lang w:val="sq-AL" w:eastAsia="sq-AL"/>
              </w:rPr>
              <w:br/>
              <w:t>VATH</w:t>
            </w:r>
            <w:r w:rsidRPr="008C2DFB">
              <w:rPr>
                <w:rFonts w:ascii="Garamond" w:eastAsia="Times New Roman" w:hAnsi="Garamond" w:cs="Arial"/>
                <w:sz w:val="4"/>
                <w:szCs w:val="4"/>
                <w:lang w:val="sq-AL" w:eastAsia="sq-AL"/>
              </w:rPr>
              <w:br/>
              <w:t>VATH</w:t>
            </w:r>
            <w:r w:rsidRPr="008C2DFB">
              <w:rPr>
                <w:rFonts w:ascii="Garamond" w:eastAsia="Times New Roman" w:hAnsi="Garamond" w:cs="Arial"/>
                <w:sz w:val="4"/>
                <w:szCs w:val="4"/>
                <w:lang w:val="sq-AL" w:eastAsia="sq-AL"/>
              </w:rPr>
              <w:br/>
              <w:t xml:space="preserve">VATH </w:t>
            </w:r>
          </w:p>
        </w:tc>
        <w:tc>
          <w:tcPr>
            <w:tcW w:w="0" w:type="auto"/>
            <w:tcBorders>
              <w:top w:val="nil"/>
              <w:left w:val="nil"/>
              <w:bottom w:val="single" w:sz="4" w:space="0" w:color="auto"/>
              <w:right w:val="single" w:sz="4" w:space="0" w:color="auto"/>
            </w:tcBorders>
            <w:shd w:val="clear" w:color="000000" w:fill="FFFFFF"/>
            <w:vAlign w:val="center"/>
            <w:hideMark/>
          </w:tcPr>
          <w:p w14:paraId="5DAED6DF"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 UKA</w:t>
            </w:r>
            <w:r w:rsidRPr="008C2DFB">
              <w:rPr>
                <w:rFonts w:ascii="Garamond" w:eastAsia="Times New Roman" w:hAnsi="Garamond" w:cs="Arial"/>
                <w:sz w:val="4"/>
                <w:szCs w:val="4"/>
                <w:lang w:val="sq-AL" w:eastAsia="sq-AL"/>
              </w:rPr>
              <w:br/>
              <w:t>UKA</w:t>
            </w:r>
            <w:r w:rsidRPr="008C2DFB">
              <w:rPr>
                <w:rFonts w:ascii="Garamond" w:eastAsia="Times New Roman" w:hAnsi="Garamond" w:cs="Arial"/>
                <w:sz w:val="4"/>
                <w:szCs w:val="4"/>
                <w:lang w:val="sq-AL" w:eastAsia="sq-AL"/>
              </w:rPr>
              <w:br/>
              <w:t>UKA</w:t>
            </w:r>
            <w:r w:rsidRPr="008C2DFB">
              <w:rPr>
                <w:rFonts w:ascii="Garamond" w:eastAsia="Times New Roman" w:hAnsi="Garamond" w:cs="Arial"/>
                <w:sz w:val="4"/>
                <w:szCs w:val="4"/>
                <w:lang w:val="sq-AL" w:eastAsia="sq-AL"/>
              </w:rPr>
              <w:br/>
              <w:t>ÇERA (UKA)</w:t>
            </w:r>
            <w:r w:rsidRPr="008C2DFB">
              <w:rPr>
                <w:rFonts w:ascii="Garamond" w:eastAsia="Times New Roman" w:hAnsi="Garamond" w:cs="Arial"/>
                <w:sz w:val="4"/>
                <w:szCs w:val="4"/>
                <w:lang w:val="sq-AL" w:eastAsia="sq-AL"/>
              </w:rPr>
              <w:br/>
              <w:t xml:space="preserve">UKA </w:t>
            </w:r>
          </w:p>
        </w:tc>
        <w:tc>
          <w:tcPr>
            <w:tcW w:w="0" w:type="auto"/>
            <w:tcBorders>
              <w:top w:val="nil"/>
              <w:left w:val="nil"/>
              <w:bottom w:val="single" w:sz="4" w:space="0" w:color="auto"/>
              <w:right w:val="single" w:sz="4" w:space="0" w:color="auto"/>
            </w:tcBorders>
            <w:shd w:val="clear" w:color="000000" w:fill="FFFFFF"/>
            <w:vAlign w:val="center"/>
            <w:hideMark/>
          </w:tcPr>
          <w:p w14:paraId="17760D7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3599</w:t>
            </w:r>
          </w:p>
        </w:tc>
        <w:tc>
          <w:tcPr>
            <w:tcW w:w="0" w:type="auto"/>
            <w:tcBorders>
              <w:top w:val="nil"/>
              <w:left w:val="nil"/>
              <w:bottom w:val="single" w:sz="4" w:space="0" w:color="auto"/>
              <w:right w:val="single" w:sz="4" w:space="0" w:color="auto"/>
            </w:tcBorders>
            <w:shd w:val="clear" w:color="000000" w:fill="FFFFFF"/>
            <w:noWrap/>
            <w:vAlign w:val="center"/>
            <w:hideMark/>
          </w:tcPr>
          <w:p w14:paraId="26F06481"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51/33</w:t>
            </w:r>
          </w:p>
        </w:tc>
        <w:tc>
          <w:tcPr>
            <w:tcW w:w="0" w:type="auto"/>
            <w:tcBorders>
              <w:top w:val="nil"/>
              <w:left w:val="nil"/>
              <w:bottom w:val="single" w:sz="4" w:space="0" w:color="auto"/>
              <w:right w:val="single" w:sz="4" w:space="0" w:color="auto"/>
            </w:tcBorders>
            <w:shd w:val="clear" w:color="000000" w:fill="FFFFFF"/>
            <w:noWrap/>
            <w:vAlign w:val="center"/>
            <w:hideMark/>
          </w:tcPr>
          <w:p w14:paraId="6F4C7882"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w:t>
            </w:r>
          </w:p>
        </w:tc>
        <w:tc>
          <w:tcPr>
            <w:tcW w:w="0" w:type="auto"/>
            <w:tcBorders>
              <w:top w:val="nil"/>
              <w:left w:val="nil"/>
              <w:bottom w:val="single" w:sz="4" w:space="0" w:color="auto"/>
              <w:right w:val="single" w:sz="4" w:space="0" w:color="auto"/>
            </w:tcBorders>
            <w:shd w:val="clear" w:color="000000" w:fill="FFFFFF"/>
            <w:noWrap/>
            <w:vAlign w:val="center"/>
            <w:hideMark/>
          </w:tcPr>
          <w:p w14:paraId="63B816A6"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92</w:t>
            </w:r>
          </w:p>
        </w:tc>
        <w:tc>
          <w:tcPr>
            <w:tcW w:w="0" w:type="auto"/>
            <w:tcBorders>
              <w:top w:val="nil"/>
              <w:left w:val="nil"/>
              <w:bottom w:val="single" w:sz="4" w:space="0" w:color="auto"/>
              <w:right w:val="single" w:sz="4" w:space="0" w:color="auto"/>
            </w:tcBorders>
            <w:shd w:val="clear" w:color="000000" w:fill="FFFFFF"/>
            <w:vAlign w:val="center"/>
            <w:hideMark/>
          </w:tcPr>
          <w:p w14:paraId="2849CF39"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K-34-88 (86-D)</w:t>
            </w:r>
          </w:p>
        </w:tc>
        <w:tc>
          <w:tcPr>
            <w:tcW w:w="0" w:type="auto"/>
            <w:tcBorders>
              <w:top w:val="nil"/>
              <w:left w:val="nil"/>
              <w:bottom w:val="single" w:sz="4" w:space="0" w:color="auto"/>
              <w:right w:val="single" w:sz="4" w:space="0" w:color="auto"/>
            </w:tcBorders>
            <w:shd w:val="clear" w:color="000000" w:fill="FFFFFF"/>
            <w:noWrap/>
            <w:vAlign w:val="center"/>
            <w:hideMark/>
          </w:tcPr>
          <w:p w14:paraId="329F8D48"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KPP</w:t>
            </w:r>
          </w:p>
        </w:tc>
        <w:tc>
          <w:tcPr>
            <w:tcW w:w="0" w:type="auto"/>
            <w:tcBorders>
              <w:top w:val="nil"/>
              <w:left w:val="nil"/>
              <w:bottom w:val="single" w:sz="4" w:space="0" w:color="auto"/>
              <w:right w:val="single" w:sz="4" w:space="0" w:color="auto"/>
            </w:tcBorders>
            <w:shd w:val="clear" w:color="000000" w:fill="FFFFFF"/>
            <w:noWrap/>
            <w:vAlign w:val="center"/>
            <w:hideMark/>
          </w:tcPr>
          <w:p w14:paraId="2DFBD940"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ARË</w:t>
            </w:r>
          </w:p>
        </w:tc>
        <w:tc>
          <w:tcPr>
            <w:tcW w:w="0" w:type="auto"/>
            <w:tcBorders>
              <w:top w:val="nil"/>
              <w:left w:val="nil"/>
              <w:bottom w:val="single" w:sz="4" w:space="0" w:color="auto"/>
              <w:right w:val="single" w:sz="4" w:space="0" w:color="auto"/>
            </w:tcBorders>
            <w:shd w:val="clear" w:color="000000" w:fill="FFFFFF"/>
            <w:noWrap/>
            <w:vAlign w:val="center"/>
            <w:hideMark/>
          </w:tcPr>
          <w:p w14:paraId="31CA3AC7"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2,490.00</w:t>
            </w:r>
          </w:p>
        </w:tc>
        <w:tc>
          <w:tcPr>
            <w:tcW w:w="0" w:type="auto"/>
            <w:tcBorders>
              <w:top w:val="nil"/>
              <w:left w:val="nil"/>
              <w:bottom w:val="single" w:sz="4" w:space="0" w:color="auto"/>
              <w:right w:val="single" w:sz="4" w:space="0" w:color="auto"/>
            </w:tcBorders>
            <w:shd w:val="clear" w:color="000000" w:fill="FFFFFF"/>
            <w:noWrap/>
            <w:vAlign w:val="center"/>
            <w:hideMark/>
          </w:tcPr>
          <w:p w14:paraId="363DA58E"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2,268.00</w:t>
            </w:r>
          </w:p>
        </w:tc>
        <w:tc>
          <w:tcPr>
            <w:tcW w:w="0" w:type="auto"/>
            <w:tcBorders>
              <w:top w:val="nil"/>
              <w:left w:val="nil"/>
              <w:bottom w:val="single" w:sz="4" w:space="0" w:color="auto"/>
              <w:right w:val="single" w:sz="4" w:space="0" w:color="auto"/>
            </w:tcBorders>
            <w:shd w:val="clear" w:color="000000" w:fill="FFFFFF"/>
            <w:noWrap/>
            <w:vAlign w:val="center"/>
            <w:hideMark/>
          </w:tcPr>
          <w:p w14:paraId="76051A70" w14:textId="237AA1E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442 </w:t>
            </w:r>
          </w:p>
        </w:tc>
        <w:tc>
          <w:tcPr>
            <w:tcW w:w="0" w:type="auto"/>
            <w:tcBorders>
              <w:top w:val="nil"/>
              <w:left w:val="nil"/>
              <w:bottom w:val="single" w:sz="4" w:space="0" w:color="auto"/>
              <w:right w:val="single" w:sz="4" w:space="0" w:color="auto"/>
            </w:tcBorders>
            <w:shd w:val="clear" w:color="000000" w:fill="FFFFFF"/>
            <w:noWrap/>
            <w:vAlign w:val="center"/>
            <w:hideMark/>
          </w:tcPr>
          <w:p w14:paraId="3CD4436F" w14:textId="32A1E2A0"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xml:space="preserve">1,002,456.0 </w:t>
            </w:r>
          </w:p>
        </w:tc>
        <w:tc>
          <w:tcPr>
            <w:tcW w:w="0" w:type="auto"/>
            <w:tcBorders>
              <w:top w:val="nil"/>
              <w:left w:val="nil"/>
              <w:bottom w:val="single" w:sz="4" w:space="0" w:color="auto"/>
              <w:right w:val="single" w:sz="4" w:space="0" w:color="auto"/>
            </w:tcBorders>
            <w:shd w:val="clear" w:color="000000" w:fill="FFFFFF"/>
            <w:noWrap/>
            <w:vAlign w:val="center"/>
            <w:hideMark/>
          </w:tcPr>
          <w:p w14:paraId="362BBFD5" w14:textId="2CBFEA72"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1,002,456 </w:t>
            </w:r>
          </w:p>
        </w:tc>
        <w:tc>
          <w:tcPr>
            <w:tcW w:w="677" w:type="dxa"/>
            <w:tcBorders>
              <w:top w:val="nil"/>
              <w:left w:val="nil"/>
              <w:bottom w:val="single" w:sz="4" w:space="0" w:color="auto"/>
              <w:right w:val="single" w:sz="4" w:space="0" w:color="auto"/>
            </w:tcBorders>
            <w:shd w:val="clear" w:color="000000" w:fill="FFFFFF"/>
            <w:hideMark/>
          </w:tcPr>
          <w:p w14:paraId="476B254C" w14:textId="16BEBDEF" w:rsidR="00902451" w:rsidRPr="008C2DFB" w:rsidRDefault="004F68DC" w:rsidP="004A458E">
            <w:pPr>
              <w:spacing w:after="0" w:line="240" w:lineRule="auto"/>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Mbështetur</w:t>
            </w:r>
            <w:r w:rsidR="00902451" w:rsidRPr="008C2DFB">
              <w:rPr>
                <w:rFonts w:ascii="Garamond" w:eastAsia="Times New Roman" w:hAnsi="Garamond" w:cs="Arial"/>
                <w:sz w:val="4"/>
                <w:szCs w:val="4"/>
                <w:lang w:val="sq-AL" w:eastAsia="sq-AL"/>
              </w:rPr>
              <w:t xml:space="preserve"> n</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informacionin e </w:t>
            </w:r>
            <w:r w:rsidRPr="008C2DFB">
              <w:rPr>
                <w:rFonts w:ascii="Garamond" w:eastAsia="Times New Roman" w:hAnsi="Garamond" w:cs="Arial"/>
                <w:sz w:val="4"/>
                <w:szCs w:val="4"/>
                <w:lang w:val="sq-AL" w:eastAsia="sq-AL"/>
              </w:rPr>
              <w:t>dërguar</w:t>
            </w:r>
            <w:r w:rsidR="00902451" w:rsidRPr="008C2DFB">
              <w:rPr>
                <w:rFonts w:ascii="Garamond" w:eastAsia="Times New Roman" w:hAnsi="Garamond" w:cs="Arial"/>
                <w:sz w:val="4"/>
                <w:szCs w:val="4"/>
                <w:lang w:val="sq-AL" w:eastAsia="sq-AL"/>
              </w:rPr>
              <w:t xml:space="preserve"> nga ASHK Kruj</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me </w:t>
            </w:r>
            <w:r w:rsidRPr="008C2DFB">
              <w:rPr>
                <w:rFonts w:ascii="Garamond" w:eastAsia="Times New Roman" w:hAnsi="Garamond" w:cs="Arial"/>
                <w:sz w:val="4"/>
                <w:szCs w:val="4"/>
                <w:lang w:val="sq-AL" w:eastAsia="sq-AL"/>
              </w:rPr>
              <w:t>shkresën</w:t>
            </w:r>
            <w:r w:rsidR="00902451"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xml:space="preserve">, datë </w:t>
            </w:r>
            <w:r>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9.2021, protokolluar n</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xml:space="preserve">, datë </w:t>
            </w:r>
            <w:r w:rsidR="00902451" w:rsidRPr="008C2DFB">
              <w:rPr>
                <w:rFonts w:ascii="Garamond" w:eastAsia="Times New Roman" w:hAnsi="Garamond" w:cs="Arial"/>
                <w:sz w:val="4"/>
                <w:szCs w:val="4"/>
                <w:lang w:val="sq-AL" w:eastAsia="sq-AL"/>
              </w:rPr>
              <w:t>24.</w:t>
            </w:r>
            <w:r w:rsidRPr="008C2DFB">
              <w:rPr>
                <w:rFonts w:ascii="Garamond" w:eastAsia="Times New Roman" w:hAnsi="Garamond" w:cs="Arial"/>
                <w:sz w:val="4"/>
                <w:szCs w:val="4"/>
                <w:lang w:val="sq-AL" w:eastAsia="sq-AL"/>
              </w:rPr>
              <w:t xml:space="preserve"> </w:t>
            </w:r>
            <w:r w:rsidR="00902451" w:rsidRPr="008C2DFB">
              <w:rPr>
                <w:rFonts w:ascii="Garamond" w:eastAsia="Times New Roman" w:hAnsi="Garamond" w:cs="Arial"/>
                <w:sz w:val="4"/>
                <w:szCs w:val="4"/>
                <w:lang w:val="sq-AL" w:eastAsia="sq-AL"/>
              </w:rPr>
              <w:t>9.2021, pasuria nr. 51/33 ka rezultuar pas mbylljes s</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w:t>
            </w:r>
            <w:r w:rsidRPr="008C2DFB">
              <w:rPr>
                <w:rFonts w:ascii="Garamond" w:eastAsia="Times New Roman" w:hAnsi="Garamond" w:cs="Arial"/>
                <w:sz w:val="4"/>
                <w:szCs w:val="4"/>
                <w:lang w:val="sq-AL" w:eastAsia="sq-AL"/>
              </w:rPr>
              <w:t>pasurisë</w:t>
            </w:r>
            <w:r w:rsidR="00902451" w:rsidRPr="008C2DFB">
              <w:rPr>
                <w:rFonts w:ascii="Garamond" w:eastAsia="Times New Roman" w:hAnsi="Garamond" w:cs="Arial"/>
                <w:sz w:val="4"/>
                <w:szCs w:val="4"/>
                <w:lang w:val="sq-AL" w:eastAsia="sq-AL"/>
              </w:rPr>
              <w:t xml:space="preserve"> nr. 51/15 vol.</w:t>
            </w:r>
            <w:r>
              <w:rPr>
                <w:rFonts w:ascii="Garamond" w:eastAsia="Times New Roman" w:hAnsi="Garamond" w:cs="Arial"/>
                <w:sz w:val="4"/>
                <w:szCs w:val="4"/>
                <w:lang w:val="sq-AL" w:eastAsia="sq-AL"/>
              </w:rPr>
              <w:t xml:space="preserve"> 4 f</w:t>
            </w:r>
            <w:r w:rsidR="00902451" w:rsidRPr="008C2DFB">
              <w:rPr>
                <w:rFonts w:ascii="Garamond" w:eastAsia="Times New Roman" w:hAnsi="Garamond" w:cs="Arial"/>
                <w:sz w:val="4"/>
                <w:szCs w:val="4"/>
                <w:lang w:val="sq-AL" w:eastAsia="sq-AL"/>
              </w:rPr>
              <w:t>.</w:t>
            </w:r>
            <w:r>
              <w:rPr>
                <w:rFonts w:ascii="Garamond" w:eastAsia="Times New Roman" w:hAnsi="Garamond" w:cs="Arial"/>
                <w:sz w:val="4"/>
                <w:szCs w:val="4"/>
                <w:lang w:val="sq-AL" w:eastAsia="sq-AL"/>
              </w:rPr>
              <w:t xml:space="preserve"> </w:t>
            </w:r>
            <w:r w:rsidR="00902451" w:rsidRPr="008C2DFB">
              <w:rPr>
                <w:rFonts w:ascii="Garamond" w:eastAsia="Times New Roman" w:hAnsi="Garamond" w:cs="Arial"/>
                <w:sz w:val="4"/>
                <w:szCs w:val="4"/>
                <w:lang w:val="sq-AL" w:eastAsia="sq-AL"/>
              </w:rPr>
              <w:t xml:space="preserve">187 dhe </w:t>
            </w:r>
            <w:r w:rsidRPr="008C2DFB">
              <w:rPr>
                <w:rFonts w:ascii="Garamond" w:eastAsia="Times New Roman" w:hAnsi="Garamond" w:cs="Arial"/>
                <w:sz w:val="4"/>
                <w:szCs w:val="4"/>
                <w:lang w:val="sq-AL" w:eastAsia="sq-AL"/>
              </w:rPr>
              <w:t>regjistrimit</w:t>
            </w:r>
            <w:r w:rsidR="00902451" w:rsidRPr="008C2DFB">
              <w:rPr>
                <w:rFonts w:ascii="Garamond" w:eastAsia="Times New Roman" w:hAnsi="Garamond" w:cs="Arial"/>
                <w:sz w:val="4"/>
                <w:szCs w:val="4"/>
                <w:lang w:val="sq-AL" w:eastAsia="sq-AL"/>
              </w:rPr>
              <w:t xml:space="preserve"> t</w:t>
            </w:r>
            <w:r>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AMTP</w:t>
            </w:r>
            <w:r>
              <w:rPr>
                <w:rFonts w:ascii="Garamond" w:eastAsia="Times New Roman" w:hAnsi="Garamond" w:cs="Arial"/>
                <w:sz w:val="4"/>
                <w:szCs w:val="4"/>
                <w:lang w:val="sq-AL" w:eastAsia="sq-AL"/>
              </w:rPr>
              <w:t>-së</w:t>
            </w:r>
            <w:r w:rsidR="00902451" w:rsidRPr="008C2DFB">
              <w:rPr>
                <w:rFonts w:ascii="Garamond" w:eastAsia="Times New Roman" w:hAnsi="Garamond" w:cs="Arial"/>
                <w:sz w:val="4"/>
                <w:szCs w:val="4"/>
                <w:lang w:val="sq-AL" w:eastAsia="sq-AL"/>
              </w:rPr>
              <w:t xml:space="preserve">.  </w:t>
            </w:r>
            <w:r w:rsidR="00902451" w:rsidRPr="008C2DFB">
              <w:rPr>
                <w:rFonts w:ascii="Garamond" w:eastAsia="Times New Roman" w:hAnsi="Garamond" w:cs="Arial"/>
                <w:sz w:val="4"/>
                <w:szCs w:val="4"/>
                <w:lang w:val="sq-AL" w:eastAsia="sq-AL"/>
              </w:rPr>
              <w:br/>
              <w:t>Me VKM</w:t>
            </w:r>
            <w:r w:rsidR="001305AF">
              <w:rPr>
                <w:rFonts w:ascii="Garamond" w:eastAsia="Times New Roman" w:hAnsi="Garamond" w:cs="Arial"/>
                <w:sz w:val="4"/>
                <w:szCs w:val="4"/>
                <w:lang w:val="sq-AL" w:eastAsia="sq-AL"/>
              </w:rPr>
              <w:t xml:space="preserve">-në </w:t>
            </w:r>
            <w:r w:rsidR="00902451" w:rsidRPr="008C2DFB">
              <w:rPr>
                <w:rFonts w:ascii="Garamond" w:eastAsia="Times New Roman" w:hAnsi="Garamond" w:cs="Arial"/>
                <w:sz w:val="4"/>
                <w:szCs w:val="4"/>
                <w:lang w:val="sq-AL" w:eastAsia="sq-AL"/>
              </w:rPr>
              <w:t>nr. 528</w:t>
            </w:r>
            <w:r w:rsidR="001A22E8">
              <w:rPr>
                <w:rFonts w:ascii="Garamond" w:eastAsia="Times New Roman" w:hAnsi="Garamond" w:cs="Arial"/>
                <w:sz w:val="4"/>
                <w:szCs w:val="4"/>
                <w:lang w:val="sq-AL" w:eastAsia="sq-AL"/>
              </w:rPr>
              <w:t xml:space="preserve">, datë </w:t>
            </w:r>
            <w:r w:rsidR="001305AF">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6.2020 pasuria nr. 15/15</w:t>
            </w:r>
            <w:r w:rsidR="001A22E8">
              <w:rPr>
                <w:rFonts w:ascii="Garamond" w:eastAsia="Times New Roman" w:hAnsi="Garamond" w:cs="Arial"/>
                <w:sz w:val="4"/>
                <w:szCs w:val="4"/>
                <w:lang w:val="sq-AL" w:eastAsia="sq-AL"/>
              </w:rPr>
              <w:t xml:space="preserve"> është </w:t>
            </w:r>
            <w:r w:rsidR="001305AF" w:rsidRPr="008C2DFB">
              <w:rPr>
                <w:rFonts w:ascii="Garamond" w:eastAsia="Times New Roman" w:hAnsi="Garamond" w:cs="Arial"/>
                <w:sz w:val="4"/>
                <w:szCs w:val="4"/>
                <w:lang w:val="sq-AL" w:eastAsia="sq-AL"/>
              </w:rPr>
              <w:t>shpronësuar</w:t>
            </w:r>
            <w:r w:rsidR="00902451" w:rsidRPr="008C2DFB">
              <w:rPr>
                <w:rFonts w:ascii="Garamond" w:eastAsia="Times New Roman" w:hAnsi="Garamond" w:cs="Arial"/>
                <w:sz w:val="4"/>
                <w:szCs w:val="4"/>
                <w:lang w:val="sq-AL" w:eastAsia="sq-AL"/>
              </w:rPr>
              <w:t xml:space="preserve"> me status juridik t</w:t>
            </w:r>
            <w:r w:rsidR="001305AF">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w:t>
            </w:r>
            <w:r w:rsidR="001305AF" w:rsidRPr="008C2DFB">
              <w:rPr>
                <w:rFonts w:ascii="Garamond" w:eastAsia="Times New Roman" w:hAnsi="Garamond" w:cs="Arial"/>
                <w:sz w:val="4"/>
                <w:szCs w:val="4"/>
                <w:lang w:val="sq-AL" w:eastAsia="sq-AL"/>
              </w:rPr>
              <w:t>pronësisë</w:t>
            </w:r>
            <w:r w:rsidR="00902451" w:rsidRPr="008C2DFB">
              <w:rPr>
                <w:rFonts w:ascii="Garamond" w:eastAsia="Times New Roman" w:hAnsi="Garamond" w:cs="Arial"/>
                <w:sz w:val="4"/>
                <w:szCs w:val="4"/>
                <w:lang w:val="sq-AL" w:eastAsia="sq-AL"/>
              </w:rPr>
              <w:t xml:space="preserve"> </w:t>
            </w:r>
            <w:r w:rsidR="001305AF">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t>shtet</w:t>
            </w:r>
            <w:r w:rsidR="001305AF">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t xml:space="preserve">, me </w:t>
            </w:r>
            <w:r w:rsidR="001305AF" w:rsidRPr="008C2DFB">
              <w:rPr>
                <w:rFonts w:ascii="Garamond" w:eastAsia="Times New Roman" w:hAnsi="Garamond" w:cs="Arial"/>
                <w:sz w:val="4"/>
                <w:szCs w:val="4"/>
                <w:lang w:val="sq-AL" w:eastAsia="sq-AL"/>
              </w:rPr>
              <w:t>sipërfaqe</w:t>
            </w:r>
            <w:r w:rsidR="00902451" w:rsidRPr="008C2DFB">
              <w:rPr>
                <w:rFonts w:ascii="Garamond" w:eastAsia="Times New Roman" w:hAnsi="Garamond" w:cs="Arial"/>
                <w:sz w:val="4"/>
                <w:szCs w:val="4"/>
                <w:lang w:val="sq-AL" w:eastAsia="sq-AL"/>
              </w:rPr>
              <w:t xml:space="preserve"> 32350 m</w:t>
            </w:r>
            <w:r w:rsidR="00902451" w:rsidRPr="001305AF">
              <w:rPr>
                <w:rFonts w:ascii="Garamond" w:eastAsia="Times New Roman" w:hAnsi="Garamond" w:cs="Arial"/>
                <w:sz w:val="4"/>
                <w:szCs w:val="4"/>
                <w:vertAlign w:val="superscript"/>
                <w:lang w:val="sq-AL" w:eastAsia="sq-AL"/>
              </w:rPr>
              <w:t>2</w:t>
            </w:r>
            <w:r w:rsidR="00902451" w:rsidRPr="008C2DFB">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br/>
              <w:t>Pas daljes s</w:t>
            </w:r>
            <w:r w:rsidR="001305AF">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VKM</w:t>
            </w:r>
            <w:r w:rsidR="001305AF">
              <w:rPr>
                <w:rFonts w:ascii="Garamond" w:eastAsia="Times New Roman" w:hAnsi="Garamond" w:cs="Arial"/>
                <w:sz w:val="4"/>
                <w:szCs w:val="4"/>
                <w:lang w:val="sq-AL" w:eastAsia="sq-AL"/>
              </w:rPr>
              <w:t>-së</w:t>
            </w:r>
            <w:r w:rsidR="00902451" w:rsidRPr="008C2DFB">
              <w:rPr>
                <w:rFonts w:ascii="Garamond" w:eastAsia="Times New Roman" w:hAnsi="Garamond" w:cs="Arial"/>
                <w:sz w:val="4"/>
                <w:szCs w:val="4"/>
                <w:lang w:val="sq-AL" w:eastAsia="sq-AL"/>
              </w:rPr>
              <w:t xml:space="preserve"> nr. 528</w:t>
            </w:r>
            <w:r w:rsidR="001A22E8">
              <w:rPr>
                <w:rFonts w:ascii="Garamond" w:eastAsia="Times New Roman" w:hAnsi="Garamond" w:cs="Arial"/>
                <w:sz w:val="4"/>
                <w:szCs w:val="4"/>
                <w:lang w:val="sq-AL" w:eastAsia="sq-AL"/>
              </w:rPr>
              <w:t xml:space="preserve">, datë </w:t>
            </w:r>
            <w:r w:rsidR="001305AF">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6.2020,</w:t>
            </w:r>
            <w:r w:rsidR="001A22E8">
              <w:rPr>
                <w:rFonts w:ascii="Garamond" w:eastAsia="Times New Roman" w:hAnsi="Garamond" w:cs="Arial"/>
                <w:sz w:val="4"/>
                <w:szCs w:val="4"/>
                <w:lang w:val="sq-AL" w:eastAsia="sq-AL"/>
              </w:rPr>
              <w:t xml:space="preserve"> është </w:t>
            </w:r>
            <w:r w:rsidR="001305AF" w:rsidRPr="008C2DFB">
              <w:rPr>
                <w:rFonts w:ascii="Garamond" w:eastAsia="Times New Roman" w:hAnsi="Garamond" w:cs="Arial"/>
                <w:sz w:val="4"/>
                <w:szCs w:val="4"/>
                <w:lang w:val="sq-AL" w:eastAsia="sq-AL"/>
              </w:rPr>
              <w:t>riregjistruar</w:t>
            </w:r>
            <w:r w:rsidR="00902451" w:rsidRPr="008C2DFB">
              <w:rPr>
                <w:rFonts w:ascii="Garamond" w:eastAsia="Times New Roman" w:hAnsi="Garamond" w:cs="Arial"/>
                <w:sz w:val="4"/>
                <w:szCs w:val="4"/>
                <w:lang w:val="sq-AL" w:eastAsia="sq-AL"/>
              </w:rPr>
              <w:t xml:space="preserve"> AMTP m</w:t>
            </w:r>
            <w:r w:rsidR="001305AF">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dat</w:t>
            </w:r>
            <w:r w:rsidR="001305AF">
              <w:rPr>
                <w:rFonts w:ascii="Garamond" w:eastAsia="Times New Roman" w:hAnsi="Garamond" w:cs="Arial"/>
                <w:sz w:val="4"/>
                <w:szCs w:val="4"/>
                <w:lang w:val="sq-AL" w:eastAsia="sq-AL"/>
              </w:rPr>
              <w:t xml:space="preserve">ë </w:t>
            </w:r>
            <w:r w:rsidR="004A458E">
              <w:rPr>
                <w:rFonts w:ascii="Garamond" w:eastAsia="Times New Roman" w:hAnsi="Garamond" w:cs="Arial"/>
                <w:sz w:val="4"/>
                <w:szCs w:val="4"/>
                <w:lang w:val="sq-AL" w:eastAsia="sq-AL"/>
              </w:rPr>
              <w:t>2.</w:t>
            </w:r>
            <w:r w:rsidR="00902451" w:rsidRPr="008C2DFB">
              <w:rPr>
                <w:rFonts w:ascii="Garamond" w:eastAsia="Times New Roman" w:hAnsi="Garamond" w:cs="Arial"/>
                <w:sz w:val="4"/>
                <w:szCs w:val="4"/>
                <w:lang w:val="sq-AL" w:eastAsia="sq-AL"/>
              </w:rPr>
              <w:t>7.2020 dhe</w:t>
            </w:r>
            <w:r w:rsidR="001A22E8">
              <w:rPr>
                <w:rFonts w:ascii="Garamond" w:eastAsia="Times New Roman" w:hAnsi="Garamond" w:cs="Arial"/>
                <w:sz w:val="4"/>
                <w:szCs w:val="4"/>
                <w:lang w:val="sq-AL" w:eastAsia="sq-AL"/>
              </w:rPr>
              <w:t xml:space="preserve"> është </w:t>
            </w:r>
            <w:r w:rsidR="00902451" w:rsidRPr="008C2DFB">
              <w:rPr>
                <w:rFonts w:ascii="Garamond" w:eastAsia="Times New Roman" w:hAnsi="Garamond" w:cs="Arial"/>
                <w:sz w:val="4"/>
                <w:szCs w:val="4"/>
                <w:lang w:val="sq-AL" w:eastAsia="sq-AL"/>
              </w:rPr>
              <w:t>hapur pasuria nr. 15/33 me status juridik</w:t>
            </w:r>
            <w:r w:rsidR="004A458E">
              <w:rPr>
                <w:rFonts w:ascii="Garamond" w:eastAsia="Times New Roman" w:hAnsi="Garamond" w:cs="Arial"/>
                <w:sz w:val="4"/>
                <w:szCs w:val="4"/>
                <w:lang w:val="sq-AL" w:eastAsia="sq-AL"/>
              </w:rPr>
              <w:t xml:space="preserve"> “</w:t>
            </w:r>
            <w:r w:rsidR="00902451" w:rsidRPr="008C2DFB">
              <w:rPr>
                <w:rFonts w:ascii="Garamond" w:eastAsia="Times New Roman" w:hAnsi="Garamond" w:cs="Arial"/>
                <w:sz w:val="4"/>
                <w:szCs w:val="4"/>
                <w:lang w:val="sq-AL" w:eastAsia="sq-AL"/>
              </w:rPr>
              <w:t>priv</w:t>
            </w:r>
            <w:r w:rsidR="004A458E">
              <w:rPr>
                <w:rFonts w:ascii="Garamond" w:eastAsia="Times New Roman" w:hAnsi="Garamond" w:cs="Arial"/>
                <w:sz w:val="4"/>
                <w:szCs w:val="4"/>
                <w:lang w:val="sq-AL" w:eastAsia="sq-AL"/>
              </w:rPr>
              <w:t>at”</w:t>
            </w:r>
            <w:r w:rsidR="00902451" w:rsidRPr="008C2DFB">
              <w:rPr>
                <w:rFonts w:ascii="Garamond" w:eastAsia="Times New Roman" w:hAnsi="Garamond" w:cs="Arial"/>
                <w:sz w:val="4"/>
                <w:szCs w:val="4"/>
                <w:lang w:val="sq-AL" w:eastAsia="sq-AL"/>
              </w:rPr>
              <w:t>.</w:t>
            </w:r>
            <w:r w:rsidR="00902451" w:rsidRPr="008C2DFB">
              <w:rPr>
                <w:rFonts w:ascii="Garamond" w:eastAsia="Times New Roman" w:hAnsi="Garamond" w:cs="Arial"/>
                <w:sz w:val="4"/>
                <w:szCs w:val="4"/>
                <w:lang w:val="sq-AL" w:eastAsia="sq-AL"/>
              </w:rPr>
              <w:br/>
            </w:r>
            <w:r w:rsidR="004A458E" w:rsidRPr="008C2DFB">
              <w:rPr>
                <w:rFonts w:ascii="Garamond" w:eastAsia="Times New Roman" w:hAnsi="Garamond" w:cs="Arial"/>
                <w:sz w:val="4"/>
                <w:szCs w:val="4"/>
                <w:lang w:val="sq-AL" w:eastAsia="sq-AL"/>
              </w:rPr>
              <w:t>Mbështetur</w:t>
            </w:r>
            <w:r w:rsidR="00902451" w:rsidRPr="008C2DFB">
              <w:rPr>
                <w:rFonts w:ascii="Garamond" w:eastAsia="Times New Roman" w:hAnsi="Garamond" w:cs="Arial"/>
                <w:sz w:val="4"/>
                <w:szCs w:val="4"/>
                <w:lang w:val="sq-AL" w:eastAsia="sq-AL"/>
              </w:rPr>
              <w:t xml:space="preserve"> n</w:t>
            </w:r>
            <w:r w:rsidR="004A458E">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informacionin e </w:t>
            </w:r>
            <w:r w:rsidR="004A458E" w:rsidRPr="008C2DFB">
              <w:rPr>
                <w:rFonts w:ascii="Garamond" w:eastAsia="Times New Roman" w:hAnsi="Garamond" w:cs="Arial"/>
                <w:sz w:val="4"/>
                <w:szCs w:val="4"/>
                <w:lang w:val="sq-AL" w:eastAsia="sq-AL"/>
              </w:rPr>
              <w:t>dërguar</w:t>
            </w:r>
            <w:r w:rsidR="00902451" w:rsidRPr="008C2DFB">
              <w:rPr>
                <w:rFonts w:ascii="Garamond" w:eastAsia="Times New Roman" w:hAnsi="Garamond" w:cs="Arial"/>
                <w:sz w:val="4"/>
                <w:szCs w:val="4"/>
                <w:lang w:val="sq-AL" w:eastAsia="sq-AL"/>
              </w:rPr>
              <w:t xml:space="preserve"> nga ASHK Kruj</w:t>
            </w:r>
            <w:r w:rsidR="004A458E">
              <w:rPr>
                <w:rFonts w:ascii="Garamond" w:eastAsia="Times New Roman" w:hAnsi="Garamond" w:cs="Arial"/>
                <w:sz w:val="4"/>
                <w:szCs w:val="4"/>
                <w:lang w:val="sq-AL" w:eastAsia="sq-AL"/>
              </w:rPr>
              <w:t xml:space="preserve">ë </w:t>
            </w:r>
            <w:r w:rsidR="00902451" w:rsidRPr="008C2DFB">
              <w:rPr>
                <w:rFonts w:ascii="Garamond" w:eastAsia="Times New Roman" w:hAnsi="Garamond" w:cs="Arial"/>
                <w:sz w:val="4"/>
                <w:szCs w:val="4"/>
                <w:lang w:val="sq-AL" w:eastAsia="sq-AL"/>
              </w:rPr>
              <w:t xml:space="preserve">me </w:t>
            </w:r>
            <w:r w:rsidR="004A458E" w:rsidRPr="008C2DFB">
              <w:rPr>
                <w:rFonts w:ascii="Garamond" w:eastAsia="Times New Roman" w:hAnsi="Garamond" w:cs="Arial"/>
                <w:sz w:val="4"/>
                <w:szCs w:val="4"/>
                <w:lang w:val="sq-AL" w:eastAsia="sq-AL"/>
              </w:rPr>
              <w:t>shkresën</w:t>
            </w:r>
            <w:r w:rsidR="00902451" w:rsidRPr="008C2DFB">
              <w:rPr>
                <w:rFonts w:ascii="Garamond" w:eastAsia="Times New Roman" w:hAnsi="Garamond" w:cs="Arial"/>
                <w:sz w:val="4"/>
                <w:szCs w:val="4"/>
                <w:lang w:val="sq-AL" w:eastAsia="sq-AL"/>
              </w:rPr>
              <w:t xml:space="preserve"> nr. 1761/1</w:t>
            </w:r>
            <w:r w:rsidR="001A22E8">
              <w:rPr>
                <w:rFonts w:ascii="Garamond" w:eastAsia="Times New Roman" w:hAnsi="Garamond" w:cs="Arial"/>
                <w:sz w:val="4"/>
                <w:szCs w:val="4"/>
                <w:lang w:val="sq-AL" w:eastAsia="sq-AL"/>
              </w:rPr>
              <w:t xml:space="preserve">, datë </w:t>
            </w:r>
            <w:r w:rsidR="004A458E">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9.2021, protokolluar n</w:t>
            </w:r>
            <w:r w:rsidR="004A458E">
              <w:rPr>
                <w:rFonts w:ascii="Garamond" w:eastAsia="Times New Roman" w:hAnsi="Garamond" w:cs="Arial"/>
                <w:sz w:val="4"/>
                <w:szCs w:val="4"/>
                <w:lang w:val="sq-AL" w:eastAsia="sq-AL"/>
              </w:rPr>
              <w:t>ë</w:t>
            </w:r>
            <w:r w:rsidR="00902451" w:rsidRPr="008C2DFB">
              <w:rPr>
                <w:rFonts w:ascii="Garamond" w:eastAsia="Times New Roman" w:hAnsi="Garamond" w:cs="Arial"/>
                <w:sz w:val="4"/>
                <w:szCs w:val="4"/>
                <w:lang w:val="sq-AL" w:eastAsia="sq-AL"/>
              </w:rPr>
              <w:t xml:space="preserve"> FSHZH me nr. 1768/2</w:t>
            </w:r>
            <w:r w:rsidR="001A22E8">
              <w:rPr>
                <w:rFonts w:ascii="Garamond" w:eastAsia="Times New Roman" w:hAnsi="Garamond" w:cs="Arial"/>
                <w:sz w:val="4"/>
                <w:szCs w:val="4"/>
                <w:lang w:val="sq-AL" w:eastAsia="sq-AL"/>
              </w:rPr>
              <w:t xml:space="preserve">, datë </w:t>
            </w:r>
            <w:r w:rsidR="004A458E">
              <w:rPr>
                <w:rFonts w:ascii="Garamond" w:eastAsia="Times New Roman" w:hAnsi="Garamond" w:cs="Arial"/>
                <w:sz w:val="4"/>
                <w:szCs w:val="4"/>
                <w:lang w:val="sq-AL" w:eastAsia="sq-AL"/>
              </w:rPr>
              <w:t>24.</w:t>
            </w:r>
            <w:r w:rsidR="00902451" w:rsidRPr="008C2DFB">
              <w:rPr>
                <w:rFonts w:ascii="Garamond" w:eastAsia="Times New Roman" w:hAnsi="Garamond" w:cs="Arial"/>
                <w:sz w:val="4"/>
                <w:szCs w:val="4"/>
                <w:lang w:val="sq-AL" w:eastAsia="sq-AL"/>
              </w:rPr>
              <w:t>9.2021, kjo pasuri</w:t>
            </w:r>
            <w:r w:rsidR="001A22E8">
              <w:rPr>
                <w:rFonts w:ascii="Garamond" w:eastAsia="Times New Roman" w:hAnsi="Garamond" w:cs="Arial"/>
                <w:sz w:val="4"/>
                <w:szCs w:val="4"/>
                <w:lang w:val="sq-AL" w:eastAsia="sq-AL"/>
              </w:rPr>
              <w:t xml:space="preserve"> është </w:t>
            </w:r>
            <w:r w:rsidR="00902451" w:rsidRPr="008C2DFB">
              <w:rPr>
                <w:rFonts w:ascii="Garamond" w:eastAsia="Times New Roman" w:hAnsi="Garamond" w:cs="Arial"/>
                <w:sz w:val="4"/>
                <w:szCs w:val="4"/>
                <w:lang w:val="sq-AL" w:eastAsia="sq-AL"/>
              </w:rPr>
              <w:t xml:space="preserve">e llojit </w:t>
            </w:r>
            <w:r w:rsidR="001A22E8">
              <w:rPr>
                <w:rFonts w:ascii="Garamond" w:eastAsia="Times New Roman" w:hAnsi="Garamond" w:cs="Arial"/>
                <w:sz w:val="4"/>
                <w:szCs w:val="4"/>
                <w:lang w:val="sq-AL" w:eastAsia="sq-AL"/>
              </w:rPr>
              <w:t>“arë”</w:t>
            </w:r>
            <w:r w:rsidR="00902451" w:rsidRPr="008C2DFB">
              <w:rPr>
                <w:rFonts w:ascii="Garamond" w:eastAsia="Times New Roman" w:hAnsi="Garamond" w:cs="Arial"/>
                <w:sz w:val="4"/>
                <w:szCs w:val="4"/>
                <w:lang w:val="sq-AL" w:eastAsia="sq-AL"/>
              </w:rPr>
              <w:t xml:space="preserve"> dhe</w:t>
            </w:r>
            <w:r w:rsidR="001A22E8">
              <w:rPr>
                <w:rFonts w:ascii="Garamond" w:eastAsia="Times New Roman" w:hAnsi="Garamond" w:cs="Arial"/>
                <w:sz w:val="4"/>
                <w:szCs w:val="4"/>
                <w:lang w:val="sq-AL" w:eastAsia="sq-AL"/>
              </w:rPr>
              <w:t xml:space="preserve"> është </w:t>
            </w:r>
            <w:r w:rsidR="00902451" w:rsidRPr="008C2DFB">
              <w:rPr>
                <w:rFonts w:ascii="Garamond" w:eastAsia="Times New Roman" w:hAnsi="Garamond" w:cs="Arial"/>
                <w:sz w:val="4"/>
                <w:szCs w:val="4"/>
                <w:lang w:val="sq-AL" w:eastAsia="sq-AL"/>
              </w:rPr>
              <w:t xml:space="preserve">certifikuar me </w:t>
            </w:r>
            <w:r w:rsidR="004A458E" w:rsidRPr="008C2DFB">
              <w:rPr>
                <w:rFonts w:ascii="Garamond" w:eastAsia="Times New Roman" w:hAnsi="Garamond" w:cs="Arial"/>
                <w:sz w:val="4"/>
                <w:szCs w:val="4"/>
                <w:lang w:val="sq-AL" w:eastAsia="sq-AL"/>
              </w:rPr>
              <w:t>sipërfaqe</w:t>
            </w:r>
            <w:r w:rsidR="00902451" w:rsidRPr="008C2DFB">
              <w:rPr>
                <w:rFonts w:ascii="Garamond" w:eastAsia="Times New Roman" w:hAnsi="Garamond" w:cs="Arial"/>
                <w:sz w:val="4"/>
                <w:szCs w:val="4"/>
                <w:lang w:val="sq-AL" w:eastAsia="sq-AL"/>
              </w:rPr>
              <w:t xml:space="preserve"> 2490 m</w:t>
            </w:r>
            <w:r w:rsidR="00902451" w:rsidRPr="004A458E">
              <w:rPr>
                <w:rFonts w:ascii="Garamond" w:eastAsia="Times New Roman" w:hAnsi="Garamond" w:cs="Arial"/>
                <w:sz w:val="4"/>
                <w:szCs w:val="4"/>
                <w:vertAlign w:val="superscript"/>
                <w:lang w:val="sq-AL" w:eastAsia="sq-AL"/>
              </w:rPr>
              <w:t>2</w:t>
            </w:r>
            <w:r w:rsidR="00902451" w:rsidRPr="008C2DFB">
              <w:rPr>
                <w:rFonts w:ascii="Garamond" w:eastAsia="Times New Roman" w:hAnsi="Garamond" w:cs="Arial"/>
                <w:sz w:val="4"/>
                <w:szCs w:val="4"/>
                <w:lang w:val="sq-AL" w:eastAsia="sq-AL"/>
              </w:rPr>
              <w:t>.</w:t>
            </w:r>
          </w:p>
        </w:tc>
      </w:tr>
      <w:tr w:rsidR="001A22E8" w:rsidRPr="008C2DFB" w14:paraId="1B3AE519" w14:textId="77777777" w:rsidTr="00757A2A">
        <w:trPr>
          <w:trHeight w:val="180"/>
        </w:trPr>
        <w:tc>
          <w:tcPr>
            <w:tcW w:w="0" w:type="auto"/>
            <w:tcBorders>
              <w:top w:val="nil"/>
              <w:left w:val="single" w:sz="4" w:space="0" w:color="auto"/>
              <w:bottom w:val="single" w:sz="4" w:space="0" w:color="auto"/>
              <w:right w:val="single" w:sz="4" w:space="0" w:color="auto"/>
            </w:tcBorders>
            <w:shd w:val="clear" w:color="000000" w:fill="FCE4D6"/>
            <w:noWrap/>
            <w:vAlign w:val="center"/>
            <w:hideMark/>
          </w:tcPr>
          <w:p w14:paraId="52B6571B" w14:textId="77777777" w:rsidR="00902451" w:rsidRPr="008C2DFB" w:rsidRDefault="00902451" w:rsidP="00902451">
            <w:pPr>
              <w:spacing w:after="0" w:line="240" w:lineRule="auto"/>
              <w:jc w:val="center"/>
              <w:rPr>
                <w:rFonts w:ascii="Garamond" w:eastAsia="Times New Roman" w:hAnsi="Garamond" w:cs="Arial"/>
                <w:sz w:val="4"/>
                <w:szCs w:val="4"/>
                <w:lang w:val="sq-AL" w:eastAsia="sq-AL"/>
              </w:rPr>
            </w:pPr>
            <w:r w:rsidRPr="008C2DFB">
              <w:rPr>
                <w:rFonts w:ascii="Garamond" w:eastAsia="Times New Roman" w:hAnsi="Garamond" w:cs="Arial"/>
                <w:sz w:val="4"/>
                <w:szCs w:val="4"/>
                <w:lang w:val="sq-AL" w:eastAsia="sq-AL"/>
              </w:rPr>
              <w:t> </w:t>
            </w:r>
          </w:p>
        </w:tc>
        <w:tc>
          <w:tcPr>
            <w:tcW w:w="0" w:type="auto"/>
            <w:gridSpan w:val="3"/>
            <w:tcBorders>
              <w:top w:val="single" w:sz="4" w:space="0" w:color="auto"/>
              <w:left w:val="nil"/>
              <w:bottom w:val="single" w:sz="4" w:space="0" w:color="auto"/>
              <w:right w:val="single" w:sz="4" w:space="0" w:color="auto"/>
            </w:tcBorders>
            <w:shd w:val="clear" w:color="000000" w:fill="FCE4D6"/>
            <w:noWrap/>
            <w:vAlign w:val="center"/>
            <w:hideMark/>
          </w:tcPr>
          <w:p w14:paraId="38388CF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Shuma totale</w:t>
            </w:r>
          </w:p>
        </w:tc>
        <w:tc>
          <w:tcPr>
            <w:tcW w:w="0" w:type="auto"/>
            <w:tcBorders>
              <w:top w:val="nil"/>
              <w:left w:val="nil"/>
              <w:bottom w:val="single" w:sz="4" w:space="0" w:color="auto"/>
              <w:right w:val="single" w:sz="4" w:space="0" w:color="auto"/>
            </w:tcBorders>
            <w:shd w:val="clear" w:color="000000" w:fill="FCE4D6"/>
            <w:noWrap/>
            <w:vAlign w:val="center"/>
            <w:hideMark/>
          </w:tcPr>
          <w:p w14:paraId="6C839CC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1021F34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017ED02D"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7904F89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4EC23D3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0CB3ED9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6DAF1FB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726153A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1AD2035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05D798FF"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3B15276F"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35969B0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6DC61CE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644ECC9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3E0A8EA6"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360F441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8,380,320</w:t>
            </w:r>
          </w:p>
        </w:tc>
        <w:tc>
          <w:tcPr>
            <w:tcW w:w="0" w:type="auto"/>
            <w:tcBorders>
              <w:top w:val="nil"/>
              <w:left w:val="nil"/>
              <w:bottom w:val="single" w:sz="4" w:space="0" w:color="auto"/>
              <w:right w:val="single" w:sz="4" w:space="0" w:color="auto"/>
            </w:tcBorders>
            <w:shd w:val="clear" w:color="000000" w:fill="FCE4D6"/>
            <w:noWrap/>
            <w:vAlign w:val="center"/>
            <w:hideMark/>
          </w:tcPr>
          <w:p w14:paraId="02B3A1F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4058328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129743AF"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00C448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01ACB79F"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A0D0F6C"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42159913"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19E3B8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3E5E8AC7"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4BFEBAE0"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06540144"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FC131AB"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119B4E28"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0E1210A1"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66149786"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3F05E1DF"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c>
          <w:tcPr>
            <w:tcW w:w="0" w:type="auto"/>
            <w:tcBorders>
              <w:top w:val="nil"/>
              <w:left w:val="nil"/>
              <w:bottom w:val="single" w:sz="4" w:space="0" w:color="auto"/>
              <w:right w:val="single" w:sz="4" w:space="0" w:color="auto"/>
            </w:tcBorders>
            <w:shd w:val="clear" w:color="000000" w:fill="FCE4D6"/>
            <w:noWrap/>
            <w:vAlign w:val="center"/>
            <w:hideMark/>
          </w:tcPr>
          <w:p w14:paraId="5FB6FAF5" w14:textId="6B65FE23"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xml:space="preserve">      7,488,939 </w:t>
            </w:r>
          </w:p>
        </w:tc>
        <w:tc>
          <w:tcPr>
            <w:tcW w:w="677" w:type="dxa"/>
            <w:tcBorders>
              <w:top w:val="nil"/>
              <w:left w:val="nil"/>
              <w:bottom w:val="single" w:sz="4" w:space="0" w:color="auto"/>
              <w:right w:val="single" w:sz="4" w:space="0" w:color="auto"/>
            </w:tcBorders>
            <w:shd w:val="clear" w:color="000000" w:fill="FCE4D6"/>
            <w:noWrap/>
            <w:vAlign w:val="center"/>
            <w:hideMark/>
          </w:tcPr>
          <w:p w14:paraId="09C665C5" w14:textId="77777777" w:rsidR="00902451" w:rsidRPr="008C2DFB" w:rsidRDefault="00902451" w:rsidP="00902451">
            <w:pPr>
              <w:spacing w:after="0" w:line="240" w:lineRule="auto"/>
              <w:jc w:val="center"/>
              <w:rPr>
                <w:rFonts w:ascii="Garamond" w:eastAsia="Times New Roman" w:hAnsi="Garamond" w:cs="Arial"/>
                <w:b/>
                <w:bCs/>
                <w:sz w:val="4"/>
                <w:szCs w:val="4"/>
                <w:lang w:val="sq-AL" w:eastAsia="sq-AL"/>
              </w:rPr>
            </w:pPr>
            <w:r w:rsidRPr="008C2DFB">
              <w:rPr>
                <w:rFonts w:ascii="Garamond" w:eastAsia="Times New Roman" w:hAnsi="Garamond" w:cs="Arial"/>
                <w:b/>
                <w:bCs/>
                <w:sz w:val="4"/>
                <w:szCs w:val="4"/>
                <w:lang w:val="sq-AL" w:eastAsia="sq-AL"/>
              </w:rPr>
              <w:t> </w:t>
            </w:r>
          </w:p>
        </w:tc>
      </w:tr>
    </w:tbl>
    <w:p w14:paraId="24F10067" w14:textId="77777777" w:rsidR="00902451" w:rsidRPr="00520F04" w:rsidRDefault="00902451" w:rsidP="00902451">
      <w:pPr>
        <w:pStyle w:val="NoSpacing"/>
        <w:ind w:left="-360"/>
        <w:rPr>
          <w:color w:val="000000" w:themeColor="text1"/>
          <w:sz w:val="16"/>
          <w:szCs w:val="16"/>
          <w:lang w:val="sq-AL"/>
        </w:rPr>
      </w:pPr>
    </w:p>
    <w:p w14:paraId="7862969F" w14:textId="77777777" w:rsidR="00757A2A" w:rsidRPr="00520F04" w:rsidRDefault="00757A2A" w:rsidP="00902451">
      <w:pPr>
        <w:pStyle w:val="NoSpacing"/>
        <w:ind w:left="-360"/>
        <w:rPr>
          <w:color w:val="000000" w:themeColor="text1"/>
          <w:sz w:val="16"/>
          <w:szCs w:val="16"/>
          <w:lang w:val="sq-AL"/>
        </w:rPr>
      </w:pPr>
    </w:p>
    <w:tbl>
      <w:tblPr>
        <w:tblW w:w="11420" w:type="dxa"/>
        <w:tblInd w:w="93" w:type="dxa"/>
        <w:tblLook w:val="04A0" w:firstRow="1" w:lastRow="0" w:firstColumn="1" w:lastColumn="0" w:noHBand="0" w:noVBand="1"/>
      </w:tblPr>
      <w:tblGrid>
        <w:gridCol w:w="820"/>
        <w:gridCol w:w="940"/>
        <w:gridCol w:w="820"/>
        <w:gridCol w:w="980"/>
        <w:gridCol w:w="760"/>
        <w:gridCol w:w="600"/>
        <w:gridCol w:w="560"/>
        <w:gridCol w:w="580"/>
        <w:gridCol w:w="1540"/>
        <w:gridCol w:w="780"/>
        <w:gridCol w:w="940"/>
        <w:gridCol w:w="1040"/>
        <w:gridCol w:w="1060"/>
      </w:tblGrid>
      <w:tr w:rsidR="00757A2A" w:rsidRPr="009602D3" w14:paraId="385CBF68" w14:textId="77777777" w:rsidTr="00757A2A">
        <w:trPr>
          <w:trHeight w:val="300"/>
        </w:trPr>
        <w:tc>
          <w:tcPr>
            <w:tcW w:w="11420" w:type="dxa"/>
            <w:gridSpan w:val="13"/>
            <w:tcBorders>
              <w:top w:val="nil"/>
              <w:left w:val="nil"/>
              <w:bottom w:val="nil"/>
              <w:right w:val="nil"/>
            </w:tcBorders>
            <w:shd w:val="clear" w:color="auto" w:fill="auto"/>
            <w:vAlign w:val="bottom"/>
            <w:hideMark/>
          </w:tcPr>
          <w:p w14:paraId="78643BF3" w14:textId="047EA11E" w:rsidR="00757A2A" w:rsidRPr="009602D3" w:rsidRDefault="00757A2A" w:rsidP="00195FBC">
            <w:pPr>
              <w:spacing w:after="0" w:line="240" w:lineRule="auto"/>
              <w:rPr>
                <w:rFonts w:ascii="Garamond" w:eastAsia="Times New Roman" w:hAnsi="Garamond" w:cs="Arial"/>
                <w:iCs/>
                <w:sz w:val="16"/>
                <w:szCs w:val="16"/>
                <w:lang w:val="sq-AL" w:eastAsia="sq-AL"/>
              </w:rPr>
            </w:pPr>
            <w:r w:rsidRPr="009602D3">
              <w:rPr>
                <w:rFonts w:ascii="Garamond" w:eastAsia="Times New Roman" w:hAnsi="Garamond" w:cs="Arial"/>
                <w:iCs/>
                <w:sz w:val="16"/>
                <w:szCs w:val="16"/>
                <w:lang w:val="sq-AL" w:eastAsia="sq-AL"/>
              </w:rPr>
              <w:t>1. Çmimi  sipas VKM</w:t>
            </w:r>
            <w:r w:rsidR="009602D3">
              <w:rPr>
                <w:rFonts w:ascii="Garamond" w:eastAsia="Times New Roman" w:hAnsi="Garamond" w:cs="Arial"/>
                <w:iCs/>
                <w:sz w:val="16"/>
                <w:szCs w:val="16"/>
                <w:lang w:val="sq-AL" w:eastAsia="sq-AL"/>
              </w:rPr>
              <w:t>-së</w:t>
            </w:r>
            <w:r w:rsidRPr="009602D3">
              <w:rPr>
                <w:rFonts w:ascii="Garamond" w:eastAsia="Times New Roman" w:hAnsi="Garamond" w:cs="Arial"/>
                <w:iCs/>
                <w:sz w:val="16"/>
                <w:szCs w:val="16"/>
                <w:lang w:val="sq-AL" w:eastAsia="sq-AL"/>
              </w:rPr>
              <w:t xml:space="preserve"> nr.</w:t>
            </w:r>
            <w:r w:rsidR="009602D3">
              <w:rPr>
                <w:rFonts w:ascii="Garamond" w:eastAsia="Times New Roman" w:hAnsi="Garamond" w:cs="Arial"/>
                <w:iCs/>
                <w:sz w:val="16"/>
                <w:szCs w:val="16"/>
                <w:lang w:val="sq-AL" w:eastAsia="sq-AL"/>
              </w:rPr>
              <w:t xml:space="preserve"> </w:t>
            </w:r>
            <w:r w:rsidRPr="009602D3">
              <w:rPr>
                <w:rFonts w:ascii="Garamond" w:eastAsia="Times New Roman" w:hAnsi="Garamond" w:cs="Arial"/>
                <w:iCs/>
                <w:sz w:val="16"/>
                <w:szCs w:val="16"/>
                <w:lang w:val="sq-AL" w:eastAsia="sq-AL"/>
              </w:rPr>
              <w:t>89, dat</w:t>
            </w:r>
            <w:r w:rsidR="009602D3">
              <w:rPr>
                <w:rFonts w:ascii="Garamond" w:eastAsia="Times New Roman" w:hAnsi="Garamond" w:cs="Arial"/>
                <w:iCs/>
                <w:sz w:val="16"/>
                <w:szCs w:val="16"/>
                <w:lang w:val="sq-AL" w:eastAsia="sq-AL"/>
              </w:rPr>
              <w:t>ë 3.</w:t>
            </w:r>
            <w:r w:rsidRPr="009602D3">
              <w:rPr>
                <w:rFonts w:ascii="Garamond" w:eastAsia="Times New Roman" w:hAnsi="Garamond" w:cs="Arial"/>
                <w:iCs/>
                <w:sz w:val="16"/>
                <w:szCs w:val="16"/>
                <w:lang w:val="sq-AL" w:eastAsia="sq-AL"/>
              </w:rPr>
              <w:t>2.2016</w:t>
            </w:r>
            <w:r w:rsidR="00195FBC">
              <w:rPr>
                <w:rFonts w:ascii="Garamond" w:eastAsia="Times New Roman" w:hAnsi="Garamond" w:cs="Arial"/>
                <w:iCs/>
                <w:sz w:val="16"/>
                <w:szCs w:val="16"/>
                <w:lang w:val="sq-AL" w:eastAsia="sq-AL"/>
              </w:rPr>
              <w:t>, “</w:t>
            </w:r>
            <w:r w:rsidR="009602D3" w:rsidRPr="009602D3">
              <w:rPr>
                <w:rFonts w:ascii="Garamond" w:eastAsia="Times New Roman" w:hAnsi="Garamond" w:cs="Arial"/>
                <w:iCs/>
                <w:sz w:val="16"/>
                <w:szCs w:val="16"/>
                <w:lang w:val="sq-AL" w:eastAsia="sq-AL"/>
              </w:rPr>
              <w:t>Për</w:t>
            </w:r>
            <w:r w:rsidRPr="009602D3">
              <w:rPr>
                <w:rFonts w:ascii="Garamond" w:eastAsia="Times New Roman" w:hAnsi="Garamond" w:cs="Arial"/>
                <w:iCs/>
                <w:sz w:val="16"/>
                <w:szCs w:val="16"/>
                <w:lang w:val="sq-AL" w:eastAsia="sq-AL"/>
              </w:rPr>
              <w:t xml:space="preserve"> miratimin e </w:t>
            </w:r>
            <w:r w:rsidR="009602D3" w:rsidRPr="009602D3">
              <w:rPr>
                <w:rFonts w:ascii="Garamond" w:eastAsia="Times New Roman" w:hAnsi="Garamond" w:cs="Arial"/>
                <w:iCs/>
                <w:sz w:val="16"/>
                <w:szCs w:val="16"/>
                <w:lang w:val="sq-AL" w:eastAsia="sq-AL"/>
              </w:rPr>
              <w:t>hartës</w:t>
            </w:r>
            <w:r w:rsidRPr="009602D3">
              <w:rPr>
                <w:rFonts w:ascii="Garamond" w:eastAsia="Times New Roman" w:hAnsi="Garamond" w:cs="Arial"/>
                <w:iCs/>
                <w:sz w:val="16"/>
                <w:szCs w:val="16"/>
                <w:lang w:val="sq-AL" w:eastAsia="sq-AL"/>
              </w:rPr>
              <w:t xml:space="preserve"> s</w:t>
            </w:r>
            <w:r w:rsidR="009602D3">
              <w:rPr>
                <w:rFonts w:ascii="Garamond" w:eastAsia="Times New Roman" w:hAnsi="Garamond" w:cs="Arial"/>
                <w:iCs/>
                <w:sz w:val="16"/>
                <w:szCs w:val="16"/>
                <w:lang w:val="sq-AL" w:eastAsia="sq-AL"/>
              </w:rPr>
              <w:t xml:space="preserve">ë </w:t>
            </w:r>
            <w:r w:rsidRPr="009602D3">
              <w:rPr>
                <w:rFonts w:ascii="Garamond" w:eastAsia="Times New Roman" w:hAnsi="Garamond" w:cs="Arial"/>
                <w:iCs/>
                <w:sz w:val="16"/>
                <w:szCs w:val="16"/>
                <w:lang w:val="sq-AL" w:eastAsia="sq-AL"/>
              </w:rPr>
              <w:t>vler</w:t>
            </w:r>
            <w:r w:rsidR="009602D3">
              <w:rPr>
                <w:rFonts w:ascii="Garamond" w:eastAsia="Times New Roman" w:hAnsi="Garamond" w:cs="Arial"/>
                <w:iCs/>
                <w:sz w:val="16"/>
                <w:szCs w:val="16"/>
                <w:lang w:val="sq-AL" w:eastAsia="sq-AL"/>
              </w:rPr>
              <w:t>ë</w:t>
            </w:r>
            <w:r w:rsidRPr="009602D3">
              <w:rPr>
                <w:rFonts w:ascii="Garamond" w:eastAsia="Times New Roman" w:hAnsi="Garamond" w:cs="Arial"/>
                <w:iCs/>
                <w:sz w:val="16"/>
                <w:szCs w:val="16"/>
                <w:lang w:val="sq-AL" w:eastAsia="sq-AL"/>
              </w:rPr>
              <w:t>s s</w:t>
            </w:r>
            <w:r w:rsidR="009602D3">
              <w:rPr>
                <w:rFonts w:ascii="Garamond" w:eastAsia="Times New Roman" w:hAnsi="Garamond" w:cs="Arial"/>
                <w:iCs/>
                <w:sz w:val="16"/>
                <w:szCs w:val="16"/>
                <w:lang w:val="sq-AL" w:eastAsia="sq-AL"/>
              </w:rPr>
              <w:t>ë</w:t>
            </w:r>
            <w:r w:rsidRPr="009602D3">
              <w:rPr>
                <w:rFonts w:ascii="Garamond" w:eastAsia="Times New Roman" w:hAnsi="Garamond" w:cs="Arial"/>
                <w:iCs/>
                <w:sz w:val="16"/>
                <w:szCs w:val="16"/>
                <w:lang w:val="sq-AL" w:eastAsia="sq-AL"/>
              </w:rPr>
              <w:t xml:space="preserve"> tok</w:t>
            </w:r>
            <w:r w:rsidR="009602D3">
              <w:rPr>
                <w:rFonts w:ascii="Garamond" w:eastAsia="Times New Roman" w:hAnsi="Garamond" w:cs="Arial"/>
                <w:iCs/>
                <w:sz w:val="16"/>
                <w:szCs w:val="16"/>
                <w:lang w:val="sq-AL" w:eastAsia="sq-AL"/>
              </w:rPr>
              <w:t>ë</w:t>
            </w:r>
            <w:r w:rsidRPr="009602D3">
              <w:rPr>
                <w:rFonts w:ascii="Garamond" w:eastAsia="Times New Roman" w:hAnsi="Garamond" w:cs="Arial"/>
                <w:iCs/>
                <w:sz w:val="16"/>
                <w:szCs w:val="16"/>
                <w:lang w:val="sq-AL" w:eastAsia="sq-AL"/>
              </w:rPr>
              <w:t>s n</w:t>
            </w:r>
            <w:r w:rsidR="009602D3">
              <w:rPr>
                <w:rFonts w:ascii="Garamond" w:eastAsia="Times New Roman" w:hAnsi="Garamond" w:cs="Arial"/>
                <w:iCs/>
                <w:sz w:val="16"/>
                <w:szCs w:val="16"/>
                <w:lang w:val="sq-AL" w:eastAsia="sq-AL"/>
              </w:rPr>
              <w:t>ë</w:t>
            </w:r>
            <w:r w:rsidRPr="009602D3">
              <w:rPr>
                <w:rFonts w:ascii="Garamond" w:eastAsia="Times New Roman" w:hAnsi="Garamond" w:cs="Arial"/>
                <w:iCs/>
                <w:sz w:val="16"/>
                <w:szCs w:val="16"/>
                <w:lang w:val="sq-AL" w:eastAsia="sq-AL"/>
              </w:rPr>
              <w:t xml:space="preserve"> Republik</w:t>
            </w:r>
            <w:r w:rsidR="009602D3">
              <w:rPr>
                <w:rFonts w:ascii="Garamond" w:eastAsia="Times New Roman" w:hAnsi="Garamond" w:cs="Arial"/>
                <w:iCs/>
                <w:sz w:val="16"/>
                <w:szCs w:val="16"/>
                <w:lang w:val="sq-AL" w:eastAsia="sq-AL"/>
              </w:rPr>
              <w:t>ë</w:t>
            </w:r>
            <w:r w:rsidRPr="009602D3">
              <w:rPr>
                <w:rFonts w:ascii="Garamond" w:eastAsia="Times New Roman" w:hAnsi="Garamond" w:cs="Arial"/>
                <w:iCs/>
                <w:sz w:val="16"/>
                <w:szCs w:val="16"/>
                <w:lang w:val="sq-AL" w:eastAsia="sq-AL"/>
              </w:rPr>
              <w:t xml:space="preserve">n e </w:t>
            </w:r>
            <w:r w:rsidR="00755B95" w:rsidRPr="009602D3">
              <w:rPr>
                <w:rFonts w:ascii="Garamond" w:eastAsia="Times New Roman" w:hAnsi="Garamond" w:cs="Arial"/>
                <w:iCs/>
                <w:sz w:val="16"/>
                <w:szCs w:val="16"/>
                <w:lang w:val="sq-AL" w:eastAsia="sq-AL"/>
              </w:rPr>
              <w:t>Shqipëris</w:t>
            </w:r>
            <w:r w:rsidR="00755B95">
              <w:rPr>
                <w:rFonts w:ascii="Garamond" w:eastAsia="Times New Roman" w:hAnsi="Garamond" w:cs="Arial"/>
                <w:iCs/>
                <w:sz w:val="16"/>
                <w:szCs w:val="16"/>
                <w:lang w:val="sq-AL" w:eastAsia="sq-AL"/>
              </w:rPr>
              <w:t>ë</w:t>
            </w:r>
            <w:r w:rsidR="00195FBC">
              <w:rPr>
                <w:rFonts w:ascii="Garamond" w:eastAsia="Times New Roman" w:hAnsi="Garamond" w:cs="Arial"/>
                <w:iCs/>
                <w:sz w:val="16"/>
                <w:szCs w:val="16"/>
                <w:lang w:val="sq-AL" w:eastAsia="sq-AL"/>
              </w:rPr>
              <w:t>”:</w:t>
            </w:r>
            <w:bookmarkStart w:id="2" w:name="_GoBack"/>
            <w:bookmarkEnd w:id="2"/>
          </w:p>
        </w:tc>
      </w:tr>
      <w:tr w:rsidR="00757A2A" w:rsidRPr="00520F04" w14:paraId="4F502217" w14:textId="77777777" w:rsidTr="00757A2A">
        <w:trPr>
          <w:trHeight w:val="300"/>
        </w:trPr>
        <w:tc>
          <w:tcPr>
            <w:tcW w:w="820" w:type="dxa"/>
            <w:tcBorders>
              <w:top w:val="nil"/>
              <w:left w:val="nil"/>
              <w:bottom w:val="nil"/>
              <w:right w:val="nil"/>
            </w:tcBorders>
            <w:shd w:val="clear" w:color="auto" w:fill="auto"/>
            <w:vAlign w:val="bottom"/>
            <w:hideMark/>
          </w:tcPr>
          <w:p w14:paraId="5927C26F"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940" w:type="dxa"/>
            <w:tcBorders>
              <w:top w:val="nil"/>
              <w:left w:val="nil"/>
              <w:bottom w:val="nil"/>
              <w:right w:val="nil"/>
            </w:tcBorders>
            <w:shd w:val="clear" w:color="auto" w:fill="auto"/>
            <w:vAlign w:val="bottom"/>
            <w:hideMark/>
          </w:tcPr>
          <w:p w14:paraId="655B0B5E"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820" w:type="dxa"/>
            <w:tcBorders>
              <w:top w:val="nil"/>
              <w:left w:val="nil"/>
              <w:bottom w:val="nil"/>
              <w:right w:val="nil"/>
            </w:tcBorders>
            <w:shd w:val="clear" w:color="auto" w:fill="auto"/>
            <w:vAlign w:val="bottom"/>
            <w:hideMark/>
          </w:tcPr>
          <w:p w14:paraId="70CFF654"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980" w:type="dxa"/>
            <w:tcBorders>
              <w:top w:val="nil"/>
              <w:left w:val="nil"/>
              <w:bottom w:val="nil"/>
              <w:right w:val="nil"/>
            </w:tcBorders>
            <w:shd w:val="clear" w:color="auto" w:fill="auto"/>
            <w:vAlign w:val="bottom"/>
            <w:hideMark/>
          </w:tcPr>
          <w:p w14:paraId="7529E4E8"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760" w:type="dxa"/>
            <w:tcBorders>
              <w:top w:val="nil"/>
              <w:left w:val="nil"/>
              <w:bottom w:val="nil"/>
              <w:right w:val="nil"/>
            </w:tcBorders>
            <w:shd w:val="clear" w:color="auto" w:fill="auto"/>
            <w:vAlign w:val="bottom"/>
            <w:hideMark/>
          </w:tcPr>
          <w:p w14:paraId="633F83CD"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600" w:type="dxa"/>
            <w:tcBorders>
              <w:top w:val="nil"/>
              <w:left w:val="nil"/>
              <w:bottom w:val="nil"/>
              <w:right w:val="nil"/>
            </w:tcBorders>
            <w:shd w:val="clear" w:color="auto" w:fill="auto"/>
            <w:vAlign w:val="bottom"/>
            <w:hideMark/>
          </w:tcPr>
          <w:p w14:paraId="16B0427E"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560" w:type="dxa"/>
            <w:tcBorders>
              <w:top w:val="nil"/>
              <w:left w:val="nil"/>
              <w:bottom w:val="nil"/>
              <w:right w:val="nil"/>
            </w:tcBorders>
            <w:shd w:val="clear" w:color="auto" w:fill="auto"/>
            <w:vAlign w:val="bottom"/>
            <w:hideMark/>
          </w:tcPr>
          <w:p w14:paraId="02F38849"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580" w:type="dxa"/>
            <w:tcBorders>
              <w:top w:val="nil"/>
              <w:left w:val="nil"/>
              <w:bottom w:val="nil"/>
              <w:right w:val="nil"/>
            </w:tcBorders>
            <w:shd w:val="clear" w:color="auto" w:fill="auto"/>
            <w:vAlign w:val="bottom"/>
            <w:hideMark/>
          </w:tcPr>
          <w:p w14:paraId="53C007F3"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1540" w:type="dxa"/>
            <w:tcBorders>
              <w:top w:val="nil"/>
              <w:left w:val="nil"/>
              <w:bottom w:val="nil"/>
              <w:right w:val="nil"/>
            </w:tcBorders>
            <w:shd w:val="clear" w:color="auto" w:fill="auto"/>
            <w:vAlign w:val="bottom"/>
            <w:hideMark/>
          </w:tcPr>
          <w:p w14:paraId="08FDCE4C"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780" w:type="dxa"/>
            <w:tcBorders>
              <w:top w:val="nil"/>
              <w:left w:val="nil"/>
              <w:bottom w:val="nil"/>
              <w:right w:val="nil"/>
            </w:tcBorders>
            <w:shd w:val="clear" w:color="auto" w:fill="auto"/>
            <w:vAlign w:val="bottom"/>
            <w:hideMark/>
          </w:tcPr>
          <w:p w14:paraId="0BDFFC00"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940" w:type="dxa"/>
            <w:tcBorders>
              <w:top w:val="nil"/>
              <w:left w:val="nil"/>
              <w:bottom w:val="nil"/>
              <w:right w:val="nil"/>
            </w:tcBorders>
            <w:shd w:val="clear" w:color="auto" w:fill="auto"/>
            <w:vAlign w:val="bottom"/>
            <w:hideMark/>
          </w:tcPr>
          <w:p w14:paraId="2AD33CEE"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1040" w:type="dxa"/>
            <w:tcBorders>
              <w:top w:val="nil"/>
              <w:left w:val="nil"/>
              <w:bottom w:val="nil"/>
              <w:right w:val="nil"/>
            </w:tcBorders>
            <w:shd w:val="clear" w:color="auto" w:fill="auto"/>
            <w:vAlign w:val="bottom"/>
            <w:hideMark/>
          </w:tcPr>
          <w:p w14:paraId="04D54165"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c>
          <w:tcPr>
            <w:tcW w:w="1060" w:type="dxa"/>
            <w:tcBorders>
              <w:top w:val="nil"/>
              <w:left w:val="nil"/>
              <w:bottom w:val="nil"/>
              <w:right w:val="nil"/>
            </w:tcBorders>
            <w:shd w:val="clear" w:color="auto" w:fill="auto"/>
            <w:vAlign w:val="bottom"/>
            <w:hideMark/>
          </w:tcPr>
          <w:p w14:paraId="043A6562" w14:textId="77777777" w:rsidR="00757A2A" w:rsidRPr="00520F04" w:rsidRDefault="00757A2A" w:rsidP="00757A2A">
            <w:pPr>
              <w:spacing w:after="0" w:line="240" w:lineRule="auto"/>
              <w:rPr>
                <w:rFonts w:ascii="Garamond" w:eastAsia="Times New Roman" w:hAnsi="Garamond" w:cs="Arial"/>
                <w:i/>
                <w:iCs/>
                <w:sz w:val="16"/>
                <w:szCs w:val="16"/>
                <w:lang w:val="sq-AL" w:eastAsia="sq-AL"/>
              </w:rPr>
            </w:pPr>
          </w:p>
        </w:tc>
      </w:tr>
      <w:tr w:rsidR="00757A2A" w:rsidRPr="00520F04" w14:paraId="390F3470" w14:textId="77777777" w:rsidTr="009602D3">
        <w:trPr>
          <w:trHeight w:val="174"/>
        </w:trPr>
        <w:tc>
          <w:tcPr>
            <w:tcW w:w="820" w:type="dxa"/>
            <w:tcBorders>
              <w:top w:val="nil"/>
              <w:left w:val="nil"/>
              <w:bottom w:val="nil"/>
              <w:right w:val="nil"/>
            </w:tcBorders>
            <w:shd w:val="clear" w:color="auto" w:fill="auto"/>
            <w:vAlign w:val="center"/>
            <w:hideMark/>
          </w:tcPr>
          <w:p w14:paraId="50389CC1"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26E22" w14:textId="76EEE777" w:rsidR="00757A2A" w:rsidRPr="00520F04" w:rsidRDefault="00757A2A" w:rsidP="009602D3">
            <w:pPr>
              <w:spacing w:after="0" w:line="240" w:lineRule="auto"/>
              <w:jc w:val="center"/>
              <w:rPr>
                <w:rFonts w:ascii="Garamond" w:eastAsia="Times New Roman" w:hAnsi="Garamond" w:cs="Arial"/>
                <w:b/>
                <w:bCs/>
                <w:sz w:val="16"/>
                <w:szCs w:val="16"/>
                <w:lang w:val="sq-AL" w:eastAsia="sq-AL"/>
              </w:rPr>
            </w:pPr>
            <w:r w:rsidRPr="00520F04">
              <w:rPr>
                <w:rFonts w:ascii="Garamond" w:eastAsia="Times New Roman" w:hAnsi="Garamond" w:cs="Arial"/>
                <w:b/>
                <w:bCs/>
                <w:sz w:val="16"/>
                <w:szCs w:val="16"/>
                <w:lang w:val="sq-AL" w:eastAsia="sq-AL"/>
              </w:rPr>
              <w:t xml:space="preserve">ZK </w:t>
            </w:r>
          </w:p>
        </w:tc>
        <w:tc>
          <w:tcPr>
            <w:tcW w:w="18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7A7D5E8"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r w:rsidRPr="00520F04">
              <w:rPr>
                <w:rFonts w:ascii="Garamond" w:eastAsia="Times New Roman" w:hAnsi="Garamond" w:cs="Arial"/>
                <w:b/>
                <w:bCs/>
                <w:sz w:val="16"/>
                <w:szCs w:val="16"/>
                <w:lang w:val="sq-AL" w:eastAsia="sq-AL"/>
              </w:rPr>
              <w:t>Çmimi (lek/m</w:t>
            </w:r>
            <w:r w:rsidRPr="009602D3">
              <w:rPr>
                <w:rFonts w:ascii="Garamond" w:eastAsia="Times New Roman" w:hAnsi="Garamond" w:cs="Arial"/>
                <w:b/>
                <w:bCs/>
                <w:sz w:val="16"/>
                <w:szCs w:val="16"/>
                <w:vertAlign w:val="superscript"/>
                <w:lang w:val="sq-AL" w:eastAsia="sq-AL"/>
              </w:rPr>
              <w:t>2</w:t>
            </w:r>
            <w:r w:rsidRPr="00520F04">
              <w:rPr>
                <w:rFonts w:ascii="Garamond" w:eastAsia="Times New Roman" w:hAnsi="Garamond" w:cs="Arial"/>
                <w:b/>
                <w:bCs/>
                <w:sz w:val="16"/>
                <w:szCs w:val="16"/>
                <w:lang w:val="sq-AL" w:eastAsia="sq-AL"/>
              </w:rPr>
              <w:t>)</w:t>
            </w:r>
          </w:p>
        </w:tc>
        <w:tc>
          <w:tcPr>
            <w:tcW w:w="760" w:type="dxa"/>
            <w:tcBorders>
              <w:top w:val="nil"/>
              <w:left w:val="nil"/>
              <w:bottom w:val="nil"/>
              <w:right w:val="nil"/>
            </w:tcBorders>
            <w:shd w:val="clear" w:color="auto" w:fill="auto"/>
            <w:noWrap/>
            <w:vAlign w:val="bottom"/>
            <w:hideMark/>
          </w:tcPr>
          <w:p w14:paraId="5CC61107"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600" w:type="dxa"/>
            <w:tcBorders>
              <w:top w:val="nil"/>
              <w:left w:val="nil"/>
              <w:bottom w:val="nil"/>
              <w:right w:val="nil"/>
            </w:tcBorders>
            <w:shd w:val="clear" w:color="auto" w:fill="auto"/>
            <w:vAlign w:val="bottom"/>
            <w:hideMark/>
          </w:tcPr>
          <w:p w14:paraId="35881B07"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p>
        </w:tc>
        <w:tc>
          <w:tcPr>
            <w:tcW w:w="560" w:type="dxa"/>
            <w:tcBorders>
              <w:top w:val="nil"/>
              <w:left w:val="nil"/>
              <w:bottom w:val="nil"/>
              <w:right w:val="nil"/>
            </w:tcBorders>
            <w:shd w:val="clear" w:color="auto" w:fill="auto"/>
            <w:noWrap/>
            <w:vAlign w:val="bottom"/>
            <w:hideMark/>
          </w:tcPr>
          <w:p w14:paraId="41819B15"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580" w:type="dxa"/>
            <w:tcBorders>
              <w:top w:val="nil"/>
              <w:left w:val="nil"/>
              <w:bottom w:val="nil"/>
              <w:right w:val="nil"/>
            </w:tcBorders>
            <w:shd w:val="clear" w:color="auto" w:fill="auto"/>
            <w:noWrap/>
            <w:vAlign w:val="bottom"/>
            <w:hideMark/>
          </w:tcPr>
          <w:p w14:paraId="24274FAB"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1540" w:type="dxa"/>
            <w:tcBorders>
              <w:top w:val="nil"/>
              <w:left w:val="nil"/>
              <w:bottom w:val="nil"/>
              <w:right w:val="nil"/>
            </w:tcBorders>
            <w:shd w:val="clear" w:color="auto" w:fill="auto"/>
            <w:noWrap/>
            <w:vAlign w:val="bottom"/>
            <w:hideMark/>
          </w:tcPr>
          <w:p w14:paraId="13282133"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780" w:type="dxa"/>
            <w:tcBorders>
              <w:top w:val="nil"/>
              <w:left w:val="nil"/>
              <w:bottom w:val="nil"/>
              <w:right w:val="nil"/>
            </w:tcBorders>
            <w:shd w:val="clear" w:color="auto" w:fill="auto"/>
            <w:noWrap/>
            <w:vAlign w:val="center"/>
            <w:hideMark/>
          </w:tcPr>
          <w:p w14:paraId="058E5F59"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940" w:type="dxa"/>
            <w:tcBorders>
              <w:top w:val="nil"/>
              <w:left w:val="nil"/>
              <w:bottom w:val="nil"/>
              <w:right w:val="nil"/>
            </w:tcBorders>
            <w:shd w:val="clear" w:color="auto" w:fill="auto"/>
            <w:noWrap/>
            <w:vAlign w:val="center"/>
            <w:hideMark/>
          </w:tcPr>
          <w:p w14:paraId="41EC8730"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40" w:type="dxa"/>
            <w:tcBorders>
              <w:top w:val="nil"/>
              <w:left w:val="nil"/>
              <w:bottom w:val="nil"/>
              <w:right w:val="nil"/>
            </w:tcBorders>
            <w:shd w:val="clear" w:color="auto" w:fill="auto"/>
            <w:noWrap/>
            <w:vAlign w:val="center"/>
            <w:hideMark/>
          </w:tcPr>
          <w:p w14:paraId="2A0B1C92"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60" w:type="dxa"/>
            <w:tcBorders>
              <w:top w:val="nil"/>
              <w:left w:val="nil"/>
              <w:bottom w:val="nil"/>
              <w:right w:val="nil"/>
            </w:tcBorders>
            <w:shd w:val="clear" w:color="auto" w:fill="auto"/>
            <w:noWrap/>
            <w:vAlign w:val="center"/>
            <w:hideMark/>
          </w:tcPr>
          <w:p w14:paraId="0753E89B"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r>
      <w:tr w:rsidR="00757A2A" w:rsidRPr="00520F04" w14:paraId="05236880" w14:textId="77777777" w:rsidTr="00757A2A">
        <w:trPr>
          <w:trHeight w:val="300"/>
        </w:trPr>
        <w:tc>
          <w:tcPr>
            <w:tcW w:w="820" w:type="dxa"/>
            <w:tcBorders>
              <w:top w:val="nil"/>
              <w:left w:val="nil"/>
              <w:bottom w:val="nil"/>
              <w:right w:val="nil"/>
            </w:tcBorders>
            <w:shd w:val="clear" w:color="auto" w:fill="auto"/>
            <w:noWrap/>
            <w:vAlign w:val="bottom"/>
            <w:hideMark/>
          </w:tcPr>
          <w:p w14:paraId="175B7406" w14:textId="77777777" w:rsidR="00757A2A" w:rsidRPr="00520F04" w:rsidRDefault="00757A2A" w:rsidP="00757A2A">
            <w:pPr>
              <w:spacing w:after="0" w:line="240" w:lineRule="auto"/>
              <w:jc w:val="right"/>
              <w:rPr>
                <w:rFonts w:ascii="Garamond" w:eastAsia="Times New Roman" w:hAnsi="Garamond" w:cs="Arial"/>
                <w:sz w:val="16"/>
                <w:szCs w:val="16"/>
                <w:lang w:val="sq-AL" w:eastAsia="sq-AL"/>
              </w:rPr>
            </w:pP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7EBAA9"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2182</w:t>
            </w:r>
          </w:p>
        </w:tc>
        <w:tc>
          <w:tcPr>
            <w:tcW w:w="820" w:type="dxa"/>
            <w:tcBorders>
              <w:top w:val="nil"/>
              <w:left w:val="nil"/>
              <w:bottom w:val="single" w:sz="4" w:space="0" w:color="auto"/>
              <w:right w:val="single" w:sz="4" w:space="0" w:color="auto"/>
            </w:tcBorders>
            <w:shd w:val="clear" w:color="auto" w:fill="auto"/>
            <w:noWrap/>
            <w:vAlign w:val="bottom"/>
            <w:hideMark/>
          </w:tcPr>
          <w:p w14:paraId="5ACBACE0"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Truall</w:t>
            </w:r>
          </w:p>
        </w:tc>
        <w:tc>
          <w:tcPr>
            <w:tcW w:w="980" w:type="dxa"/>
            <w:tcBorders>
              <w:top w:val="nil"/>
              <w:left w:val="nil"/>
              <w:bottom w:val="single" w:sz="4" w:space="0" w:color="auto"/>
              <w:right w:val="single" w:sz="4" w:space="0" w:color="auto"/>
            </w:tcBorders>
            <w:shd w:val="clear" w:color="auto" w:fill="auto"/>
            <w:noWrap/>
            <w:vAlign w:val="center"/>
            <w:hideMark/>
          </w:tcPr>
          <w:p w14:paraId="52B3F227"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322</w:t>
            </w:r>
          </w:p>
        </w:tc>
        <w:tc>
          <w:tcPr>
            <w:tcW w:w="760" w:type="dxa"/>
            <w:tcBorders>
              <w:top w:val="nil"/>
              <w:left w:val="nil"/>
              <w:bottom w:val="nil"/>
              <w:right w:val="nil"/>
            </w:tcBorders>
            <w:shd w:val="clear" w:color="auto" w:fill="auto"/>
            <w:noWrap/>
            <w:vAlign w:val="center"/>
            <w:hideMark/>
          </w:tcPr>
          <w:p w14:paraId="5C5DA7C5" w14:textId="77777777" w:rsidR="00757A2A" w:rsidRPr="00520F04" w:rsidRDefault="00757A2A" w:rsidP="00757A2A">
            <w:pPr>
              <w:spacing w:after="0" w:line="240" w:lineRule="auto"/>
              <w:rPr>
                <w:rFonts w:ascii="Garamond" w:eastAsia="Times New Roman" w:hAnsi="Garamond" w:cs="Arial"/>
                <w:sz w:val="16"/>
                <w:szCs w:val="16"/>
                <w:lang w:val="sq-AL" w:eastAsia="sq-AL"/>
              </w:rPr>
            </w:pPr>
          </w:p>
        </w:tc>
        <w:tc>
          <w:tcPr>
            <w:tcW w:w="600" w:type="dxa"/>
            <w:tcBorders>
              <w:top w:val="nil"/>
              <w:left w:val="nil"/>
              <w:bottom w:val="nil"/>
              <w:right w:val="nil"/>
            </w:tcBorders>
            <w:shd w:val="clear" w:color="auto" w:fill="auto"/>
            <w:vAlign w:val="bottom"/>
            <w:hideMark/>
          </w:tcPr>
          <w:p w14:paraId="0FFA1619"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p>
        </w:tc>
        <w:tc>
          <w:tcPr>
            <w:tcW w:w="560" w:type="dxa"/>
            <w:tcBorders>
              <w:top w:val="nil"/>
              <w:left w:val="nil"/>
              <w:bottom w:val="nil"/>
              <w:right w:val="nil"/>
            </w:tcBorders>
            <w:shd w:val="clear" w:color="auto" w:fill="auto"/>
            <w:noWrap/>
            <w:vAlign w:val="bottom"/>
            <w:hideMark/>
          </w:tcPr>
          <w:p w14:paraId="082E7548"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580" w:type="dxa"/>
            <w:tcBorders>
              <w:top w:val="nil"/>
              <w:left w:val="nil"/>
              <w:bottom w:val="nil"/>
              <w:right w:val="nil"/>
            </w:tcBorders>
            <w:shd w:val="clear" w:color="auto" w:fill="auto"/>
            <w:noWrap/>
            <w:vAlign w:val="bottom"/>
            <w:hideMark/>
          </w:tcPr>
          <w:p w14:paraId="79560778"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1540" w:type="dxa"/>
            <w:tcBorders>
              <w:top w:val="nil"/>
              <w:left w:val="nil"/>
              <w:bottom w:val="nil"/>
              <w:right w:val="nil"/>
            </w:tcBorders>
            <w:shd w:val="clear" w:color="auto" w:fill="auto"/>
            <w:noWrap/>
            <w:vAlign w:val="bottom"/>
            <w:hideMark/>
          </w:tcPr>
          <w:p w14:paraId="74698F43"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780" w:type="dxa"/>
            <w:tcBorders>
              <w:top w:val="nil"/>
              <w:left w:val="nil"/>
              <w:bottom w:val="nil"/>
              <w:right w:val="nil"/>
            </w:tcBorders>
            <w:shd w:val="clear" w:color="auto" w:fill="auto"/>
            <w:noWrap/>
            <w:vAlign w:val="center"/>
            <w:hideMark/>
          </w:tcPr>
          <w:p w14:paraId="10A9E32C"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940" w:type="dxa"/>
            <w:tcBorders>
              <w:top w:val="nil"/>
              <w:left w:val="nil"/>
              <w:bottom w:val="nil"/>
              <w:right w:val="nil"/>
            </w:tcBorders>
            <w:shd w:val="clear" w:color="auto" w:fill="auto"/>
            <w:noWrap/>
            <w:vAlign w:val="center"/>
            <w:hideMark/>
          </w:tcPr>
          <w:p w14:paraId="607CBCC4"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40" w:type="dxa"/>
            <w:tcBorders>
              <w:top w:val="nil"/>
              <w:left w:val="nil"/>
              <w:bottom w:val="nil"/>
              <w:right w:val="nil"/>
            </w:tcBorders>
            <w:shd w:val="clear" w:color="auto" w:fill="auto"/>
            <w:noWrap/>
            <w:vAlign w:val="center"/>
            <w:hideMark/>
          </w:tcPr>
          <w:p w14:paraId="2C62845F"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60" w:type="dxa"/>
            <w:tcBorders>
              <w:top w:val="nil"/>
              <w:left w:val="nil"/>
              <w:bottom w:val="nil"/>
              <w:right w:val="nil"/>
            </w:tcBorders>
            <w:shd w:val="clear" w:color="auto" w:fill="auto"/>
            <w:noWrap/>
            <w:vAlign w:val="center"/>
            <w:hideMark/>
          </w:tcPr>
          <w:p w14:paraId="5A7CE9D5"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r>
      <w:tr w:rsidR="00757A2A" w:rsidRPr="00520F04" w14:paraId="2ABE4891" w14:textId="77777777" w:rsidTr="00757A2A">
        <w:trPr>
          <w:trHeight w:val="300"/>
        </w:trPr>
        <w:tc>
          <w:tcPr>
            <w:tcW w:w="820" w:type="dxa"/>
            <w:tcBorders>
              <w:top w:val="nil"/>
              <w:left w:val="nil"/>
              <w:bottom w:val="nil"/>
              <w:right w:val="nil"/>
            </w:tcBorders>
            <w:shd w:val="clear" w:color="auto" w:fill="auto"/>
            <w:noWrap/>
            <w:vAlign w:val="bottom"/>
            <w:hideMark/>
          </w:tcPr>
          <w:p w14:paraId="3A6C9AFE" w14:textId="77777777" w:rsidR="00757A2A" w:rsidRPr="00520F04" w:rsidRDefault="00757A2A" w:rsidP="00757A2A">
            <w:pPr>
              <w:spacing w:after="0" w:line="240" w:lineRule="auto"/>
              <w:jc w:val="right"/>
              <w:rPr>
                <w:rFonts w:ascii="Garamond" w:eastAsia="Times New Roman" w:hAnsi="Garamond" w:cs="Arial"/>
                <w:sz w:val="16"/>
                <w:szCs w:val="16"/>
                <w:lang w:val="sq-AL" w:eastAsia="sq-AL"/>
              </w:rPr>
            </w:pPr>
          </w:p>
        </w:tc>
        <w:tc>
          <w:tcPr>
            <w:tcW w:w="940" w:type="dxa"/>
            <w:vMerge/>
            <w:tcBorders>
              <w:top w:val="nil"/>
              <w:left w:val="single" w:sz="4" w:space="0" w:color="auto"/>
              <w:bottom w:val="single" w:sz="4" w:space="0" w:color="000000"/>
              <w:right w:val="single" w:sz="4" w:space="0" w:color="auto"/>
            </w:tcBorders>
            <w:vAlign w:val="center"/>
            <w:hideMark/>
          </w:tcPr>
          <w:p w14:paraId="7382C75B" w14:textId="77777777" w:rsidR="00757A2A" w:rsidRPr="00520F04" w:rsidRDefault="00757A2A" w:rsidP="00757A2A">
            <w:pPr>
              <w:spacing w:after="0" w:line="240" w:lineRule="auto"/>
              <w:rPr>
                <w:rFonts w:ascii="Garamond" w:eastAsia="Times New Roman" w:hAnsi="Garamond" w:cs="Arial"/>
                <w:sz w:val="16"/>
                <w:szCs w:val="16"/>
                <w:lang w:val="sq-AL" w:eastAsia="sq-AL"/>
              </w:rPr>
            </w:pPr>
          </w:p>
        </w:tc>
        <w:tc>
          <w:tcPr>
            <w:tcW w:w="820" w:type="dxa"/>
            <w:tcBorders>
              <w:top w:val="nil"/>
              <w:left w:val="nil"/>
              <w:bottom w:val="single" w:sz="4" w:space="0" w:color="auto"/>
              <w:right w:val="single" w:sz="4" w:space="0" w:color="auto"/>
            </w:tcBorders>
            <w:shd w:val="clear" w:color="auto" w:fill="auto"/>
            <w:noWrap/>
            <w:vAlign w:val="bottom"/>
            <w:hideMark/>
          </w:tcPr>
          <w:p w14:paraId="7B26DA07"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Arë</w:t>
            </w:r>
          </w:p>
        </w:tc>
        <w:tc>
          <w:tcPr>
            <w:tcW w:w="980" w:type="dxa"/>
            <w:tcBorders>
              <w:top w:val="nil"/>
              <w:left w:val="nil"/>
              <w:bottom w:val="single" w:sz="4" w:space="0" w:color="auto"/>
              <w:right w:val="single" w:sz="4" w:space="0" w:color="auto"/>
            </w:tcBorders>
            <w:shd w:val="clear" w:color="auto" w:fill="auto"/>
            <w:noWrap/>
            <w:vAlign w:val="center"/>
            <w:hideMark/>
          </w:tcPr>
          <w:p w14:paraId="1C873502"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362</w:t>
            </w:r>
          </w:p>
        </w:tc>
        <w:tc>
          <w:tcPr>
            <w:tcW w:w="760" w:type="dxa"/>
            <w:tcBorders>
              <w:top w:val="nil"/>
              <w:left w:val="nil"/>
              <w:bottom w:val="nil"/>
              <w:right w:val="nil"/>
            </w:tcBorders>
            <w:shd w:val="clear" w:color="auto" w:fill="auto"/>
            <w:noWrap/>
            <w:vAlign w:val="center"/>
            <w:hideMark/>
          </w:tcPr>
          <w:p w14:paraId="0A0947F3" w14:textId="77777777" w:rsidR="00757A2A" w:rsidRPr="00520F04" w:rsidRDefault="00757A2A" w:rsidP="00757A2A">
            <w:pPr>
              <w:spacing w:after="0" w:line="240" w:lineRule="auto"/>
              <w:rPr>
                <w:rFonts w:ascii="Garamond" w:eastAsia="Times New Roman" w:hAnsi="Garamond" w:cs="Arial"/>
                <w:sz w:val="16"/>
                <w:szCs w:val="16"/>
                <w:lang w:val="sq-AL" w:eastAsia="sq-AL"/>
              </w:rPr>
            </w:pPr>
          </w:p>
        </w:tc>
        <w:tc>
          <w:tcPr>
            <w:tcW w:w="600" w:type="dxa"/>
            <w:tcBorders>
              <w:top w:val="nil"/>
              <w:left w:val="nil"/>
              <w:bottom w:val="nil"/>
              <w:right w:val="nil"/>
            </w:tcBorders>
            <w:shd w:val="clear" w:color="auto" w:fill="auto"/>
            <w:vAlign w:val="bottom"/>
            <w:hideMark/>
          </w:tcPr>
          <w:p w14:paraId="2119EDED"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p>
        </w:tc>
        <w:tc>
          <w:tcPr>
            <w:tcW w:w="560" w:type="dxa"/>
            <w:tcBorders>
              <w:top w:val="nil"/>
              <w:left w:val="nil"/>
              <w:bottom w:val="nil"/>
              <w:right w:val="nil"/>
            </w:tcBorders>
            <w:shd w:val="clear" w:color="auto" w:fill="auto"/>
            <w:noWrap/>
            <w:vAlign w:val="bottom"/>
            <w:hideMark/>
          </w:tcPr>
          <w:p w14:paraId="7AC95CDC"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580" w:type="dxa"/>
            <w:tcBorders>
              <w:top w:val="nil"/>
              <w:left w:val="nil"/>
              <w:bottom w:val="nil"/>
              <w:right w:val="nil"/>
            </w:tcBorders>
            <w:shd w:val="clear" w:color="auto" w:fill="auto"/>
            <w:noWrap/>
            <w:vAlign w:val="bottom"/>
            <w:hideMark/>
          </w:tcPr>
          <w:p w14:paraId="19FC53DE"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1540" w:type="dxa"/>
            <w:tcBorders>
              <w:top w:val="nil"/>
              <w:left w:val="nil"/>
              <w:bottom w:val="nil"/>
              <w:right w:val="nil"/>
            </w:tcBorders>
            <w:shd w:val="clear" w:color="auto" w:fill="auto"/>
            <w:noWrap/>
            <w:vAlign w:val="bottom"/>
            <w:hideMark/>
          </w:tcPr>
          <w:p w14:paraId="002A2D84"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780" w:type="dxa"/>
            <w:tcBorders>
              <w:top w:val="nil"/>
              <w:left w:val="nil"/>
              <w:bottom w:val="nil"/>
              <w:right w:val="nil"/>
            </w:tcBorders>
            <w:shd w:val="clear" w:color="auto" w:fill="auto"/>
            <w:noWrap/>
            <w:vAlign w:val="center"/>
            <w:hideMark/>
          </w:tcPr>
          <w:p w14:paraId="6D20C777"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940" w:type="dxa"/>
            <w:tcBorders>
              <w:top w:val="nil"/>
              <w:left w:val="nil"/>
              <w:bottom w:val="nil"/>
              <w:right w:val="nil"/>
            </w:tcBorders>
            <w:shd w:val="clear" w:color="auto" w:fill="auto"/>
            <w:noWrap/>
            <w:vAlign w:val="center"/>
            <w:hideMark/>
          </w:tcPr>
          <w:p w14:paraId="1D910803"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40" w:type="dxa"/>
            <w:tcBorders>
              <w:top w:val="nil"/>
              <w:left w:val="nil"/>
              <w:bottom w:val="nil"/>
              <w:right w:val="nil"/>
            </w:tcBorders>
            <w:shd w:val="clear" w:color="auto" w:fill="auto"/>
            <w:noWrap/>
            <w:vAlign w:val="center"/>
            <w:hideMark/>
          </w:tcPr>
          <w:p w14:paraId="5FED0C9E"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60" w:type="dxa"/>
            <w:tcBorders>
              <w:top w:val="nil"/>
              <w:left w:val="nil"/>
              <w:bottom w:val="nil"/>
              <w:right w:val="nil"/>
            </w:tcBorders>
            <w:shd w:val="clear" w:color="auto" w:fill="auto"/>
            <w:noWrap/>
            <w:vAlign w:val="center"/>
            <w:hideMark/>
          </w:tcPr>
          <w:p w14:paraId="2409E5B6"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r>
      <w:tr w:rsidR="00757A2A" w:rsidRPr="00520F04" w14:paraId="390E94A9" w14:textId="77777777" w:rsidTr="00757A2A">
        <w:trPr>
          <w:trHeight w:val="300"/>
        </w:trPr>
        <w:tc>
          <w:tcPr>
            <w:tcW w:w="820" w:type="dxa"/>
            <w:tcBorders>
              <w:top w:val="nil"/>
              <w:left w:val="nil"/>
              <w:bottom w:val="nil"/>
              <w:right w:val="nil"/>
            </w:tcBorders>
            <w:shd w:val="clear" w:color="auto" w:fill="auto"/>
            <w:noWrap/>
            <w:vAlign w:val="bottom"/>
            <w:hideMark/>
          </w:tcPr>
          <w:p w14:paraId="60F2A729" w14:textId="77777777" w:rsidR="00757A2A" w:rsidRPr="00520F04" w:rsidRDefault="00757A2A" w:rsidP="00757A2A">
            <w:pPr>
              <w:spacing w:after="0" w:line="240" w:lineRule="auto"/>
              <w:jc w:val="right"/>
              <w:rPr>
                <w:rFonts w:ascii="Garamond" w:eastAsia="Times New Roman" w:hAnsi="Garamond" w:cs="Arial"/>
                <w:sz w:val="16"/>
                <w:szCs w:val="16"/>
                <w:lang w:val="sq-AL" w:eastAsia="sq-AL"/>
              </w:rPr>
            </w:pPr>
          </w:p>
        </w:tc>
        <w:tc>
          <w:tcPr>
            <w:tcW w:w="9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03AA7B"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3599</w:t>
            </w:r>
          </w:p>
        </w:tc>
        <w:tc>
          <w:tcPr>
            <w:tcW w:w="820" w:type="dxa"/>
            <w:tcBorders>
              <w:top w:val="nil"/>
              <w:left w:val="nil"/>
              <w:bottom w:val="single" w:sz="4" w:space="0" w:color="auto"/>
              <w:right w:val="single" w:sz="4" w:space="0" w:color="auto"/>
            </w:tcBorders>
            <w:shd w:val="clear" w:color="auto" w:fill="auto"/>
            <w:noWrap/>
            <w:vAlign w:val="bottom"/>
            <w:hideMark/>
          </w:tcPr>
          <w:p w14:paraId="1FB021AE"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Truall</w:t>
            </w:r>
          </w:p>
        </w:tc>
        <w:tc>
          <w:tcPr>
            <w:tcW w:w="980" w:type="dxa"/>
            <w:tcBorders>
              <w:top w:val="nil"/>
              <w:left w:val="nil"/>
              <w:bottom w:val="single" w:sz="4" w:space="0" w:color="auto"/>
              <w:right w:val="single" w:sz="4" w:space="0" w:color="auto"/>
            </w:tcBorders>
            <w:shd w:val="clear" w:color="auto" w:fill="auto"/>
            <w:noWrap/>
            <w:vAlign w:val="center"/>
            <w:hideMark/>
          </w:tcPr>
          <w:p w14:paraId="4308C064"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442</w:t>
            </w:r>
          </w:p>
        </w:tc>
        <w:tc>
          <w:tcPr>
            <w:tcW w:w="760" w:type="dxa"/>
            <w:tcBorders>
              <w:top w:val="nil"/>
              <w:left w:val="nil"/>
              <w:bottom w:val="nil"/>
              <w:right w:val="nil"/>
            </w:tcBorders>
            <w:shd w:val="clear" w:color="auto" w:fill="auto"/>
            <w:noWrap/>
            <w:vAlign w:val="center"/>
            <w:hideMark/>
          </w:tcPr>
          <w:p w14:paraId="41C98E4D" w14:textId="77777777" w:rsidR="00757A2A" w:rsidRPr="00520F04" w:rsidRDefault="00757A2A" w:rsidP="00757A2A">
            <w:pPr>
              <w:spacing w:after="0" w:line="240" w:lineRule="auto"/>
              <w:rPr>
                <w:rFonts w:ascii="Garamond" w:eastAsia="Times New Roman" w:hAnsi="Garamond" w:cs="Arial"/>
                <w:sz w:val="16"/>
                <w:szCs w:val="16"/>
                <w:lang w:val="sq-AL" w:eastAsia="sq-AL"/>
              </w:rPr>
            </w:pPr>
          </w:p>
        </w:tc>
        <w:tc>
          <w:tcPr>
            <w:tcW w:w="600" w:type="dxa"/>
            <w:tcBorders>
              <w:top w:val="nil"/>
              <w:left w:val="nil"/>
              <w:bottom w:val="nil"/>
              <w:right w:val="nil"/>
            </w:tcBorders>
            <w:shd w:val="clear" w:color="auto" w:fill="auto"/>
            <w:vAlign w:val="bottom"/>
            <w:hideMark/>
          </w:tcPr>
          <w:p w14:paraId="6C64EEDF"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p>
        </w:tc>
        <w:tc>
          <w:tcPr>
            <w:tcW w:w="560" w:type="dxa"/>
            <w:tcBorders>
              <w:top w:val="nil"/>
              <w:left w:val="nil"/>
              <w:bottom w:val="nil"/>
              <w:right w:val="nil"/>
            </w:tcBorders>
            <w:shd w:val="clear" w:color="auto" w:fill="auto"/>
            <w:noWrap/>
            <w:vAlign w:val="bottom"/>
            <w:hideMark/>
          </w:tcPr>
          <w:p w14:paraId="772CC51D"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580" w:type="dxa"/>
            <w:tcBorders>
              <w:top w:val="nil"/>
              <w:left w:val="nil"/>
              <w:bottom w:val="nil"/>
              <w:right w:val="nil"/>
            </w:tcBorders>
            <w:shd w:val="clear" w:color="auto" w:fill="auto"/>
            <w:noWrap/>
            <w:vAlign w:val="bottom"/>
            <w:hideMark/>
          </w:tcPr>
          <w:p w14:paraId="0B92DD27"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1540" w:type="dxa"/>
            <w:tcBorders>
              <w:top w:val="nil"/>
              <w:left w:val="nil"/>
              <w:bottom w:val="nil"/>
              <w:right w:val="nil"/>
            </w:tcBorders>
            <w:shd w:val="clear" w:color="auto" w:fill="auto"/>
            <w:noWrap/>
            <w:vAlign w:val="bottom"/>
            <w:hideMark/>
          </w:tcPr>
          <w:p w14:paraId="1C3ADF23"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780" w:type="dxa"/>
            <w:tcBorders>
              <w:top w:val="nil"/>
              <w:left w:val="nil"/>
              <w:bottom w:val="nil"/>
              <w:right w:val="nil"/>
            </w:tcBorders>
            <w:shd w:val="clear" w:color="auto" w:fill="auto"/>
            <w:noWrap/>
            <w:vAlign w:val="center"/>
            <w:hideMark/>
          </w:tcPr>
          <w:p w14:paraId="198EFD83"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940" w:type="dxa"/>
            <w:tcBorders>
              <w:top w:val="nil"/>
              <w:left w:val="nil"/>
              <w:bottom w:val="nil"/>
              <w:right w:val="nil"/>
            </w:tcBorders>
            <w:shd w:val="clear" w:color="auto" w:fill="auto"/>
            <w:noWrap/>
            <w:vAlign w:val="center"/>
            <w:hideMark/>
          </w:tcPr>
          <w:p w14:paraId="1DA03C1F"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40" w:type="dxa"/>
            <w:tcBorders>
              <w:top w:val="nil"/>
              <w:left w:val="nil"/>
              <w:bottom w:val="nil"/>
              <w:right w:val="nil"/>
            </w:tcBorders>
            <w:shd w:val="clear" w:color="auto" w:fill="auto"/>
            <w:noWrap/>
            <w:vAlign w:val="center"/>
            <w:hideMark/>
          </w:tcPr>
          <w:p w14:paraId="272F2736"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60" w:type="dxa"/>
            <w:tcBorders>
              <w:top w:val="nil"/>
              <w:left w:val="nil"/>
              <w:bottom w:val="nil"/>
              <w:right w:val="nil"/>
            </w:tcBorders>
            <w:shd w:val="clear" w:color="auto" w:fill="auto"/>
            <w:noWrap/>
            <w:vAlign w:val="center"/>
            <w:hideMark/>
          </w:tcPr>
          <w:p w14:paraId="57001410"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r>
      <w:tr w:rsidR="00757A2A" w:rsidRPr="00520F04" w14:paraId="422A5367" w14:textId="77777777" w:rsidTr="00757A2A">
        <w:trPr>
          <w:trHeight w:val="300"/>
        </w:trPr>
        <w:tc>
          <w:tcPr>
            <w:tcW w:w="820" w:type="dxa"/>
            <w:tcBorders>
              <w:top w:val="nil"/>
              <w:left w:val="nil"/>
              <w:bottom w:val="nil"/>
              <w:right w:val="nil"/>
            </w:tcBorders>
            <w:shd w:val="clear" w:color="auto" w:fill="auto"/>
            <w:noWrap/>
            <w:vAlign w:val="bottom"/>
            <w:hideMark/>
          </w:tcPr>
          <w:p w14:paraId="7F69F1FB" w14:textId="77777777" w:rsidR="00757A2A" w:rsidRPr="00520F04" w:rsidRDefault="00757A2A" w:rsidP="00757A2A">
            <w:pPr>
              <w:spacing w:after="0" w:line="240" w:lineRule="auto"/>
              <w:jc w:val="right"/>
              <w:rPr>
                <w:rFonts w:ascii="Garamond" w:eastAsia="Times New Roman" w:hAnsi="Garamond" w:cs="Arial"/>
                <w:sz w:val="16"/>
                <w:szCs w:val="16"/>
                <w:lang w:val="sq-AL" w:eastAsia="sq-AL"/>
              </w:rPr>
            </w:pPr>
          </w:p>
        </w:tc>
        <w:tc>
          <w:tcPr>
            <w:tcW w:w="940" w:type="dxa"/>
            <w:vMerge/>
            <w:tcBorders>
              <w:top w:val="nil"/>
              <w:left w:val="single" w:sz="4" w:space="0" w:color="auto"/>
              <w:bottom w:val="single" w:sz="4" w:space="0" w:color="000000"/>
              <w:right w:val="single" w:sz="4" w:space="0" w:color="auto"/>
            </w:tcBorders>
            <w:vAlign w:val="center"/>
            <w:hideMark/>
          </w:tcPr>
          <w:p w14:paraId="1E751B2E" w14:textId="77777777" w:rsidR="00757A2A" w:rsidRPr="00520F04" w:rsidRDefault="00757A2A" w:rsidP="00757A2A">
            <w:pPr>
              <w:spacing w:after="0" w:line="240" w:lineRule="auto"/>
              <w:rPr>
                <w:rFonts w:ascii="Garamond" w:eastAsia="Times New Roman" w:hAnsi="Garamond" w:cs="Arial"/>
                <w:sz w:val="16"/>
                <w:szCs w:val="16"/>
                <w:lang w:val="sq-AL" w:eastAsia="sq-AL"/>
              </w:rPr>
            </w:pPr>
          </w:p>
        </w:tc>
        <w:tc>
          <w:tcPr>
            <w:tcW w:w="820" w:type="dxa"/>
            <w:tcBorders>
              <w:top w:val="nil"/>
              <w:left w:val="nil"/>
              <w:bottom w:val="single" w:sz="4" w:space="0" w:color="auto"/>
              <w:right w:val="single" w:sz="4" w:space="0" w:color="auto"/>
            </w:tcBorders>
            <w:shd w:val="clear" w:color="auto" w:fill="auto"/>
            <w:noWrap/>
            <w:vAlign w:val="bottom"/>
            <w:hideMark/>
          </w:tcPr>
          <w:p w14:paraId="0DA063E5"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Arë</w:t>
            </w:r>
          </w:p>
        </w:tc>
        <w:tc>
          <w:tcPr>
            <w:tcW w:w="980" w:type="dxa"/>
            <w:tcBorders>
              <w:top w:val="nil"/>
              <w:left w:val="nil"/>
              <w:bottom w:val="single" w:sz="4" w:space="0" w:color="auto"/>
              <w:right w:val="single" w:sz="4" w:space="0" w:color="auto"/>
            </w:tcBorders>
            <w:shd w:val="clear" w:color="auto" w:fill="auto"/>
            <w:noWrap/>
            <w:vAlign w:val="center"/>
            <w:hideMark/>
          </w:tcPr>
          <w:p w14:paraId="5D24F3CC"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r w:rsidRPr="00520F04">
              <w:rPr>
                <w:rFonts w:ascii="Garamond" w:eastAsia="Times New Roman" w:hAnsi="Garamond" w:cs="Arial"/>
                <w:sz w:val="16"/>
                <w:szCs w:val="16"/>
                <w:lang w:val="sq-AL" w:eastAsia="sq-AL"/>
              </w:rPr>
              <w:t>442</w:t>
            </w:r>
          </w:p>
        </w:tc>
        <w:tc>
          <w:tcPr>
            <w:tcW w:w="760" w:type="dxa"/>
            <w:tcBorders>
              <w:top w:val="nil"/>
              <w:left w:val="nil"/>
              <w:bottom w:val="nil"/>
              <w:right w:val="nil"/>
            </w:tcBorders>
            <w:shd w:val="clear" w:color="auto" w:fill="auto"/>
            <w:noWrap/>
            <w:vAlign w:val="center"/>
            <w:hideMark/>
          </w:tcPr>
          <w:p w14:paraId="6DA9CE5F" w14:textId="77777777" w:rsidR="00757A2A" w:rsidRPr="00520F04" w:rsidRDefault="00757A2A" w:rsidP="00757A2A">
            <w:pPr>
              <w:spacing w:after="0" w:line="240" w:lineRule="auto"/>
              <w:rPr>
                <w:rFonts w:ascii="Garamond" w:eastAsia="Times New Roman" w:hAnsi="Garamond" w:cs="Arial"/>
                <w:sz w:val="16"/>
                <w:szCs w:val="16"/>
                <w:lang w:val="sq-AL" w:eastAsia="sq-AL"/>
              </w:rPr>
            </w:pPr>
          </w:p>
        </w:tc>
        <w:tc>
          <w:tcPr>
            <w:tcW w:w="600" w:type="dxa"/>
            <w:tcBorders>
              <w:top w:val="nil"/>
              <w:left w:val="nil"/>
              <w:bottom w:val="nil"/>
              <w:right w:val="nil"/>
            </w:tcBorders>
            <w:shd w:val="clear" w:color="auto" w:fill="auto"/>
            <w:vAlign w:val="bottom"/>
            <w:hideMark/>
          </w:tcPr>
          <w:p w14:paraId="265EF69E" w14:textId="77777777" w:rsidR="00757A2A" w:rsidRPr="00520F04" w:rsidRDefault="00757A2A" w:rsidP="00757A2A">
            <w:pPr>
              <w:spacing w:after="0" w:line="240" w:lineRule="auto"/>
              <w:jc w:val="center"/>
              <w:rPr>
                <w:rFonts w:ascii="Garamond" w:eastAsia="Times New Roman" w:hAnsi="Garamond" w:cs="Arial"/>
                <w:sz w:val="16"/>
                <w:szCs w:val="16"/>
                <w:lang w:val="sq-AL" w:eastAsia="sq-AL"/>
              </w:rPr>
            </w:pPr>
          </w:p>
        </w:tc>
        <w:tc>
          <w:tcPr>
            <w:tcW w:w="560" w:type="dxa"/>
            <w:tcBorders>
              <w:top w:val="nil"/>
              <w:left w:val="nil"/>
              <w:bottom w:val="nil"/>
              <w:right w:val="nil"/>
            </w:tcBorders>
            <w:shd w:val="clear" w:color="auto" w:fill="auto"/>
            <w:noWrap/>
            <w:vAlign w:val="bottom"/>
            <w:hideMark/>
          </w:tcPr>
          <w:p w14:paraId="2427D8A7"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580" w:type="dxa"/>
            <w:tcBorders>
              <w:top w:val="nil"/>
              <w:left w:val="nil"/>
              <w:bottom w:val="nil"/>
              <w:right w:val="nil"/>
            </w:tcBorders>
            <w:shd w:val="clear" w:color="auto" w:fill="auto"/>
            <w:noWrap/>
            <w:vAlign w:val="bottom"/>
            <w:hideMark/>
          </w:tcPr>
          <w:p w14:paraId="27AF3C90"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1540" w:type="dxa"/>
            <w:tcBorders>
              <w:top w:val="nil"/>
              <w:left w:val="nil"/>
              <w:bottom w:val="nil"/>
              <w:right w:val="nil"/>
            </w:tcBorders>
            <w:shd w:val="clear" w:color="auto" w:fill="auto"/>
            <w:noWrap/>
            <w:vAlign w:val="bottom"/>
            <w:hideMark/>
          </w:tcPr>
          <w:p w14:paraId="08B31524" w14:textId="77777777" w:rsidR="00757A2A" w:rsidRPr="00520F04" w:rsidRDefault="00757A2A" w:rsidP="00757A2A">
            <w:pPr>
              <w:spacing w:after="0" w:line="240" w:lineRule="auto"/>
              <w:rPr>
                <w:rFonts w:ascii="Garamond" w:eastAsia="Times New Roman" w:hAnsi="Garamond" w:cs="Arial"/>
                <w:b/>
                <w:bCs/>
                <w:sz w:val="16"/>
                <w:szCs w:val="16"/>
                <w:lang w:val="sq-AL" w:eastAsia="sq-AL"/>
              </w:rPr>
            </w:pPr>
          </w:p>
        </w:tc>
        <w:tc>
          <w:tcPr>
            <w:tcW w:w="780" w:type="dxa"/>
            <w:tcBorders>
              <w:top w:val="nil"/>
              <w:left w:val="nil"/>
              <w:bottom w:val="nil"/>
              <w:right w:val="nil"/>
            </w:tcBorders>
            <w:shd w:val="clear" w:color="auto" w:fill="auto"/>
            <w:noWrap/>
            <w:vAlign w:val="center"/>
            <w:hideMark/>
          </w:tcPr>
          <w:p w14:paraId="593EBBBA"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940" w:type="dxa"/>
            <w:tcBorders>
              <w:top w:val="nil"/>
              <w:left w:val="nil"/>
              <w:bottom w:val="nil"/>
              <w:right w:val="nil"/>
            </w:tcBorders>
            <w:shd w:val="clear" w:color="auto" w:fill="auto"/>
            <w:noWrap/>
            <w:vAlign w:val="center"/>
            <w:hideMark/>
          </w:tcPr>
          <w:p w14:paraId="56B4AA82"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40" w:type="dxa"/>
            <w:tcBorders>
              <w:top w:val="nil"/>
              <w:left w:val="nil"/>
              <w:bottom w:val="nil"/>
              <w:right w:val="nil"/>
            </w:tcBorders>
            <w:shd w:val="clear" w:color="auto" w:fill="auto"/>
            <w:noWrap/>
            <w:vAlign w:val="center"/>
            <w:hideMark/>
          </w:tcPr>
          <w:p w14:paraId="6BFE1231"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c>
          <w:tcPr>
            <w:tcW w:w="1060" w:type="dxa"/>
            <w:tcBorders>
              <w:top w:val="nil"/>
              <w:left w:val="nil"/>
              <w:bottom w:val="nil"/>
              <w:right w:val="nil"/>
            </w:tcBorders>
            <w:shd w:val="clear" w:color="auto" w:fill="auto"/>
            <w:noWrap/>
            <w:vAlign w:val="center"/>
            <w:hideMark/>
          </w:tcPr>
          <w:p w14:paraId="0D0CE142" w14:textId="77777777" w:rsidR="00757A2A" w:rsidRPr="00520F04" w:rsidRDefault="00757A2A" w:rsidP="00757A2A">
            <w:pPr>
              <w:spacing w:after="0" w:line="240" w:lineRule="auto"/>
              <w:jc w:val="center"/>
              <w:rPr>
                <w:rFonts w:ascii="Garamond" w:eastAsia="Times New Roman" w:hAnsi="Garamond" w:cs="Arial"/>
                <w:b/>
                <w:bCs/>
                <w:sz w:val="16"/>
                <w:szCs w:val="16"/>
                <w:lang w:val="sq-AL" w:eastAsia="sq-AL"/>
              </w:rPr>
            </w:pPr>
          </w:p>
        </w:tc>
      </w:tr>
    </w:tbl>
    <w:p w14:paraId="793938C9" w14:textId="77777777" w:rsidR="00757A2A" w:rsidRPr="00520F04" w:rsidRDefault="00757A2A" w:rsidP="00902451">
      <w:pPr>
        <w:pStyle w:val="NoSpacing"/>
        <w:ind w:left="-360"/>
        <w:rPr>
          <w:color w:val="000000" w:themeColor="text1"/>
          <w:sz w:val="16"/>
          <w:szCs w:val="16"/>
          <w:lang w:val="sq-AL"/>
        </w:rPr>
      </w:pPr>
    </w:p>
    <w:sectPr w:rsidR="00757A2A" w:rsidRPr="00520F04" w:rsidSect="00A72AE4">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955DC" w14:textId="77777777" w:rsidR="00195FBC" w:rsidRDefault="00195FBC">
      <w:pPr>
        <w:spacing w:after="0" w:line="240" w:lineRule="auto"/>
      </w:pPr>
      <w:r>
        <w:separator/>
      </w:r>
    </w:p>
  </w:endnote>
  <w:endnote w:type="continuationSeparator" w:id="0">
    <w:p w14:paraId="50E9FF4E" w14:textId="77777777" w:rsidR="00195FBC" w:rsidRDefault="00195FBC">
      <w:pPr>
        <w:spacing w:after="0" w:line="240" w:lineRule="auto"/>
      </w:pPr>
      <w:r>
        <w:continuationSeparator/>
      </w:r>
    </w:p>
  </w:endnote>
  <w:endnote w:type="continuationNotice" w:id="1">
    <w:p w14:paraId="20F48ED7" w14:textId="77777777" w:rsidR="00195FBC" w:rsidRDefault="00195F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15A45D" w14:textId="77777777" w:rsidR="00195FBC" w:rsidRDefault="00195FBC">
      <w:pPr>
        <w:spacing w:after="0" w:line="240" w:lineRule="auto"/>
      </w:pPr>
      <w:r>
        <w:separator/>
      </w:r>
    </w:p>
  </w:footnote>
  <w:footnote w:type="continuationSeparator" w:id="0">
    <w:p w14:paraId="4C73B604" w14:textId="77777777" w:rsidR="00195FBC" w:rsidRDefault="00195FBC">
      <w:pPr>
        <w:spacing w:after="0" w:line="240" w:lineRule="auto"/>
      </w:pPr>
      <w:r>
        <w:continuationSeparator/>
      </w:r>
    </w:p>
  </w:footnote>
  <w:footnote w:type="continuationNotice" w:id="1">
    <w:p w14:paraId="2EB19FFC" w14:textId="77777777" w:rsidR="00195FBC" w:rsidRDefault="00195FB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E3276"/>
    <w:multiLevelType w:val="hybridMultilevel"/>
    <w:tmpl w:val="290CFA64"/>
    <w:lvl w:ilvl="0" w:tplc="3A206C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6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2ACB"/>
    <w:rsid w:val="00004B8E"/>
    <w:rsid w:val="00004EA7"/>
    <w:rsid w:val="00007CB6"/>
    <w:rsid w:val="000332DE"/>
    <w:rsid w:val="0003648D"/>
    <w:rsid w:val="000649BB"/>
    <w:rsid w:val="00065A40"/>
    <w:rsid w:val="00070C1E"/>
    <w:rsid w:val="000765A0"/>
    <w:rsid w:val="00080517"/>
    <w:rsid w:val="0008641B"/>
    <w:rsid w:val="00092F1A"/>
    <w:rsid w:val="000A0E7A"/>
    <w:rsid w:val="000A5EBD"/>
    <w:rsid w:val="000E48B0"/>
    <w:rsid w:val="000F1A96"/>
    <w:rsid w:val="00102CCA"/>
    <w:rsid w:val="001074A1"/>
    <w:rsid w:val="001118D4"/>
    <w:rsid w:val="00112922"/>
    <w:rsid w:val="00116F6B"/>
    <w:rsid w:val="00125B3E"/>
    <w:rsid w:val="001266BB"/>
    <w:rsid w:val="001305AF"/>
    <w:rsid w:val="0013166D"/>
    <w:rsid w:val="00147AD1"/>
    <w:rsid w:val="001569E6"/>
    <w:rsid w:val="00157B18"/>
    <w:rsid w:val="0016207C"/>
    <w:rsid w:val="00163304"/>
    <w:rsid w:val="00165468"/>
    <w:rsid w:val="00165501"/>
    <w:rsid w:val="00165B75"/>
    <w:rsid w:val="00172A4E"/>
    <w:rsid w:val="00174522"/>
    <w:rsid w:val="001751FC"/>
    <w:rsid w:val="0017782B"/>
    <w:rsid w:val="00177DD2"/>
    <w:rsid w:val="0018498A"/>
    <w:rsid w:val="00195FBC"/>
    <w:rsid w:val="001A11E3"/>
    <w:rsid w:val="001A22E8"/>
    <w:rsid w:val="001A34DB"/>
    <w:rsid w:val="001A5CD4"/>
    <w:rsid w:val="001A5FB0"/>
    <w:rsid w:val="001B7A8A"/>
    <w:rsid w:val="001C5607"/>
    <w:rsid w:val="001D60E8"/>
    <w:rsid w:val="001E668E"/>
    <w:rsid w:val="001F148D"/>
    <w:rsid w:val="001F4218"/>
    <w:rsid w:val="001F52A5"/>
    <w:rsid w:val="002112CC"/>
    <w:rsid w:val="002117EC"/>
    <w:rsid w:val="00220D21"/>
    <w:rsid w:val="00230E53"/>
    <w:rsid w:val="002323FF"/>
    <w:rsid w:val="0023425C"/>
    <w:rsid w:val="00244085"/>
    <w:rsid w:val="00261695"/>
    <w:rsid w:val="00262379"/>
    <w:rsid w:val="00266E31"/>
    <w:rsid w:val="00272CBC"/>
    <w:rsid w:val="00274014"/>
    <w:rsid w:val="002742FB"/>
    <w:rsid w:val="00274AB7"/>
    <w:rsid w:val="002857AF"/>
    <w:rsid w:val="00290AA9"/>
    <w:rsid w:val="002B02E1"/>
    <w:rsid w:val="002B44D1"/>
    <w:rsid w:val="002B7AB1"/>
    <w:rsid w:val="002C1CA0"/>
    <w:rsid w:val="002C2907"/>
    <w:rsid w:val="002C32F9"/>
    <w:rsid w:val="002D6C96"/>
    <w:rsid w:val="002E3595"/>
    <w:rsid w:val="002E5216"/>
    <w:rsid w:val="002E7512"/>
    <w:rsid w:val="002F6104"/>
    <w:rsid w:val="002F7232"/>
    <w:rsid w:val="00304699"/>
    <w:rsid w:val="00304FA9"/>
    <w:rsid w:val="00306ABF"/>
    <w:rsid w:val="00331529"/>
    <w:rsid w:val="003316AC"/>
    <w:rsid w:val="0034132D"/>
    <w:rsid w:val="003422DA"/>
    <w:rsid w:val="00347641"/>
    <w:rsid w:val="00354E13"/>
    <w:rsid w:val="00361A89"/>
    <w:rsid w:val="00372443"/>
    <w:rsid w:val="0038289A"/>
    <w:rsid w:val="00394FB7"/>
    <w:rsid w:val="003B48AC"/>
    <w:rsid w:val="003B5A23"/>
    <w:rsid w:val="003B7DE9"/>
    <w:rsid w:val="003C395A"/>
    <w:rsid w:val="003D25C0"/>
    <w:rsid w:val="003D4601"/>
    <w:rsid w:val="003D5F6B"/>
    <w:rsid w:val="003E5B1C"/>
    <w:rsid w:val="003E6FCD"/>
    <w:rsid w:val="003F776B"/>
    <w:rsid w:val="004043DE"/>
    <w:rsid w:val="00407056"/>
    <w:rsid w:val="004070BD"/>
    <w:rsid w:val="004345F7"/>
    <w:rsid w:val="00440B22"/>
    <w:rsid w:val="00444C62"/>
    <w:rsid w:val="00446AC4"/>
    <w:rsid w:val="004607D2"/>
    <w:rsid w:val="00471CE5"/>
    <w:rsid w:val="00476124"/>
    <w:rsid w:val="0047711D"/>
    <w:rsid w:val="004871DB"/>
    <w:rsid w:val="00493D29"/>
    <w:rsid w:val="00494930"/>
    <w:rsid w:val="00497587"/>
    <w:rsid w:val="004A37B0"/>
    <w:rsid w:val="004A458E"/>
    <w:rsid w:val="004B2041"/>
    <w:rsid w:val="004B3419"/>
    <w:rsid w:val="004B45B1"/>
    <w:rsid w:val="004B5A16"/>
    <w:rsid w:val="004C484F"/>
    <w:rsid w:val="004E2268"/>
    <w:rsid w:val="004F0E14"/>
    <w:rsid w:val="004F49A2"/>
    <w:rsid w:val="004F5C70"/>
    <w:rsid w:val="004F68DC"/>
    <w:rsid w:val="00503F6F"/>
    <w:rsid w:val="005118DD"/>
    <w:rsid w:val="00514F90"/>
    <w:rsid w:val="00520F04"/>
    <w:rsid w:val="00527E71"/>
    <w:rsid w:val="005310FD"/>
    <w:rsid w:val="00532F67"/>
    <w:rsid w:val="005344F7"/>
    <w:rsid w:val="00562250"/>
    <w:rsid w:val="00564EFA"/>
    <w:rsid w:val="00574E73"/>
    <w:rsid w:val="005834DC"/>
    <w:rsid w:val="00583C86"/>
    <w:rsid w:val="00585220"/>
    <w:rsid w:val="005903DE"/>
    <w:rsid w:val="005A3AC0"/>
    <w:rsid w:val="005A4A7C"/>
    <w:rsid w:val="005B19F5"/>
    <w:rsid w:val="005C1A0F"/>
    <w:rsid w:val="005C23DE"/>
    <w:rsid w:val="005C47BC"/>
    <w:rsid w:val="005D1200"/>
    <w:rsid w:val="005E6DE0"/>
    <w:rsid w:val="005F6F90"/>
    <w:rsid w:val="006062EE"/>
    <w:rsid w:val="00621366"/>
    <w:rsid w:val="00622B0E"/>
    <w:rsid w:val="00626EF3"/>
    <w:rsid w:val="00631DC3"/>
    <w:rsid w:val="00644CBC"/>
    <w:rsid w:val="00647EFA"/>
    <w:rsid w:val="00651157"/>
    <w:rsid w:val="00654792"/>
    <w:rsid w:val="0068009F"/>
    <w:rsid w:val="00680572"/>
    <w:rsid w:val="00681650"/>
    <w:rsid w:val="00684132"/>
    <w:rsid w:val="006B6E9F"/>
    <w:rsid w:val="006C2805"/>
    <w:rsid w:val="006C3F29"/>
    <w:rsid w:val="006C598B"/>
    <w:rsid w:val="006C5FE4"/>
    <w:rsid w:val="006D22CD"/>
    <w:rsid w:val="006D3607"/>
    <w:rsid w:val="006E00E1"/>
    <w:rsid w:val="006E1629"/>
    <w:rsid w:val="006E4F8C"/>
    <w:rsid w:val="006E60C8"/>
    <w:rsid w:val="006F0F2E"/>
    <w:rsid w:val="006F6BCD"/>
    <w:rsid w:val="00712112"/>
    <w:rsid w:val="007128CB"/>
    <w:rsid w:val="00721A2D"/>
    <w:rsid w:val="007302E5"/>
    <w:rsid w:val="0073077C"/>
    <w:rsid w:val="00745317"/>
    <w:rsid w:val="00750E25"/>
    <w:rsid w:val="00753EF3"/>
    <w:rsid w:val="00755B95"/>
    <w:rsid w:val="00756263"/>
    <w:rsid w:val="00757A2A"/>
    <w:rsid w:val="00763858"/>
    <w:rsid w:val="007905DD"/>
    <w:rsid w:val="007B6151"/>
    <w:rsid w:val="007C1C9F"/>
    <w:rsid w:val="007C231D"/>
    <w:rsid w:val="007C2B7D"/>
    <w:rsid w:val="007C32FB"/>
    <w:rsid w:val="007C46C3"/>
    <w:rsid w:val="007D682D"/>
    <w:rsid w:val="007F0B19"/>
    <w:rsid w:val="007F4992"/>
    <w:rsid w:val="007F6D00"/>
    <w:rsid w:val="008160D4"/>
    <w:rsid w:val="0083336E"/>
    <w:rsid w:val="00837927"/>
    <w:rsid w:val="00865022"/>
    <w:rsid w:val="0087208E"/>
    <w:rsid w:val="00882486"/>
    <w:rsid w:val="00887573"/>
    <w:rsid w:val="00887E6C"/>
    <w:rsid w:val="00895D3A"/>
    <w:rsid w:val="008A0C00"/>
    <w:rsid w:val="008A7AAF"/>
    <w:rsid w:val="008C2DFB"/>
    <w:rsid w:val="008D509D"/>
    <w:rsid w:val="008E239F"/>
    <w:rsid w:val="008E476B"/>
    <w:rsid w:val="008E5E66"/>
    <w:rsid w:val="008E6AB7"/>
    <w:rsid w:val="008F1D72"/>
    <w:rsid w:val="008F39C3"/>
    <w:rsid w:val="008F4D36"/>
    <w:rsid w:val="00902451"/>
    <w:rsid w:val="00906C56"/>
    <w:rsid w:val="009268F4"/>
    <w:rsid w:val="0094122A"/>
    <w:rsid w:val="00944DD5"/>
    <w:rsid w:val="00953B13"/>
    <w:rsid w:val="00956250"/>
    <w:rsid w:val="00957507"/>
    <w:rsid w:val="009602D3"/>
    <w:rsid w:val="00973E29"/>
    <w:rsid w:val="00981D7D"/>
    <w:rsid w:val="0098583E"/>
    <w:rsid w:val="00986317"/>
    <w:rsid w:val="00997DBD"/>
    <w:rsid w:val="009B2097"/>
    <w:rsid w:val="009C2C6D"/>
    <w:rsid w:val="009C5161"/>
    <w:rsid w:val="009D46B3"/>
    <w:rsid w:val="009E4A12"/>
    <w:rsid w:val="00A009F3"/>
    <w:rsid w:val="00A027A0"/>
    <w:rsid w:val="00A0532B"/>
    <w:rsid w:val="00A06AB2"/>
    <w:rsid w:val="00A17BC4"/>
    <w:rsid w:val="00A202A7"/>
    <w:rsid w:val="00A26A37"/>
    <w:rsid w:val="00A3025F"/>
    <w:rsid w:val="00A424BE"/>
    <w:rsid w:val="00A535A5"/>
    <w:rsid w:val="00A55274"/>
    <w:rsid w:val="00A626D7"/>
    <w:rsid w:val="00A65BC3"/>
    <w:rsid w:val="00A6781B"/>
    <w:rsid w:val="00A67D4B"/>
    <w:rsid w:val="00A7165F"/>
    <w:rsid w:val="00A72AE4"/>
    <w:rsid w:val="00A7542D"/>
    <w:rsid w:val="00AA0CA6"/>
    <w:rsid w:val="00AA12E5"/>
    <w:rsid w:val="00AA1A2A"/>
    <w:rsid w:val="00AA30D6"/>
    <w:rsid w:val="00AB2AE5"/>
    <w:rsid w:val="00AB3081"/>
    <w:rsid w:val="00AB32A2"/>
    <w:rsid w:val="00AB508B"/>
    <w:rsid w:val="00AB6F81"/>
    <w:rsid w:val="00AE4545"/>
    <w:rsid w:val="00AF0F4A"/>
    <w:rsid w:val="00AF293A"/>
    <w:rsid w:val="00AF2A62"/>
    <w:rsid w:val="00B30F55"/>
    <w:rsid w:val="00B34DB2"/>
    <w:rsid w:val="00B55E49"/>
    <w:rsid w:val="00B57B67"/>
    <w:rsid w:val="00B61309"/>
    <w:rsid w:val="00B727DE"/>
    <w:rsid w:val="00B767E9"/>
    <w:rsid w:val="00B84941"/>
    <w:rsid w:val="00B9584A"/>
    <w:rsid w:val="00B96284"/>
    <w:rsid w:val="00BA5386"/>
    <w:rsid w:val="00BB150B"/>
    <w:rsid w:val="00BB19C5"/>
    <w:rsid w:val="00BC3F77"/>
    <w:rsid w:val="00BE524A"/>
    <w:rsid w:val="00BE775C"/>
    <w:rsid w:val="00BF759A"/>
    <w:rsid w:val="00C0457B"/>
    <w:rsid w:val="00C078A8"/>
    <w:rsid w:val="00C1161E"/>
    <w:rsid w:val="00C200B0"/>
    <w:rsid w:val="00C217BC"/>
    <w:rsid w:val="00C268AB"/>
    <w:rsid w:val="00C3115E"/>
    <w:rsid w:val="00C40A84"/>
    <w:rsid w:val="00C47524"/>
    <w:rsid w:val="00C5377F"/>
    <w:rsid w:val="00C57BF0"/>
    <w:rsid w:val="00C61AB3"/>
    <w:rsid w:val="00C654FB"/>
    <w:rsid w:val="00C65944"/>
    <w:rsid w:val="00C73A27"/>
    <w:rsid w:val="00C75201"/>
    <w:rsid w:val="00C92B79"/>
    <w:rsid w:val="00C935ED"/>
    <w:rsid w:val="00C93D64"/>
    <w:rsid w:val="00CA38EA"/>
    <w:rsid w:val="00CB1DE2"/>
    <w:rsid w:val="00CB25F2"/>
    <w:rsid w:val="00CB37D6"/>
    <w:rsid w:val="00CB625A"/>
    <w:rsid w:val="00CB6456"/>
    <w:rsid w:val="00CC1F10"/>
    <w:rsid w:val="00CE15AD"/>
    <w:rsid w:val="00CE452A"/>
    <w:rsid w:val="00CE7C59"/>
    <w:rsid w:val="00CF4E1A"/>
    <w:rsid w:val="00D00F54"/>
    <w:rsid w:val="00D07EA2"/>
    <w:rsid w:val="00D12A29"/>
    <w:rsid w:val="00D22E70"/>
    <w:rsid w:val="00D421A3"/>
    <w:rsid w:val="00D62ABC"/>
    <w:rsid w:val="00D6345F"/>
    <w:rsid w:val="00D66B50"/>
    <w:rsid w:val="00D679E0"/>
    <w:rsid w:val="00D75BD4"/>
    <w:rsid w:val="00D843A6"/>
    <w:rsid w:val="00D878C2"/>
    <w:rsid w:val="00D92742"/>
    <w:rsid w:val="00D9616E"/>
    <w:rsid w:val="00DA0B5A"/>
    <w:rsid w:val="00DB0B5A"/>
    <w:rsid w:val="00DB4E6F"/>
    <w:rsid w:val="00DB6414"/>
    <w:rsid w:val="00DC5902"/>
    <w:rsid w:val="00DD4704"/>
    <w:rsid w:val="00DE7838"/>
    <w:rsid w:val="00E02576"/>
    <w:rsid w:val="00E14691"/>
    <w:rsid w:val="00E15A32"/>
    <w:rsid w:val="00E15F17"/>
    <w:rsid w:val="00E308FC"/>
    <w:rsid w:val="00E32C8F"/>
    <w:rsid w:val="00E40C4F"/>
    <w:rsid w:val="00E7664D"/>
    <w:rsid w:val="00E77142"/>
    <w:rsid w:val="00E94F04"/>
    <w:rsid w:val="00EA19EA"/>
    <w:rsid w:val="00EA5A67"/>
    <w:rsid w:val="00EB3D77"/>
    <w:rsid w:val="00EC1E50"/>
    <w:rsid w:val="00EC2BA1"/>
    <w:rsid w:val="00EC3DDD"/>
    <w:rsid w:val="00ED08EC"/>
    <w:rsid w:val="00EE1691"/>
    <w:rsid w:val="00EE53E4"/>
    <w:rsid w:val="00EF5360"/>
    <w:rsid w:val="00EF5897"/>
    <w:rsid w:val="00EF7AE7"/>
    <w:rsid w:val="00F014DE"/>
    <w:rsid w:val="00F015C2"/>
    <w:rsid w:val="00F01BC2"/>
    <w:rsid w:val="00F02B56"/>
    <w:rsid w:val="00F2728A"/>
    <w:rsid w:val="00F32C7F"/>
    <w:rsid w:val="00F37985"/>
    <w:rsid w:val="00F4717A"/>
    <w:rsid w:val="00F54B1D"/>
    <w:rsid w:val="00F61890"/>
    <w:rsid w:val="00F67258"/>
    <w:rsid w:val="00F75CB6"/>
    <w:rsid w:val="00F80BA4"/>
    <w:rsid w:val="00F8145D"/>
    <w:rsid w:val="00F83440"/>
    <w:rsid w:val="00F91AFB"/>
    <w:rsid w:val="00F942DF"/>
    <w:rsid w:val="00FC5C80"/>
    <w:rsid w:val="00FD0E79"/>
    <w:rsid w:val="00FD3C1E"/>
    <w:rsid w:val="00FD4B98"/>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F4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unhideWhenUsed/>
    <w:rsid w:val="006E4F8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 w:type="character" w:styleId="Hyperlink">
    <w:name w:val="Hyperlink"/>
    <w:basedOn w:val="DefaultParagraphFont"/>
    <w:uiPriority w:val="99"/>
    <w:unhideWhenUsed/>
    <w:rsid w:val="006E4F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054383">
      <w:bodyDiv w:val="1"/>
      <w:marLeft w:val="0"/>
      <w:marRight w:val="0"/>
      <w:marTop w:val="0"/>
      <w:marBottom w:val="0"/>
      <w:divBdr>
        <w:top w:val="none" w:sz="0" w:space="0" w:color="auto"/>
        <w:left w:val="none" w:sz="0" w:space="0" w:color="auto"/>
        <w:bottom w:val="none" w:sz="0" w:space="0" w:color="auto"/>
        <w:right w:val="none" w:sz="0" w:space="0" w:color="auto"/>
      </w:divBdr>
    </w:div>
    <w:div w:id="1484200020">
      <w:bodyDiv w:val="1"/>
      <w:marLeft w:val="0"/>
      <w:marRight w:val="0"/>
      <w:marTop w:val="0"/>
      <w:marBottom w:val="0"/>
      <w:divBdr>
        <w:top w:val="none" w:sz="0" w:space="0" w:color="auto"/>
        <w:left w:val="none" w:sz="0" w:space="0" w:color="auto"/>
        <w:bottom w:val="none" w:sz="0" w:space="0" w:color="auto"/>
        <w:right w:val="none" w:sz="0" w:space="0" w:color="auto"/>
      </w:divBdr>
    </w:div>
    <w:div w:id="1602570907">
      <w:bodyDiv w:val="1"/>
      <w:marLeft w:val="0"/>
      <w:marRight w:val="0"/>
      <w:marTop w:val="0"/>
      <w:marBottom w:val="0"/>
      <w:divBdr>
        <w:top w:val="none" w:sz="0" w:space="0" w:color="auto"/>
        <w:left w:val="none" w:sz="0" w:space="0" w:color="auto"/>
        <w:bottom w:val="none" w:sz="0" w:space="0" w:color="auto"/>
        <w:right w:val="none" w:sz="0" w:space="0" w:color="auto"/>
      </w:divBdr>
    </w:div>
    <w:div w:id="199933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606-5</Nr_x002e__x0020_akti>
    <Data_x0020_e_x0020_Krijimit xmlns="0e656187-b300-4fb0-8bf4-3a50f872073c">2021-12-28T10:47:11Z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2021-12-23T23:00:00Z</Date_x0020_protokolli>
    <Titulli xmlns="0e656187-b300-4fb0-8bf4-3a50f872073c">Kërkesë për disa shtesa dhe ndryshime në vendimin nr. 528, datë 24.6.2020 të Këshillit të Ministrave "Për shpronsimin për interes publik, të pronarëve të pasurive të paluajtshme, pronë private, në funksion të procesit të rindërtimit në zonën 1/1, të re për Zhvillim, në Njësinë Administrative Thumanë, Bashkia Krujë". </Titulli>
    <Modifikuesi xmlns="0e656187-b300-4fb0-8bf4-3a50f872073c">alma.lisaku</Modifikuesi>
    <Nr_x002e__x0020_prot_x0020_QBZ xmlns="0e656187-b300-4fb0-8bf4-3a50f872073c">1764</Nr_x002e__x0020_prot_x0020_QBZ>
    <Data_x0020_e_x0020_Modifikimit xmlns="0e656187-b300-4fb0-8bf4-3a50f872073c">2021-12-28T11:46:25Z</Data_x0020_e_x0020_Modifikimit>
    <Dekretuar xmlns="0e656187-b300-4fb0-8bf4-3a50f872073c">false</Dekretuar>
    <Data xmlns="0e656187-b300-4fb0-8bf4-3a50f872073c">2021-12-20T23:00:00Z</Data>
    <Nr_x002e__x0020_protokolli_x0020_i_x0020_aktit xmlns="0e656187-b300-4fb0-8bf4-3a50f872073c">606/5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75013F6861C4B549E1F4B33E59CF9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5013F6861C4B549E1F4B33E59CF9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FC65F-7C62-4A39-9436-7F7A774804F4}">
  <ds:schemaRefs>
    <ds:schemaRef ds:uri="http://www.w3.org/XML/1998/namespace"/>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CDA74DCB-3DE5-496B-B0EA-ADB31984EE6A}">
  <ds:schemaRefs>
    <ds:schemaRef ds:uri="http://schemas.microsoft.com/sharepoint/v3/contenttype/forms"/>
  </ds:schemaRefs>
</ds:datastoreItem>
</file>

<file path=customXml/itemProps3.xml><?xml version="1.0" encoding="utf-8"?>
<ds:datastoreItem xmlns:ds="http://schemas.openxmlformats.org/officeDocument/2006/customXml" ds:itemID="{E2BEEEE8-2217-440E-90BE-0CD8FDD1D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812058-71F1-4EA4-86F1-A443240B82FC}">
  <ds:schemaRefs>
    <ds:schemaRef ds:uri="http://schemas.microsoft.com/sharepoint/v3/contenttype/forms"/>
  </ds:schemaRefs>
</ds:datastoreItem>
</file>

<file path=customXml/itemProps5.xml><?xml version="1.0" encoding="utf-8"?>
<ds:datastoreItem xmlns:ds="http://schemas.openxmlformats.org/officeDocument/2006/customXml" ds:itemID="{7B74E442-B3D7-418E-99E3-4DD11220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9774810-01BF-4365-A891-165E8B299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Kërkesë për disa shtesa dhe ndryshime në vendimin nr. 528, datë 24.6.2020 të Këshillit të Ministrave "Për shpronsimin për interes publik, të pronarëve të pasurive të paluajtshme, pronë private, në funksion të procesit të rindërtimit në zonën 1/1, të re pë</vt:lpstr>
    </vt:vector>
  </TitlesOfParts>
  <Company>Microsoft</Company>
  <LinksUpToDate>false</LinksUpToDate>
  <CharactersWithSpaces>11068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disa shtesa dhe ndryshime në vendimin nr. 528, datë 24.6.2020 të Këshillit të Ministrave "Për shpronsimin për interes publik, të pronarëve të pasurive të paluajtshme, pronë private, në funksion të procesit të rindërtimit në zonën 1/1, të re për Zhvillim, në Njësinë Administrative Thumanë, Bashkia Krujë".</dc:title>
  <dc:creator>Aida Nika</dc:creator>
  <cp:lastModifiedBy>Valjeta Kaftalli</cp:lastModifiedBy>
  <cp:revision>32</cp:revision>
  <cp:lastPrinted>2021-12-21T12:48:00Z</cp:lastPrinted>
  <dcterms:created xsi:type="dcterms:W3CDTF">2021-12-28T10:46:00Z</dcterms:created>
  <dcterms:modified xsi:type="dcterms:W3CDTF">2021-12-28T11:56:00Z</dcterms:modified>
</cp:coreProperties>
</file>