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D502E" w14:textId="715193CD" w:rsidR="004C7B95" w:rsidRPr="00863802" w:rsidRDefault="00E97369" w:rsidP="00E97369">
      <w:pPr>
        <w:spacing w:after="0" w:line="240" w:lineRule="auto"/>
        <w:ind w:firstLine="284"/>
        <w:jc w:val="center"/>
        <w:rPr>
          <w:rFonts w:ascii="Garamond" w:hAnsi="Garamond"/>
          <w:b/>
          <w:sz w:val="24"/>
          <w:szCs w:val="24"/>
          <w:lang w:val="sq-AL"/>
        </w:rPr>
      </w:pPr>
      <w:r w:rsidRPr="00863802">
        <w:rPr>
          <w:rFonts w:ascii="Garamond" w:hAnsi="Garamond"/>
          <w:b/>
          <w:sz w:val="24"/>
          <w:szCs w:val="24"/>
          <w:lang w:val="sq-AL"/>
        </w:rPr>
        <w:t>KËRKESË</w:t>
      </w:r>
    </w:p>
    <w:p w14:paraId="5DCE266C" w14:textId="7A7253BA" w:rsidR="000F74B6" w:rsidRPr="00863802" w:rsidRDefault="00E97369" w:rsidP="00E97369">
      <w:pPr>
        <w:spacing w:after="0" w:line="240" w:lineRule="auto"/>
        <w:ind w:firstLine="284"/>
        <w:jc w:val="center"/>
        <w:rPr>
          <w:rFonts w:ascii="Garamond" w:hAnsi="Garamond"/>
          <w:b/>
          <w:sz w:val="24"/>
          <w:szCs w:val="24"/>
          <w:lang w:val="sq-AL"/>
        </w:rPr>
      </w:pPr>
      <w:r w:rsidRPr="00863802">
        <w:rPr>
          <w:rFonts w:ascii="Garamond" w:hAnsi="Garamond"/>
          <w:b/>
          <w:sz w:val="24"/>
          <w:szCs w:val="24"/>
          <w:lang w:val="sq-AL"/>
        </w:rPr>
        <w:t>Nr</w:t>
      </w:r>
      <w:r w:rsidR="003840DE" w:rsidRPr="00863802">
        <w:rPr>
          <w:rFonts w:ascii="Garamond" w:hAnsi="Garamond"/>
          <w:b/>
          <w:sz w:val="24"/>
          <w:szCs w:val="24"/>
          <w:lang w:val="sq-AL"/>
        </w:rPr>
        <w:t>.</w:t>
      </w:r>
      <w:r w:rsidR="00185E7F" w:rsidRPr="00863802">
        <w:rPr>
          <w:rFonts w:ascii="Garamond" w:hAnsi="Garamond"/>
          <w:b/>
          <w:sz w:val="24"/>
          <w:szCs w:val="24"/>
          <w:lang w:val="sq-AL"/>
        </w:rPr>
        <w:t xml:space="preserve"> </w:t>
      </w:r>
      <w:r w:rsidR="003840DE" w:rsidRPr="00863802">
        <w:rPr>
          <w:rFonts w:ascii="Garamond" w:hAnsi="Garamond"/>
          <w:b/>
          <w:sz w:val="24"/>
          <w:szCs w:val="24"/>
          <w:lang w:val="sq-AL"/>
        </w:rPr>
        <w:t>401/7, datë 27.5.2022</w:t>
      </w:r>
    </w:p>
    <w:p w14:paraId="331FDC00" w14:textId="77777777" w:rsidR="00E97369" w:rsidRPr="00863802" w:rsidRDefault="00E97369" w:rsidP="00E97369">
      <w:pPr>
        <w:spacing w:after="0" w:line="240" w:lineRule="auto"/>
        <w:ind w:firstLine="284"/>
        <w:jc w:val="center"/>
        <w:rPr>
          <w:rFonts w:ascii="Garamond" w:hAnsi="Garamond"/>
          <w:b/>
          <w:sz w:val="24"/>
          <w:szCs w:val="24"/>
          <w:lang w:val="sq-AL"/>
        </w:rPr>
      </w:pPr>
    </w:p>
    <w:p w14:paraId="7B62B70A" w14:textId="27D2430D" w:rsidR="00E97369" w:rsidRPr="00863802" w:rsidRDefault="00E97369" w:rsidP="00E97369">
      <w:pPr>
        <w:spacing w:after="0" w:line="240" w:lineRule="auto"/>
        <w:ind w:firstLine="284"/>
        <w:jc w:val="center"/>
        <w:rPr>
          <w:rFonts w:ascii="Garamond" w:hAnsi="Garamond"/>
          <w:b/>
          <w:sz w:val="24"/>
          <w:szCs w:val="24"/>
          <w:lang w:val="sq-AL"/>
        </w:rPr>
      </w:pPr>
      <w:r w:rsidRPr="00863802">
        <w:rPr>
          <w:rFonts w:ascii="Garamond" w:hAnsi="Garamond"/>
          <w:b/>
          <w:sz w:val="24"/>
          <w:szCs w:val="24"/>
          <w:lang w:val="sq-AL"/>
        </w:rPr>
        <w:t xml:space="preserve">PËR </w:t>
      </w:r>
      <w:r w:rsidR="00AD4930" w:rsidRPr="00863802">
        <w:rPr>
          <w:rFonts w:ascii="Garamond" w:hAnsi="Garamond"/>
          <w:b/>
          <w:sz w:val="24"/>
          <w:szCs w:val="24"/>
          <w:lang w:val="sq-AL"/>
        </w:rPr>
        <w:t>SHPRONËSIM</w:t>
      </w:r>
      <w:r w:rsidRPr="00863802">
        <w:rPr>
          <w:rFonts w:ascii="Garamond" w:hAnsi="Garamond"/>
          <w:b/>
          <w:sz w:val="24"/>
          <w:szCs w:val="24"/>
          <w:lang w:val="sq-AL"/>
        </w:rPr>
        <w:t xml:space="preserve"> </w:t>
      </w:r>
      <w:r w:rsidR="004E145B">
        <w:rPr>
          <w:rFonts w:ascii="Garamond" w:hAnsi="Garamond"/>
          <w:b/>
          <w:sz w:val="24"/>
          <w:szCs w:val="24"/>
          <w:lang w:val="sq-AL"/>
        </w:rPr>
        <w:t>DHE/OSE PËR SHKËMBIMIN E PRONËS, PËR INTERES PUBLIK</w:t>
      </w:r>
    </w:p>
    <w:p w14:paraId="15150507" w14:textId="77777777" w:rsidR="00E97369" w:rsidRPr="00863802" w:rsidRDefault="00E97369" w:rsidP="00E97369">
      <w:pPr>
        <w:spacing w:after="0" w:line="240" w:lineRule="auto"/>
        <w:ind w:firstLine="284"/>
        <w:jc w:val="both"/>
        <w:rPr>
          <w:rFonts w:ascii="Garamond" w:hAnsi="Garamond"/>
          <w:sz w:val="24"/>
          <w:szCs w:val="24"/>
          <w:lang w:val="sq-AL"/>
        </w:rPr>
      </w:pPr>
    </w:p>
    <w:p w14:paraId="626EA3E6" w14:textId="0DCC7EA2" w:rsidR="00E97369" w:rsidRPr="00863802" w:rsidRDefault="00E97369" w:rsidP="00863802">
      <w:pPr>
        <w:spacing w:after="0" w:line="240" w:lineRule="auto"/>
        <w:ind w:firstLine="284"/>
        <w:jc w:val="both"/>
        <w:rPr>
          <w:rFonts w:ascii="Garamond" w:hAnsi="Garamond"/>
          <w:sz w:val="24"/>
          <w:szCs w:val="24"/>
          <w:lang w:val="sq-AL"/>
        </w:rPr>
      </w:pPr>
      <w:r w:rsidRPr="00863802">
        <w:rPr>
          <w:rFonts w:ascii="Garamond" w:hAnsi="Garamond"/>
          <w:sz w:val="24"/>
          <w:szCs w:val="24"/>
          <w:lang w:val="sq-AL"/>
        </w:rPr>
        <w:t>Agjencia Shtetërore për Shpronësimin shpall kërkesën për shpronësim dhe/</w:t>
      </w:r>
      <w:r w:rsidR="00893554">
        <w:rPr>
          <w:rFonts w:ascii="Garamond" w:hAnsi="Garamond"/>
          <w:sz w:val="24"/>
          <w:szCs w:val="24"/>
          <w:lang w:val="sq-AL"/>
        </w:rPr>
        <w:t>ose për shkëmbimin e pronës për interes publik,</w:t>
      </w:r>
      <w:r w:rsidRPr="00863802">
        <w:rPr>
          <w:rFonts w:ascii="Garamond" w:hAnsi="Garamond"/>
          <w:sz w:val="24"/>
          <w:szCs w:val="24"/>
          <w:lang w:val="sq-AL"/>
        </w:rPr>
        <w:t xml:space="preserve"> në funksion të procesit të rindërtimit, në zonën e planifikuar për rindërtim</w:t>
      </w:r>
      <w:r w:rsidR="00893554">
        <w:rPr>
          <w:rFonts w:ascii="Garamond" w:hAnsi="Garamond"/>
          <w:sz w:val="24"/>
          <w:szCs w:val="24"/>
          <w:lang w:val="sq-AL"/>
        </w:rPr>
        <w:t>,</w:t>
      </w:r>
      <w:r w:rsidRPr="00863802">
        <w:rPr>
          <w:rFonts w:ascii="Garamond" w:hAnsi="Garamond"/>
          <w:sz w:val="24"/>
          <w:szCs w:val="24"/>
          <w:lang w:val="sq-AL"/>
        </w:rPr>
        <w:t xml:space="preserve"> sipas planit të detyruar vendor, për zonën e dëmtuar pikësore, për 5 banesa kolektive në Bashkinë Durrës, miratuar me </w:t>
      </w:r>
      <w:r w:rsidR="00893554" w:rsidRPr="00863802">
        <w:rPr>
          <w:rFonts w:ascii="Garamond" w:hAnsi="Garamond"/>
          <w:sz w:val="24"/>
          <w:szCs w:val="24"/>
          <w:lang w:val="sq-AL"/>
        </w:rPr>
        <w:t xml:space="preserve">vendimin </w:t>
      </w:r>
      <w:r w:rsidR="00893554">
        <w:rPr>
          <w:rFonts w:ascii="Garamond" w:hAnsi="Garamond"/>
          <w:sz w:val="24"/>
          <w:szCs w:val="24"/>
          <w:lang w:val="sq-AL"/>
        </w:rPr>
        <w:t>nr. 596, datë 30.</w:t>
      </w:r>
      <w:r w:rsidRPr="00863802">
        <w:rPr>
          <w:rFonts w:ascii="Garamond" w:hAnsi="Garamond"/>
          <w:sz w:val="24"/>
          <w:szCs w:val="24"/>
          <w:lang w:val="sq-AL"/>
        </w:rPr>
        <w:t>9.2020</w:t>
      </w:r>
      <w:r w:rsidR="00893554">
        <w:rPr>
          <w:rFonts w:ascii="Garamond" w:hAnsi="Garamond"/>
          <w:sz w:val="24"/>
          <w:szCs w:val="24"/>
          <w:lang w:val="sq-AL"/>
        </w:rPr>
        <w:t>,</w:t>
      </w:r>
      <w:r w:rsidRPr="00863802">
        <w:rPr>
          <w:rFonts w:ascii="Garamond" w:hAnsi="Garamond"/>
          <w:sz w:val="24"/>
          <w:szCs w:val="24"/>
          <w:lang w:val="sq-AL"/>
        </w:rPr>
        <w:t xml:space="preserve"> të Bashkisë Durrës.</w:t>
      </w:r>
    </w:p>
    <w:p w14:paraId="18C05740" w14:textId="77777777" w:rsidR="00E97369" w:rsidRPr="00863802" w:rsidRDefault="00E97369" w:rsidP="00E97369">
      <w:pPr>
        <w:spacing w:after="0" w:line="240" w:lineRule="auto"/>
        <w:ind w:firstLine="284"/>
        <w:jc w:val="both"/>
        <w:rPr>
          <w:rFonts w:ascii="Garamond" w:hAnsi="Garamond"/>
          <w:sz w:val="24"/>
          <w:szCs w:val="24"/>
          <w:lang w:val="sq-AL"/>
        </w:rPr>
      </w:pPr>
      <w:r w:rsidRPr="00863802">
        <w:rPr>
          <w:rFonts w:ascii="Garamond" w:hAnsi="Garamond"/>
          <w:sz w:val="24"/>
          <w:szCs w:val="24"/>
          <w:lang w:val="sq-AL"/>
        </w:rPr>
        <w:t>Njësia zbatuese për këtë projekt është Fondi Shqiptar i Zhvillimit.</w:t>
      </w:r>
    </w:p>
    <w:p w14:paraId="1A65B7C5" w14:textId="2682ACD7" w:rsidR="00E97369" w:rsidRPr="00863802" w:rsidRDefault="00E97369" w:rsidP="00E97369">
      <w:pPr>
        <w:spacing w:after="0" w:line="240" w:lineRule="auto"/>
        <w:ind w:firstLine="284"/>
        <w:jc w:val="both"/>
        <w:rPr>
          <w:rFonts w:ascii="Garamond" w:hAnsi="Garamond"/>
          <w:sz w:val="24"/>
          <w:szCs w:val="24"/>
          <w:lang w:val="sq-AL"/>
        </w:rPr>
      </w:pPr>
      <w:r w:rsidRPr="00863802">
        <w:rPr>
          <w:rFonts w:ascii="Garamond" w:hAnsi="Garamond"/>
          <w:sz w:val="24"/>
          <w:szCs w:val="24"/>
          <w:lang w:val="sq-AL"/>
        </w:rPr>
        <w:t>Me anë të këtij</w:t>
      </w:r>
      <w:r w:rsidR="00D313FA">
        <w:rPr>
          <w:rFonts w:ascii="Garamond" w:hAnsi="Garamond"/>
          <w:sz w:val="24"/>
          <w:szCs w:val="24"/>
          <w:lang w:val="sq-AL"/>
        </w:rPr>
        <w:t xml:space="preserve"> publikimi</w:t>
      </w:r>
      <w:r w:rsidRPr="00863802">
        <w:rPr>
          <w:rFonts w:ascii="Garamond" w:hAnsi="Garamond"/>
          <w:sz w:val="24"/>
          <w:szCs w:val="24"/>
          <w:lang w:val="sq-AL"/>
        </w:rPr>
        <w:t xml:space="preserve"> </w:t>
      </w:r>
      <w:r w:rsidRPr="00893554">
        <w:rPr>
          <w:rFonts w:ascii="Garamond" w:hAnsi="Garamond"/>
          <w:iCs/>
          <w:sz w:val="24"/>
          <w:szCs w:val="24"/>
          <w:lang w:val="sq-AL"/>
        </w:rPr>
        <w:t>kërkojmë të vëmë në dijeni personat e prekur nga ky shpronësim</w:t>
      </w:r>
      <w:r w:rsidR="00893554">
        <w:rPr>
          <w:rFonts w:ascii="Garamond" w:hAnsi="Garamond"/>
          <w:iCs/>
          <w:sz w:val="24"/>
          <w:szCs w:val="24"/>
          <w:lang w:val="sq-AL"/>
        </w:rPr>
        <w:t xml:space="preserve"> dhe/</w:t>
      </w:r>
      <w:r w:rsidRPr="00893554">
        <w:rPr>
          <w:rFonts w:ascii="Garamond" w:hAnsi="Garamond"/>
          <w:iCs/>
          <w:sz w:val="24"/>
          <w:szCs w:val="24"/>
          <w:lang w:val="sq-AL"/>
        </w:rPr>
        <w:t>ose për</w:t>
      </w:r>
      <w:r w:rsidR="00D313FA">
        <w:rPr>
          <w:rFonts w:ascii="Garamond" w:hAnsi="Garamond"/>
          <w:sz w:val="24"/>
          <w:szCs w:val="24"/>
          <w:lang w:val="sq-AL"/>
        </w:rPr>
        <w:t xml:space="preserve"> shkëmbim</w:t>
      </w:r>
      <w:r w:rsidRPr="00863802">
        <w:rPr>
          <w:rFonts w:ascii="Garamond" w:hAnsi="Garamond"/>
          <w:sz w:val="24"/>
          <w:szCs w:val="24"/>
          <w:lang w:val="sq-AL"/>
        </w:rPr>
        <w:t xml:space="preserve"> për interes publik, </w:t>
      </w:r>
      <w:bookmarkStart w:id="0" w:name="OLE_LINK1"/>
      <w:bookmarkStart w:id="1" w:name="OLE_LINK2"/>
      <w:r w:rsidRPr="00863802">
        <w:rPr>
          <w:rFonts w:ascii="Garamond" w:hAnsi="Garamond"/>
          <w:sz w:val="24"/>
          <w:szCs w:val="24"/>
          <w:lang w:val="sq-AL"/>
        </w:rPr>
        <w:t>për pasuritë e paluajtshme, pronë private, të cilat do të kompensohen</w:t>
      </w:r>
      <w:r w:rsidR="00D313FA">
        <w:rPr>
          <w:rFonts w:ascii="Garamond" w:hAnsi="Garamond"/>
          <w:sz w:val="24"/>
          <w:szCs w:val="24"/>
          <w:lang w:val="sq-AL"/>
        </w:rPr>
        <w:t>,</w:t>
      </w:r>
      <w:r w:rsidRPr="00863802">
        <w:rPr>
          <w:rFonts w:ascii="Garamond" w:hAnsi="Garamond"/>
          <w:sz w:val="24"/>
          <w:szCs w:val="24"/>
          <w:lang w:val="sq-AL"/>
        </w:rPr>
        <w:t xml:space="preserve"> sipas vlerësimit paraprak të llogaritur</w:t>
      </w:r>
      <w:r w:rsidR="00D313FA">
        <w:rPr>
          <w:rFonts w:ascii="Garamond" w:hAnsi="Garamond"/>
          <w:sz w:val="24"/>
          <w:szCs w:val="24"/>
          <w:lang w:val="sq-AL"/>
        </w:rPr>
        <w:t>,</w:t>
      </w:r>
      <w:r w:rsidRPr="00863802">
        <w:rPr>
          <w:rFonts w:ascii="Garamond" w:hAnsi="Garamond"/>
          <w:sz w:val="24"/>
          <w:szCs w:val="24"/>
          <w:lang w:val="sq-AL"/>
        </w:rPr>
        <w:t xml:space="preserve"> si: </w:t>
      </w:r>
    </w:p>
    <w:p w14:paraId="1A7968A9" w14:textId="30A97586" w:rsidR="00E97369" w:rsidRPr="00863802" w:rsidRDefault="00E97369" w:rsidP="00D313FA">
      <w:pPr>
        <w:spacing w:after="0" w:line="240" w:lineRule="auto"/>
        <w:ind w:firstLine="284"/>
        <w:jc w:val="both"/>
        <w:rPr>
          <w:rFonts w:ascii="Garamond" w:hAnsi="Garamond"/>
          <w:sz w:val="24"/>
          <w:szCs w:val="24"/>
          <w:lang w:val="sq-AL"/>
        </w:rPr>
      </w:pPr>
      <w:r w:rsidRPr="00863802">
        <w:rPr>
          <w:rFonts w:ascii="Garamond" w:hAnsi="Garamond"/>
          <w:sz w:val="24"/>
          <w:szCs w:val="24"/>
          <w:lang w:val="sq-AL"/>
        </w:rPr>
        <w:t xml:space="preserve">Për pasurinë e llojit </w:t>
      </w:r>
      <w:r w:rsidR="00D313FA">
        <w:rPr>
          <w:rFonts w:ascii="Garamond" w:hAnsi="Garamond"/>
          <w:sz w:val="24"/>
          <w:szCs w:val="24"/>
          <w:lang w:val="sq-AL"/>
        </w:rPr>
        <w:t>“</w:t>
      </w:r>
      <w:r w:rsidRPr="00863802">
        <w:rPr>
          <w:rFonts w:ascii="Garamond" w:hAnsi="Garamond"/>
          <w:sz w:val="24"/>
          <w:szCs w:val="24"/>
          <w:lang w:val="sq-AL"/>
        </w:rPr>
        <w:t xml:space="preserve">truall” është bërë bazuar në </w:t>
      </w:r>
      <w:r w:rsidR="00D313FA" w:rsidRPr="00863802">
        <w:rPr>
          <w:rFonts w:ascii="Garamond" w:hAnsi="Garamond"/>
          <w:sz w:val="24"/>
          <w:szCs w:val="24"/>
          <w:lang w:val="sq-AL"/>
        </w:rPr>
        <w:t xml:space="preserve">vendimin </w:t>
      </w:r>
      <w:r w:rsidRPr="00863802">
        <w:rPr>
          <w:rFonts w:ascii="Garamond" w:hAnsi="Garamond"/>
          <w:sz w:val="24"/>
          <w:szCs w:val="24"/>
          <w:lang w:val="sq-AL"/>
        </w:rPr>
        <w:t>nr. 89, datë 3.2.2016</w:t>
      </w:r>
      <w:r w:rsidR="00D313FA">
        <w:rPr>
          <w:rFonts w:ascii="Garamond" w:hAnsi="Garamond"/>
          <w:sz w:val="24"/>
          <w:szCs w:val="24"/>
          <w:lang w:val="sq-AL"/>
        </w:rPr>
        <w:t>,</w:t>
      </w:r>
      <w:r w:rsidRPr="00863802">
        <w:rPr>
          <w:rFonts w:ascii="Garamond" w:hAnsi="Garamond"/>
          <w:sz w:val="24"/>
          <w:szCs w:val="24"/>
          <w:lang w:val="sq-AL"/>
        </w:rPr>
        <w:t xml:space="preserve"> të Këshillit të </w:t>
      </w:r>
      <w:r w:rsidR="00863802" w:rsidRPr="00863802">
        <w:rPr>
          <w:rFonts w:ascii="Garamond" w:hAnsi="Garamond"/>
          <w:sz w:val="24"/>
          <w:szCs w:val="24"/>
          <w:lang w:val="sq-AL"/>
        </w:rPr>
        <w:t>Ministrave</w:t>
      </w:r>
      <w:r w:rsidR="00D313FA">
        <w:rPr>
          <w:rFonts w:ascii="Garamond" w:hAnsi="Garamond"/>
          <w:sz w:val="24"/>
          <w:szCs w:val="24"/>
          <w:lang w:val="sq-AL"/>
        </w:rPr>
        <w:t>,</w:t>
      </w:r>
      <w:r w:rsidRPr="00863802">
        <w:rPr>
          <w:rFonts w:ascii="Garamond" w:hAnsi="Garamond"/>
          <w:sz w:val="24"/>
          <w:szCs w:val="24"/>
          <w:lang w:val="sq-AL"/>
        </w:rPr>
        <w:t xml:space="preserve"> “Për miratimin e hartës së vlerës së to</w:t>
      </w:r>
      <w:r w:rsidR="00D313FA">
        <w:rPr>
          <w:rFonts w:ascii="Garamond" w:hAnsi="Garamond"/>
          <w:sz w:val="24"/>
          <w:szCs w:val="24"/>
          <w:lang w:val="sq-AL"/>
        </w:rPr>
        <w:t>kës në Republikën e Shqipërisë”:</w:t>
      </w:r>
    </w:p>
    <w:p w14:paraId="211F65A0" w14:textId="71210F8C" w:rsidR="00E97369" w:rsidRPr="00863802" w:rsidRDefault="005F3A2C" w:rsidP="00863802">
      <w:pPr>
        <w:spacing w:after="0" w:line="240" w:lineRule="auto"/>
        <w:ind w:firstLine="284"/>
        <w:jc w:val="both"/>
        <w:rPr>
          <w:rFonts w:ascii="Garamond" w:hAnsi="Garamond"/>
          <w:sz w:val="24"/>
          <w:szCs w:val="24"/>
          <w:lang w:val="sq-AL"/>
        </w:rPr>
      </w:pPr>
      <w:r w:rsidRPr="00863802">
        <w:rPr>
          <w:rFonts w:ascii="Garamond" w:hAnsi="Garamond"/>
          <w:sz w:val="24"/>
          <w:szCs w:val="24"/>
          <w:lang w:val="sq-AL"/>
        </w:rPr>
        <w:t xml:space="preserve">1. </w:t>
      </w:r>
      <w:r w:rsidR="00E97369" w:rsidRPr="00863802">
        <w:rPr>
          <w:rFonts w:ascii="Garamond" w:hAnsi="Garamond"/>
          <w:sz w:val="24"/>
          <w:szCs w:val="24"/>
          <w:lang w:val="sq-AL"/>
        </w:rPr>
        <w:t xml:space="preserve">Për pasuritë e </w:t>
      </w:r>
      <w:r w:rsidR="00863802" w:rsidRPr="00863802">
        <w:rPr>
          <w:rFonts w:ascii="Garamond" w:hAnsi="Garamond"/>
          <w:sz w:val="24"/>
          <w:szCs w:val="24"/>
          <w:lang w:val="sq-AL"/>
        </w:rPr>
        <w:t>llojit</w:t>
      </w:r>
      <w:r w:rsidR="00E97369" w:rsidRPr="00863802">
        <w:rPr>
          <w:rFonts w:ascii="Garamond" w:hAnsi="Garamond"/>
          <w:sz w:val="24"/>
          <w:szCs w:val="24"/>
          <w:lang w:val="sq-AL"/>
        </w:rPr>
        <w:t xml:space="preserve"> </w:t>
      </w:r>
      <w:r w:rsidR="00863802">
        <w:rPr>
          <w:rFonts w:ascii="Garamond" w:hAnsi="Garamond"/>
          <w:sz w:val="24"/>
          <w:szCs w:val="24"/>
          <w:lang w:val="sq-AL"/>
        </w:rPr>
        <w:t>“</w:t>
      </w:r>
      <w:r w:rsidR="00E97369" w:rsidRPr="00863802">
        <w:rPr>
          <w:rFonts w:ascii="Garamond" w:hAnsi="Garamond"/>
          <w:sz w:val="24"/>
          <w:szCs w:val="24"/>
          <w:lang w:val="sq-AL"/>
        </w:rPr>
        <w:t>ndërtesë</w:t>
      </w:r>
      <w:r w:rsidR="00863802">
        <w:rPr>
          <w:rFonts w:ascii="Garamond" w:hAnsi="Garamond"/>
          <w:sz w:val="24"/>
          <w:szCs w:val="24"/>
          <w:lang w:val="sq-AL"/>
        </w:rPr>
        <w:t>”</w:t>
      </w:r>
      <w:r w:rsidR="00E97369" w:rsidRPr="00863802">
        <w:rPr>
          <w:rFonts w:ascii="Garamond" w:hAnsi="Garamond"/>
          <w:sz w:val="24"/>
          <w:szCs w:val="24"/>
          <w:lang w:val="sq-AL"/>
        </w:rPr>
        <w:t xml:space="preserve">, me </w:t>
      </w:r>
      <w:r w:rsidR="00863802" w:rsidRPr="00863802">
        <w:rPr>
          <w:rFonts w:ascii="Garamond" w:hAnsi="Garamond"/>
          <w:sz w:val="24"/>
          <w:szCs w:val="24"/>
          <w:lang w:val="sq-AL"/>
        </w:rPr>
        <w:t>funksion</w:t>
      </w:r>
      <w:r w:rsidR="00863802">
        <w:rPr>
          <w:rFonts w:ascii="Garamond" w:hAnsi="Garamond"/>
          <w:sz w:val="24"/>
          <w:szCs w:val="24"/>
          <w:lang w:val="sq-AL"/>
        </w:rPr>
        <w:t xml:space="preserve"> jo</w:t>
      </w:r>
      <w:r w:rsidR="00E97369" w:rsidRPr="00863802">
        <w:rPr>
          <w:rFonts w:ascii="Garamond" w:hAnsi="Garamond"/>
          <w:sz w:val="24"/>
          <w:szCs w:val="24"/>
          <w:lang w:val="sq-AL"/>
        </w:rPr>
        <w:t>banimi, është bërë sipas VKM</w:t>
      </w:r>
      <w:r w:rsidR="00863802">
        <w:rPr>
          <w:rFonts w:ascii="Garamond" w:hAnsi="Garamond"/>
          <w:sz w:val="24"/>
          <w:szCs w:val="24"/>
          <w:lang w:val="sq-AL"/>
        </w:rPr>
        <w:t>-së</w:t>
      </w:r>
      <w:r w:rsidR="00E97369" w:rsidRPr="00863802">
        <w:rPr>
          <w:rFonts w:ascii="Garamond" w:hAnsi="Garamond"/>
          <w:sz w:val="24"/>
          <w:szCs w:val="24"/>
          <w:lang w:val="sq-AL"/>
        </w:rPr>
        <w:t xml:space="preserve"> nr. 138, datë 23</w:t>
      </w:r>
      <w:r w:rsidR="00863802">
        <w:rPr>
          <w:rFonts w:ascii="Garamond" w:hAnsi="Garamond"/>
          <w:sz w:val="24"/>
          <w:szCs w:val="24"/>
          <w:lang w:val="sq-AL"/>
        </w:rPr>
        <w:t>.</w:t>
      </w:r>
      <w:r w:rsidR="00E97369" w:rsidRPr="00863802">
        <w:rPr>
          <w:rFonts w:ascii="Garamond" w:hAnsi="Garamond"/>
          <w:sz w:val="24"/>
          <w:szCs w:val="24"/>
          <w:lang w:val="sq-AL"/>
        </w:rPr>
        <w:t xml:space="preserve">3.2000, </w:t>
      </w:r>
      <w:r w:rsidR="00E97369" w:rsidRPr="00863802">
        <w:rPr>
          <w:rFonts w:ascii="Garamond" w:hAnsi="Garamond"/>
          <w:iCs/>
          <w:sz w:val="24"/>
          <w:szCs w:val="24"/>
          <w:lang w:val="sq-AL"/>
        </w:rPr>
        <w:t xml:space="preserve">“Për kriteret teknike të vlerësimit dhe të përllogaritjes së masës së shpërblimit të pasurive që shpronësohen, të pasurive që zhvlerësohen dhe të të drejtave të personave të tretë, për interes publik”, </w:t>
      </w:r>
      <w:r w:rsidR="00863802">
        <w:rPr>
          <w:rFonts w:ascii="Garamond" w:hAnsi="Garamond"/>
          <w:sz w:val="24"/>
          <w:szCs w:val="24"/>
          <w:lang w:val="sq-AL"/>
        </w:rPr>
        <w:t xml:space="preserve">të </w:t>
      </w:r>
      <w:r w:rsidR="00E97369" w:rsidRPr="00863802">
        <w:rPr>
          <w:rFonts w:ascii="Garamond" w:hAnsi="Garamond"/>
          <w:sz w:val="24"/>
          <w:szCs w:val="24"/>
          <w:lang w:val="sq-AL"/>
        </w:rPr>
        <w:t>ndryshuar, bazuar në çmimet mesatare të Entit Kombëtar të Banesave, për miratimin e kostos mesatare të ndërtimit, për vitin 2016;</w:t>
      </w:r>
    </w:p>
    <w:p w14:paraId="7428226F" w14:textId="74907FAC" w:rsidR="00E97369" w:rsidRPr="00863802" w:rsidRDefault="005F3A2C" w:rsidP="00D313FA">
      <w:pPr>
        <w:spacing w:after="0" w:line="240" w:lineRule="auto"/>
        <w:ind w:firstLine="284"/>
        <w:jc w:val="both"/>
        <w:rPr>
          <w:rFonts w:ascii="Garamond" w:hAnsi="Garamond"/>
          <w:sz w:val="24"/>
          <w:szCs w:val="24"/>
          <w:lang w:val="sq-AL"/>
        </w:rPr>
      </w:pPr>
      <w:r w:rsidRPr="00863802">
        <w:rPr>
          <w:rFonts w:ascii="Garamond" w:hAnsi="Garamond"/>
          <w:sz w:val="24"/>
          <w:szCs w:val="24"/>
          <w:lang w:val="sq-AL"/>
        </w:rPr>
        <w:t xml:space="preserve">2. </w:t>
      </w:r>
      <w:r w:rsidR="00E97369" w:rsidRPr="00863802">
        <w:rPr>
          <w:rFonts w:ascii="Garamond" w:hAnsi="Garamond"/>
          <w:sz w:val="24"/>
          <w:szCs w:val="24"/>
          <w:lang w:val="sq-AL"/>
        </w:rPr>
        <w:t>Për pasuritë e l</w:t>
      </w:r>
      <w:r w:rsidR="00863802" w:rsidRPr="00863802">
        <w:rPr>
          <w:rFonts w:ascii="Garamond" w:hAnsi="Garamond"/>
          <w:sz w:val="24"/>
          <w:szCs w:val="24"/>
          <w:lang w:val="sq-AL"/>
        </w:rPr>
        <w:t>l</w:t>
      </w:r>
      <w:r w:rsidR="00E97369" w:rsidRPr="00863802">
        <w:rPr>
          <w:rFonts w:ascii="Garamond" w:hAnsi="Garamond"/>
          <w:sz w:val="24"/>
          <w:szCs w:val="24"/>
          <w:lang w:val="sq-AL"/>
        </w:rPr>
        <w:t xml:space="preserve">ojit </w:t>
      </w:r>
      <w:r w:rsidR="00D313FA">
        <w:rPr>
          <w:rFonts w:ascii="Garamond" w:hAnsi="Garamond"/>
          <w:sz w:val="24"/>
          <w:szCs w:val="24"/>
          <w:lang w:val="sq-AL"/>
        </w:rPr>
        <w:t>“</w:t>
      </w:r>
      <w:r w:rsidR="00E97369" w:rsidRPr="00863802">
        <w:rPr>
          <w:rFonts w:ascii="Garamond" w:hAnsi="Garamond"/>
          <w:sz w:val="24"/>
          <w:szCs w:val="24"/>
          <w:lang w:val="sq-AL"/>
        </w:rPr>
        <w:t>ndërtesë</w:t>
      </w:r>
      <w:r w:rsidR="00D313FA">
        <w:rPr>
          <w:rFonts w:ascii="Garamond" w:hAnsi="Garamond"/>
          <w:sz w:val="24"/>
          <w:szCs w:val="24"/>
          <w:lang w:val="sq-AL"/>
        </w:rPr>
        <w:t>”</w:t>
      </w:r>
      <w:r w:rsidR="00E97369" w:rsidRPr="00863802">
        <w:rPr>
          <w:rFonts w:ascii="Garamond" w:hAnsi="Garamond"/>
          <w:sz w:val="24"/>
          <w:szCs w:val="24"/>
          <w:lang w:val="sq-AL"/>
        </w:rPr>
        <w:t>, me funksion banimi</w:t>
      </w:r>
      <w:r w:rsidR="00D313FA">
        <w:rPr>
          <w:rFonts w:ascii="Garamond" w:hAnsi="Garamond"/>
          <w:sz w:val="24"/>
          <w:szCs w:val="24"/>
          <w:lang w:val="sq-AL"/>
        </w:rPr>
        <w:t>,</w:t>
      </w:r>
      <w:r w:rsidR="00E97369" w:rsidRPr="00863802">
        <w:rPr>
          <w:rFonts w:ascii="Garamond" w:hAnsi="Garamond"/>
          <w:sz w:val="24"/>
          <w:szCs w:val="24"/>
          <w:lang w:val="sq-AL"/>
        </w:rPr>
        <w:t xml:space="preserve"> është bërë sipas VKM</w:t>
      </w:r>
      <w:r w:rsidR="00D313FA">
        <w:rPr>
          <w:rFonts w:ascii="Garamond" w:hAnsi="Garamond"/>
          <w:sz w:val="24"/>
          <w:szCs w:val="24"/>
          <w:lang w:val="sq-AL"/>
        </w:rPr>
        <w:t>-së nr. 138, datë 23.</w:t>
      </w:r>
      <w:r w:rsidR="00E97369" w:rsidRPr="00863802">
        <w:rPr>
          <w:rFonts w:ascii="Garamond" w:hAnsi="Garamond"/>
          <w:sz w:val="24"/>
          <w:szCs w:val="24"/>
          <w:lang w:val="sq-AL"/>
        </w:rPr>
        <w:t>3.2000, “Për kriteret teknike të vlerësimit dhe të përllogaritjes së masës së shpërblimit të pasurive që shpronësohen, të pasurive që zhvlerësohen dhe të të</w:t>
      </w:r>
      <w:r w:rsidR="00E65D20">
        <w:rPr>
          <w:rFonts w:ascii="Garamond" w:hAnsi="Garamond"/>
          <w:sz w:val="24"/>
          <w:szCs w:val="24"/>
          <w:lang w:val="sq-AL"/>
        </w:rPr>
        <w:t xml:space="preserve"> drejtave të personave të tretë,</w:t>
      </w:r>
      <w:r w:rsidR="00E97369" w:rsidRPr="00863802">
        <w:rPr>
          <w:rFonts w:ascii="Garamond" w:hAnsi="Garamond"/>
          <w:sz w:val="24"/>
          <w:szCs w:val="24"/>
          <w:lang w:val="sq-AL"/>
        </w:rPr>
        <w:t xml:space="preserve"> për interes publik”, </w:t>
      </w:r>
      <w:r w:rsidR="00D313FA">
        <w:rPr>
          <w:rFonts w:ascii="Garamond" w:hAnsi="Garamond"/>
          <w:sz w:val="24"/>
          <w:szCs w:val="24"/>
          <w:lang w:val="sq-AL"/>
        </w:rPr>
        <w:t>të</w:t>
      </w:r>
      <w:r w:rsidR="00E97369" w:rsidRPr="00863802">
        <w:rPr>
          <w:rFonts w:ascii="Garamond" w:hAnsi="Garamond"/>
          <w:sz w:val="24"/>
          <w:szCs w:val="24"/>
          <w:lang w:val="sq-AL"/>
        </w:rPr>
        <w:t xml:space="preserve"> ndryshuar, bazuar në </w:t>
      </w:r>
      <w:bookmarkEnd w:id="0"/>
      <w:bookmarkEnd w:id="1"/>
      <w:r w:rsidR="00E65D20">
        <w:rPr>
          <w:rFonts w:ascii="Garamond" w:hAnsi="Garamond"/>
          <w:sz w:val="24"/>
          <w:szCs w:val="24"/>
          <w:lang w:val="sq-AL"/>
        </w:rPr>
        <w:t>çmimin mesatar të shit</w:t>
      </w:r>
      <w:r w:rsidR="00E97369" w:rsidRPr="00863802">
        <w:rPr>
          <w:rFonts w:ascii="Garamond" w:hAnsi="Garamond"/>
          <w:sz w:val="24"/>
          <w:szCs w:val="24"/>
          <w:lang w:val="sq-AL"/>
        </w:rPr>
        <w:t>blerjeve, të 3</w:t>
      </w:r>
      <w:r w:rsidR="00E65D20">
        <w:rPr>
          <w:rFonts w:ascii="Garamond" w:hAnsi="Garamond"/>
          <w:sz w:val="24"/>
          <w:szCs w:val="24"/>
          <w:lang w:val="sq-AL"/>
        </w:rPr>
        <w:t xml:space="preserve"> </w:t>
      </w:r>
      <w:r w:rsidR="00E97369" w:rsidRPr="00863802">
        <w:rPr>
          <w:rFonts w:ascii="Garamond" w:hAnsi="Garamond"/>
          <w:sz w:val="24"/>
          <w:szCs w:val="24"/>
          <w:lang w:val="sq-AL"/>
        </w:rPr>
        <w:t>(tre) muajve të fundit, për zonën kadastrale nr. 8513, konfirmuar nga ASHK</w:t>
      </w:r>
      <w:r w:rsidR="00E65D20">
        <w:rPr>
          <w:rFonts w:ascii="Garamond" w:hAnsi="Garamond"/>
          <w:sz w:val="24"/>
          <w:szCs w:val="24"/>
          <w:lang w:val="sq-AL"/>
        </w:rPr>
        <w:t>-ja</w:t>
      </w:r>
      <w:r w:rsidR="00E97369" w:rsidRPr="00863802">
        <w:rPr>
          <w:rFonts w:ascii="Garamond" w:hAnsi="Garamond"/>
          <w:sz w:val="24"/>
          <w:szCs w:val="24"/>
          <w:lang w:val="sq-AL"/>
        </w:rPr>
        <w:t>, Drejtoria Vendore Durrës, me shkr</w:t>
      </w:r>
      <w:r w:rsidR="008C7B96">
        <w:rPr>
          <w:rFonts w:ascii="Garamond" w:hAnsi="Garamond"/>
          <w:sz w:val="24"/>
          <w:szCs w:val="24"/>
          <w:lang w:val="sq-AL"/>
        </w:rPr>
        <w:t>esën nr. 1496/1 prot., datë 28.</w:t>
      </w:r>
      <w:r w:rsidR="00E97369" w:rsidRPr="00863802">
        <w:rPr>
          <w:rFonts w:ascii="Garamond" w:hAnsi="Garamond"/>
          <w:sz w:val="24"/>
          <w:szCs w:val="24"/>
          <w:lang w:val="sq-AL"/>
        </w:rPr>
        <w:t>3.2022.</w:t>
      </w:r>
    </w:p>
    <w:p w14:paraId="09E1A302" w14:textId="667ED36E" w:rsidR="00E97369" w:rsidRPr="00863802" w:rsidRDefault="005F3A2C" w:rsidP="00E97369">
      <w:pPr>
        <w:spacing w:after="0" w:line="240" w:lineRule="auto"/>
        <w:ind w:firstLine="284"/>
        <w:jc w:val="both"/>
        <w:rPr>
          <w:rFonts w:ascii="Garamond" w:hAnsi="Garamond"/>
          <w:sz w:val="24"/>
          <w:szCs w:val="24"/>
          <w:lang w:val="sq-AL"/>
        </w:rPr>
      </w:pPr>
      <w:r w:rsidRPr="00863802">
        <w:rPr>
          <w:rFonts w:ascii="Garamond" w:hAnsi="Garamond"/>
          <w:sz w:val="24"/>
          <w:szCs w:val="24"/>
          <w:lang w:val="sq-AL"/>
        </w:rPr>
        <w:t xml:space="preserve">3. </w:t>
      </w:r>
      <w:r w:rsidR="00E97369" w:rsidRPr="00863802">
        <w:rPr>
          <w:rFonts w:ascii="Garamond" w:hAnsi="Garamond"/>
          <w:sz w:val="24"/>
          <w:szCs w:val="24"/>
          <w:lang w:val="sq-AL"/>
        </w:rPr>
        <w:t>Personat që preken nga ky projekt</w:t>
      </w:r>
      <w:r w:rsidR="00E65D20">
        <w:rPr>
          <w:rFonts w:ascii="Garamond" w:hAnsi="Garamond"/>
          <w:sz w:val="24"/>
          <w:szCs w:val="24"/>
          <w:lang w:val="sq-AL"/>
        </w:rPr>
        <w:t>,</w:t>
      </w:r>
      <w:r w:rsidR="00E97369" w:rsidRPr="00863802">
        <w:rPr>
          <w:rFonts w:ascii="Garamond" w:hAnsi="Garamond"/>
          <w:sz w:val="24"/>
          <w:szCs w:val="24"/>
          <w:lang w:val="sq-AL"/>
        </w:rPr>
        <w:t xml:space="preserve">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Fondit Shqiptar të Zhvillimit, Bashkisë Durrës, si dhe në Agjencinë Shtetërore për Shpronësimin, duke u shprehur nëse pranojnë kalimin vullnetar të pronësisë me kushtet e ofruara. </w:t>
      </w:r>
    </w:p>
    <w:p w14:paraId="51F72FEE" w14:textId="185D46F8" w:rsidR="00E97369" w:rsidRPr="00863802" w:rsidRDefault="004C41F5" w:rsidP="00E97369">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shpronësimin dhe/</w:t>
      </w:r>
      <w:r w:rsidR="00287A47">
        <w:rPr>
          <w:rFonts w:ascii="Garamond" w:hAnsi="Garamond"/>
          <w:sz w:val="24"/>
          <w:szCs w:val="24"/>
          <w:lang w:val="sq-AL"/>
        </w:rPr>
        <w:t>ose shkëmbimin e pronës</w:t>
      </w:r>
      <w:r w:rsidR="00E97369" w:rsidRPr="00863802">
        <w:rPr>
          <w:rFonts w:ascii="Garamond" w:hAnsi="Garamond"/>
          <w:sz w:val="24"/>
          <w:szCs w:val="24"/>
          <w:lang w:val="sq-AL"/>
        </w:rPr>
        <w:t xml:space="preserve"> për interes publik, në funksion të procesit të rindërtimit, është me vlerë totale paraprake të kompensimit nga shpronësimi në shumën</w:t>
      </w:r>
      <w:r w:rsidR="005F3A2C" w:rsidRPr="00863802">
        <w:rPr>
          <w:rFonts w:ascii="Garamond" w:hAnsi="Garamond"/>
          <w:sz w:val="24"/>
          <w:szCs w:val="24"/>
          <w:lang w:val="sq-AL"/>
        </w:rPr>
        <w:t xml:space="preserve"> </w:t>
      </w:r>
      <w:r w:rsidR="00E97369" w:rsidRPr="00863802">
        <w:rPr>
          <w:rFonts w:ascii="Garamond" w:hAnsi="Garamond"/>
          <w:sz w:val="24"/>
          <w:szCs w:val="24"/>
          <w:lang w:val="sq-AL"/>
        </w:rPr>
        <w:t>26,582,812 (</w:t>
      </w:r>
      <w:r w:rsidR="00863802">
        <w:rPr>
          <w:rFonts w:ascii="Garamond" w:hAnsi="Garamond"/>
          <w:sz w:val="24"/>
          <w:szCs w:val="24"/>
          <w:lang w:val="sq-AL"/>
        </w:rPr>
        <w:t>njëzet</w:t>
      </w:r>
      <w:r w:rsidR="00E97369" w:rsidRPr="00863802">
        <w:rPr>
          <w:rFonts w:ascii="Garamond" w:hAnsi="Garamond"/>
          <w:sz w:val="24"/>
          <w:szCs w:val="24"/>
          <w:lang w:val="sq-AL"/>
        </w:rPr>
        <w:t xml:space="preserve"> e gjashtë milionë e pesëqind e tetëdhjetë e dy mijë e tetëqind e dymbëdhjetë) lekë.</w:t>
      </w:r>
    </w:p>
    <w:p w14:paraId="1CD46B95" w14:textId="4944A742" w:rsidR="00E97369" w:rsidRPr="00863802" w:rsidRDefault="00E97369" w:rsidP="00E97369">
      <w:pPr>
        <w:spacing w:after="0" w:line="240" w:lineRule="auto"/>
        <w:ind w:firstLine="284"/>
        <w:jc w:val="both"/>
        <w:rPr>
          <w:rFonts w:ascii="Garamond" w:hAnsi="Garamond"/>
          <w:sz w:val="24"/>
          <w:szCs w:val="24"/>
          <w:lang w:val="sq-AL"/>
        </w:rPr>
      </w:pPr>
    </w:p>
    <w:p w14:paraId="40864B72" w14:textId="77777777" w:rsidR="005F3A2C" w:rsidRPr="00863802" w:rsidRDefault="005F3A2C" w:rsidP="00E97369">
      <w:pPr>
        <w:spacing w:after="0" w:line="240" w:lineRule="auto"/>
        <w:ind w:firstLine="284"/>
        <w:jc w:val="both"/>
        <w:rPr>
          <w:rFonts w:ascii="Garamond" w:hAnsi="Garamond"/>
          <w:sz w:val="24"/>
          <w:szCs w:val="24"/>
          <w:lang w:val="sq-AL"/>
        </w:rPr>
      </w:pPr>
    </w:p>
    <w:p w14:paraId="75EDAB9F" w14:textId="69D178A0" w:rsidR="00E97369" w:rsidRPr="00863802" w:rsidRDefault="00E97369" w:rsidP="008C7B96">
      <w:pPr>
        <w:spacing w:after="0" w:line="240" w:lineRule="auto"/>
        <w:ind w:firstLine="284"/>
        <w:jc w:val="right"/>
        <w:rPr>
          <w:rFonts w:ascii="Garamond" w:hAnsi="Garamond"/>
          <w:sz w:val="24"/>
          <w:szCs w:val="24"/>
          <w:lang w:val="sq-AL"/>
        </w:rPr>
      </w:pPr>
      <w:r w:rsidRPr="00863802">
        <w:rPr>
          <w:rFonts w:ascii="Garamond" w:hAnsi="Garamond"/>
          <w:sz w:val="24"/>
          <w:szCs w:val="24"/>
          <w:lang w:val="sq-AL"/>
        </w:rPr>
        <w:t>DREJTOR I PËRGJITHSHËM</w:t>
      </w:r>
    </w:p>
    <w:p w14:paraId="131D9B23" w14:textId="1FCAC222" w:rsidR="00E97369" w:rsidRPr="00863802" w:rsidRDefault="00E97369" w:rsidP="005F3A2C">
      <w:pPr>
        <w:spacing w:after="0" w:line="240" w:lineRule="auto"/>
        <w:ind w:firstLine="284"/>
        <w:jc w:val="right"/>
        <w:rPr>
          <w:rFonts w:ascii="Garamond" w:hAnsi="Garamond"/>
          <w:sz w:val="24"/>
          <w:szCs w:val="24"/>
          <w:lang w:val="sq-AL"/>
        </w:rPr>
      </w:pPr>
      <w:r w:rsidRPr="00863802">
        <w:rPr>
          <w:rFonts w:ascii="Garamond" w:hAnsi="Garamond"/>
          <w:sz w:val="24"/>
          <w:szCs w:val="24"/>
          <w:lang w:val="sq-AL"/>
        </w:rPr>
        <w:t>KRYETAR</w:t>
      </w:r>
      <w:r w:rsidR="005F3A2C" w:rsidRPr="00863802">
        <w:rPr>
          <w:rFonts w:ascii="Garamond" w:hAnsi="Garamond"/>
          <w:sz w:val="24"/>
          <w:szCs w:val="24"/>
          <w:lang w:val="sq-AL"/>
        </w:rPr>
        <w:t xml:space="preserve"> </w:t>
      </w:r>
      <w:r w:rsidRPr="00863802">
        <w:rPr>
          <w:rFonts w:ascii="Garamond" w:hAnsi="Garamond"/>
          <w:sz w:val="24"/>
          <w:szCs w:val="24"/>
          <w:lang w:val="sq-AL"/>
        </w:rPr>
        <w:t xml:space="preserve">I KOMISIONIT TË POSAÇËM </w:t>
      </w:r>
    </w:p>
    <w:p w14:paraId="71D55232" w14:textId="240D7050" w:rsidR="00E97369" w:rsidRPr="00863802" w:rsidRDefault="00E97369" w:rsidP="008C7B96">
      <w:pPr>
        <w:spacing w:after="0" w:line="240" w:lineRule="auto"/>
        <w:ind w:firstLine="284"/>
        <w:jc w:val="right"/>
        <w:rPr>
          <w:rFonts w:ascii="Garamond" w:hAnsi="Garamond"/>
          <w:sz w:val="24"/>
          <w:szCs w:val="24"/>
          <w:lang w:val="sq-AL"/>
        </w:rPr>
      </w:pPr>
      <w:r w:rsidRPr="00863802">
        <w:rPr>
          <w:rFonts w:ascii="Garamond" w:hAnsi="Garamond"/>
          <w:sz w:val="24"/>
          <w:szCs w:val="24"/>
          <w:lang w:val="sq-AL"/>
        </w:rPr>
        <w:t>TË SHPRONËSIMIT DHE/OSE SHKËMBIMIT</w:t>
      </w:r>
    </w:p>
    <w:p w14:paraId="1E56C775" w14:textId="47822FF3" w:rsidR="00E97369" w:rsidRPr="00863802" w:rsidRDefault="00E97369" w:rsidP="005F3A2C">
      <w:pPr>
        <w:spacing w:after="0" w:line="240" w:lineRule="auto"/>
        <w:ind w:firstLine="284"/>
        <w:jc w:val="right"/>
        <w:rPr>
          <w:rFonts w:ascii="Garamond" w:hAnsi="Garamond"/>
          <w:b/>
          <w:sz w:val="24"/>
          <w:szCs w:val="24"/>
          <w:lang w:val="sq-AL"/>
        </w:rPr>
      </w:pPr>
      <w:r w:rsidRPr="00863802">
        <w:rPr>
          <w:rFonts w:ascii="Garamond" w:hAnsi="Garamond"/>
          <w:b/>
          <w:sz w:val="24"/>
          <w:szCs w:val="24"/>
          <w:lang w:val="sq-AL"/>
        </w:rPr>
        <w:t>Erlis Hereni</w:t>
      </w:r>
    </w:p>
    <w:p w14:paraId="0CD244CE" w14:textId="77777777" w:rsidR="00E97369" w:rsidRPr="00863802" w:rsidRDefault="00E97369">
      <w:pPr>
        <w:rPr>
          <w:lang w:val="sq-AL"/>
        </w:rPr>
      </w:pPr>
    </w:p>
    <w:p w14:paraId="366BD438" w14:textId="77777777" w:rsidR="00B5162F" w:rsidRPr="00863802" w:rsidRDefault="00B5162F">
      <w:pPr>
        <w:rPr>
          <w:lang w:val="sq-AL"/>
        </w:rPr>
      </w:pPr>
    </w:p>
    <w:p w14:paraId="61B93897" w14:textId="77777777" w:rsidR="00B5162F" w:rsidRPr="00863802" w:rsidRDefault="00B5162F">
      <w:pPr>
        <w:rPr>
          <w:lang w:val="sq-AL"/>
        </w:rPr>
      </w:pPr>
    </w:p>
    <w:p w14:paraId="19BCE74D" w14:textId="77777777" w:rsidR="00B5162F" w:rsidRPr="00863802" w:rsidRDefault="00B5162F">
      <w:pPr>
        <w:rPr>
          <w:lang w:val="sq-AL"/>
        </w:rPr>
      </w:pPr>
    </w:p>
    <w:p w14:paraId="672890D6" w14:textId="77777777" w:rsidR="00B5162F" w:rsidRPr="00863802" w:rsidRDefault="00B5162F">
      <w:pPr>
        <w:rPr>
          <w:lang w:val="sq-AL"/>
        </w:rPr>
        <w:sectPr w:rsidR="00B5162F" w:rsidRPr="00863802">
          <w:pgSz w:w="12240" w:h="15840"/>
          <w:pgMar w:top="1440" w:right="1440" w:bottom="1440" w:left="1440" w:header="720" w:footer="720" w:gutter="0"/>
          <w:cols w:space="720"/>
          <w:docGrid w:linePitch="360"/>
        </w:sectPr>
      </w:pPr>
    </w:p>
    <w:p w14:paraId="7F0244C5" w14:textId="0017E21A" w:rsidR="00B5162F" w:rsidRPr="008C7B96" w:rsidRDefault="00B5162F" w:rsidP="009130CD">
      <w:pPr>
        <w:spacing w:after="0" w:line="240" w:lineRule="auto"/>
        <w:jc w:val="center"/>
        <w:rPr>
          <w:rFonts w:ascii="Garamond" w:hAnsi="Garamond"/>
          <w:szCs w:val="20"/>
          <w:lang w:val="sq-AL"/>
        </w:rPr>
      </w:pPr>
      <w:r w:rsidRPr="008C7B96">
        <w:rPr>
          <w:rFonts w:ascii="Garamond" w:hAnsi="Garamond"/>
          <w:szCs w:val="20"/>
          <w:lang w:val="sq-AL"/>
        </w:rPr>
        <w:lastRenderedPageBreak/>
        <w:t>LISTA EMËRORE</w:t>
      </w:r>
      <w:r w:rsidR="00863802" w:rsidRPr="008C7B96">
        <w:rPr>
          <w:rFonts w:ascii="Garamond" w:hAnsi="Garamond"/>
          <w:szCs w:val="20"/>
          <w:lang w:val="sq-AL"/>
        </w:rPr>
        <w:t xml:space="preserve"> </w:t>
      </w:r>
      <w:r w:rsidRPr="008C7B96">
        <w:rPr>
          <w:rFonts w:ascii="Garamond" w:hAnsi="Garamond"/>
          <w:szCs w:val="20"/>
          <w:lang w:val="sq-AL"/>
        </w:rPr>
        <w:t xml:space="preserve">E PRONARËVE QË SHPRONËSOHEN NGA PROCESI I </w:t>
      </w:r>
      <w:r w:rsidR="008C7B96" w:rsidRPr="008C7B96">
        <w:rPr>
          <w:rFonts w:ascii="Garamond" w:hAnsi="Garamond"/>
          <w:szCs w:val="20"/>
          <w:lang w:val="sq-AL"/>
        </w:rPr>
        <w:t>RINDËRTIMIT</w:t>
      </w:r>
      <w:r w:rsidRPr="008C7B96">
        <w:rPr>
          <w:rFonts w:ascii="Garamond" w:hAnsi="Garamond"/>
          <w:szCs w:val="20"/>
          <w:lang w:val="sq-AL"/>
        </w:rPr>
        <w:t xml:space="preserve"> NË ZONËN E RE PËR ZHVILLIM, SIPAS PLANIT TË DETYRUAR VENDOR, PËR ZONËN E DËMTUAR P</w:t>
      </w:r>
      <w:r w:rsidR="00C248E1" w:rsidRPr="008C7B96">
        <w:rPr>
          <w:rFonts w:ascii="Garamond" w:hAnsi="Garamond"/>
          <w:szCs w:val="20"/>
          <w:lang w:val="sq-AL"/>
        </w:rPr>
        <w:t>IKËSORE, PËR 5 BANESA KOLEKTIVE</w:t>
      </w:r>
      <w:r w:rsidRPr="008C7B96">
        <w:rPr>
          <w:rFonts w:ascii="Garamond" w:hAnsi="Garamond"/>
          <w:szCs w:val="20"/>
          <w:lang w:val="sq-AL"/>
        </w:rPr>
        <w:t>,</w:t>
      </w:r>
      <w:r w:rsidR="00863802" w:rsidRPr="008C7B96">
        <w:rPr>
          <w:rFonts w:ascii="Garamond" w:hAnsi="Garamond"/>
          <w:szCs w:val="20"/>
          <w:lang w:val="sq-AL"/>
        </w:rPr>
        <w:t xml:space="preserve"> </w:t>
      </w:r>
      <w:r w:rsidRPr="008C7B96">
        <w:rPr>
          <w:rFonts w:ascii="Garamond" w:hAnsi="Garamond"/>
          <w:szCs w:val="20"/>
          <w:lang w:val="sq-AL"/>
        </w:rPr>
        <w:t>T</w:t>
      </w:r>
      <w:r w:rsidR="009130CD">
        <w:rPr>
          <w:rFonts w:ascii="Garamond" w:hAnsi="Garamond"/>
          <w:szCs w:val="20"/>
          <w:lang w:val="sq-AL"/>
        </w:rPr>
        <w:t>Ë</w:t>
      </w:r>
      <w:r w:rsidRPr="008C7B96">
        <w:rPr>
          <w:rFonts w:ascii="Garamond" w:hAnsi="Garamond"/>
          <w:szCs w:val="20"/>
          <w:lang w:val="sq-AL"/>
        </w:rPr>
        <w:t xml:space="preserve"> MIRATUAR ME VENDIMIN NR.</w:t>
      </w:r>
      <w:r w:rsidR="008C7B96">
        <w:rPr>
          <w:rFonts w:ascii="Garamond" w:hAnsi="Garamond"/>
          <w:szCs w:val="20"/>
          <w:lang w:val="sq-AL"/>
        </w:rPr>
        <w:t xml:space="preserve"> </w:t>
      </w:r>
      <w:r w:rsidRPr="008C7B96">
        <w:rPr>
          <w:rFonts w:ascii="Garamond" w:hAnsi="Garamond"/>
          <w:szCs w:val="20"/>
          <w:lang w:val="sq-AL"/>
        </w:rPr>
        <w:t>596</w:t>
      </w:r>
      <w:r w:rsidR="008C7B96">
        <w:rPr>
          <w:rFonts w:ascii="Garamond" w:hAnsi="Garamond"/>
          <w:szCs w:val="20"/>
          <w:lang w:val="sq-AL"/>
        </w:rPr>
        <w:t>,</w:t>
      </w:r>
      <w:r w:rsidRPr="008C7B96">
        <w:rPr>
          <w:rFonts w:ascii="Garamond" w:hAnsi="Garamond"/>
          <w:szCs w:val="20"/>
          <w:lang w:val="sq-AL"/>
        </w:rPr>
        <w:t xml:space="preserve"> </w:t>
      </w:r>
      <w:r w:rsidR="008C7B96">
        <w:rPr>
          <w:rFonts w:ascii="Garamond" w:hAnsi="Garamond"/>
          <w:szCs w:val="20"/>
          <w:lang w:val="sq-AL"/>
        </w:rPr>
        <w:t>DATË 30.</w:t>
      </w:r>
      <w:r w:rsidRPr="008C7B96">
        <w:rPr>
          <w:rFonts w:ascii="Garamond" w:hAnsi="Garamond"/>
          <w:szCs w:val="20"/>
          <w:lang w:val="sq-AL"/>
        </w:rPr>
        <w:t>9.2020, T</w:t>
      </w:r>
      <w:r w:rsidR="009130CD">
        <w:rPr>
          <w:rFonts w:ascii="Garamond" w:hAnsi="Garamond"/>
          <w:szCs w:val="20"/>
          <w:lang w:val="sq-AL"/>
        </w:rPr>
        <w:t>Ë</w:t>
      </w:r>
      <w:r w:rsidRPr="008C7B96">
        <w:rPr>
          <w:rFonts w:ascii="Garamond" w:hAnsi="Garamond"/>
          <w:szCs w:val="20"/>
          <w:lang w:val="sq-AL"/>
        </w:rPr>
        <w:t xml:space="preserve"> </w:t>
      </w:r>
      <w:r w:rsidR="008C7B96" w:rsidRPr="008C7B96">
        <w:rPr>
          <w:rFonts w:ascii="Garamond" w:hAnsi="Garamond"/>
          <w:szCs w:val="20"/>
          <w:lang w:val="sq-AL"/>
        </w:rPr>
        <w:t>BASHKISË</w:t>
      </w:r>
      <w:r w:rsidR="00863802" w:rsidRPr="008C7B96">
        <w:rPr>
          <w:rFonts w:ascii="Garamond" w:hAnsi="Garamond"/>
          <w:szCs w:val="20"/>
          <w:lang w:val="sq-AL"/>
        </w:rPr>
        <w:t xml:space="preserve"> </w:t>
      </w:r>
      <w:r w:rsidR="008C7B96" w:rsidRPr="008C7B96">
        <w:rPr>
          <w:rFonts w:ascii="Garamond" w:hAnsi="Garamond"/>
          <w:szCs w:val="20"/>
          <w:lang w:val="sq-AL"/>
        </w:rPr>
        <w:t>DURRËS</w:t>
      </w:r>
    </w:p>
    <w:tbl>
      <w:tblPr>
        <w:tblW w:w="9390" w:type="dxa"/>
        <w:jc w:val="center"/>
        <w:tblLook w:val="04A0" w:firstRow="1" w:lastRow="0" w:firstColumn="1" w:lastColumn="0" w:noHBand="0" w:noVBand="1"/>
      </w:tblPr>
      <w:tblGrid>
        <w:gridCol w:w="319"/>
        <w:gridCol w:w="351"/>
        <w:gridCol w:w="335"/>
        <w:gridCol w:w="358"/>
        <w:gridCol w:w="397"/>
        <w:gridCol w:w="294"/>
        <w:gridCol w:w="393"/>
        <w:gridCol w:w="255"/>
        <w:gridCol w:w="303"/>
        <w:gridCol w:w="348"/>
        <w:gridCol w:w="369"/>
        <w:gridCol w:w="305"/>
        <w:gridCol w:w="332"/>
        <w:gridCol w:w="344"/>
        <w:gridCol w:w="348"/>
        <w:gridCol w:w="362"/>
        <w:gridCol w:w="324"/>
        <w:gridCol w:w="367"/>
        <w:gridCol w:w="351"/>
        <w:gridCol w:w="470"/>
        <w:gridCol w:w="468"/>
        <w:gridCol w:w="366"/>
        <w:gridCol w:w="367"/>
        <w:gridCol w:w="351"/>
        <w:gridCol w:w="333"/>
        <w:gridCol w:w="439"/>
        <w:gridCol w:w="299"/>
        <w:gridCol w:w="367"/>
        <w:gridCol w:w="351"/>
        <w:gridCol w:w="374"/>
        <w:gridCol w:w="385"/>
        <w:gridCol w:w="488"/>
        <w:gridCol w:w="361"/>
        <w:gridCol w:w="467"/>
        <w:gridCol w:w="835"/>
      </w:tblGrid>
      <w:tr w:rsidR="009E09E1" w:rsidRPr="008B7B87" w14:paraId="3699E996" w14:textId="77777777" w:rsidTr="009E09E1">
        <w:trPr>
          <w:trHeight w:val="180"/>
          <w:jc w:val="center"/>
        </w:trPr>
        <w:tc>
          <w:tcPr>
            <w:tcW w:w="217"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1657D7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Nr.</w:t>
            </w:r>
          </w:p>
        </w:tc>
        <w:tc>
          <w:tcPr>
            <w:tcW w:w="2201" w:type="dxa"/>
            <w:gridSpan w:val="15"/>
            <w:tcBorders>
              <w:top w:val="single" w:sz="4" w:space="0" w:color="auto"/>
              <w:left w:val="nil"/>
              <w:bottom w:val="single" w:sz="4" w:space="0" w:color="auto"/>
              <w:right w:val="single" w:sz="4" w:space="0" w:color="auto"/>
            </w:tcBorders>
            <w:shd w:val="clear" w:color="000000" w:fill="DDEBF7"/>
            <w:vAlign w:val="center"/>
            <w:hideMark/>
          </w:tcPr>
          <w:p w14:paraId="5D8B7607" w14:textId="4A3D2CB7" w:rsidR="009E09E1" w:rsidRPr="008B7B87" w:rsidRDefault="009E09E1" w:rsidP="008B7B87">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T</w:t>
            </w:r>
            <w:r w:rsidR="008B7B87">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8B7B87" w:rsidRPr="008B7B87">
              <w:rPr>
                <w:rFonts w:ascii="Garamond" w:eastAsia="Times New Roman" w:hAnsi="Garamond" w:cs="Arial"/>
                <w:b/>
                <w:bCs/>
                <w:sz w:val="4"/>
                <w:szCs w:val="4"/>
                <w:lang w:val="sq-AL" w:eastAsia="sq-AL"/>
              </w:rPr>
              <w:t>DHËNA</w:t>
            </w:r>
            <w:r w:rsidRPr="008B7B87">
              <w:rPr>
                <w:rFonts w:ascii="Garamond" w:eastAsia="Times New Roman" w:hAnsi="Garamond" w:cs="Arial"/>
                <w:b/>
                <w:bCs/>
                <w:sz w:val="4"/>
                <w:szCs w:val="4"/>
                <w:lang w:val="sq-AL" w:eastAsia="sq-AL"/>
              </w:rPr>
              <w:t xml:space="preserve"> MBI STATUSIN JURIDIK T</w:t>
            </w:r>
            <w:r w:rsidR="008B7B87">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8B7B87" w:rsidRPr="008B7B87">
              <w:rPr>
                <w:rFonts w:ascii="Garamond" w:eastAsia="Times New Roman" w:hAnsi="Garamond" w:cs="Arial"/>
                <w:b/>
                <w:bCs/>
                <w:sz w:val="4"/>
                <w:szCs w:val="4"/>
                <w:lang w:val="sq-AL" w:eastAsia="sq-AL"/>
              </w:rPr>
              <w:t>PASURISË</w:t>
            </w:r>
            <w:r w:rsidRPr="008B7B87">
              <w:rPr>
                <w:rFonts w:ascii="Garamond" w:eastAsia="Times New Roman" w:hAnsi="Garamond" w:cs="Arial"/>
                <w:b/>
                <w:bCs/>
                <w:sz w:val="4"/>
                <w:szCs w:val="4"/>
                <w:lang w:val="sq-AL" w:eastAsia="sq-AL"/>
              </w:rPr>
              <w:t xml:space="preserve"> </w:t>
            </w:r>
          </w:p>
        </w:tc>
        <w:tc>
          <w:tcPr>
            <w:tcW w:w="5120" w:type="dxa"/>
            <w:gridSpan w:val="16"/>
            <w:tcBorders>
              <w:top w:val="single" w:sz="4" w:space="0" w:color="auto"/>
              <w:left w:val="nil"/>
              <w:bottom w:val="single" w:sz="4" w:space="0" w:color="auto"/>
              <w:right w:val="single" w:sz="4" w:space="0" w:color="auto"/>
            </w:tcBorders>
            <w:shd w:val="clear" w:color="000000" w:fill="DDEBF7"/>
            <w:vAlign w:val="center"/>
            <w:hideMark/>
          </w:tcPr>
          <w:p w14:paraId="4A3BDA1C" w14:textId="219CA101" w:rsidR="009E09E1" w:rsidRPr="008B7B87" w:rsidRDefault="00863802"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 </w:t>
            </w:r>
            <w:r w:rsidR="009E09E1" w:rsidRPr="008B7B87">
              <w:rPr>
                <w:rFonts w:ascii="Garamond" w:eastAsia="Times New Roman" w:hAnsi="Garamond" w:cs="Arial"/>
                <w:b/>
                <w:bCs/>
                <w:sz w:val="4"/>
                <w:szCs w:val="4"/>
                <w:lang w:val="sq-AL" w:eastAsia="sq-AL"/>
              </w:rPr>
              <w:t>VLERËSIMET PËR SHPRONËSIM SIPAS LLOJIT Ë PASURISË</w:t>
            </w:r>
          </w:p>
        </w:tc>
        <w:tc>
          <w:tcPr>
            <w:tcW w:w="144"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752B4FC4" w14:textId="73B39B09" w:rsidR="009E09E1" w:rsidRPr="008B7B87" w:rsidRDefault="00105145" w:rsidP="00105145">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Shpronësimi</w:t>
            </w:r>
            <w:r w:rsidR="009E09E1" w:rsidRPr="008B7B87">
              <w:rPr>
                <w:rFonts w:ascii="Garamond" w:eastAsia="Times New Roman" w:hAnsi="Garamond" w:cs="Arial"/>
                <w:b/>
                <w:bCs/>
                <w:sz w:val="4"/>
                <w:szCs w:val="4"/>
                <w:lang w:val="sq-AL" w:eastAsia="sq-AL"/>
              </w:rPr>
              <w:t xml:space="preserve"> dhe ose </w:t>
            </w:r>
            <w:r w:rsidRPr="008B7B87">
              <w:rPr>
                <w:rFonts w:ascii="Garamond" w:eastAsia="Times New Roman" w:hAnsi="Garamond" w:cs="Arial"/>
                <w:b/>
                <w:bCs/>
                <w:sz w:val="4"/>
                <w:szCs w:val="4"/>
                <w:lang w:val="sq-AL" w:eastAsia="sq-AL"/>
              </w:rPr>
              <w:t>shkëmbimi</w:t>
            </w:r>
            <w:r>
              <w:rPr>
                <w:rFonts w:ascii="Garamond" w:eastAsia="Times New Roman" w:hAnsi="Garamond" w:cs="Arial"/>
                <w:b/>
                <w:bCs/>
                <w:sz w:val="4"/>
                <w:szCs w:val="4"/>
                <w:lang w:val="sq-AL" w:eastAsia="sq-AL"/>
              </w:rPr>
              <w:t>,</w:t>
            </w:r>
            <w:r w:rsidR="009E09E1" w:rsidRPr="008B7B87">
              <w:rPr>
                <w:rFonts w:ascii="Garamond" w:eastAsia="Times New Roman" w:hAnsi="Garamond" w:cs="Arial"/>
                <w:b/>
                <w:bCs/>
                <w:sz w:val="4"/>
                <w:szCs w:val="4"/>
                <w:lang w:val="sq-AL" w:eastAsia="sq-AL"/>
              </w:rPr>
              <w:t xml:space="preserve"> sipas </w:t>
            </w:r>
            <w:r w:rsidRPr="008B7B87">
              <w:rPr>
                <w:rFonts w:ascii="Garamond" w:eastAsia="Times New Roman" w:hAnsi="Garamond" w:cs="Arial"/>
                <w:b/>
                <w:bCs/>
                <w:sz w:val="4"/>
                <w:szCs w:val="4"/>
                <w:lang w:val="sq-AL" w:eastAsia="sq-AL"/>
              </w:rPr>
              <w:t xml:space="preserve">kreut </w:t>
            </w:r>
            <w:r w:rsidR="009E09E1" w:rsidRPr="008B7B87">
              <w:rPr>
                <w:rFonts w:ascii="Garamond" w:eastAsia="Times New Roman" w:hAnsi="Garamond" w:cs="Arial"/>
                <w:b/>
                <w:bCs/>
                <w:sz w:val="4"/>
                <w:szCs w:val="4"/>
                <w:lang w:val="sq-AL" w:eastAsia="sq-AL"/>
              </w:rPr>
              <w:t>II t</w:t>
            </w:r>
            <w:r>
              <w:rPr>
                <w:rFonts w:ascii="Garamond" w:eastAsia="Times New Roman" w:hAnsi="Garamond" w:cs="Arial"/>
                <w:b/>
                <w:bCs/>
                <w:sz w:val="4"/>
                <w:szCs w:val="4"/>
                <w:lang w:val="sq-AL" w:eastAsia="sq-AL"/>
              </w:rPr>
              <w:t>ë</w:t>
            </w:r>
            <w:r w:rsidR="009E09E1" w:rsidRPr="008B7B87">
              <w:rPr>
                <w:rFonts w:ascii="Garamond" w:eastAsia="Times New Roman" w:hAnsi="Garamond" w:cs="Arial"/>
                <w:b/>
                <w:bCs/>
                <w:sz w:val="4"/>
                <w:szCs w:val="4"/>
                <w:lang w:val="sq-AL" w:eastAsia="sq-AL"/>
              </w:rPr>
              <w:t xml:space="preserve"> VKM</w:t>
            </w:r>
            <w:r>
              <w:rPr>
                <w:rFonts w:ascii="Garamond" w:eastAsia="Times New Roman" w:hAnsi="Garamond" w:cs="Arial"/>
                <w:b/>
                <w:bCs/>
                <w:sz w:val="4"/>
                <w:szCs w:val="4"/>
                <w:lang w:val="sq-AL" w:eastAsia="sq-AL"/>
              </w:rPr>
              <w:t>-së</w:t>
            </w:r>
            <w:r w:rsidR="009E09E1" w:rsidRPr="008B7B87">
              <w:rPr>
                <w:rFonts w:ascii="Garamond" w:eastAsia="Times New Roman" w:hAnsi="Garamond" w:cs="Arial"/>
                <w:b/>
                <w:bCs/>
                <w:sz w:val="4"/>
                <w:szCs w:val="4"/>
                <w:lang w:val="sq-AL" w:eastAsia="sq-AL"/>
              </w:rPr>
              <w:t xml:space="preserve"> 7, dat</w:t>
            </w:r>
            <w:r>
              <w:rPr>
                <w:rFonts w:ascii="Garamond" w:eastAsia="Times New Roman" w:hAnsi="Garamond" w:cs="Arial"/>
                <w:b/>
                <w:bCs/>
                <w:sz w:val="4"/>
                <w:szCs w:val="4"/>
                <w:lang w:val="sq-AL" w:eastAsia="sq-AL"/>
              </w:rPr>
              <w:t>ë 6.</w:t>
            </w:r>
            <w:r w:rsidR="009E09E1" w:rsidRPr="008B7B87">
              <w:rPr>
                <w:rFonts w:ascii="Garamond" w:eastAsia="Times New Roman" w:hAnsi="Garamond" w:cs="Arial"/>
                <w:b/>
                <w:bCs/>
                <w:sz w:val="4"/>
                <w:szCs w:val="4"/>
                <w:lang w:val="sq-AL" w:eastAsia="sq-AL"/>
              </w:rPr>
              <w:t>1.2020</w:t>
            </w:r>
          </w:p>
        </w:tc>
        <w:tc>
          <w:tcPr>
            <w:tcW w:w="584" w:type="dxa"/>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19A00C1D" w14:textId="6762D274"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Vlera totale</w:t>
            </w:r>
            <w:r w:rsidR="00863802"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për</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w:t>
            </w:r>
          </w:p>
        </w:tc>
        <w:tc>
          <w:tcPr>
            <w:tcW w:w="1124" w:type="dxa"/>
            <w:vMerge w:val="restar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2BFD7C6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KOMENTE </w:t>
            </w:r>
          </w:p>
        </w:tc>
      </w:tr>
      <w:tr w:rsidR="00314230" w:rsidRPr="008B7B87" w14:paraId="6BC3BBF6" w14:textId="77777777" w:rsidTr="009E09E1">
        <w:trPr>
          <w:trHeight w:val="180"/>
          <w:jc w:val="center"/>
        </w:trPr>
        <w:tc>
          <w:tcPr>
            <w:tcW w:w="217" w:type="dxa"/>
            <w:vMerge/>
            <w:tcBorders>
              <w:top w:val="single" w:sz="4" w:space="0" w:color="auto"/>
              <w:left w:val="single" w:sz="4" w:space="0" w:color="auto"/>
              <w:bottom w:val="single" w:sz="4" w:space="0" w:color="auto"/>
              <w:right w:val="single" w:sz="4" w:space="0" w:color="auto"/>
            </w:tcBorders>
            <w:vAlign w:val="center"/>
            <w:hideMark/>
          </w:tcPr>
          <w:p w14:paraId="49A2F07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45" w:type="dxa"/>
            <w:gridSpan w:val="3"/>
            <w:tcBorders>
              <w:top w:val="single" w:sz="4" w:space="0" w:color="auto"/>
              <w:left w:val="nil"/>
              <w:bottom w:val="single" w:sz="4" w:space="0" w:color="auto"/>
              <w:right w:val="single" w:sz="4" w:space="0" w:color="auto"/>
            </w:tcBorders>
            <w:shd w:val="clear" w:color="000000" w:fill="DDEBF7"/>
            <w:noWrap/>
            <w:vAlign w:val="center"/>
            <w:hideMark/>
          </w:tcPr>
          <w:p w14:paraId="0AF0D2D1" w14:textId="20AADF7B"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C. SEKSIONI I </w:t>
            </w:r>
            <w:r w:rsidR="008B7B87" w:rsidRPr="008B7B87">
              <w:rPr>
                <w:rFonts w:ascii="Garamond" w:eastAsia="Times New Roman" w:hAnsi="Garamond" w:cs="Arial"/>
                <w:b/>
                <w:bCs/>
                <w:sz w:val="4"/>
                <w:szCs w:val="4"/>
                <w:lang w:val="sq-AL" w:eastAsia="sq-AL"/>
              </w:rPr>
              <w:t>PASURISË</w:t>
            </w:r>
          </w:p>
        </w:tc>
        <w:tc>
          <w:tcPr>
            <w:tcW w:w="638" w:type="dxa"/>
            <w:gridSpan w:val="5"/>
            <w:tcBorders>
              <w:top w:val="single" w:sz="4" w:space="0" w:color="auto"/>
              <w:left w:val="nil"/>
              <w:bottom w:val="single" w:sz="4" w:space="0" w:color="auto"/>
              <w:right w:val="single" w:sz="4" w:space="0" w:color="auto"/>
            </w:tcBorders>
            <w:shd w:val="clear" w:color="000000" w:fill="DDEBF7"/>
            <w:vAlign w:val="center"/>
            <w:hideMark/>
          </w:tcPr>
          <w:p w14:paraId="53D44283" w14:textId="0355A5F2" w:rsidR="009E09E1" w:rsidRPr="008B7B87" w:rsidRDefault="009E09E1" w:rsidP="009130CD">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A. SEKSIONI I </w:t>
            </w:r>
            <w:r w:rsidR="008B7B87" w:rsidRPr="008B7B87">
              <w:rPr>
                <w:rFonts w:ascii="Garamond" w:eastAsia="Times New Roman" w:hAnsi="Garamond" w:cs="Arial"/>
                <w:b/>
                <w:bCs/>
                <w:sz w:val="4"/>
                <w:szCs w:val="4"/>
                <w:lang w:val="sq-AL" w:eastAsia="sq-AL"/>
              </w:rPr>
              <w:t>IDENTIFIKIMIT</w:t>
            </w:r>
            <w:r w:rsidR="009130CD">
              <w:rPr>
                <w:rFonts w:ascii="Garamond" w:eastAsia="Times New Roman" w:hAnsi="Garamond" w:cs="Arial"/>
                <w:b/>
                <w:bCs/>
                <w:sz w:val="4"/>
                <w:szCs w:val="4"/>
                <w:lang w:val="sq-AL" w:eastAsia="sq-AL"/>
              </w:rPr>
              <w:t xml:space="preserve"> TË</w:t>
            </w:r>
            <w:r w:rsidRPr="008B7B87">
              <w:rPr>
                <w:rFonts w:ascii="Garamond" w:eastAsia="Times New Roman" w:hAnsi="Garamond" w:cs="Arial"/>
                <w:b/>
                <w:bCs/>
                <w:sz w:val="4"/>
                <w:szCs w:val="4"/>
                <w:lang w:val="sq-AL" w:eastAsia="sq-AL"/>
              </w:rPr>
              <w:t xml:space="preserve"> </w:t>
            </w:r>
            <w:r w:rsidR="008B7B87" w:rsidRPr="008B7B87">
              <w:rPr>
                <w:rFonts w:ascii="Garamond" w:eastAsia="Times New Roman" w:hAnsi="Garamond" w:cs="Arial"/>
                <w:b/>
                <w:bCs/>
                <w:sz w:val="4"/>
                <w:szCs w:val="4"/>
                <w:lang w:val="sq-AL" w:eastAsia="sq-AL"/>
              </w:rPr>
              <w:t>PASURIS</w:t>
            </w:r>
            <w:r w:rsidR="009130CD">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p>
        </w:tc>
        <w:tc>
          <w:tcPr>
            <w:tcW w:w="506" w:type="dxa"/>
            <w:gridSpan w:val="4"/>
            <w:tcBorders>
              <w:top w:val="single" w:sz="4" w:space="0" w:color="auto"/>
              <w:left w:val="nil"/>
              <w:bottom w:val="single" w:sz="4" w:space="0" w:color="auto"/>
              <w:right w:val="single" w:sz="4" w:space="0" w:color="auto"/>
            </w:tcBorders>
            <w:shd w:val="clear" w:color="000000" w:fill="DDEBF7"/>
            <w:vAlign w:val="center"/>
            <w:hideMark/>
          </w:tcPr>
          <w:p w14:paraId="11088A56" w14:textId="59818EFF" w:rsidR="009E09E1" w:rsidRPr="008B7B87" w:rsidRDefault="009E09E1" w:rsidP="008B7B87">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B. SEKSIONI I </w:t>
            </w:r>
            <w:r w:rsidR="008B7B87" w:rsidRPr="008B7B87">
              <w:rPr>
                <w:rFonts w:ascii="Garamond" w:eastAsia="Times New Roman" w:hAnsi="Garamond" w:cs="Arial"/>
                <w:b/>
                <w:bCs/>
                <w:sz w:val="4"/>
                <w:szCs w:val="4"/>
                <w:lang w:val="sq-AL" w:eastAsia="sq-AL"/>
              </w:rPr>
              <w:t>PËRSHKRIMIT</w:t>
            </w:r>
            <w:r w:rsidRPr="008B7B87">
              <w:rPr>
                <w:rFonts w:ascii="Garamond" w:eastAsia="Times New Roman" w:hAnsi="Garamond" w:cs="Arial"/>
                <w:b/>
                <w:bCs/>
                <w:sz w:val="4"/>
                <w:szCs w:val="4"/>
                <w:lang w:val="sq-AL" w:eastAsia="sq-AL"/>
              </w:rPr>
              <w:t xml:space="preserve"> T</w:t>
            </w:r>
            <w:r w:rsidR="008B7B87">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8B7B87" w:rsidRPr="008B7B87">
              <w:rPr>
                <w:rFonts w:ascii="Garamond" w:eastAsia="Times New Roman" w:hAnsi="Garamond" w:cs="Arial"/>
                <w:b/>
                <w:bCs/>
                <w:sz w:val="4"/>
                <w:szCs w:val="4"/>
                <w:lang w:val="sq-AL" w:eastAsia="sq-AL"/>
              </w:rPr>
              <w:t>PASURISË</w:t>
            </w:r>
            <w:r w:rsidRPr="008B7B87">
              <w:rPr>
                <w:rFonts w:ascii="Garamond" w:eastAsia="Times New Roman" w:hAnsi="Garamond" w:cs="Arial"/>
                <w:b/>
                <w:bCs/>
                <w:sz w:val="4"/>
                <w:szCs w:val="4"/>
                <w:lang w:val="sq-AL" w:eastAsia="sq-AL"/>
              </w:rPr>
              <w:t xml:space="preserve"> </w:t>
            </w:r>
          </w:p>
        </w:tc>
        <w:tc>
          <w:tcPr>
            <w:tcW w:w="132" w:type="dxa"/>
            <w:vMerge w:val="restart"/>
            <w:tcBorders>
              <w:top w:val="nil"/>
              <w:left w:val="single" w:sz="4" w:space="0" w:color="auto"/>
              <w:bottom w:val="single" w:sz="4" w:space="0" w:color="auto"/>
              <w:right w:val="single" w:sz="4" w:space="0" w:color="auto"/>
            </w:tcBorders>
            <w:shd w:val="clear" w:color="000000" w:fill="DDEBF7"/>
            <w:vAlign w:val="center"/>
            <w:hideMark/>
          </w:tcPr>
          <w:p w14:paraId="0FAFCA8E" w14:textId="60A7A30E" w:rsidR="009E09E1" w:rsidRPr="008B7B87" w:rsidRDefault="008B7B87"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Përshkrimi</w:t>
            </w:r>
            <w:r w:rsidR="009E09E1" w:rsidRPr="008B7B87">
              <w:rPr>
                <w:rFonts w:ascii="Garamond" w:eastAsia="Times New Roman" w:hAnsi="Garamond" w:cs="Arial"/>
                <w:b/>
                <w:bCs/>
                <w:sz w:val="4"/>
                <w:szCs w:val="4"/>
                <w:lang w:val="sq-AL" w:eastAsia="sq-AL"/>
              </w:rPr>
              <w:t xml:space="preserve"> i </w:t>
            </w:r>
            <w:r w:rsidRPr="008B7B87">
              <w:rPr>
                <w:rFonts w:ascii="Garamond" w:eastAsia="Times New Roman" w:hAnsi="Garamond" w:cs="Arial"/>
                <w:b/>
                <w:bCs/>
                <w:sz w:val="4"/>
                <w:szCs w:val="4"/>
                <w:lang w:val="sq-AL" w:eastAsia="sq-AL"/>
              </w:rPr>
              <w:t>veçantë</w:t>
            </w:r>
          </w:p>
        </w:tc>
        <w:tc>
          <w:tcPr>
            <w:tcW w:w="13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5FA5DB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SEKSIONI D</w:t>
            </w:r>
          </w:p>
        </w:tc>
        <w:tc>
          <w:tcPr>
            <w:tcW w:w="148" w:type="dxa"/>
            <w:vMerge w:val="restart"/>
            <w:tcBorders>
              <w:top w:val="nil"/>
              <w:left w:val="single" w:sz="4" w:space="0" w:color="auto"/>
              <w:bottom w:val="single" w:sz="4" w:space="0" w:color="auto"/>
              <w:right w:val="single" w:sz="4" w:space="0" w:color="auto"/>
            </w:tcBorders>
            <w:shd w:val="clear" w:color="000000" w:fill="DDEBF7"/>
            <w:vAlign w:val="center"/>
            <w:hideMark/>
          </w:tcPr>
          <w:p w14:paraId="50EADF5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SEKSIONI E </w:t>
            </w:r>
          </w:p>
        </w:tc>
        <w:tc>
          <w:tcPr>
            <w:tcW w:w="1831" w:type="dxa"/>
            <w:gridSpan w:val="5"/>
            <w:tcBorders>
              <w:top w:val="single" w:sz="4" w:space="0" w:color="auto"/>
              <w:left w:val="nil"/>
              <w:bottom w:val="single" w:sz="4" w:space="0" w:color="auto"/>
              <w:right w:val="single" w:sz="4" w:space="0" w:color="auto"/>
            </w:tcBorders>
            <w:shd w:val="clear" w:color="000000" w:fill="DDEBF7"/>
            <w:noWrap/>
            <w:vAlign w:val="center"/>
            <w:hideMark/>
          </w:tcPr>
          <w:p w14:paraId="5D86277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Shpronësim tokë "truall"</w:t>
            </w:r>
          </w:p>
        </w:tc>
        <w:tc>
          <w:tcPr>
            <w:tcW w:w="1385" w:type="dxa"/>
            <w:gridSpan w:val="5"/>
            <w:tcBorders>
              <w:top w:val="single" w:sz="4" w:space="0" w:color="auto"/>
              <w:left w:val="nil"/>
              <w:bottom w:val="single" w:sz="4" w:space="0" w:color="auto"/>
              <w:right w:val="single" w:sz="4" w:space="0" w:color="auto"/>
            </w:tcBorders>
            <w:shd w:val="clear" w:color="000000" w:fill="DDEBF7"/>
            <w:vAlign w:val="center"/>
            <w:hideMark/>
          </w:tcPr>
          <w:p w14:paraId="7EA45EB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Ndërtesë banimi (shtëpi)</w:t>
            </w:r>
          </w:p>
        </w:tc>
        <w:tc>
          <w:tcPr>
            <w:tcW w:w="1289" w:type="dxa"/>
            <w:gridSpan w:val="5"/>
            <w:tcBorders>
              <w:top w:val="single" w:sz="4" w:space="0" w:color="auto"/>
              <w:left w:val="nil"/>
              <w:bottom w:val="single" w:sz="4" w:space="0" w:color="auto"/>
              <w:right w:val="single" w:sz="4" w:space="0" w:color="auto"/>
            </w:tcBorders>
            <w:shd w:val="clear" w:color="000000" w:fill="DDEBF7"/>
            <w:vAlign w:val="center"/>
            <w:hideMark/>
          </w:tcPr>
          <w:p w14:paraId="02D34B16" w14:textId="4BF04FAD" w:rsidR="009E09E1" w:rsidRPr="008B7B87" w:rsidRDefault="009E09E1" w:rsidP="008B7B87">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Ndërtesë jobanimi</w:t>
            </w:r>
          </w:p>
        </w:tc>
        <w:tc>
          <w:tcPr>
            <w:tcW w:w="615" w:type="dxa"/>
            <w:vMerge w:val="restart"/>
            <w:tcBorders>
              <w:top w:val="nil"/>
              <w:left w:val="single" w:sz="4" w:space="0" w:color="auto"/>
              <w:bottom w:val="single" w:sz="4" w:space="0" w:color="auto"/>
              <w:right w:val="single" w:sz="4" w:space="0" w:color="auto"/>
            </w:tcBorders>
            <w:shd w:val="clear" w:color="000000" w:fill="DDEBF7"/>
            <w:vAlign w:val="center"/>
            <w:hideMark/>
          </w:tcPr>
          <w:p w14:paraId="7EF436F9" w14:textId="44F6D23E" w:rsidR="009E09E1" w:rsidRPr="008B7B87" w:rsidRDefault="009E09E1" w:rsidP="00105145">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Përllogaritja</w:t>
            </w:r>
            <w:r w:rsidRPr="008B7B87">
              <w:rPr>
                <w:rFonts w:ascii="Garamond" w:eastAsia="Times New Roman" w:hAnsi="Garamond" w:cs="Arial"/>
                <w:b/>
                <w:bCs/>
                <w:sz w:val="4"/>
                <w:szCs w:val="4"/>
                <w:lang w:val="sq-AL" w:eastAsia="sq-AL"/>
              </w:rPr>
              <w:t xml:space="preserve"> e </w:t>
            </w:r>
            <w:r w:rsidR="00105145" w:rsidRPr="008B7B87">
              <w:rPr>
                <w:rFonts w:ascii="Garamond" w:eastAsia="Times New Roman" w:hAnsi="Garamond" w:cs="Arial"/>
                <w:b/>
                <w:bCs/>
                <w:sz w:val="4"/>
                <w:szCs w:val="4"/>
                <w:lang w:val="sq-AL" w:eastAsia="sq-AL"/>
              </w:rPr>
              <w:t>masës</w:t>
            </w:r>
            <w:r w:rsidRPr="008B7B87">
              <w:rPr>
                <w:rFonts w:ascii="Garamond" w:eastAsia="Times New Roman" w:hAnsi="Garamond" w:cs="Arial"/>
                <w:b/>
                <w:bCs/>
                <w:sz w:val="4"/>
                <w:szCs w:val="4"/>
                <w:lang w:val="sq-AL" w:eastAsia="sq-AL"/>
              </w:rPr>
              <w:t xml:space="preserve"> s</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shpërblimit</w:t>
            </w:r>
            <w:r w:rsidRPr="008B7B87">
              <w:rPr>
                <w:rFonts w:ascii="Garamond" w:eastAsia="Times New Roman" w:hAnsi="Garamond" w:cs="Arial"/>
                <w:b/>
                <w:bCs/>
                <w:sz w:val="4"/>
                <w:szCs w:val="4"/>
                <w:lang w:val="sq-AL" w:eastAsia="sq-AL"/>
              </w:rPr>
              <w:t xml:space="preserve"> t</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pasurive prone private q</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shpronësohen</w:t>
            </w:r>
          </w:p>
        </w:tc>
        <w:tc>
          <w:tcPr>
            <w:tcW w:w="144" w:type="dxa"/>
            <w:vMerge/>
            <w:tcBorders>
              <w:top w:val="single" w:sz="4" w:space="0" w:color="auto"/>
              <w:left w:val="single" w:sz="4" w:space="0" w:color="auto"/>
              <w:bottom w:val="single" w:sz="4" w:space="0" w:color="auto"/>
              <w:right w:val="single" w:sz="4" w:space="0" w:color="auto"/>
            </w:tcBorders>
            <w:vAlign w:val="center"/>
            <w:hideMark/>
          </w:tcPr>
          <w:p w14:paraId="79EDE03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14:paraId="35BEEB1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784E37E8"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4E145B" w:rsidRPr="008B7B87" w14:paraId="38A41D4D" w14:textId="77777777" w:rsidTr="009E09E1">
        <w:trPr>
          <w:trHeight w:val="180"/>
          <w:jc w:val="center"/>
        </w:trPr>
        <w:tc>
          <w:tcPr>
            <w:tcW w:w="217" w:type="dxa"/>
            <w:vMerge/>
            <w:tcBorders>
              <w:top w:val="single" w:sz="4" w:space="0" w:color="auto"/>
              <w:left w:val="single" w:sz="4" w:space="0" w:color="auto"/>
              <w:bottom w:val="single" w:sz="4" w:space="0" w:color="auto"/>
              <w:right w:val="single" w:sz="4" w:space="0" w:color="auto"/>
            </w:tcBorders>
            <w:vAlign w:val="center"/>
            <w:hideMark/>
          </w:tcPr>
          <w:p w14:paraId="4F0EAFC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8" w:type="dxa"/>
            <w:vMerge w:val="restart"/>
            <w:tcBorders>
              <w:top w:val="nil"/>
              <w:left w:val="single" w:sz="4" w:space="0" w:color="auto"/>
              <w:bottom w:val="single" w:sz="4" w:space="0" w:color="auto"/>
              <w:right w:val="single" w:sz="4" w:space="0" w:color="auto"/>
            </w:tcBorders>
            <w:shd w:val="clear" w:color="000000" w:fill="DDEBF7"/>
            <w:vAlign w:val="center"/>
            <w:hideMark/>
          </w:tcPr>
          <w:p w14:paraId="017B007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Emri</w:t>
            </w:r>
          </w:p>
        </w:tc>
        <w:tc>
          <w:tcPr>
            <w:tcW w:w="124"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66CCFF5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Atësia</w:t>
            </w:r>
          </w:p>
        </w:tc>
        <w:tc>
          <w:tcPr>
            <w:tcW w:w="143" w:type="dxa"/>
            <w:vMerge w:val="restart"/>
            <w:tcBorders>
              <w:top w:val="nil"/>
              <w:left w:val="single" w:sz="4" w:space="0" w:color="auto"/>
              <w:bottom w:val="single" w:sz="4" w:space="0" w:color="auto"/>
              <w:right w:val="single" w:sz="4" w:space="0" w:color="auto"/>
            </w:tcBorders>
            <w:shd w:val="clear" w:color="000000" w:fill="DDEBF7"/>
            <w:noWrap/>
            <w:vAlign w:val="center"/>
            <w:hideMark/>
          </w:tcPr>
          <w:p w14:paraId="616D667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Mbiemri</w:t>
            </w:r>
          </w:p>
        </w:tc>
        <w:tc>
          <w:tcPr>
            <w:tcW w:w="177" w:type="dxa"/>
            <w:vMerge w:val="restart"/>
            <w:tcBorders>
              <w:top w:val="nil"/>
              <w:left w:val="single" w:sz="4" w:space="0" w:color="auto"/>
              <w:bottom w:val="single" w:sz="4" w:space="0" w:color="auto"/>
              <w:right w:val="single" w:sz="4" w:space="0" w:color="auto"/>
            </w:tcBorders>
            <w:shd w:val="clear" w:color="000000" w:fill="DDEBF7"/>
            <w:vAlign w:val="center"/>
            <w:hideMark/>
          </w:tcPr>
          <w:p w14:paraId="3D015DD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ZK</w:t>
            </w:r>
          </w:p>
        </w:tc>
        <w:tc>
          <w:tcPr>
            <w:tcW w:w="98" w:type="dxa"/>
            <w:vMerge w:val="restart"/>
            <w:tcBorders>
              <w:top w:val="nil"/>
              <w:left w:val="single" w:sz="4" w:space="0" w:color="auto"/>
              <w:bottom w:val="single" w:sz="4" w:space="0" w:color="auto"/>
              <w:right w:val="single" w:sz="4" w:space="0" w:color="auto"/>
            </w:tcBorders>
            <w:shd w:val="clear" w:color="000000" w:fill="DDEBF7"/>
            <w:vAlign w:val="center"/>
            <w:hideMark/>
          </w:tcPr>
          <w:p w14:paraId="787AD7A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Nr. Pas.</w:t>
            </w:r>
          </w:p>
        </w:tc>
        <w:tc>
          <w:tcPr>
            <w:tcW w:w="172" w:type="dxa"/>
            <w:vMerge w:val="restart"/>
            <w:tcBorders>
              <w:top w:val="nil"/>
              <w:left w:val="single" w:sz="4" w:space="0" w:color="auto"/>
              <w:bottom w:val="single" w:sz="4" w:space="0" w:color="auto"/>
              <w:right w:val="single" w:sz="4" w:space="0" w:color="auto"/>
            </w:tcBorders>
            <w:shd w:val="clear" w:color="000000" w:fill="DDEBF7"/>
            <w:vAlign w:val="center"/>
            <w:hideMark/>
          </w:tcPr>
          <w:p w14:paraId="1BB0F35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Vol </w:t>
            </w:r>
          </w:p>
        </w:tc>
        <w:tc>
          <w:tcPr>
            <w:tcW w:w="62" w:type="dxa"/>
            <w:vMerge w:val="restart"/>
            <w:tcBorders>
              <w:top w:val="nil"/>
              <w:left w:val="single" w:sz="4" w:space="0" w:color="auto"/>
              <w:bottom w:val="single" w:sz="4" w:space="0" w:color="auto"/>
              <w:right w:val="single" w:sz="4" w:space="0" w:color="auto"/>
            </w:tcBorders>
            <w:shd w:val="clear" w:color="000000" w:fill="DDEBF7"/>
            <w:vAlign w:val="center"/>
            <w:hideMark/>
          </w:tcPr>
          <w:p w14:paraId="6E755029" w14:textId="3A7DF2DC" w:rsidR="009E09E1" w:rsidRPr="008B7B87" w:rsidRDefault="008B7B87" w:rsidP="009E09E1">
            <w:pPr>
              <w:spacing w:after="0" w:line="240" w:lineRule="auto"/>
              <w:jc w:val="center"/>
              <w:rPr>
                <w:rFonts w:ascii="Garamond" w:eastAsia="Times New Roman" w:hAnsi="Garamond" w:cs="Arial"/>
                <w:b/>
                <w:bCs/>
                <w:sz w:val="4"/>
                <w:szCs w:val="4"/>
                <w:lang w:val="sq-AL" w:eastAsia="sq-AL"/>
              </w:rPr>
            </w:pPr>
            <w:r>
              <w:rPr>
                <w:rFonts w:ascii="Garamond" w:eastAsia="Times New Roman" w:hAnsi="Garamond" w:cs="Arial"/>
                <w:b/>
                <w:bCs/>
                <w:sz w:val="4"/>
                <w:szCs w:val="4"/>
                <w:lang w:val="sq-AL" w:eastAsia="sq-AL"/>
              </w:rPr>
              <w:t>F.</w:t>
            </w:r>
          </w:p>
        </w:tc>
        <w:tc>
          <w:tcPr>
            <w:tcW w:w="129" w:type="dxa"/>
            <w:vMerge w:val="restart"/>
            <w:tcBorders>
              <w:top w:val="nil"/>
              <w:left w:val="single" w:sz="4" w:space="0" w:color="auto"/>
              <w:bottom w:val="single" w:sz="4" w:space="0" w:color="auto"/>
              <w:right w:val="single" w:sz="4" w:space="0" w:color="auto"/>
            </w:tcBorders>
            <w:shd w:val="clear" w:color="000000" w:fill="DDEBF7"/>
            <w:vAlign w:val="center"/>
            <w:hideMark/>
          </w:tcPr>
          <w:p w14:paraId="25912E21" w14:textId="3E67B941"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Indeksi i </w:t>
            </w:r>
            <w:r w:rsidR="008B7B87" w:rsidRPr="008B7B87">
              <w:rPr>
                <w:rFonts w:ascii="Garamond" w:eastAsia="Times New Roman" w:hAnsi="Garamond" w:cs="Arial"/>
                <w:b/>
                <w:bCs/>
                <w:sz w:val="4"/>
                <w:szCs w:val="4"/>
                <w:lang w:val="sq-AL" w:eastAsia="sq-AL"/>
              </w:rPr>
              <w:t>hartës</w:t>
            </w:r>
          </w:p>
        </w:tc>
        <w:tc>
          <w:tcPr>
            <w:tcW w:w="131" w:type="dxa"/>
            <w:vMerge w:val="restart"/>
            <w:tcBorders>
              <w:top w:val="nil"/>
              <w:left w:val="single" w:sz="4" w:space="0" w:color="auto"/>
              <w:bottom w:val="single" w:sz="4" w:space="0" w:color="auto"/>
              <w:right w:val="single" w:sz="4" w:space="0" w:color="auto"/>
            </w:tcBorders>
            <w:shd w:val="clear" w:color="000000" w:fill="DDEBF7"/>
            <w:vAlign w:val="center"/>
            <w:hideMark/>
          </w:tcPr>
          <w:p w14:paraId="4DA37DEE" w14:textId="6574DED0"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Dokumenti i </w:t>
            </w:r>
            <w:r w:rsidR="008B7B87" w:rsidRPr="008B7B87">
              <w:rPr>
                <w:rFonts w:ascii="Garamond" w:eastAsia="Times New Roman" w:hAnsi="Garamond" w:cs="Arial"/>
                <w:b/>
                <w:bCs/>
                <w:sz w:val="4"/>
                <w:szCs w:val="4"/>
                <w:lang w:val="sq-AL" w:eastAsia="sq-AL"/>
              </w:rPr>
              <w:t>pronësisë</w:t>
            </w:r>
          </w:p>
        </w:tc>
        <w:tc>
          <w:tcPr>
            <w:tcW w:w="146" w:type="dxa"/>
            <w:vMerge w:val="restart"/>
            <w:tcBorders>
              <w:top w:val="nil"/>
              <w:left w:val="single" w:sz="4" w:space="0" w:color="auto"/>
              <w:bottom w:val="single" w:sz="4" w:space="0" w:color="auto"/>
              <w:right w:val="single" w:sz="4" w:space="0" w:color="auto"/>
            </w:tcBorders>
            <w:shd w:val="clear" w:color="000000" w:fill="DDEBF7"/>
            <w:vAlign w:val="center"/>
            <w:hideMark/>
          </w:tcPr>
          <w:p w14:paraId="1422FA6A" w14:textId="18158259"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Lloji i </w:t>
            </w:r>
            <w:r w:rsidR="008B7B87" w:rsidRPr="008B7B87">
              <w:rPr>
                <w:rFonts w:ascii="Garamond" w:eastAsia="Times New Roman" w:hAnsi="Garamond" w:cs="Arial"/>
                <w:b/>
                <w:bCs/>
                <w:sz w:val="4"/>
                <w:szCs w:val="4"/>
                <w:lang w:val="sq-AL" w:eastAsia="sq-AL"/>
              </w:rPr>
              <w:t>pasurisë</w:t>
            </w:r>
          </w:p>
        </w:tc>
        <w:tc>
          <w:tcPr>
            <w:tcW w:w="104" w:type="dxa"/>
            <w:vMerge w:val="restart"/>
            <w:tcBorders>
              <w:top w:val="nil"/>
              <w:left w:val="single" w:sz="4" w:space="0" w:color="auto"/>
              <w:bottom w:val="single" w:sz="4" w:space="0" w:color="auto"/>
              <w:right w:val="single" w:sz="4" w:space="0" w:color="auto"/>
            </w:tcBorders>
            <w:shd w:val="clear" w:color="000000" w:fill="DDEBF7"/>
            <w:vAlign w:val="center"/>
            <w:hideMark/>
          </w:tcPr>
          <w:p w14:paraId="1CED7E0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Sip. Totale ref (m</w:t>
            </w:r>
            <w:r w:rsidRPr="008B7B87">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5E081A32" w14:textId="6AC063D7" w:rsidR="009E09E1" w:rsidRPr="008B7B87" w:rsidRDefault="008B7B87"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Sipërfaqja</w:t>
            </w:r>
            <w:r w:rsidR="009E09E1" w:rsidRPr="008B7B87">
              <w:rPr>
                <w:rFonts w:ascii="Garamond" w:eastAsia="Times New Roman" w:hAnsi="Garamond" w:cs="Arial"/>
                <w:b/>
                <w:bCs/>
                <w:sz w:val="4"/>
                <w:szCs w:val="4"/>
                <w:lang w:val="sq-AL" w:eastAsia="sq-AL"/>
              </w:rPr>
              <w:t xml:space="preserve"> e </w:t>
            </w:r>
            <w:r w:rsidRPr="008B7B87">
              <w:rPr>
                <w:rFonts w:ascii="Garamond" w:eastAsia="Times New Roman" w:hAnsi="Garamond" w:cs="Arial"/>
                <w:b/>
                <w:bCs/>
                <w:sz w:val="4"/>
                <w:szCs w:val="4"/>
                <w:lang w:val="sq-AL" w:eastAsia="sq-AL"/>
              </w:rPr>
              <w:t>pasurisë</w:t>
            </w:r>
            <w:r w:rsidR="009E09E1" w:rsidRPr="008B7B87">
              <w:rPr>
                <w:rFonts w:ascii="Garamond" w:eastAsia="Times New Roman" w:hAnsi="Garamond" w:cs="Arial"/>
                <w:b/>
                <w:bCs/>
                <w:sz w:val="4"/>
                <w:szCs w:val="4"/>
                <w:lang w:val="sq-AL" w:eastAsia="sq-AL"/>
              </w:rPr>
              <w:t xml:space="preserve"> sipas LN (m</w:t>
            </w:r>
            <w:r w:rsidR="009E09E1" w:rsidRPr="008B7B87">
              <w:rPr>
                <w:rFonts w:ascii="Garamond" w:eastAsia="Times New Roman" w:hAnsi="Garamond" w:cs="Arial"/>
                <w:b/>
                <w:bCs/>
                <w:sz w:val="4"/>
                <w:szCs w:val="4"/>
                <w:vertAlign w:val="superscript"/>
                <w:lang w:val="sq-AL" w:eastAsia="sq-AL"/>
              </w:rPr>
              <w:t>2</w:t>
            </w:r>
            <w:r w:rsidR="009E09E1" w:rsidRPr="008B7B87">
              <w:rPr>
                <w:rFonts w:ascii="Garamond" w:eastAsia="Times New Roman" w:hAnsi="Garamond" w:cs="Arial"/>
                <w:b/>
                <w:bCs/>
                <w:sz w:val="4"/>
                <w:szCs w:val="4"/>
                <w:lang w:val="sq-AL" w:eastAsia="sq-AL"/>
              </w:rPr>
              <w:t>)</w:t>
            </w:r>
          </w:p>
        </w:tc>
        <w:tc>
          <w:tcPr>
            <w:tcW w:w="132" w:type="dxa"/>
            <w:vMerge/>
            <w:tcBorders>
              <w:top w:val="nil"/>
              <w:left w:val="single" w:sz="4" w:space="0" w:color="auto"/>
              <w:bottom w:val="single" w:sz="4" w:space="0" w:color="auto"/>
              <w:right w:val="single" w:sz="4" w:space="0" w:color="auto"/>
            </w:tcBorders>
            <w:vAlign w:val="center"/>
            <w:hideMark/>
          </w:tcPr>
          <w:p w14:paraId="77E1D99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2E653F2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7D33EE1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vMerge w:val="restart"/>
            <w:tcBorders>
              <w:top w:val="nil"/>
              <w:left w:val="single" w:sz="4" w:space="0" w:color="auto"/>
              <w:bottom w:val="single" w:sz="4" w:space="0" w:color="auto"/>
              <w:right w:val="single" w:sz="4" w:space="0" w:color="auto"/>
            </w:tcBorders>
            <w:shd w:val="clear" w:color="000000" w:fill="DDEBF7"/>
            <w:vAlign w:val="center"/>
            <w:hideMark/>
          </w:tcPr>
          <w:p w14:paraId="4C40DF8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Pr="008B7B87">
              <w:rPr>
                <w:rFonts w:ascii="Garamond" w:eastAsia="Times New Roman" w:hAnsi="Garamond" w:cs="Arial"/>
                <w:b/>
                <w:bCs/>
                <w:sz w:val="4"/>
                <w:szCs w:val="4"/>
                <w:lang w:val="sq-AL" w:eastAsia="sq-AL"/>
              </w:rPr>
              <w:br/>
              <w:t>(m</w:t>
            </w:r>
            <w:r w:rsidRPr="008B7B87">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6FCC7132" w14:textId="1139AE0C" w:rsidR="009E09E1" w:rsidRPr="008B7B87" w:rsidRDefault="009E09E1" w:rsidP="00DE62DA">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8B7B87" w:rsidRPr="008B7B87">
              <w:rPr>
                <w:rFonts w:ascii="Garamond" w:eastAsia="Times New Roman" w:hAnsi="Garamond" w:cs="Arial"/>
                <w:b/>
                <w:bCs/>
                <w:sz w:val="4"/>
                <w:szCs w:val="4"/>
                <w:lang w:val="sq-AL" w:eastAsia="sq-AL"/>
              </w:rPr>
              <w:t>për</w:t>
            </w:r>
            <w:r w:rsidRPr="008B7B87">
              <w:rPr>
                <w:rFonts w:ascii="Garamond" w:eastAsia="Times New Roman" w:hAnsi="Garamond" w:cs="Arial"/>
                <w:b/>
                <w:bCs/>
                <w:sz w:val="4"/>
                <w:szCs w:val="4"/>
                <w:lang w:val="sq-AL" w:eastAsia="sq-AL"/>
              </w:rPr>
              <w:t xml:space="preserve"> </w:t>
            </w:r>
            <w:r w:rsidR="008B7B87" w:rsidRPr="008B7B87">
              <w:rPr>
                <w:rFonts w:ascii="Garamond" w:eastAsia="Times New Roman" w:hAnsi="Garamond" w:cs="Arial"/>
                <w:b/>
                <w:bCs/>
                <w:sz w:val="4"/>
                <w:szCs w:val="4"/>
                <w:lang w:val="sq-AL" w:eastAsia="sq-AL"/>
              </w:rPr>
              <w:t>shpronësim</w:t>
            </w:r>
            <w:r w:rsidR="008B7B87">
              <w:rPr>
                <w:rFonts w:ascii="Garamond" w:eastAsia="Times New Roman" w:hAnsi="Garamond" w:cs="Arial"/>
                <w:b/>
                <w:bCs/>
                <w:sz w:val="4"/>
                <w:szCs w:val="4"/>
                <w:lang w:val="sq-AL" w:eastAsia="sq-AL"/>
              </w:rPr>
              <w:t>,</w:t>
            </w:r>
            <w:r w:rsidRPr="008B7B87">
              <w:rPr>
                <w:rFonts w:ascii="Garamond" w:eastAsia="Times New Roman" w:hAnsi="Garamond" w:cs="Arial"/>
                <w:b/>
                <w:bCs/>
                <w:sz w:val="4"/>
                <w:szCs w:val="4"/>
                <w:lang w:val="sq-AL" w:eastAsia="sq-AL"/>
              </w:rPr>
              <w:t xml:space="preserve"> sipas planit t</w:t>
            </w:r>
            <w:r w:rsidR="00DE62DA">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DE62DA" w:rsidRPr="008B7B87">
              <w:rPr>
                <w:rFonts w:ascii="Garamond" w:eastAsia="Times New Roman" w:hAnsi="Garamond" w:cs="Arial"/>
                <w:b/>
                <w:bCs/>
                <w:sz w:val="4"/>
                <w:szCs w:val="4"/>
                <w:lang w:val="sq-AL" w:eastAsia="sq-AL"/>
              </w:rPr>
              <w:t>shpronësimit</w:t>
            </w:r>
            <w:r w:rsidRPr="008B7B87">
              <w:rPr>
                <w:rFonts w:ascii="Garamond" w:eastAsia="Times New Roman" w:hAnsi="Garamond" w:cs="Arial"/>
                <w:b/>
                <w:bCs/>
                <w:sz w:val="4"/>
                <w:szCs w:val="4"/>
                <w:lang w:val="sq-AL" w:eastAsia="sq-AL"/>
              </w:rPr>
              <w:t xml:space="preserve"> - </w:t>
            </w:r>
            <w:r w:rsidR="00DE62DA" w:rsidRPr="008B7B87">
              <w:rPr>
                <w:rFonts w:ascii="Garamond" w:eastAsia="Times New Roman" w:hAnsi="Garamond" w:cs="Arial"/>
                <w:b/>
                <w:bCs/>
                <w:sz w:val="4"/>
                <w:szCs w:val="4"/>
                <w:lang w:val="sq-AL" w:eastAsia="sq-AL"/>
              </w:rPr>
              <w:t>ndërtesat</w:t>
            </w:r>
            <w:r w:rsidRPr="008B7B87">
              <w:rPr>
                <w:rFonts w:ascii="Garamond" w:eastAsia="Times New Roman" w:hAnsi="Garamond" w:cs="Arial"/>
                <w:b/>
                <w:bCs/>
                <w:sz w:val="4"/>
                <w:szCs w:val="4"/>
                <w:lang w:val="sq-AL" w:eastAsia="sq-AL"/>
              </w:rPr>
              <w:t xml:space="preserve"> kolektive</w:t>
            </w:r>
            <w:r w:rsidRPr="008B7B87">
              <w:rPr>
                <w:rFonts w:ascii="Garamond" w:eastAsia="Times New Roman" w:hAnsi="Garamond" w:cs="Arial"/>
                <w:b/>
                <w:bCs/>
                <w:sz w:val="4"/>
                <w:szCs w:val="4"/>
                <w:lang w:val="sq-AL" w:eastAsia="sq-AL"/>
              </w:rPr>
              <w:br/>
              <w:t>(m</w:t>
            </w:r>
            <w:r w:rsidRPr="00DE62DA">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34" w:type="dxa"/>
            <w:vMerge w:val="restart"/>
            <w:tcBorders>
              <w:top w:val="nil"/>
              <w:left w:val="single" w:sz="4" w:space="0" w:color="auto"/>
              <w:bottom w:val="single" w:sz="4" w:space="0" w:color="auto"/>
              <w:right w:val="single" w:sz="4" w:space="0" w:color="auto"/>
            </w:tcBorders>
            <w:shd w:val="clear" w:color="000000" w:fill="DDEBF7"/>
            <w:vAlign w:val="center"/>
            <w:hideMark/>
          </w:tcPr>
          <w:p w14:paraId="111F709F" w14:textId="49552412"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DE62DA" w:rsidRPr="008B7B87">
              <w:rPr>
                <w:rFonts w:ascii="Garamond" w:eastAsia="Times New Roman" w:hAnsi="Garamond" w:cs="Arial"/>
                <w:b/>
                <w:bCs/>
                <w:sz w:val="4"/>
                <w:szCs w:val="4"/>
                <w:lang w:val="sq-AL" w:eastAsia="sq-AL"/>
              </w:rPr>
              <w:t>totale për</w:t>
            </w:r>
            <w:r w:rsidRPr="008B7B87">
              <w:rPr>
                <w:rFonts w:ascii="Garamond" w:eastAsia="Times New Roman" w:hAnsi="Garamond" w:cs="Arial"/>
                <w:b/>
                <w:bCs/>
                <w:sz w:val="4"/>
                <w:szCs w:val="4"/>
                <w:lang w:val="sq-AL" w:eastAsia="sq-AL"/>
              </w:rPr>
              <w:t xml:space="preserve"> </w:t>
            </w:r>
            <w:r w:rsidR="00DE62DA" w:rsidRPr="008B7B87">
              <w:rPr>
                <w:rFonts w:ascii="Garamond" w:eastAsia="Times New Roman" w:hAnsi="Garamond" w:cs="Arial"/>
                <w:b/>
                <w:bCs/>
                <w:sz w:val="4"/>
                <w:szCs w:val="4"/>
                <w:lang w:val="sq-AL" w:eastAsia="sq-AL"/>
              </w:rPr>
              <w:t>shpronësim</w:t>
            </w:r>
            <w:r w:rsidRPr="008B7B87">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br/>
              <w:t>(m</w:t>
            </w:r>
            <w:r w:rsidRPr="00DE62DA">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589" w:type="dxa"/>
            <w:vMerge w:val="restart"/>
            <w:tcBorders>
              <w:top w:val="nil"/>
              <w:left w:val="single" w:sz="4" w:space="0" w:color="auto"/>
              <w:bottom w:val="single" w:sz="4" w:space="0" w:color="auto"/>
              <w:right w:val="single" w:sz="4" w:space="0" w:color="auto"/>
            </w:tcBorders>
            <w:shd w:val="clear" w:color="000000" w:fill="DDEBF7"/>
            <w:vAlign w:val="center"/>
            <w:hideMark/>
          </w:tcPr>
          <w:p w14:paraId="7E303523" w14:textId="3C2FDD62" w:rsidR="009E09E1" w:rsidRPr="008B7B87" w:rsidRDefault="00DE62DA" w:rsidP="00DE62DA">
            <w:pPr>
              <w:spacing w:after="0" w:line="240" w:lineRule="auto"/>
              <w:jc w:val="center"/>
              <w:rPr>
                <w:rFonts w:ascii="Garamond" w:eastAsia="Times New Roman" w:hAnsi="Garamond" w:cs="Arial"/>
                <w:b/>
                <w:bCs/>
                <w:sz w:val="4"/>
                <w:szCs w:val="4"/>
                <w:lang w:val="sq-AL" w:eastAsia="sq-AL"/>
              </w:rPr>
            </w:pPr>
            <w:r>
              <w:rPr>
                <w:rFonts w:ascii="Garamond" w:eastAsia="Times New Roman" w:hAnsi="Garamond" w:cs="Arial"/>
                <w:b/>
                <w:bCs/>
                <w:sz w:val="4"/>
                <w:szCs w:val="4"/>
                <w:lang w:val="sq-AL" w:eastAsia="sq-AL"/>
              </w:rPr>
              <w:t>Çmimi (lek</w:t>
            </w:r>
            <w:r w:rsidR="009E09E1" w:rsidRPr="008B7B87">
              <w:rPr>
                <w:rFonts w:ascii="Garamond" w:eastAsia="Times New Roman" w:hAnsi="Garamond" w:cs="Arial"/>
                <w:b/>
                <w:bCs/>
                <w:sz w:val="4"/>
                <w:szCs w:val="4"/>
                <w:lang w:val="sq-AL" w:eastAsia="sq-AL"/>
              </w:rPr>
              <w:t>/m</w:t>
            </w:r>
            <w:r w:rsidR="009E09E1" w:rsidRPr="008B7B87">
              <w:rPr>
                <w:rFonts w:ascii="Garamond" w:eastAsia="Times New Roman" w:hAnsi="Garamond" w:cs="Arial"/>
                <w:b/>
                <w:bCs/>
                <w:sz w:val="4"/>
                <w:szCs w:val="4"/>
                <w:vertAlign w:val="superscript"/>
                <w:lang w:val="sq-AL" w:eastAsia="sq-AL"/>
              </w:rPr>
              <w:t>2</w:t>
            </w:r>
            <w:r w:rsidR="009E09E1" w:rsidRPr="008B7B87">
              <w:rPr>
                <w:rFonts w:ascii="Garamond" w:eastAsia="Times New Roman" w:hAnsi="Garamond" w:cs="Arial"/>
                <w:b/>
                <w:bCs/>
                <w:sz w:val="4"/>
                <w:szCs w:val="4"/>
                <w:lang w:val="sq-AL" w:eastAsia="sq-AL"/>
              </w:rPr>
              <w:t>)</w:t>
            </w:r>
            <w:r>
              <w:rPr>
                <w:rFonts w:ascii="Garamond" w:eastAsia="Times New Roman" w:hAnsi="Garamond" w:cs="Arial"/>
                <w:b/>
                <w:bCs/>
                <w:sz w:val="4"/>
                <w:szCs w:val="4"/>
                <w:lang w:val="sq-AL" w:eastAsia="sq-AL"/>
              </w:rPr>
              <w:t>,</w:t>
            </w:r>
            <w:r w:rsidR="009E09E1" w:rsidRPr="008B7B87">
              <w:rPr>
                <w:rFonts w:ascii="Garamond" w:eastAsia="Times New Roman" w:hAnsi="Garamond" w:cs="Arial"/>
                <w:b/>
                <w:bCs/>
                <w:sz w:val="4"/>
                <w:szCs w:val="4"/>
                <w:lang w:val="sq-AL" w:eastAsia="sq-AL"/>
              </w:rPr>
              <w:t xml:space="preserve"> sipas VKM nr. 89</w:t>
            </w:r>
            <w:r>
              <w:rPr>
                <w:rFonts w:ascii="Garamond" w:eastAsia="Times New Roman" w:hAnsi="Garamond" w:cs="Arial"/>
                <w:b/>
                <w:bCs/>
                <w:sz w:val="4"/>
                <w:szCs w:val="4"/>
                <w:lang w:val="sq-AL" w:eastAsia="sq-AL"/>
              </w:rPr>
              <w:t>,</w:t>
            </w:r>
            <w:r w:rsidR="00863802" w:rsidRPr="008B7B87">
              <w:rPr>
                <w:rFonts w:ascii="Garamond" w:eastAsia="Times New Roman" w:hAnsi="Garamond" w:cs="Arial"/>
                <w:b/>
                <w:bCs/>
                <w:sz w:val="4"/>
                <w:szCs w:val="4"/>
                <w:lang w:val="sq-AL" w:eastAsia="sq-AL"/>
              </w:rPr>
              <w:t xml:space="preserve"> </w:t>
            </w:r>
            <w:r w:rsidR="009E09E1" w:rsidRPr="008B7B87">
              <w:rPr>
                <w:rFonts w:ascii="Garamond" w:eastAsia="Times New Roman" w:hAnsi="Garamond" w:cs="Arial"/>
                <w:b/>
                <w:bCs/>
                <w:sz w:val="4"/>
                <w:szCs w:val="4"/>
                <w:lang w:val="sq-AL" w:eastAsia="sq-AL"/>
              </w:rPr>
              <w:t>dat</w:t>
            </w:r>
            <w:r>
              <w:rPr>
                <w:rFonts w:ascii="Garamond" w:eastAsia="Times New Roman" w:hAnsi="Garamond" w:cs="Arial"/>
                <w:b/>
                <w:bCs/>
                <w:sz w:val="4"/>
                <w:szCs w:val="4"/>
                <w:lang w:val="sq-AL" w:eastAsia="sq-AL"/>
              </w:rPr>
              <w:t>ë 3.</w:t>
            </w:r>
            <w:r w:rsidR="009E09E1" w:rsidRPr="008B7B87">
              <w:rPr>
                <w:rFonts w:ascii="Garamond" w:eastAsia="Times New Roman" w:hAnsi="Garamond" w:cs="Arial"/>
                <w:b/>
                <w:bCs/>
                <w:sz w:val="4"/>
                <w:szCs w:val="4"/>
                <w:lang w:val="sq-AL" w:eastAsia="sq-AL"/>
              </w:rPr>
              <w:t>2.2016</w:t>
            </w:r>
            <w:r w:rsidR="00863802" w:rsidRPr="008B7B87">
              <w:rPr>
                <w:rFonts w:ascii="Garamond" w:eastAsia="Times New Roman" w:hAnsi="Garamond" w:cs="Arial"/>
                <w:b/>
                <w:bCs/>
                <w:sz w:val="4"/>
                <w:szCs w:val="4"/>
                <w:lang w:val="sq-AL" w:eastAsia="sq-AL"/>
              </w:rPr>
              <w:t xml:space="preserve"> </w:t>
            </w:r>
          </w:p>
        </w:tc>
        <w:tc>
          <w:tcPr>
            <w:tcW w:w="586" w:type="dxa"/>
            <w:vMerge w:val="restart"/>
            <w:tcBorders>
              <w:top w:val="nil"/>
              <w:left w:val="single" w:sz="4" w:space="0" w:color="auto"/>
              <w:bottom w:val="single" w:sz="4" w:space="0" w:color="auto"/>
              <w:right w:val="single" w:sz="4" w:space="0" w:color="auto"/>
            </w:tcBorders>
            <w:shd w:val="clear" w:color="000000" w:fill="DDEBF7"/>
            <w:vAlign w:val="center"/>
            <w:hideMark/>
          </w:tcPr>
          <w:p w14:paraId="1A737475" w14:textId="06967AB1" w:rsidR="009E09E1" w:rsidRPr="008B7B87" w:rsidRDefault="00DE62DA" w:rsidP="009E09E1">
            <w:pPr>
              <w:spacing w:after="0" w:line="240" w:lineRule="auto"/>
              <w:jc w:val="center"/>
              <w:rPr>
                <w:rFonts w:ascii="Garamond" w:eastAsia="Times New Roman" w:hAnsi="Garamond" w:cs="Arial"/>
                <w:b/>
                <w:bCs/>
                <w:sz w:val="4"/>
                <w:szCs w:val="4"/>
                <w:lang w:val="sq-AL" w:eastAsia="sq-AL"/>
              </w:rPr>
            </w:pPr>
            <w:r>
              <w:rPr>
                <w:rFonts w:ascii="Garamond" w:eastAsia="Times New Roman" w:hAnsi="Garamond" w:cs="Arial"/>
                <w:b/>
                <w:bCs/>
                <w:sz w:val="4"/>
                <w:szCs w:val="4"/>
                <w:lang w:val="sq-AL" w:eastAsia="sq-AL"/>
              </w:rPr>
              <w:t xml:space="preserve">Vlera </w:t>
            </w:r>
            <w:r>
              <w:rPr>
                <w:rFonts w:ascii="Garamond" w:eastAsia="Times New Roman" w:hAnsi="Garamond" w:cs="Arial"/>
                <w:b/>
                <w:bCs/>
                <w:sz w:val="4"/>
                <w:szCs w:val="4"/>
                <w:lang w:val="sq-AL" w:eastAsia="sq-AL"/>
              </w:rPr>
              <w:br/>
              <w:t>(lek</w:t>
            </w:r>
            <w:r w:rsidR="009E09E1" w:rsidRPr="008B7B87">
              <w:rPr>
                <w:rFonts w:ascii="Garamond" w:eastAsia="Times New Roman" w:hAnsi="Garamond" w:cs="Arial"/>
                <w:b/>
                <w:bCs/>
                <w:sz w:val="4"/>
                <w:szCs w:val="4"/>
                <w:lang w:val="sq-AL" w:eastAsia="sq-AL"/>
              </w:rPr>
              <w:t>)</w:t>
            </w:r>
          </w:p>
        </w:tc>
        <w:tc>
          <w:tcPr>
            <w:tcW w:w="436" w:type="dxa"/>
            <w:vMerge w:val="restart"/>
            <w:tcBorders>
              <w:top w:val="nil"/>
              <w:left w:val="single" w:sz="4" w:space="0" w:color="auto"/>
              <w:bottom w:val="single" w:sz="4" w:space="0" w:color="auto"/>
              <w:right w:val="single" w:sz="4" w:space="0" w:color="auto"/>
            </w:tcBorders>
            <w:shd w:val="clear" w:color="000000" w:fill="DDEBF7"/>
            <w:vAlign w:val="center"/>
            <w:hideMark/>
          </w:tcPr>
          <w:p w14:paraId="5A475FFA" w14:textId="132F78F4" w:rsidR="009E09E1" w:rsidRPr="008B7B87" w:rsidRDefault="009E09E1" w:rsidP="00DE62DA">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DE62DA">
              <w:rPr>
                <w:rFonts w:ascii="Garamond" w:eastAsia="Times New Roman" w:hAnsi="Garamond" w:cs="Arial"/>
                <w:b/>
                <w:bCs/>
                <w:sz w:val="4"/>
                <w:szCs w:val="4"/>
                <w:lang w:val="sq-AL" w:eastAsia="sq-AL"/>
              </w:rPr>
              <w:t>n</w:t>
            </w:r>
            <w:r w:rsidRPr="008B7B87">
              <w:rPr>
                <w:rFonts w:ascii="Garamond" w:eastAsia="Times New Roman" w:hAnsi="Garamond" w:cs="Arial"/>
                <w:b/>
                <w:bCs/>
                <w:sz w:val="4"/>
                <w:szCs w:val="4"/>
                <w:lang w:val="sq-AL" w:eastAsia="sq-AL"/>
              </w:rPr>
              <w:t>dërt. konf. nga ASHK-Durrës</w:t>
            </w:r>
            <w:r w:rsidR="00863802" w:rsidRPr="008B7B87">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br/>
              <w:t>(m</w:t>
            </w:r>
            <w:r w:rsidRPr="00DE62DA">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7F39F1DA" w14:textId="5E1963B6" w:rsidR="009E09E1" w:rsidRPr="008B7B87" w:rsidRDefault="009E09E1" w:rsidP="00105145">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105145" w:rsidRPr="008B7B87">
              <w:rPr>
                <w:rFonts w:ascii="Garamond" w:eastAsia="Times New Roman" w:hAnsi="Garamond" w:cs="Arial"/>
                <w:b/>
                <w:bCs/>
                <w:sz w:val="4"/>
                <w:szCs w:val="4"/>
                <w:lang w:val="sq-AL" w:eastAsia="sq-AL"/>
              </w:rPr>
              <w:t>për</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w:t>
            </w:r>
            <w:r w:rsidRPr="008B7B87">
              <w:rPr>
                <w:rFonts w:ascii="Garamond" w:eastAsia="Times New Roman" w:hAnsi="Garamond" w:cs="Arial"/>
                <w:b/>
                <w:bCs/>
                <w:sz w:val="4"/>
                <w:szCs w:val="4"/>
                <w:lang w:val="sq-AL" w:eastAsia="sq-AL"/>
              </w:rPr>
              <w:t xml:space="preserve"> sipas planit t</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shpronësimit</w:t>
            </w:r>
            <w:r w:rsidRPr="008B7B87">
              <w:rPr>
                <w:rFonts w:ascii="Garamond" w:eastAsia="Times New Roman" w:hAnsi="Garamond" w:cs="Arial"/>
                <w:b/>
                <w:bCs/>
                <w:sz w:val="4"/>
                <w:szCs w:val="4"/>
                <w:lang w:val="sq-AL" w:eastAsia="sq-AL"/>
              </w:rPr>
              <w:t xml:space="preserve"> - </w:t>
            </w:r>
            <w:r w:rsidR="00105145" w:rsidRPr="008B7B87">
              <w:rPr>
                <w:rFonts w:ascii="Garamond" w:eastAsia="Times New Roman" w:hAnsi="Garamond" w:cs="Arial"/>
                <w:b/>
                <w:bCs/>
                <w:sz w:val="4"/>
                <w:szCs w:val="4"/>
                <w:lang w:val="sq-AL" w:eastAsia="sq-AL"/>
              </w:rPr>
              <w:t>ndërtesa</w:t>
            </w:r>
            <w:r w:rsidRPr="008B7B87">
              <w:rPr>
                <w:rFonts w:ascii="Garamond" w:eastAsia="Times New Roman" w:hAnsi="Garamond" w:cs="Arial"/>
                <w:b/>
                <w:bCs/>
                <w:sz w:val="4"/>
                <w:szCs w:val="4"/>
                <w:lang w:val="sq-AL" w:eastAsia="sq-AL"/>
              </w:rPr>
              <w:t xml:space="preserve"> kolektive</w:t>
            </w:r>
            <w:r w:rsidRPr="008B7B87">
              <w:rPr>
                <w:rFonts w:ascii="Garamond" w:eastAsia="Times New Roman" w:hAnsi="Garamond" w:cs="Arial"/>
                <w:b/>
                <w:bCs/>
                <w:sz w:val="4"/>
                <w:szCs w:val="4"/>
                <w:lang w:val="sq-AL" w:eastAsia="sq-AL"/>
              </w:rPr>
              <w:br/>
              <w:t>(m</w:t>
            </w:r>
            <w:r w:rsidRPr="00DE62DA">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34" w:type="dxa"/>
            <w:vMerge w:val="restart"/>
            <w:tcBorders>
              <w:top w:val="nil"/>
              <w:left w:val="single" w:sz="4" w:space="0" w:color="auto"/>
              <w:bottom w:val="single" w:sz="4" w:space="0" w:color="auto"/>
              <w:right w:val="single" w:sz="4" w:space="0" w:color="auto"/>
            </w:tcBorders>
            <w:shd w:val="clear" w:color="000000" w:fill="DDEBF7"/>
            <w:vAlign w:val="center"/>
            <w:hideMark/>
          </w:tcPr>
          <w:p w14:paraId="6D0037F2" w14:textId="47EACBD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Totale </w:t>
            </w:r>
            <w:r w:rsidR="00105145" w:rsidRPr="008B7B87">
              <w:rPr>
                <w:rFonts w:ascii="Garamond" w:eastAsia="Times New Roman" w:hAnsi="Garamond" w:cs="Arial"/>
                <w:b/>
                <w:bCs/>
                <w:sz w:val="4"/>
                <w:szCs w:val="4"/>
                <w:lang w:val="sq-AL" w:eastAsia="sq-AL"/>
              </w:rPr>
              <w:t>për</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w:t>
            </w:r>
            <w:r w:rsidRPr="008B7B87">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br/>
              <w:t>(m</w:t>
            </w:r>
            <w:r w:rsidRPr="00105145">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25" w:type="dxa"/>
            <w:vMerge w:val="restart"/>
            <w:tcBorders>
              <w:top w:val="nil"/>
              <w:left w:val="single" w:sz="4" w:space="0" w:color="auto"/>
              <w:bottom w:val="single" w:sz="4" w:space="0" w:color="auto"/>
              <w:right w:val="single" w:sz="4" w:space="0" w:color="auto"/>
            </w:tcBorders>
            <w:shd w:val="clear" w:color="000000" w:fill="DDEBF7"/>
            <w:vAlign w:val="center"/>
            <w:hideMark/>
          </w:tcPr>
          <w:p w14:paraId="3C6F3394" w14:textId="41650F2B" w:rsidR="009E09E1" w:rsidRPr="008B7B87" w:rsidRDefault="009E09E1" w:rsidP="00105145">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Çmimi sipas</w:t>
            </w:r>
            <w:r w:rsidR="00863802"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shkresës</w:t>
            </w:r>
            <w:r w:rsidRPr="008B7B87">
              <w:rPr>
                <w:rFonts w:ascii="Garamond" w:eastAsia="Times New Roman" w:hAnsi="Garamond" w:cs="Arial"/>
                <w:b/>
                <w:bCs/>
                <w:sz w:val="4"/>
                <w:szCs w:val="4"/>
                <w:lang w:val="sq-AL" w:eastAsia="sq-AL"/>
              </w:rPr>
              <w:t xml:space="preserve"> s</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ASHK DV Durrës, nr. 1496/1 </w:t>
            </w:r>
            <w:r w:rsidR="006E1A25">
              <w:rPr>
                <w:rFonts w:ascii="Garamond" w:eastAsia="Times New Roman" w:hAnsi="Garamond" w:cs="Arial"/>
                <w:b/>
                <w:bCs/>
                <w:sz w:val="4"/>
                <w:szCs w:val="4"/>
                <w:lang w:val="sq-AL" w:eastAsia="sq-AL"/>
              </w:rPr>
              <w:t xml:space="preserve">, datë </w:t>
            </w:r>
            <w:r w:rsidRPr="008B7B87">
              <w:rPr>
                <w:rFonts w:ascii="Garamond" w:eastAsia="Times New Roman" w:hAnsi="Garamond" w:cs="Arial"/>
                <w:b/>
                <w:bCs/>
                <w:sz w:val="4"/>
                <w:szCs w:val="4"/>
                <w:lang w:val="sq-AL" w:eastAsia="sq-AL"/>
              </w:rPr>
              <w:t>28.03.2022</w:t>
            </w:r>
          </w:p>
        </w:tc>
        <w:tc>
          <w:tcPr>
            <w:tcW w:w="543" w:type="dxa"/>
            <w:vMerge w:val="restart"/>
            <w:tcBorders>
              <w:top w:val="nil"/>
              <w:left w:val="single" w:sz="4" w:space="0" w:color="auto"/>
              <w:bottom w:val="single" w:sz="4" w:space="0" w:color="auto"/>
              <w:right w:val="single" w:sz="4" w:space="0" w:color="auto"/>
            </w:tcBorders>
            <w:shd w:val="clear" w:color="000000" w:fill="DDEBF7"/>
            <w:vAlign w:val="center"/>
            <w:hideMark/>
          </w:tcPr>
          <w:p w14:paraId="111A879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Vlera </w:t>
            </w:r>
            <w:r w:rsidRPr="008B7B87">
              <w:rPr>
                <w:rFonts w:ascii="Garamond" w:eastAsia="Times New Roman" w:hAnsi="Garamond" w:cs="Arial"/>
                <w:b/>
                <w:bCs/>
                <w:sz w:val="4"/>
                <w:szCs w:val="4"/>
                <w:lang w:val="sq-AL" w:eastAsia="sq-AL"/>
              </w:rPr>
              <w:br/>
              <w:t>(lekë)</w:t>
            </w:r>
          </w:p>
        </w:tc>
        <w:tc>
          <w:tcPr>
            <w:tcW w:w="97" w:type="dxa"/>
            <w:vMerge w:val="restart"/>
            <w:tcBorders>
              <w:top w:val="nil"/>
              <w:left w:val="single" w:sz="4" w:space="0" w:color="auto"/>
              <w:bottom w:val="single" w:sz="4" w:space="0" w:color="auto"/>
              <w:right w:val="single" w:sz="4" w:space="0" w:color="auto"/>
            </w:tcBorders>
            <w:shd w:val="clear" w:color="000000" w:fill="DDEBF7"/>
            <w:vAlign w:val="center"/>
            <w:hideMark/>
          </w:tcPr>
          <w:p w14:paraId="41CF6E23" w14:textId="156B32A5"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105145" w:rsidRPr="008B7B87">
              <w:rPr>
                <w:rFonts w:ascii="Garamond" w:eastAsia="Times New Roman" w:hAnsi="Garamond" w:cs="Arial"/>
                <w:b/>
                <w:bCs/>
                <w:sz w:val="4"/>
                <w:szCs w:val="4"/>
                <w:lang w:val="sq-AL" w:eastAsia="sq-AL"/>
              </w:rPr>
              <w:t>ndërt</w:t>
            </w:r>
            <w:r w:rsidRPr="008B7B87">
              <w:rPr>
                <w:rFonts w:ascii="Garamond" w:eastAsia="Times New Roman" w:hAnsi="Garamond" w:cs="Arial"/>
                <w:b/>
                <w:bCs/>
                <w:sz w:val="4"/>
                <w:szCs w:val="4"/>
                <w:lang w:val="sq-AL" w:eastAsia="sq-AL"/>
              </w:rPr>
              <w:t xml:space="preserve">. konf. nga ASHK-Durrës </w:t>
            </w:r>
            <w:r w:rsidRPr="008B7B87">
              <w:rPr>
                <w:rFonts w:ascii="Garamond" w:eastAsia="Times New Roman" w:hAnsi="Garamond" w:cs="Arial"/>
                <w:b/>
                <w:bCs/>
                <w:sz w:val="4"/>
                <w:szCs w:val="4"/>
                <w:lang w:val="sq-AL" w:eastAsia="sq-AL"/>
              </w:rPr>
              <w:br/>
              <w:t>(m</w:t>
            </w:r>
            <w:r w:rsidRPr="00105145">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4DC111DA" w14:textId="357C830B" w:rsidR="009E09E1" w:rsidRPr="008B7B87" w:rsidRDefault="009E09E1" w:rsidP="009130CD">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105145" w:rsidRPr="008B7B87">
              <w:rPr>
                <w:rFonts w:ascii="Garamond" w:eastAsia="Times New Roman" w:hAnsi="Garamond" w:cs="Arial"/>
                <w:b/>
                <w:bCs/>
                <w:sz w:val="4"/>
                <w:szCs w:val="4"/>
                <w:lang w:val="sq-AL" w:eastAsia="sq-AL"/>
              </w:rPr>
              <w:t>për</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w:t>
            </w:r>
            <w:r w:rsidR="00105145">
              <w:rPr>
                <w:rFonts w:ascii="Garamond" w:eastAsia="Times New Roman" w:hAnsi="Garamond" w:cs="Arial"/>
                <w:b/>
                <w:bCs/>
                <w:sz w:val="4"/>
                <w:szCs w:val="4"/>
                <w:lang w:val="sq-AL" w:eastAsia="sq-AL"/>
              </w:rPr>
              <w:t>,</w:t>
            </w:r>
            <w:r w:rsidRPr="008B7B87">
              <w:rPr>
                <w:rFonts w:ascii="Garamond" w:eastAsia="Times New Roman" w:hAnsi="Garamond" w:cs="Arial"/>
                <w:b/>
                <w:bCs/>
                <w:sz w:val="4"/>
                <w:szCs w:val="4"/>
                <w:lang w:val="sq-AL" w:eastAsia="sq-AL"/>
              </w:rPr>
              <w:t xml:space="preserve"> sipas planit t</w:t>
            </w:r>
            <w:r w:rsidR="009130CD">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shpronësimit</w:t>
            </w:r>
            <w:r w:rsidRPr="008B7B87">
              <w:rPr>
                <w:rFonts w:ascii="Garamond" w:eastAsia="Times New Roman" w:hAnsi="Garamond" w:cs="Arial"/>
                <w:b/>
                <w:bCs/>
                <w:sz w:val="4"/>
                <w:szCs w:val="4"/>
                <w:lang w:val="sq-AL" w:eastAsia="sq-AL"/>
              </w:rPr>
              <w:t xml:space="preserve"> - </w:t>
            </w:r>
            <w:r w:rsidR="00105145" w:rsidRPr="008B7B87">
              <w:rPr>
                <w:rFonts w:ascii="Garamond" w:eastAsia="Times New Roman" w:hAnsi="Garamond" w:cs="Arial"/>
                <w:b/>
                <w:bCs/>
                <w:sz w:val="4"/>
                <w:szCs w:val="4"/>
                <w:lang w:val="sq-AL" w:eastAsia="sq-AL"/>
              </w:rPr>
              <w:t>ndërtesa</w:t>
            </w:r>
            <w:r w:rsidRPr="008B7B87">
              <w:rPr>
                <w:rFonts w:ascii="Garamond" w:eastAsia="Times New Roman" w:hAnsi="Garamond" w:cs="Arial"/>
                <w:b/>
                <w:bCs/>
                <w:sz w:val="4"/>
                <w:szCs w:val="4"/>
                <w:lang w:val="sq-AL" w:eastAsia="sq-AL"/>
              </w:rPr>
              <w:t xml:space="preserve"> kolektive</w:t>
            </w:r>
            <w:r w:rsidRPr="008B7B87">
              <w:rPr>
                <w:rFonts w:ascii="Garamond" w:eastAsia="Times New Roman" w:hAnsi="Garamond" w:cs="Arial"/>
                <w:b/>
                <w:bCs/>
                <w:sz w:val="4"/>
                <w:szCs w:val="4"/>
                <w:lang w:val="sq-AL" w:eastAsia="sq-AL"/>
              </w:rPr>
              <w:br/>
              <w:t>(m</w:t>
            </w:r>
            <w:r w:rsidRPr="00105145">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134" w:type="dxa"/>
            <w:vMerge w:val="restart"/>
            <w:tcBorders>
              <w:top w:val="nil"/>
              <w:left w:val="single" w:sz="4" w:space="0" w:color="auto"/>
              <w:bottom w:val="single" w:sz="4" w:space="0" w:color="auto"/>
              <w:right w:val="single" w:sz="4" w:space="0" w:color="auto"/>
            </w:tcBorders>
            <w:shd w:val="clear" w:color="000000" w:fill="DDEBF7"/>
            <w:vAlign w:val="center"/>
            <w:hideMark/>
          </w:tcPr>
          <w:p w14:paraId="02D6A992" w14:textId="56291B51"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Sip. </w:t>
            </w:r>
            <w:r w:rsidR="00105145" w:rsidRPr="008B7B87">
              <w:rPr>
                <w:rFonts w:ascii="Garamond" w:eastAsia="Times New Roman" w:hAnsi="Garamond" w:cs="Arial"/>
                <w:b/>
                <w:bCs/>
                <w:sz w:val="4"/>
                <w:szCs w:val="4"/>
                <w:lang w:val="sq-AL" w:eastAsia="sq-AL"/>
              </w:rPr>
              <w:t>totale për</w:t>
            </w:r>
            <w:r w:rsidRPr="008B7B87">
              <w:rPr>
                <w:rFonts w:ascii="Garamond" w:eastAsia="Times New Roman" w:hAnsi="Garamond" w:cs="Arial"/>
                <w:b/>
                <w:bCs/>
                <w:sz w:val="4"/>
                <w:szCs w:val="4"/>
                <w:lang w:val="sq-AL" w:eastAsia="sq-AL"/>
              </w:rPr>
              <w:t xml:space="preserve"> </w:t>
            </w:r>
            <w:r w:rsidR="00105145" w:rsidRPr="008B7B87">
              <w:rPr>
                <w:rFonts w:ascii="Garamond" w:eastAsia="Times New Roman" w:hAnsi="Garamond" w:cs="Arial"/>
                <w:b/>
                <w:bCs/>
                <w:sz w:val="4"/>
                <w:szCs w:val="4"/>
                <w:lang w:val="sq-AL" w:eastAsia="sq-AL"/>
              </w:rPr>
              <w:t>shpronësim</w:t>
            </w:r>
            <w:r w:rsidRPr="008B7B87">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br/>
              <w:t>(m</w:t>
            </w:r>
            <w:r w:rsidRPr="00105145">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447" w:type="dxa"/>
            <w:vMerge w:val="restart"/>
            <w:tcBorders>
              <w:top w:val="nil"/>
              <w:left w:val="single" w:sz="4" w:space="0" w:color="auto"/>
              <w:bottom w:val="single" w:sz="4" w:space="0" w:color="auto"/>
              <w:right w:val="single" w:sz="4" w:space="0" w:color="auto"/>
            </w:tcBorders>
            <w:shd w:val="clear" w:color="000000" w:fill="DDEBF7"/>
            <w:vAlign w:val="center"/>
            <w:hideMark/>
          </w:tcPr>
          <w:p w14:paraId="0034038F" w14:textId="53529AE1" w:rsidR="009E09E1" w:rsidRPr="008B7B87" w:rsidRDefault="009E09E1" w:rsidP="00105145">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Çmimi sipas UKM nr.</w:t>
            </w:r>
            <w:r w:rsidR="00105145">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t>3, dat</w:t>
            </w:r>
            <w:r w:rsidR="00105145">
              <w:rPr>
                <w:rFonts w:ascii="Garamond" w:eastAsia="Times New Roman" w:hAnsi="Garamond" w:cs="Arial"/>
                <w:b/>
                <w:bCs/>
                <w:sz w:val="4"/>
                <w:szCs w:val="4"/>
                <w:lang w:val="sq-AL" w:eastAsia="sq-AL"/>
              </w:rPr>
              <w:t>ë</w:t>
            </w:r>
            <w:r w:rsidRPr="008B7B87">
              <w:rPr>
                <w:rFonts w:ascii="Garamond" w:eastAsia="Times New Roman" w:hAnsi="Garamond" w:cs="Arial"/>
                <w:b/>
                <w:bCs/>
                <w:sz w:val="4"/>
                <w:szCs w:val="4"/>
                <w:lang w:val="sq-AL" w:eastAsia="sq-AL"/>
              </w:rPr>
              <w:t xml:space="preserve"> 28.12.2016</w:t>
            </w:r>
            <w:r w:rsidR="00863802" w:rsidRPr="008B7B87">
              <w:rPr>
                <w:rFonts w:ascii="Garamond" w:eastAsia="Times New Roman" w:hAnsi="Garamond" w:cs="Arial"/>
                <w:b/>
                <w:bCs/>
                <w:sz w:val="4"/>
                <w:szCs w:val="4"/>
                <w:lang w:val="sq-AL" w:eastAsia="sq-AL"/>
              </w:rPr>
              <w:t xml:space="preserve"> </w:t>
            </w:r>
            <w:r w:rsidRPr="008B7B87">
              <w:rPr>
                <w:rFonts w:ascii="Garamond" w:eastAsia="Times New Roman" w:hAnsi="Garamond" w:cs="Arial"/>
                <w:b/>
                <w:bCs/>
                <w:sz w:val="4"/>
                <w:szCs w:val="4"/>
                <w:lang w:val="sq-AL" w:eastAsia="sq-AL"/>
              </w:rPr>
              <w:t>(l/m</w:t>
            </w:r>
            <w:r w:rsidRPr="008B7B87">
              <w:rPr>
                <w:rFonts w:ascii="Garamond" w:eastAsia="Times New Roman" w:hAnsi="Garamond" w:cs="Arial"/>
                <w:b/>
                <w:bCs/>
                <w:sz w:val="4"/>
                <w:szCs w:val="4"/>
                <w:vertAlign w:val="superscript"/>
                <w:lang w:val="sq-AL" w:eastAsia="sq-AL"/>
              </w:rPr>
              <w:t>2</w:t>
            </w:r>
            <w:r w:rsidRPr="008B7B87">
              <w:rPr>
                <w:rFonts w:ascii="Garamond" w:eastAsia="Times New Roman" w:hAnsi="Garamond" w:cs="Arial"/>
                <w:b/>
                <w:bCs/>
                <w:sz w:val="4"/>
                <w:szCs w:val="4"/>
                <w:lang w:val="sq-AL" w:eastAsia="sq-AL"/>
              </w:rPr>
              <w:t>)</w:t>
            </w:r>
          </w:p>
        </w:tc>
        <w:tc>
          <w:tcPr>
            <w:tcW w:w="464" w:type="dxa"/>
            <w:vMerge w:val="restart"/>
            <w:tcBorders>
              <w:top w:val="nil"/>
              <w:left w:val="single" w:sz="4" w:space="0" w:color="auto"/>
              <w:bottom w:val="single" w:sz="4" w:space="0" w:color="auto"/>
              <w:right w:val="single" w:sz="4" w:space="0" w:color="auto"/>
            </w:tcBorders>
            <w:shd w:val="clear" w:color="000000" w:fill="DDEBF7"/>
            <w:vAlign w:val="center"/>
            <w:hideMark/>
          </w:tcPr>
          <w:p w14:paraId="66793D4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xml:space="preserve">Vlera </w:t>
            </w:r>
            <w:r w:rsidRPr="008B7B87">
              <w:rPr>
                <w:rFonts w:ascii="Garamond" w:eastAsia="Times New Roman" w:hAnsi="Garamond" w:cs="Arial"/>
                <w:b/>
                <w:bCs/>
                <w:sz w:val="4"/>
                <w:szCs w:val="4"/>
                <w:lang w:val="sq-AL" w:eastAsia="sq-AL"/>
              </w:rPr>
              <w:br/>
              <w:t>(lekë)</w:t>
            </w:r>
          </w:p>
        </w:tc>
        <w:tc>
          <w:tcPr>
            <w:tcW w:w="615" w:type="dxa"/>
            <w:vMerge/>
            <w:tcBorders>
              <w:top w:val="nil"/>
              <w:left w:val="single" w:sz="4" w:space="0" w:color="auto"/>
              <w:bottom w:val="single" w:sz="4" w:space="0" w:color="auto"/>
              <w:right w:val="single" w:sz="4" w:space="0" w:color="auto"/>
            </w:tcBorders>
            <w:vAlign w:val="center"/>
            <w:hideMark/>
          </w:tcPr>
          <w:p w14:paraId="54316DD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4" w:type="dxa"/>
            <w:vMerge/>
            <w:tcBorders>
              <w:top w:val="single" w:sz="4" w:space="0" w:color="auto"/>
              <w:left w:val="single" w:sz="4" w:space="0" w:color="auto"/>
              <w:bottom w:val="single" w:sz="4" w:space="0" w:color="auto"/>
              <w:right w:val="single" w:sz="4" w:space="0" w:color="auto"/>
            </w:tcBorders>
            <w:vAlign w:val="center"/>
            <w:hideMark/>
          </w:tcPr>
          <w:p w14:paraId="0750780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14:paraId="3519559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27F68DA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5B5CC430" w14:textId="77777777" w:rsidTr="009E09E1">
        <w:trPr>
          <w:trHeight w:val="180"/>
          <w:jc w:val="center"/>
        </w:trPr>
        <w:tc>
          <w:tcPr>
            <w:tcW w:w="217" w:type="dxa"/>
            <w:vMerge/>
            <w:tcBorders>
              <w:top w:val="single" w:sz="4" w:space="0" w:color="auto"/>
              <w:left w:val="single" w:sz="4" w:space="0" w:color="auto"/>
              <w:bottom w:val="single" w:sz="4" w:space="0" w:color="auto"/>
              <w:right w:val="single" w:sz="4" w:space="0" w:color="auto"/>
            </w:tcBorders>
            <w:vAlign w:val="center"/>
            <w:hideMark/>
          </w:tcPr>
          <w:p w14:paraId="0B04D53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8" w:type="dxa"/>
            <w:vMerge/>
            <w:tcBorders>
              <w:top w:val="nil"/>
              <w:left w:val="single" w:sz="4" w:space="0" w:color="auto"/>
              <w:bottom w:val="single" w:sz="4" w:space="0" w:color="auto"/>
              <w:right w:val="single" w:sz="4" w:space="0" w:color="auto"/>
            </w:tcBorders>
            <w:vAlign w:val="center"/>
            <w:hideMark/>
          </w:tcPr>
          <w:p w14:paraId="537441F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4" w:type="dxa"/>
            <w:vMerge/>
            <w:tcBorders>
              <w:top w:val="nil"/>
              <w:left w:val="single" w:sz="4" w:space="0" w:color="auto"/>
              <w:bottom w:val="single" w:sz="4" w:space="0" w:color="auto"/>
              <w:right w:val="single" w:sz="4" w:space="0" w:color="auto"/>
            </w:tcBorders>
            <w:vAlign w:val="center"/>
            <w:hideMark/>
          </w:tcPr>
          <w:p w14:paraId="2E13C0A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3" w:type="dxa"/>
            <w:vMerge/>
            <w:tcBorders>
              <w:top w:val="nil"/>
              <w:left w:val="single" w:sz="4" w:space="0" w:color="auto"/>
              <w:bottom w:val="single" w:sz="4" w:space="0" w:color="auto"/>
              <w:right w:val="single" w:sz="4" w:space="0" w:color="auto"/>
            </w:tcBorders>
            <w:vAlign w:val="center"/>
            <w:hideMark/>
          </w:tcPr>
          <w:p w14:paraId="46D1ABC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7" w:type="dxa"/>
            <w:vMerge/>
            <w:tcBorders>
              <w:top w:val="nil"/>
              <w:left w:val="single" w:sz="4" w:space="0" w:color="auto"/>
              <w:bottom w:val="single" w:sz="4" w:space="0" w:color="auto"/>
              <w:right w:val="single" w:sz="4" w:space="0" w:color="auto"/>
            </w:tcBorders>
            <w:vAlign w:val="center"/>
            <w:hideMark/>
          </w:tcPr>
          <w:p w14:paraId="74B8534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8" w:type="dxa"/>
            <w:vMerge/>
            <w:tcBorders>
              <w:top w:val="nil"/>
              <w:left w:val="single" w:sz="4" w:space="0" w:color="auto"/>
              <w:bottom w:val="single" w:sz="4" w:space="0" w:color="auto"/>
              <w:right w:val="single" w:sz="4" w:space="0" w:color="auto"/>
            </w:tcBorders>
            <w:vAlign w:val="center"/>
            <w:hideMark/>
          </w:tcPr>
          <w:p w14:paraId="5E5F9E0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153EB7F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2" w:type="dxa"/>
            <w:vMerge/>
            <w:tcBorders>
              <w:top w:val="nil"/>
              <w:left w:val="single" w:sz="4" w:space="0" w:color="auto"/>
              <w:bottom w:val="single" w:sz="4" w:space="0" w:color="auto"/>
              <w:right w:val="single" w:sz="4" w:space="0" w:color="auto"/>
            </w:tcBorders>
            <w:vAlign w:val="center"/>
            <w:hideMark/>
          </w:tcPr>
          <w:p w14:paraId="2224E39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9" w:type="dxa"/>
            <w:vMerge/>
            <w:tcBorders>
              <w:top w:val="nil"/>
              <w:left w:val="single" w:sz="4" w:space="0" w:color="auto"/>
              <w:bottom w:val="single" w:sz="4" w:space="0" w:color="auto"/>
              <w:right w:val="single" w:sz="4" w:space="0" w:color="auto"/>
            </w:tcBorders>
            <w:vAlign w:val="center"/>
            <w:hideMark/>
          </w:tcPr>
          <w:p w14:paraId="7C3ADAC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1" w:type="dxa"/>
            <w:vMerge/>
            <w:tcBorders>
              <w:top w:val="nil"/>
              <w:left w:val="single" w:sz="4" w:space="0" w:color="auto"/>
              <w:bottom w:val="single" w:sz="4" w:space="0" w:color="auto"/>
              <w:right w:val="single" w:sz="4" w:space="0" w:color="auto"/>
            </w:tcBorders>
            <w:vAlign w:val="center"/>
            <w:hideMark/>
          </w:tcPr>
          <w:p w14:paraId="78E92CA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vMerge/>
            <w:tcBorders>
              <w:top w:val="nil"/>
              <w:left w:val="single" w:sz="4" w:space="0" w:color="auto"/>
              <w:bottom w:val="single" w:sz="4" w:space="0" w:color="auto"/>
              <w:right w:val="single" w:sz="4" w:space="0" w:color="auto"/>
            </w:tcBorders>
            <w:vAlign w:val="center"/>
            <w:hideMark/>
          </w:tcPr>
          <w:p w14:paraId="24642E9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vMerge/>
            <w:tcBorders>
              <w:top w:val="nil"/>
              <w:left w:val="single" w:sz="4" w:space="0" w:color="auto"/>
              <w:bottom w:val="single" w:sz="4" w:space="0" w:color="auto"/>
              <w:right w:val="single" w:sz="4" w:space="0" w:color="auto"/>
            </w:tcBorders>
            <w:vAlign w:val="center"/>
            <w:hideMark/>
          </w:tcPr>
          <w:p w14:paraId="325BF17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0C4ADB7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2ED316E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7322D3F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1A29A29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vMerge/>
            <w:tcBorders>
              <w:top w:val="nil"/>
              <w:left w:val="single" w:sz="4" w:space="0" w:color="auto"/>
              <w:bottom w:val="single" w:sz="4" w:space="0" w:color="auto"/>
              <w:right w:val="single" w:sz="4" w:space="0" w:color="auto"/>
            </w:tcBorders>
            <w:vAlign w:val="center"/>
            <w:hideMark/>
          </w:tcPr>
          <w:p w14:paraId="4A4F2CD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5A77C72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401F68C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9" w:type="dxa"/>
            <w:vMerge/>
            <w:tcBorders>
              <w:top w:val="nil"/>
              <w:left w:val="single" w:sz="4" w:space="0" w:color="auto"/>
              <w:bottom w:val="single" w:sz="4" w:space="0" w:color="auto"/>
              <w:right w:val="single" w:sz="4" w:space="0" w:color="auto"/>
            </w:tcBorders>
            <w:vAlign w:val="center"/>
            <w:hideMark/>
          </w:tcPr>
          <w:p w14:paraId="1004473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6" w:type="dxa"/>
            <w:vMerge/>
            <w:tcBorders>
              <w:top w:val="nil"/>
              <w:left w:val="single" w:sz="4" w:space="0" w:color="auto"/>
              <w:bottom w:val="single" w:sz="4" w:space="0" w:color="auto"/>
              <w:right w:val="single" w:sz="4" w:space="0" w:color="auto"/>
            </w:tcBorders>
            <w:vAlign w:val="center"/>
            <w:hideMark/>
          </w:tcPr>
          <w:p w14:paraId="0F2C81B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36" w:type="dxa"/>
            <w:vMerge/>
            <w:tcBorders>
              <w:top w:val="nil"/>
              <w:left w:val="single" w:sz="4" w:space="0" w:color="auto"/>
              <w:bottom w:val="single" w:sz="4" w:space="0" w:color="auto"/>
              <w:right w:val="single" w:sz="4" w:space="0" w:color="auto"/>
            </w:tcBorders>
            <w:vAlign w:val="center"/>
            <w:hideMark/>
          </w:tcPr>
          <w:p w14:paraId="39790B9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73BD9B7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4C01B2E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7839ABE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43" w:type="dxa"/>
            <w:vMerge/>
            <w:tcBorders>
              <w:top w:val="nil"/>
              <w:left w:val="single" w:sz="4" w:space="0" w:color="auto"/>
              <w:bottom w:val="single" w:sz="4" w:space="0" w:color="auto"/>
              <w:right w:val="single" w:sz="4" w:space="0" w:color="auto"/>
            </w:tcBorders>
            <w:vAlign w:val="center"/>
            <w:hideMark/>
          </w:tcPr>
          <w:p w14:paraId="578572A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358D06B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7E47EA0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27EA144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5A193D9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64" w:type="dxa"/>
            <w:vMerge/>
            <w:tcBorders>
              <w:top w:val="nil"/>
              <w:left w:val="single" w:sz="4" w:space="0" w:color="auto"/>
              <w:bottom w:val="single" w:sz="4" w:space="0" w:color="auto"/>
              <w:right w:val="single" w:sz="4" w:space="0" w:color="auto"/>
            </w:tcBorders>
            <w:vAlign w:val="center"/>
            <w:hideMark/>
          </w:tcPr>
          <w:p w14:paraId="155B9F9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15" w:type="dxa"/>
            <w:vMerge/>
            <w:tcBorders>
              <w:top w:val="nil"/>
              <w:left w:val="single" w:sz="4" w:space="0" w:color="auto"/>
              <w:bottom w:val="single" w:sz="4" w:space="0" w:color="auto"/>
              <w:right w:val="single" w:sz="4" w:space="0" w:color="auto"/>
            </w:tcBorders>
            <w:vAlign w:val="center"/>
            <w:hideMark/>
          </w:tcPr>
          <w:p w14:paraId="7707563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4" w:type="dxa"/>
            <w:vMerge/>
            <w:tcBorders>
              <w:top w:val="single" w:sz="4" w:space="0" w:color="auto"/>
              <w:left w:val="single" w:sz="4" w:space="0" w:color="auto"/>
              <w:bottom w:val="single" w:sz="4" w:space="0" w:color="auto"/>
              <w:right w:val="single" w:sz="4" w:space="0" w:color="auto"/>
            </w:tcBorders>
            <w:vAlign w:val="center"/>
            <w:hideMark/>
          </w:tcPr>
          <w:p w14:paraId="6F83C32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14:paraId="2CE20E6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7750370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042E7259" w14:textId="77777777" w:rsidTr="009E09E1">
        <w:trPr>
          <w:trHeight w:val="180"/>
          <w:jc w:val="center"/>
        </w:trPr>
        <w:tc>
          <w:tcPr>
            <w:tcW w:w="217" w:type="dxa"/>
            <w:vMerge/>
            <w:tcBorders>
              <w:top w:val="single" w:sz="4" w:space="0" w:color="auto"/>
              <w:left w:val="single" w:sz="4" w:space="0" w:color="auto"/>
              <w:bottom w:val="single" w:sz="4" w:space="0" w:color="auto"/>
              <w:right w:val="single" w:sz="4" w:space="0" w:color="auto"/>
            </w:tcBorders>
            <w:vAlign w:val="center"/>
            <w:hideMark/>
          </w:tcPr>
          <w:p w14:paraId="10DF56F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8" w:type="dxa"/>
            <w:vMerge/>
            <w:tcBorders>
              <w:top w:val="nil"/>
              <w:left w:val="single" w:sz="4" w:space="0" w:color="auto"/>
              <w:bottom w:val="single" w:sz="4" w:space="0" w:color="auto"/>
              <w:right w:val="single" w:sz="4" w:space="0" w:color="auto"/>
            </w:tcBorders>
            <w:vAlign w:val="center"/>
            <w:hideMark/>
          </w:tcPr>
          <w:p w14:paraId="6317AF9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4" w:type="dxa"/>
            <w:vMerge/>
            <w:tcBorders>
              <w:top w:val="nil"/>
              <w:left w:val="single" w:sz="4" w:space="0" w:color="auto"/>
              <w:bottom w:val="single" w:sz="4" w:space="0" w:color="auto"/>
              <w:right w:val="single" w:sz="4" w:space="0" w:color="auto"/>
            </w:tcBorders>
            <w:vAlign w:val="center"/>
            <w:hideMark/>
          </w:tcPr>
          <w:p w14:paraId="1EB85C1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3" w:type="dxa"/>
            <w:vMerge/>
            <w:tcBorders>
              <w:top w:val="nil"/>
              <w:left w:val="single" w:sz="4" w:space="0" w:color="auto"/>
              <w:bottom w:val="single" w:sz="4" w:space="0" w:color="auto"/>
              <w:right w:val="single" w:sz="4" w:space="0" w:color="auto"/>
            </w:tcBorders>
            <w:vAlign w:val="center"/>
            <w:hideMark/>
          </w:tcPr>
          <w:p w14:paraId="21B0F01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7" w:type="dxa"/>
            <w:vMerge/>
            <w:tcBorders>
              <w:top w:val="nil"/>
              <w:left w:val="single" w:sz="4" w:space="0" w:color="auto"/>
              <w:bottom w:val="single" w:sz="4" w:space="0" w:color="auto"/>
              <w:right w:val="single" w:sz="4" w:space="0" w:color="auto"/>
            </w:tcBorders>
            <w:vAlign w:val="center"/>
            <w:hideMark/>
          </w:tcPr>
          <w:p w14:paraId="1BF6614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8" w:type="dxa"/>
            <w:vMerge/>
            <w:tcBorders>
              <w:top w:val="nil"/>
              <w:left w:val="single" w:sz="4" w:space="0" w:color="auto"/>
              <w:bottom w:val="single" w:sz="4" w:space="0" w:color="auto"/>
              <w:right w:val="single" w:sz="4" w:space="0" w:color="auto"/>
            </w:tcBorders>
            <w:vAlign w:val="center"/>
            <w:hideMark/>
          </w:tcPr>
          <w:p w14:paraId="55FE442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168A16F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2" w:type="dxa"/>
            <w:vMerge/>
            <w:tcBorders>
              <w:top w:val="nil"/>
              <w:left w:val="single" w:sz="4" w:space="0" w:color="auto"/>
              <w:bottom w:val="single" w:sz="4" w:space="0" w:color="auto"/>
              <w:right w:val="single" w:sz="4" w:space="0" w:color="auto"/>
            </w:tcBorders>
            <w:vAlign w:val="center"/>
            <w:hideMark/>
          </w:tcPr>
          <w:p w14:paraId="4AA0BAE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9" w:type="dxa"/>
            <w:vMerge/>
            <w:tcBorders>
              <w:top w:val="nil"/>
              <w:left w:val="single" w:sz="4" w:space="0" w:color="auto"/>
              <w:bottom w:val="single" w:sz="4" w:space="0" w:color="auto"/>
              <w:right w:val="single" w:sz="4" w:space="0" w:color="auto"/>
            </w:tcBorders>
            <w:vAlign w:val="center"/>
            <w:hideMark/>
          </w:tcPr>
          <w:p w14:paraId="1330203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1" w:type="dxa"/>
            <w:vMerge/>
            <w:tcBorders>
              <w:top w:val="nil"/>
              <w:left w:val="single" w:sz="4" w:space="0" w:color="auto"/>
              <w:bottom w:val="single" w:sz="4" w:space="0" w:color="auto"/>
              <w:right w:val="single" w:sz="4" w:space="0" w:color="auto"/>
            </w:tcBorders>
            <w:vAlign w:val="center"/>
            <w:hideMark/>
          </w:tcPr>
          <w:p w14:paraId="384FC89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vMerge/>
            <w:tcBorders>
              <w:top w:val="nil"/>
              <w:left w:val="single" w:sz="4" w:space="0" w:color="auto"/>
              <w:bottom w:val="single" w:sz="4" w:space="0" w:color="auto"/>
              <w:right w:val="single" w:sz="4" w:space="0" w:color="auto"/>
            </w:tcBorders>
            <w:vAlign w:val="center"/>
            <w:hideMark/>
          </w:tcPr>
          <w:p w14:paraId="67CE81E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vMerge/>
            <w:tcBorders>
              <w:top w:val="nil"/>
              <w:left w:val="single" w:sz="4" w:space="0" w:color="auto"/>
              <w:bottom w:val="single" w:sz="4" w:space="0" w:color="auto"/>
              <w:right w:val="single" w:sz="4" w:space="0" w:color="auto"/>
            </w:tcBorders>
            <w:vAlign w:val="center"/>
            <w:hideMark/>
          </w:tcPr>
          <w:p w14:paraId="785A2DD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369E8B4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7B51A60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065ABA0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619F589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vMerge/>
            <w:tcBorders>
              <w:top w:val="nil"/>
              <w:left w:val="single" w:sz="4" w:space="0" w:color="auto"/>
              <w:bottom w:val="single" w:sz="4" w:space="0" w:color="auto"/>
              <w:right w:val="single" w:sz="4" w:space="0" w:color="auto"/>
            </w:tcBorders>
            <w:vAlign w:val="center"/>
            <w:hideMark/>
          </w:tcPr>
          <w:p w14:paraId="3917501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4E690A2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2EB84F8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9" w:type="dxa"/>
            <w:vMerge/>
            <w:tcBorders>
              <w:top w:val="nil"/>
              <w:left w:val="single" w:sz="4" w:space="0" w:color="auto"/>
              <w:bottom w:val="single" w:sz="4" w:space="0" w:color="auto"/>
              <w:right w:val="single" w:sz="4" w:space="0" w:color="auto"/>
            </w:tcBorders>
            <w:vAlign w:val="center"/>
            <w:hideMark/>
          </w:tcPr>
          <w:p w14:paraId="6FD0504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6" w:type="dxa"/>
            <w:vMerge/>
            <w:tcBorders>
              <w:top w:val="nil"/>
              <w:left w:val="single" w:sz="4" w:space="0" w:color="auto"/>
              <w:bottom w:val="single" w:sz="4" w:space="0" w:color="auto"/>
              <w:right w:val="single" w:sz="4" w:space="0" w:color="auto"/>
            </w:tcBorders>
            <w:vAlign w:val="center"/>
            <w:hideMark/>
          </w:tcPr>
          <w:p w14:paraId="25A38F6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36" w:type="dxa"/>
            <w:vMerge/>
            <w:tcBorders>
              <w:top w:val="nil"/>
              <w:left w:val="single" w:sz="4" w:space="0" w:color="auto"/>
              <w:bottom w:val="single" w:sz="4" w:space="0" w:color="auto"/>
              <w:right w:val="single" w:sz="4" w:space="0" w:color="auto"/>
            </w:tcBorders>
            <w:vAlign w:val="center"/>
            <w:hideMark/>
          </w:tcPr>
          <w:p w14:paraId="0EC1287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233AA3C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1BAA639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72BA435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43" w:type="dxa"/>
            <w:vMerge/>
            <w:tcBorders>
              <w:top w:val="nil"/>
              <w:left w:val="single" w:sz="4" w:space="0" w:color="auto"/>
              <w:bottom w:val="single" w:sz="4" w:space="0" w:color="auto"/>
              <w:right w:val="single" w:sz="4" w:space="0" w:color="auto"/>
            </w:tcBorders>
            <w:vAlign w:val="center"/>
            <w:hideMark/>
          </w:tcPr>
          <w:p w14:paraId="6EB6F52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7BE836E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168E41D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6A8172F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0323F94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64" w:type="dxa"/>
            <w:vMerge/>
            <w:tcBorders>
              <w:top w:val="nil"/>
              <w:left w:val="single" w:sz="4" w:space="0" w:color="auto"/>
              <w:bottom w:val="single" w:sz="4" w:space="0" w:color="auto"/>
              <w:right w:val="single" w:sz="4" w:space="0" w:color="auto"/>
            </w:tcBorders>
            <w:vAlign w:val="center"/>
            <w:hideMark/>
          </w:tcPr>
          <w:p w14:paraId="161EA4D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15" w:type="dxa"/>
            <w:vMerge/>
            <w:tcBorders>
              <w:top w:val="nil"/>
              <w:left w:val="single" w:sz="4" w:space="0" w:color="auto"/>
              <w:bottom w:val="single" w:sz="4" w:space="0" w:color="auto"/>
              <w:right w:val="single" w:sz="4" w:space="0" w:color="auto"/>
            </w:tcBorders>
            <w:vAlign w:val="center"/>
            <w:hideMark/>
          </w:tcPr>
          <w:p w14:paraId="30A748C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4" w:type="dxa"/>
            <w:vMerge/>
            <w:tcBorders>
              <w:top w:val="single" w:sz="4" w:space="0" w:color="auto"/>
              <w:left w:val="single" w:sz="4" w:space="0" w:color="auto"/>
              <w:bottom w:val="single" w:sz="4" w:space="0" w:color="auto"/>
              <w:right w:val="single" w:sz="4" w:space="0" w:color="auto"/>
            </w:tcBorders>
            <w:vAlign w:val="center"/>
            <w:hideMark/>
          </w:tcPr>
          <w:p w14:paraId="1C9F649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14:paraId="29E1CE9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56BF4E5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5511BDB2" w14:textId="77777777" w:rsidTr="009E09E1">
        <w:trPr>
          <w:trHeight w:val="180"/>
          <w:jc w:val="center"/>
        </w:trPr>
        <w:tc>
          <w:tcPr>
            <w:tcW w:w="217" w:type="dxa"/>
            <w:vMerge/>
            <w:tcBorders>
              <w:top w:val="single" w:sz="4" w:space="0" w:color="auto"/>
              <w:left w:val="single" w:sz="4" w:space="0" w:color="auto"/>
              <w:bottom w:val="single" w:sz="4" w:space="0" w:color="auto"/>
              <w:right w:val="single" w:sz="4" w:space="0" w:color="auto"/>
            </w:tcBorders>
            <w:vAlign w:val="center"/>
            <w:hideMark/>
          </w:tcPr>
          <w:p w14:paraId="04E5800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8" w:type="dxa"/>
            <w:vMerge/>
            <w:tcBorders>
              <w:top w:val="nil"/>
              <w:left w:val="single" w:sz="4" w:space="0" w:color="auto"/>
              <w:bottom w:val="single" w:sz="4" w:space="0" w:color="auto"/>
              <w:right w:val="single" w:sz="4" w:space="0" w:color="auto"/>
            </w:tcBorders>
            <w:vAlign w:val="center"/>
            <w:hideMark/>
          </w:tcPr>
          <w:p w14:paraId="736D28C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4" w:type="dxa"/>
            <w:vMerge/>
            <w:tcBorders>
              <w:top w:val="nil"/>
              <w:left w:val="single" w:sz="4" w:space="0" w:color="auto"/>
              <w:bottom w:val="single" w:sz="4" w:space="0" w:color="auto"/>
              <w:right w:val="single" w:sz="4" w:space="0" w:color="auto"/>
            </w:tcBorders>
            <w:vAlign w:val="center"/>
            <w:hideMark/>
          </w:tcPr>
          <w:p w14:paraId="3DC2B99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3" w:type="dxa"/>
            <w:vMerge/>
            <w:tcBorders>
              <w:top w:val="nil"/>
              <w:left w:val="single" w:sz="4" w:space="0" w:color="auto"/>
              <w:bottom w:val="single" w:sz="4" w:space="0" w:color="auto"/>
              <w:right w:val="single" w:sz="4" w:space="0" w:color="auto"/>
            </w:tcBorders>
            <w:vAlign w:val="center"/>
            <w:hideMark/>
          </w:tcPr>
          <w:p w14:paraId="725647B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7" w:type="dxa"/>
            <w:vMerge/>
            <w:tcBorders>
              <w:top w:val="nil"/>
              <w:left w:val="single" w:sz="4" w:space="0" w:color="auto"/>
              <w:bottom w:val="single" w:sz="4" w:space="0" w:color="auto"/>
              <w:right w:val="single" w:sz="4" w:space="0" w:color="auto"/>
            </w:tcBorders>
            <w:vAlign w:val="center"/>
            <w:hideMark/>
          </w:tcPr>
          <w:p w14:paraId="730944D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8" w:type="dxa"/>
            <w:vMerge/>
            <w:tcBorders>
              <w:top w:val="nil"/>
              <w:left w:val="single" w:sz="4" w:space="0" w:color="auto"/>
              <w:bottom w:val="single" w:sz="4" w:space="0" w:color="auto"/>
              <w:right w:val="single" w:sz="4" w:space="0" w:color="auto"/>
            </w:tcBorders>
            <w:vAlign w:val="center"/>
            <w:hideMark/>
          </w:tcPr>
          <w:p w14:paraId="45A2C98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72" w:type="dxa"/>
            <w:vMerge/>
            <w:tcBorders>
              <w:top w:val="nil"/>
              <w:left w:val="single" w:sz="4" w:space="0" w:color="auto"/>
              <w:bottom w:val="single" w:sz="4" w:space="0" w:color="auto"/>
              <w:right w:val="single" w:sz="4" w:space="0" w:color="auto"/>
            </w:tcBorders>
            <w:vAlign w:val="center"/>
            <w:hideMark/>
          </w:tcPr>
          <w:p w14:paraId="111AA07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2" w:type="dxa"/>
            <w:vMerge/>
            <w:tcBorders>
              <w:top w:val="nil"/>
              <w:left w:val="single" w:sz="4" w:space="0" w:color="auto"/>
              <w:bottom w:val="single" w:sz="4" w:space="0" w:color="auto"/>
              <w:right w:val="single" w:sz="4" w:space="0" w:color="auto"/>
            </w:tcBorders>
            <w:vAlign w:val="center"/>
            <w:hideMark/>
          </w:tcPr>
          <w:p w14:paraId="458A5C8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9" w:type="dxa"/>
            <w:vMerge/>
            <w:tcBorders>
              <w:top w:val="nil"/>
              <w:left w:val="single" w:sz="4" w:space="0" w:color="auto"/>
              <w:bottom w:val="single" w:sz="4" w:space="0" w:color="auto"/>
              <w:right w:val="single" w:sz="4" w:space="0" w:color="auto"/>
            </w:tcBorders>
            <w:vAlign w:val="center"/>
            <w:hideMark/>
          </w:tcPr>
          <w:p w14:paraId="680B9CF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1" w:type="dxa"/>
            <w:vMerge/>
            <w:tcBorders>
              <w:top w:val="nil"/>
              <w:left w:val="single" w:sz="4" w:space="0" w:color="auto"/>
              <w:bottom w:val="single" w:sz="4" w:space="0" w:color="auto"/>
              <w:right w:val="single" w:sz="4" w:space="0" w:color="auto"/>
            </w:tcBorders>
            <w:vAlign w:val="center"/>
            <w:hideMark/>
          </w:tcPr>
          <w:p w14:paraId="2090F92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vMerge/>
            <w:tcBorders>
              <w:top w:val="nil"/>
              <w:left w:val="single" w:sz="4" w:space="0" w:color="auto"/>
              <w:bottom w:val="single" w:sz="4" w:space="0" w:color="auto"/>
              <w:right w:val="single" w:sz="4" w:space="0" w:color="auto"/>
            </w:tcBorders>
            <w:vAlign w:val="center"/>
            <w:hideMark/>
          </w:tcPr>
          <w:p w14:paraId="74B450E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vMerge/>
            <w:tcBorders>
              <w:top w:val="nil"/>
              <w:left w:val="single" w:sz="4" w:space="0" w:color="auto"/>
              <w:bottom w:val="single" w:sz="4" w:space="0" w:color="auto"/>
              <w:right w:val="single" w:sz="4" w:space="0" w:color="auto"/>
            </w:tcBorders>
            <w:vAlign w:val="center"/>
            <w:hideMark/>
          </w:tcPr>
          <w:p w14:paraId="4491473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146544E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0C0FF49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vMerge/>
            <w:tcBorders>
              <w:top w:val="nil"/>
              <w:left w:val="single" w:sz="4" w:space="0" w:color="auto"/>
              <w:bottom w:val="single" w:sz="4" w:space="0" w:color="auto"/>
              <w:right w:val="single" w:sz="4" w:space="0" w:color="auto"/>
            </w:tcBorders>
            <w:vAlign w:val="center"/>
            <w:hideMark/>
          </w:tcPr>
          <w:p w14:paraId="5B26BC3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vMerge/>
            <w:tcBorders>
              <w:top w:val="nil"/>
              <w:left w:val="single" w:sz="4" w:space="0" w:color="auto"/>
              <w:bottom w:val="single" w:sz="4" w:space="0" w:color="auto"/>
              <w:right w:val="single" w:sz="4" w:space="0" w:color="auto"/>
            </w:tcBorders>
            <w:vAlign w:val="center"/>
            <w:hideMark/>
          </w:tcPr>
          <w:p w14:paraId="78104E4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vMerge/>
            <w:tcBorders>
              <w:top w:val="nil"/>
              <w:left w:val="single" w:sz="4" w:space="0" w:color="auto"/>
              <w:bottom w:val="single" w:sz="4" w:space="0" w:color="auto"/>
              <w:right w:val="single" w:sz="4" w:space="0" w:color="auto"/>
            </w:tcBorders>
            <w:vAlign w:val="center"/>
            <w:hideMark/>
          </w:tcPr>
          <w:p w14:paraId="24978C4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64EE3AB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224F6908"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9" w:type="dxa"/>
            <w:vMerge/>
            <w:tcBorders>
              <w:top w:val="nil"/>
              <w:left w:val="single" w:sz="4" w:space="0" w:color="auto"/>
              <w:bottom w:val="single" w:sz="4" w:space="0" w:color="auto"/>
              <w:right w:val="single" w:sz="4" w:space="0" w:color="auto"/>
            </w:tcBorders>
            <w:vAlign w:val="center"/>
            <w:hideMark/>
          </w:tcPr>
          <w:p w14:paraId="5B7D169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6" w:type="dxa"/>
            <w:vMerge/>
            <w:tcBorders>
              <w:top w:val="nil"/>
              <w:left w:val="single" w:sz="4" w:space="0" w:color="auto"/>
              <w:bottom w:val="single" w:sz="4" w:space="0" w:color="auto"/>
              <w:right w:val="single" w:sz="4" w:space="0" w:color="auto"/>
            </w:tcBorders>
            <w:vAlign w:val="center"/>
            <w:hideMark/>
          </w:tcPr>
          <w:p w14:paraId="68D9ACD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36" w:type="dxa"/>
            <w:vMerge/>
            <w:tcBorders>
              <w:top w:val="nil"/>
              <w:left w:val="single" w:sz="4" w:space="0" w:color="auto"/>
              <w:bottom w:val="single" w:sz="4" w:space="0" w:color="auto"/>
              <w:right w:val="single" w:sz="4" w:space="0" w:color="auto"/>
            </w:tcBorders>
            <w:vAlign w:val="center"/>
            <w:hideMark/>
          </w:tcPr>
          <w:p w14:paraId="01C9E26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390002E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507D390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5" w:type="dxa"/>
            <w:vMerge/>
            <w:tcBorders>
              <w:top w:val="nil"/>
              <w:left w:val="single" w:sz="4" w:space="0" w:color="auto"/>
              <w:bottom w:val="single" w:sz="4" w:space="0" w:color="auto"/>
              <w:right w:val="single" w:sz="4" w:space="0" w:color="auto"/>
            </w:tcBorders>
            <w:vAlign w:val="center"/>
            <w:hideMark/>
          </w:tcPr>
          <w:p w14:paraId="6F02C1B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43" w:type="dxa"/>
            <w:vMerge/>
            <w:tcBorders>
              <w:top w:val="nil"/>
              <w:left w:val="single" w:sz="4" w:space="0" w:color="auto"/>
              <w:bottom w:val="single" w:sz="4" w:space="0" w:color="auto"/>
              <w:right w:val="single" w:sz="4" w:space="0" w:color="auto"/>
            </w:tcBorders>
            <w:vAlign w:val="center"/>
            <w:hideMark/>
          </w:tcPr>
          <w:p w14:paraId="57CDD448"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97" w:type="dxa"/>
            <w:vMerge/>
            <w:tcBorders>
              <w:top w:val="nil"/>
              <w:left w:val="single" w:sz="4" w:space="0" w:color="auto"/>
              <w:bottom w:val="single" w:sz="4" w:space="0" w:color="auto"/>
              <w:right w:val="single" w:sz="4" w:space="0" w:color="auto"/>
            </w:tcBorders>
            <w:vAlign w:val="center"/>
            <w:hideMark/>
          </w:tcPr>
          <w:p w14:paraId="0E55A97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7" w:type="dxa"/>
            <w:vMerge/>
            <w:tcBorders>
              <w:top w:val="nil"/>
              <w:left w:val="single" w:sz="4" w:space="0" w:color="auto"/>
              <w:bottom w:val="single" w:sz="4" w:space="0" w:color="auto"/>
              <w:right w:val="single" w:sz="4" w:space="0" w:color="auto"/>
            </w:tcBorders>
            <w:vAlign w:val="center"/>
            <w:hideMark/>
          </w:tcPr>
          <w:p w14:paraId="075430B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4" w:type="dxa"/>
            <w:vMerge/>
            <w:tcBorders>
              <w:top w:val="nil"/>
              <w:left w:val="single" w:sz="4" w:space="0" w:color="auto"/>
              <w:bottom w:val="single" w:sz="4" w:space="0" w:color="auto"/>
              <w:right w:val="single" w:sz="4" w:space="0" w:color="auto"/>
            </w:tcBorders>
            <w:vAlign w:val="center"/>
            <w:hideMark/>
          </w:tcPr>
          <w:p w14:paraId="43DDFCE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47" w:type="dxa"/>
            <w:vMerge/>
            <w:tcBorders>
              <w:top w:val="nil"/>
              <w:left w:val="single" w:sz="4" w:space="0" w:color="auto"/>
              <w:bottom w:val="single" w:sz="4" w:space="0" w:color="auto"/>
              <w:right w:val="single" w:sz="4" w:space="0" w:color="auto"/>
            </w:tcBorders>
            <w:vAlign w:val="center"/>
            <w:hideMark/>
          </w:tcPr>
          <w:p w14:paraId="363BFFA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464" w:type="dxa"/>
            <w:vMerge/>
            <w:tcBorders>
              <w:top w:val="nil"/>
              <w:left w:val="single" w:sz="4" w:space="0" w:color="auto"/>
              <w:bottom w:val="single" w:sz="4" w:space="0" w:color="auto"/>
              <w:right w:val="single" w:sz="4" w:space="0" w:color="auto"/>
            </w:tcBorders>
            <w:vAlign w:val="center"/>
            <w:hideMark/>
          </w:tcPr>
          <w:p w14:paraId="36CAE24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615" w:type="dxa"/>
            <w:vMerge/>
            <w:tcBorders>
              <w:top w:val="nil"/>
              <w:left w:val="single" w:sz="4" w:space="0" w:color="auto"/>
              <w:bottom w:val="single" w:sz="4" w:space="0" w:color="auto"/>
              <w:right w:val="single" w:sz="4" w:space="0" w:color="auto"/>
            </w:tcBorders>
            <w:vAlign w:val="center"/>
            <w:hideMark/>
          </w:tcPr>
          <w:p w14:paraId="2056FA3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4" w:type="dxa"/>
            <w:vMerge/>
            <w:tcBorders>
              <w:top w:val="single" w:sz="4" w:space="0" w:color="auto"/>
              <w:left w:val="single" w:sz="4" w:space="0" w:color="auto"/>
              <w:bottom w:val="single" w:sz="4" w:space="0" w:color="auto"/>
              <w:right w:val="single" w:sz="4" w:space="0" w:color="auto"/>
            </w:tcBorders>
            <w:vAlign w:val="center"/>
            <w:hideMark/>
          </w:tcPr>
          <w:p w14:paraId="43C9A33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vMerge/>
            <w:tcBorders>
              <w:top w:val="single" w:sz="4" w:space="0" w:color="auto"/>
              <w:left w:val="single" w:sz="4" w:space="0" w:color="auto"/>
              <w:bottom w:val="single" w:sz="4" w:space="0" w:color="000000"/>
              <w:right w:val="single" w:sz="4" w:space="0" w:color="auto"/>
            </w:tcBorders>
            <w:vAlign w:val="center"/>
            <w:hideMark/>
          </w:tcPr>
          <w:p w14:paraId="298828C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124" w:type="dxa"/>
            <w:vMerge/>
            <w:tcBorders>
              <w:top w:val="single" w:sz="4" w:space="0" w:color="auto"/>
              <w:left w:val="single" w:sz="4" w:space="0" w:color="auto"/>
              <w:bottom w:val="single" w:sz="4" w:space="0" w:color="auto"/>
              <w:right w:val="single" w:sz="4" w:space="0" w:color="auto"/>
            </w:tcBorders>
            <w:vAlign w:val="center"/>
            <w:hideMark/>
          </w:tcPr>
          <w:p w14:paraId="679187C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4E145B" w:rsidRPr="008B7B87" w14:paraId="5223DFE7"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8CBAD"/>
            <w:noWrap/>
            <w:vAlign w:val="center"/>
            <w:hideMark/>
          </w:tcPr>
          <w:p w14:paraId="24A7338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1. PASURI PRIVAT</w:t>
            </w:r>
          </w:p>
        </w:tc>
        <w:tc>
          <w:tcPr>
            <w:tcW w:w="378" w:type="dxa"/>
            <w:tcBorders>
              <w:top w:val="nil"/>
              <w:left w:val="nil"/>
              <w:bottom w:val="single" w:sz="4" w:space="0" w:color="auto"/>
              <w:right w:val="single" w:sz="4" w:space="0" w:color="auto"/>
            </w:tcBorders>
            <w:shd w:val="clear" w:color="000000" w:fill="F8CBAD"/>
            <w:vAlign w:val="center"/>
            <w:hideMark/>
          </w:tcPr>
          <w:p w14:paraId="3D71728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24" w:type="dxa"/>
            <w:tcBorders>
              <w:top w:val="nil"/>
              <w:left w:val="nil"/>
              <w:bottom w:val="single" w:sz="4" w:space="0" w:color="auto"/>
              <w:right w:val="single" w:sz="4" w:space="0" w:color="auto"/>
            </w:tcBorders>
            <w:shd w:val="clear" w:color="000000" w:fill="F8CBAD"/>
            <w:noWrap/>
            <w:vAlign w:val="center"/>
            <w:hideMark/>
          </w:tcPr>
          <w:p w14:paraId="44446C4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3" w:type="dxa"/>
            <w:tcBorders>
              <w:top w:val="nil"/>
              <w:left w:val="nil"/>
              <w:bottom w:val="single" w:sz="4" w:space="0" w:color="auto"/>
              <w:right w:val="single" w:sz="4" w:space="0" w:color="auto"/>
            </w:tcBorders>
            <w:shd w:val="clear" w:color="000000" w:fill="F8CBAD"/>
            <w:noWrap/>
            <w:vAlign w:val="center"/>
            <w:hideMark/>
          </w:tcPr>
          <w:p w14:paraId="0FF9DC1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77" w:type="dxa"/>
            <w:tcBorders>
              <w:top w:val="nil"/>
              <w:left w:val="nil"/>
              <w:bottom w:val="single" w:sz="4" w:space="0" w:color="auto"/>
              <w:right w:val="single" w:sz="4" w:space="0" w:color="auto"/>
            </w:tcBorders>
            <w:shd w:val="clear" w:color="000000" w:fill="F8CBAD"/>
            <w:noWrap/>
            <w:vAlign w:val="center"/>
            <w:hideMark/>
          </w:tcPr>
          <w:p w14:paraId="7F7C6BF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98" w:type="dxa"/>
            <w:tcBorders>
              <w:top w:val="nil"/>
              <w:left w:val="nil"/>
              <w:bottom w:val="single" w:sz="4" w:space="0" w:color="auto"/>
              <w:right w:val="single" w:sz="4" w:space="0" w:color="auto"/>
            </w:tcBorders>
            <w:shd w:val="clear" w:color="000000" w:fill="F8CBAD"/>
            <w:noWrap/>
            <w:vAlign w:val="center"/>
            <w:hideMark/>
          </w:tcPr>
          <w:p w14:paraId="6345C86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72" w:type="dxa"/>
            <w:tcBorders>
              <w:top w:val="nil"/>
              <w:left w:val="nil"/>
              <w:bottom w:val="single" w:sz="4" w:space="0" w:color="auto"/>
              <w:right w:val="single" w:sz="4" w:space="0" w:color="auto"/>
            </w:tcBorders>
            <w:shd w:val="clear" w:color="000000" w:fill="F8CBAD"/>
            <w:noWrap/>
            <w:vAlign w:val="center"/>
            <w:hideMark/>
          </w:tcPr>
          <w:p w14:paraId="0725043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62" w:type="dxa"/>
            <w:tcBorders>
              <w:top w:val="nil"/>
              <w:left w:val="nil"/>
              <w:bottom w:val="single" w:sz="4" w:space="0" w:color="auto"/>
              <w:right w:val="single" w:sz="4" w:space="0" w:color="auto"/>
            </w:tcBorders>
            <w:shd w:val="clear" w:color="000000" w:fill="F8CBAD"/>
            <w:noWrap/>
            <w:vAlign w:val="center"/>
            <w:hideMark/>
          </w:tcPr>
          <w:p w14:paraId="321E5BD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29" w:type="dxa"/>
            <w:tcBorders>
              <w:top w:val="nil"/>
              <w:left w:val="nil"/>
              <w:bottom w:val="single" w:sz="4" w:space="0" w:color="auto"/>
              <w:right w:val="single" w:sz="4" w:space="0" w:color="auto"/>
            </w:tcBorders>
            <w:shd w:val="clear" w:color="000000" w:fill="F8CBAD"/>
            <w:noWrap/>
            <w:vAlign w:val="center"/>
            <w:hideMark/>
          </w:tcPr>
          <w:p w14:paraId="51B5F5A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31" w:type="dxa"/>
            <w:tcBorders>
              <w:top w:val="nil"/>
              <w:left w:val="nil"/>
              <w:bottom w:val="single" w:sz="4" w:space="0" w:color="auto"/>
              <w:right w:val="single" w:sz="4" w:space="0" w:color="auto"/>
            </w:tcBorders>
            <w:shd w:val="clear" w:color="000000" w:fill="F8CBAD"/>
            <w:noWrap/>
            <w:vAlign w:val="center"/>
            <w:hideMark/>
          </w:tcPr>
          <w:p w14:paraId="4C9D405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6" w:type="dxa"/>
            <w:tcBorders>
              <w:top w:val="nil"/>
              <w:left w:val="nil"/>
              <w:bottom w:val="single" w:sz="4" w:space="0" w:color="auto"/>
              <w:right w:val="single" w:sz="4" w:space="0" w:color="auto"/>
            </w:tcBorders>
            <w:shd w:val="clear" w:color="000000" w:fill="F8CBAD"/>
            <w:noWrap/>
            <w:vAlign w:val="center"/>
            <w:hideMark/>
          </w:tcPr>
          <w:p w14:paraId="47BA001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04" w:type="dxa"/>
            <w:tcBorders>
              <w:top w:val="nil"/>
              <w:left w:val="nil"/>
              <w:bottom w:val="single" w:sz="4" w:space="0" w:color="auto"/>
              <w:right w:val="single" w:sz="4" w:space="0" w:color="auto"/>
            </w:tcBorders>
            <w:shd w:val="clear" w:color="000000" w:fill="F8CBAD"/>
            <w:noWrap/>
            <w:vAlign w:val="center"/>
            <w:hideMark/>
          </w:tcPr>
          <w:p w14:paraId="45A1DB2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25" w:type="dxa"/>
            <w:tcBorders>
              <w:top w:val="nil"/>
              <w:left w:val="nil"/>
              <w:bottom w:val="single" w:sz="4" w:space="0" w:color="auto"/>
              <w:right w:val="single" w:sz="4" w:space="0" w:color="auto"/>
            </w:tcBorders>
            <w:shd w:val="clear" w:color="000000" w:fill="F8CBAD"/>
            <w:noWrap/>
            <w:vAlign w:val="center"/>
            <w:hideMark/>
          </w:tcPr>
          <w:p w14:paraId="6D604EF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32" w:type="dxa"/>
            <w:tcBorders>
              <w:top w:val="nil"/>
              <w:left w:val="nil"/>
              <w:bottom w:val="single" w:sz="4" w:space="0" w:color="auto"/>
              <w:right w:val="single" w:sz="4" w:space="0" w:color="auto"/>
            </w:tcBorders>
            <w:shd w:val="clear" w:color="000000" w:fill="F8CBAD"/>
            <w:noWrap/>
            <w:vAlign w:val="center"/>
            <w:hideMark/>
          </w:tcPr>
          <w:p w14:paraId="22C31D2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32" w:type="dxa"/>
            <w:tcBorders>
              <w:top w:val="nil"/>
              <w:left w:val="nil"/>
              <w:bottom w:val="single" w:sz="4" w:space="0" w:color="auto"/>
              <w:right w:val="single" w:sz="4" w:space="0" w:color="auto"/>
            </w:tcBorders>
            <w:shd w:val="clear" w:color="000000" w:fill="F8CBAD"/>
            <w:noWrap/>
            <w:vAlign w:val="center"/>
            <w:hideMark/>
          </w:tcPr>
          <w:p w14:paraId="3241069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8CBAD"/>
            <w:noWrap/>
            <w:vAlign w:val="center"/>
            <w:hideMark/>
          </w:tcPr>
          <w:p w14:paraId="03A721B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375" w:type="dxa"/>
            <w:tcBorders>
              <w:top w:val="nil"/>
              <w:left w:val="nil"/>
              <w:bottom w:val="single" w:sz="4" w:space="0" w:color="auto"/>
              <w:right w:val="single" w:sz="4" w:space="0" w:color="auto"/>
            </w:tcBorders>
            <w:shd w:val="clear" w:color="000000" w:fill="F8CBAD"/>
            <w:noWrap/>
            <w:vAlign w:val="center"/>
            <w:hideMark/>
          </w:tcPr>
          <w:p w14:paraId="3DC4D57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507</w:t>
            </w:r>
          </w:p>
        </w:tc>
        <w:tc>
          <w:tcPr>
            <w:tcW w:w="147" w:type="dxa"/>
            <w:tcBorders>
              <w:top w:val="nil"/>
              <w:left w:val="nil"/>
              <w:bottom w:val="single" w:sz="4" w:space="0" w:color="auto"/>
              <w:right w:val="single" w:sz="4" w:space="0" w:color="auto"/>
            </w:tcBorders>
            <w:shd w:val="clear" w:color="000000" w:fill="F8CBAD"/>
            <w:noWrap/>
            <w:vAlign w:val="center"/>
            <w:hideMark/>
          </w:tcPr>
          <w:p w14:paraId="433E700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507</w:t>
            </w:r>
          </w:p>
        </w:tc>
        <w:tc>
          <w:tcPr>
            <w:tcW w:w="134" w:type="dxa"/>
            <w:tcBorders>
              <w:top w:val="nil"/>
              <w:left w:val="nil"/>
              <w:bottom w:val="single" w:sz="4" w:space="0" w:color="auto"/>
              <w:right w:val="single" w:sz="4" w:space="0" w:color="auto"/>
            </w:tcBorders>
            <w:shd w:val="clear" w:color="000000" w:fill="F8CBAD"/>
            <w:noWrap/>
            <w:vAlign w:val="center"/>
            <w:hideMark/>
          </w:tcPr>
          <w:p w14:paraId="4D5D8E8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507</w:t>
            </w:r>
          </w:p>
        </w:tc>
        <w:tc>
          <w:tcPr>
            <w:tcW w:w="589" w:type="dxa"/>
            <w:tcBorders>
              <w:top w:val="nil"/>
              <w:left w:val="nil"/>
              <w:bottom w:val="single" w:sz="4" w:space="0" w:color="auto"/>
              <w:right w:val="single" w:sz="4" w:space="0" w:color="auto"/>
            </w:tcBorders>
            <w:shd w:val="clear" w:color="000000" w:fill="F8CBAD"/>
            <w:noWrap/>
            <w:vAlign w:val="center"/>
            <w:hideMark/>
          </w:tcPr>
          <w:p w14:paraId="193252F3" w14:textId="4863036B"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single" w:sz="4" w:space="0" w:color="auto"/>
              <w:right w:val="single" w:sz="4" w:space="0" w:color="auto"/>
            </w:tcBorders>
            <w:shd w:val="clear" w:color="000000" w:fill="F8CBAD"/>
            <w:noWrap/>
            <w:vAlign w:val="center"/>
            <w:hideMark/>
          </w:tcPr>
          <w:p w14:paraId="3AA4EFB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6,559,620</w:t>
            </w:r>
          </w:p>
        </w:tc>
        <w:tc>
          <w:tcPr>
            <w:tcW w:w="436" w:type="dxa"/>
            <w:tcBorders>
              <w:top w:val="nil"/>
              <w:left w:val="nil"/>
              <w:bottom w:val="single" w:sz="4" w:space="0" w:color="auto"/>
              <w:right w:val="single" w:sz="4" w:space="0" w:color="auto"/>
            </w:tcBorders>
            <w:shd w:val="clear" w:color="000000" w:fill="F8CBAD"/>
            <w:noWrap/>
            <w:vAlign w:val="center"/>
            <w:hideMark/>
          </w:tcPr>
          <w:p w14:paraId="648C5B1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214</w:t>
            </w:r>
          </w:p>
        </w:tc>
        <w:tc>
          <w:tcPr>
            <w:tcW w:w="147" w:type="dxa"/>
            <w:tcBorders>
              <w:top w:val="nil"/>
              <w:left w:val="nil"/>
              <w:bottom w:val="single" w:sz="4" w:space="0" w:color="auto"/>
              <w:right w:val="single" w:sz="4" w:space="0" w:color="auto"/>
            </w:tcBorders>
            <w:shd w:val="clear" w:color="000000" w:fill="F8CBAD"/>
            <w:noWrap/>
            <w:vAlign w:val="center"/>
            <w:hideMark/>
          </w:tcPr>
          <w:p w14:paraId="778ED8D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214</w:t>
            </w:r>
          </w:p>
        </w:tc>
        <w:tc>
          <w:tcPr>
            <w:tcW w:w="134" w:type="dxa"/>
            <w:tcBorders>
              <w:top w:val="nil"/>
              <w:left w:val="nil"/>
              <w:bottom w:val="single" w:sz="4" w:space="0" w:color="auto"/>
              <w:right w:val="single" w:sz="4" w:space="0" w:color="auto"/>
            </w:tcBorders>
            <w:shd w:val="clear" w:color="000000" w:fill="F8CBAD"/>
            <w:noWrap/>
            <w:vAlign w:val="center"/>
            <w:hideMark/>
          </w:tcPr>
          <w:p w14:paraId="3E20BFD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214</w:t>
            </w:r>
          </w:p>
        </w:tc>
        <w:tc>
          <w:tcPr>
            <w:tcW w:w="125" w:type="dxa"/>
            <w:tcBorders>
              <w:top w:val="nil"/>
              <w:left w:val="nil"/>
              <w:bottom w:val="single" w:sz="4" w:space="0" w:color="auto"/>
              <w:right w:val="single" w:sz="4" w:space="0" w:color="auto"/>
            </w:tcBorders>
            <w:shd w:val="clear" w:color="000000" w:fill="F8CBAD"/>
            <w:noWrap/>
            <w:vAlign w:val="center"/>
            <w:hideMark/>
          </w:tcPr>
          <w:p w14:paraId="096D5788" w14:textId="1986F478" w:rsidR="009E09E1" w:rsidRPr="008B7B87" w:rsidRDefault="009E09E1" w:rsidP="009E09E1">
            <w:pPr>
              <w:spacing w:after="0" w:line="240" w:lineRule="auto"/>
              <w:jc w:val="center"/>
              <w:rPr>
                <w:rFonts w:ascii="Garamond" w:eastAsia="Times New Roman" w:hAnsi="Garamond" w:cs="Arial"/>
                <w:b/>
                <w:bCs/>
                <w:sz w:val="4"/>
                <w:szCs w:val="4"/>
                <w:lang w:val="sq-AL" w:eastAsia="sq-AL"/>
              </w:rPr>
            </w:pPr>
            <w:bookmarkStart w:id="2" w:name="_GoBack"/>
            <w:bookmarkEnd w:id="2"/>
          </w:p>
        </w:tc>
        <w:tc>
          <w:tcPr>
            <w:tcW w:w="543" w:type="dxa"/>
            <w:tcBorders>
              <w:top w:val="nil"/>
              <w:left w:val="nil"/>
              <w:bottom w:val="single" w:sz="4" w:space="0" w:color="auto"/>
              <w:right w:val="single" w:sz="4" w:space="0" w:color="auto"/>
            </w:tcBorders>
            <w:shd w:val="clear" w:color="000000" w:fill="F8CBAD"/>
            <w:noWrap/>
            <w:vAlign w:val="center"/>
            <w:hideMark/>
          </w:tcPr>
          <w:p w14:paraId="42C3B28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14,712,500</w:t>
            </w:r>
          </w:p>
        </w:tc>
        <w:tc>
          <w:tcPr>
            <w:tcW w:w="97" w:type="dxa"/>
            <w:tcBorders>
              <w:top w:val="nil"/>
              <w:left w:val="nil"/>
              <w:bottom w:val="single" w:sz="4" w:space="0" w:color="auto"/>
              <w:right w:val="single" w:sz="4" w:space="0" w:color="auto"/>
            </w:tcBorders>
            <w:shd w:val="clear" w:color="000000" w:fill="F8CBAD"/>
            <w:noWrap/>
            <w:vAlign w:val="center"/>
            <w:hideMark/>
          </w:tcPr>
          <w:p w14:paraId="68A3DE3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218</w:t>
            </w:r>
          </w:p>
        </w:tc>
        <w:tc>
          <w:tcPr>
            <w:tcW w:w="147" w:type="dxa"/>
            <w:tcBorders>
              <w:top w:val="nil"/>
              <w:left w:val="nil"/>
              <w:bottom w:val="single" w:sz="4" w:space="0" w:color="auto"/>
              <w:right w:val="single" w:sz="4" w:space="0" w:color="auto"/>
            </w:tcBorders>
            <w:shd w:val="clear" w:color="000000" w:fill="F8CBAD"/>
            <w:noWrap/>
            <w:vAlign w:val="center"/>
            <w:hideMark/>
          </w:tcPr>
          <w:p w14:paraId="7191F97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218</w:t>
            </w:r>
          </w:p>
        </w:tc>
        <w:tc>
          <w:tcPr>
            <w:tcW w:w="134" w:type="dxa"/>
            <w:tcBorders>
              <w:top w:val="nil"/>
              <w:left w:val="nil"/>
              <w:bottom w:val="single" w:sz="4" w:space="0" w:color="auto"/>
              <w:right w:val="single" w:sz="4" w:space="0" w:color="auto"/>
            </w:tcBorders>
            <w:shd w:val="clear" w:color="000000" w:fill="F8CBAD"/>
            <w:noWrap/>
            <w:vAlign w:val="center"/>
            <w:hideMark/>
          </w:tcPr>
          <w:p w14:paraId="081D321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218</w:t>
            </w:r>
          </w:p>
        </w:tc>
        <w:tc>
          <w:tcPr>
            <w:tcW w:w="447" w:type="dxa"/>
            <w:tcBorders>
              <w:top w:val="nil"/>
              <w:left w:val="nil"/>
              <w:bottom w:val="single" w:sz="4" w:space="0" w:color="auto"/>
              <w:right w:val="single" w:sz="4" w:space="0" w:color="auto"/>
            </w:tcBorders>
            <w:shd w:val="clear" w:color="000000" w:fill="F8CBAD"/>
            <w:noWrap/>
            <w:vAlign w:val="center"/>
            <w:hideMark/>
          </w:tcPr>
          <w:p w14:paraId="6318463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464" w:type="dxa"/>
            <w:tcBorders>
              <w:top w:val="nil"/>
              <w:left w:val="nil"/>
              <w:bottom w:val="single" w:sz="4" w:space="0" w:color="auto"/>
              <w:right w:val="single" w:sz="4" w:space="0" w:color="auto"/>
            </w:tcBorders>
            <w:shd w:val="clear" w:color="000000" w:fill="F8CBAD"/>
            <w:noWrap/>
            <w:vAlign w:val="center"/>
            <w:hideMark/>
          </w:tcPr>
          <w:p w14:paraId="3549C6D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5,310,692</w:t>
            </w:r>
          </w:p>
        </w:tc>
        <w:tc>
          <w:tcPr>
            <w:tcW w:w="615" w:type="dxa"/>
            <w:tcBorders>
              <w:top w:val="nil"/>
              <w:left w:val="nil"/>
              <w:bottom w:val="single" w:sz="4" w:space="0" w:color="auto"/>
              <w:right w:val="single" w:sz="4" w:space="0" w:color="auto"/>
            </w:tcBorders>
            <w:shd w:val="clear" w:color="000000" w:fill="F8CBAD"/>
            <w:noWrap/>
            <w:vAlign w:val="center"/>
            <w:hideMark/>
          </w:tcPr>
          <w:p w14:paraId="6A5D849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26,582,812</w:t>
            </w:r>
          </w:p>
        </w:tc>
        <w:tc>
          <w:tcPr>
            <w:tcW w:w="144" w:type="dxa"/>
            <w:tcBorders>
              <w:top w:val="nil"/>
              <w:left w:val="nil"/>
              <w:bottom w:val="single" w:sz="4" w:space="0" w:color="auto"/>
              <w:right w:val="single" w:sz="4" w:space="0" w:color="auto"/>
            </w:tcBorders>
            <w:shd w:val="clear" w:color="000000" w:fill="F8CBAD"/>
            <w:noWrap/>
            <w:vAlign w:val="center"/>
            <w:hideMark/>
          </w:tcPr>
          <w:p w14:paraId="20B54D7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584" w:type="dxa"/>
            <w:tcBorders>
              <w:top w:val="nil"/>
              <w:left w:val="nil"/>
              <w:bottom w:val="single" w:sz="4" w:space="0" w:color="auto"/>
              <w:right w:val="single" w:sz="4" w:space="0" w:color="auto"/>
            </w:tcBorders>
            <w:shd w:val="clear" w:color="000000" w:fill="F8CBAD"/>
            <w:noWrap/>
            <w:vAlign w:val="center"/>
            <w:hideMark/>
          </w:tcPr>
          <w:p w14:paraId="666953D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26,582,812</w:t>
            </w:r>
          </w:p>
        </w:tc>
        <w:tc>
          <w:tcPr>
            <w:tcW w:w="1124" w:type="dxa"/>
            <w:tcBorders>
              <w:top w:val="nil"/>
              <w:left w:val="nil"/>
              <w:bottom w:val="single" w:sz="4" w:space="0" w:color="auto"/>
              <w:right w:val="single" w:sz="4" w:space="0" w:color="auto"/>
            </w:tcBorders>
            <w:shd w:val="clear" w:color="000000" w:fill="F8CBAD"/>
            <w:noWrap/>
            <w:vAlign w:val="center"/>
            <w:hideMark/>
          </w:tcPr>
          <w:p w14:paraId="71C29D9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r>
      <w:tr w:rsidR="004E145B" w:rsidRPr="008B7B87" w14:paraId="5A4C64B7"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4551701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w:t>
            </w:r>
          </w:p>
        </w:tc>
        <w:tc>
          <w:tcPr>
            <w:tcW w:w="378" w:type="dxa"/>
            <w:tcBorders>
              <w:top w:val="nil"/>
              <w:left w:val="nil"/>
              <w:bottom w:val="single" w:sz="4" w:space="0" w:color="auto"/>
              <w:right w:val="single" w:sz="4" w:space="0" w:color="auto"/>
            </w:tcBorders>
            <w:shd w:val="clear" w:color="000000" w:fill="FFFFFF"/>
            <w:vAlign w:val="center"/>
            <w:hideMark/>
          </w:tcPr>
          <w:p w14:paraId="6047088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BESIM</w:t>
            </w:r>
          </w:p>
        </w:tc>
        <w:tc>
          <w:tcPr>
            <w:tcW w:w="124" w:type="dxa"/>
            <w:tcBorders>
              <w:top w:val="nil"/>
              <w:left w:val="nil"/>
              <w:bottom w:val="single" w:sz="4" w:space="0" w:color="auto"/>
              <w:right w:val="single" w:sz="4" w:space="0" w:color="auto"/>
            </w:tcBorders>
            <w:shd w:val="clear" w:color="000000" w:fill="FFFFFF"/>
            <w:vAlign w:val="center"/>
            <w:hideMark/>
          </w:tcPr>
          <w:p w14:paraId="201E6CB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ABDI</w:t>
            </w:r>
          </w:p>
        </w:tc>
        <w:tc>
          <w:tcPr>
            <w:tcW w:w="143" w:type="dxa"/>
            <w:tcBorders>
              <w:top w:val="nil"/>
              <w:left w:val="nil"/>
              <w:bottom w:val="single" w:sz="4" w:space="0" w:color="auto"/>
              <w:right w:val="single" w:sz="4" w:space="0" w:color="auto"/>
            </w:tcBorders>
            <w:shd w:val="clear" w:color="000000" w:fill="FFFFFF"/>
            <w:vAlign w:val="center"/>
            <w:hideMark/>
          </w:tcPr>
          <w:p w14:paraId="4A3DB49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BAKALLI</w:t>
            </w:r>
          </w:p>
        </w:tc>
        <w:tc>
          <w:tcPr>
            <w:tcW w:w="177" w:type="dxa"/>
            <w:tcBorders>
              <w:top w:val="nil"/>
              <w:left w:val="nil"/>
              <w:bottom w:val="single" w:sz="4" w:space="0" w:color="auto"/>
              <w:right w:val="single" w:sz="4" w:space="0" w:color="auto"/>
            </w:tcBorders>
            <w:shd w:val="clear" w:color="000000" w:fill="FFFFFF"/>
            <w:noWrap/>
            <w:vAlign w:val="center"/>
            <w:hideMark/>
          </w:tcPr>
          <w:p w14:paraId="3C461EA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6913F5E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5/672</w:t>
            </w:r>
          </w:p>
        </w:tc>
        <w:tc>
          <w:tcPr>
            <w:tcW w:w="172" w:type="dxa"/>
            <w:tcBorders>
              <w:top w:val="nil"/>
              <w:left w:val="nil"/>
              <w:bottom w:val="single" w:sz="4" w:space="0" w:color="auto"/>
              <w:right w:val="single" w:sz="4" w:space="0" w:color="auto"/>
            </w:tcBorders>
            <w:shd w:val="clear" w:color="000000" w:fill="FFFFFF"/>
            <w:noWrap/>
            <w:vAlign w:val="center"/>
            <w:hideMark/>
          </w:tcPr>
          <w:p w14:paraId="3DCD0F4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50</w:t>
            </w:r>
          </w:p>
        </w:tc>
        <w:tc>
          <w:tcPr>
            <w:tcW w:w="62" w:type="dxa"/>
            <w:tcBorders>
              <w:top w:val="nil"/>
              <w:left w:val="nil"/>
              <w:bottom w:val="single" w:sz="4" w:space="0" w:color="auto"/>
              <w:right w:val="single" w:sz="4" w:space="0" w:color="auto"/>
            </w:tcBorders>
            <w:shd w:val="clear" w:color="000000" w:fill="FFFFFF"/>
            <w:noWrap/>
            <w:vAlign w:val="center"/>
            <w:hideMark/>
          </w:tcPr>
          <w:p w14:paraId="7ECF32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220</w:t>
            </w:r>
          </w:p>
        </w:tc>
        <w:tc>
          <w:tcPr>
            <w:tcW w:w="129" w:type="dxa"/>
            <w:tcBorders>
              <w:top w:val="nil"/>
              <w:left w:val="nil"/>
              <w:bottom w:val="single" w:sz="4" w:space="0" w:color="auto"/>
              <w:right w:val="single" w:sz="4" w:space="0" w:color="auto"/>
            </w:tcBorders>
            <w:shd w:val="clear" w:color="000000" w:fill="FFFFFF"/>
            <w:noWrap/>
            <w:vAlign w:val="center"/>
            <w:hideMark/>
          </w:tcPr>
          <w:p w14:paraId="6DC7312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0DB509F9" w14:textId="0201D2AE" w:rsidR="009E09E1" w:rsidRPr="008B7B87" w:rsidRDefault="009E09E1" w:rsidP="00314230">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Fotokopje </w:t>
            </w:r>
            <w:r w:rsidR="00314230">
              <w:rPr>
                <w:rFonts w:ascii="Garamond" w:eastAsia="Times New Roman" w:hAnsi="Garamond" w:cs="Arial"/>
                <w:sz w:val="4"/>
                <w:szCs w:val="4"/>
                <w:lang w:val="sq-AL" w:eastAsia="sq-AL"/>
              </w:rPr>
              <w:t xml:space="preserve">e </w:t>
            </w:r>
            <w:r w:rsidR="00314230" w:rsidRPr="008B7B87">
              <w:rPr>
                <w:rFonts w:ascii="Garamond" w:eastAsia="Times New Roman" w:hAnsi="Garamond" w:cs="Arial"/>
                <w:sz w:val="4"/>
                <w:szCs w:val="4"/>
                <w:lang w:val="sq-AL" w:eastAsia="sq-AL"/>
              </w:rPr>
              <w:t xml:space="preserve">regjistrit </w:t>
            </w:r>
            <w:r w:rsidRPr="008B7B87">
              <w:rPr>
                <w:rFonts w:ascii="Garamond" w:eastAsia="Times New Roman" w:hAnsi="Garamond" w:cs="Arial"/>
                <w:sz w:val="4"/>
                <w:szCs w:val="4"/>
                <w:lang w:val="sq-AL" w:eastAsia="sq-AL"/>
              </w:rPr>
              <w:t>- KPP</w:t>
            </w:r>
          </w:p>
        </w:tc>
        <w:tc>
          <w:tcPr>
            <w:tcW w:w="146" w:type="dxa"/>
            <w:tcBorders>
              <w:top w:val="nil"/>
              <w:left w:val="nil"/>
              <w:bottom w:val="single" w:sz="4" w:space="0" w:color="auto"/>
              <w:right w:val="single" w:sz="4" w:space="0" w:color="auto"/>
            </w:tcBorders>
            <w:shd w:val="clear" w:color="000000" w:fill="FFFFFF"/>
            <w:noWrap/>
            <w:vAlign w:val="center"/>
            <w:hideMark/>
          </w:tcPr>
          <w:p w14:paraId="754C4B7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0AF8861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25" w:type="dxa"/>
            <w:tcBorders>
              <w:top w:val="nil"/>
              <w:left w:val="nil"/>
              <w:bottom w:val="single" w:sz="4" w:space="0" w:color="auto"/>
              <w:right w:val="single" w:sz="4" w:space="0" w:color="auto"/>
            </w:tcBorders>
            <w:shd w:val="clear" w:color="000000" w:fill="FFFFFF"/>
            <w:vAlign w:val="center"/>
            <w:hideMark/>
          </w:tcPr>
          <w:p w14:paraId="7B3D53C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7AC5072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Godine banimi 1 kat</w:t>
            </w:r>
          </w:p>
        </w:tc>
        <w:tc>
          <w:tcPr>
            <w:tcW w:w="132" w:type="dxa"/>
            <w:tcBorders>
              <w:top w:val="nil"/>
              <w:left w:val="nil"/>
              <w:bottom w:val="single" w:sz="4" w:space="0" w:color="auto"/>
              <w:right w:val="single" w:sz="4" w:space="0" w:color="auto"/>
            </w:tcBorders>
            <w:shd w:val="clear" w:color="000000" w:fill="FFFFFF"/>
            <w:vAlign w:val="center"/>
            <w:hideMark/>
          </w:tcPr>
          <w:p w14:paraId="73B09D8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5997A0E6" w14:textId="073F3812" w:rsidR="009E09E1" w:rsidRPr="008B7B87" w:rsidRDefault="00105145" w:rsidP="009130CD">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Nr</w:t>
            </w:r>
            <w:r>
              <w:rPr>
                <w:rFonts w:ascii="Garamond" w:eastAsia="Times New Roman" w:hAnsi="Garamond" w:cs="Arial"/>
                <w:sz w:val="4"/>
                <w:szCs w:val="4"/>
                <w:lang w:val="sq-AL" w:eastAsia="sq-AL"/>
              </w:rPr>
              <w:t>. 16377 d</w:t>
            </w:r>
            <w:r w:rsidR="009E09E1" w:rsidRPr="008B7B87">
              <w:rPr>
                <w:rFonts w:ascii="Garamond" w:eastAsia="Times New Roman" w:hAnsi="Garamond" w:cs="Arial"/>
                <w:sz w:val="4"/>
                <w:szCs w:val="4"/>
                <w:lang w:val="sq-AL" w:eastAsia="sq-AL"/>
              </w:rPr>
              <w:t xml:space="preserve">ok. </w:t>
            </w:r>
            <w:r>
              <w:rPr>
                <w:rFonts w:ascii="Garamond" w:eastAsia="Times New Roman" w:hAnsi="Garamond" w:cs="Arial"/>
                <w:sz w:val="4"/>
                <w:szCs w:val="4"/>
                <w:lang w:val="sq-AL" w:eastAsia="sq-AL"/>
              </w:rPr>
              <w:t>datë</w:t>
            </w:r>
            <w:r w:rsidR="009130CD">
              <w:rPr>
                <w:rFonts w:ascii="Garamond" w:eastAsia="Times New Roman" w:hAnsi="Garamond" w:cs="Arial"/>
                <w:sz w:val="4"/>
                <w:szCs w:val="4"/>
                <w:lang w:val="sq-AL" w:eastAsia="sq-AL"/>
              </w:rPr>
              <w:t>. 01.07.2010 Vihet në</w:t>
            </w:r>
            <w:r w:rsidR="009E09E1" w:rsidRPr="008B7B87">
              <w:rPr>
                <w:rFonts w:ascii="Garamond" w:eastAsia="Times New Roman" w:hAnsi="Garamond" w:cs="Arial"/>
                <w:sz w:val="4"/>
                <w:szCs w:val="4"/>
                <w:lang w:val="sq-AL" w:eastAsia="sq-AL"/>
              </w:rPr>
              <w:t xml:space="preserve"> H/L n</w:t>
            </w:r>
            <w:r w:rsidR="009130CD">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favor t</w:t>
            </w:r>
            <w:r w:rsidR="00314230">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F.I.B Bank me K. hip. Nr. 2151/949 </w:t>
            </w:r>
            <w:r w:rsidR="006E1A25">
              <w:rPr>
                <w:rFonts w:ascii="Garamond" w:eastAsia="Times New Roman" w:hAnsi="Garamond" w:cs="Arial"/>
                <w:sz w:val="4"/>
                <w:szCs w:val="4"/>
                <w:lang w:val="sq-AL" w:eastAsia="sq-AL"/>
              </w:rPr>
              <w:t xml:space="preserve">, datë </w:t>
            </w:r>
            <w:r w:rsidR="009E09E1" w:rsidRPr="008B7B87">
              <w:rPr>
                <w:rFonts w:ascii="Garamond" w:eastAsia="Times New Roman" w:hAnsi="Garamond" w:cs="Arial"/>
                <w:sz w:val="4"/>
                <w:szCs w:val="4"/>
                <w:lang w:val="sq-AL" w:eastAsia="sq-AL"/>
              </w:rPr>
              <w:t>01.07.2010 Not. A. Spahiu.</w:t>
            </w:r>
            <w:r w:rsidR="009E09E1" w:rsidRPr="008B7B87">
              <w:rPr>
                <w:rFonts w:ascii="Garamond" w:eastAsia="Times New Roman" w:hAnsi="Garamond" w:cs="Arial"/>
                <w:sz w:val="4"/>
                <w:szCs w:val="4"/>
                <w:lang w:val="sq-AL" w:eastAsia="sq-AL"/>
              </w:rPr>
              <w:br/>
              <w:t xml:space="preserve">Nr. Dok. 34253 </w:t>
            </w:r>
            <w:r w:rsidR="006E1A25">
              <w:rPr>
                <w:rFonts w:ascii="Garamond" w:eastAsia="Times New Roman" w:hAnsi="Garamond" w:cs="Arial"/>
                <w:sz w:val="4"/>
                <w:szCs w:val="4"/>
                <w:lang w:val="sq-AL" w:eastAsia="sq-AL"/>
              </w:rPr>
              <w:t xml:space="preserve">, datë </w:t>
            </w:r>
            <w:r w:rsidR="009E09E1" w:rsidRPr="008B7B87">
              <w:rPr>
                <w:rFonts w:ascii="Garamond" w:eastAsia="Times New Roman" w:hAnsi="Garamond" w:cs="Arial"/>
                <w:sz w:val="4"/>
                <w:szCs w:val="4"/>
                <w:lang w:val="sq-AL" w:eastAsia="sq-AL"/>
              </w:rPr>
              <w:t xml:space="preserve">27.03.2019 Fshihet K/Hip 16377 me Dek. Not. Nr. 706/534/1 </w:t>
            </w:r>
            <w:r w:rsidR="006E1A25">
              <w:rPr>
                <w:rFonts w:ascii="Garamond" w:eastAsia="Times New Roman" w:hAnsi="Garamond" w:cs="Arial"/>
                <w:sz w:val="4"/>
                <w:szCs w:val="4"/>
                <w:lang w:val="sq-AL" w:eastAsia="sq-AL"/>
              </w:rPr>
              <w:t xml:space="preserve">, datë </w:t>
            </w:r>
            <w:r w:rsidR="009E09E1" w:rsidRPr="008B7B87">
              <w:rPr>
                <w:rFonts w:ascii="Garamond" w:eastAsia="Times New Roman" w:hAnsi="Garamond" w:cs="Arial"/>
                <w:sz w:val="4"/>
                <w:szCs w:val="4"/>
                <w:lang w:val="sq-AL" w:eastAsia="sq-AL"/>
              </w:rPr>
              <w:t>26.03.2019</w:t>
            </w:r>
          </w:p>
        </w:tc>
        <w:tc>
          <w:tcPr>
            <w:tcW w:w="375" w:type="dxa"/>
            <w:tcBorders>
              <w:top w:val="nil"/>
              <w:left w:val="nil"/>
              <w:bottom w:val="single" w:sz="4" w:space="0" w:color="auto"/>
              <w:right w:val="single" w:sz="4" w:space="0" w:color="auto"/>
            </w:tcBorders>
            <w:shd w:val="clear" w:color="000000" w:fill="FFFFFF"/>
            <w:noWrap/>
            <w:vAlign w:val="center"/>
            <w:hideMark/>
          </w:tcPr>
          <w:p w14:paraId="2904909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47" w:type="dxa"/>
            <w:tcBorders>
              <w:top w:val="nil"/>
              <w:left w:val="nil"/>
              <w:bottom w:val="single" w:sz="4" w:space="0" w:color="auto"/>
              <w:right w:val="single" w:sz="4" w:space="0" w:color="auto"/>
            </w:tcBorders>
            <w:shd w:val="clear" w:color="000000" w:fill="FFFFFF"/>
            <w:noWrap/>
            <w:vAlign w:val="center"/>
            <w:hideMark/>
          </w:tcPr>
          <w:p w14:paraId="2F2ACB9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34" w:type="dxa"/>
            <w:tcBorders>
              <w:top w:val="nil"/>
              <w:left w:val="nil"/>
              <w:bottom w:val="single" w:sz="4" w:space="0" w:color="auto"/>
              <w:right w:val="single" w:sz="4" w:space="0" w:color="auto"/>
            </w:tcBorders>
            <w:shd w:val="clear" w:color="000000" w:fill="FFFFFF"/>
            <w:noWrap/>
            <w:vAlign w:val="center"/>
            <w:hideMark/>
          </w:tcPr>
          <w:p w14:paraId="17D038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589" w:type="dxa"/>
            <w:tcBorders>
              <w:top w:val="nil"/>
              <w:left w:val="nil"/>
              <w:bottom w:val="single" w:sz="4" w:space="0" w:color="auto"/>
              <w:right w:val="single" w:sz="4" w:space="0" w:color="auto"/>
            </w:tcBorders>
            <w:shd w:val="clear" w:color="000000" w:fill="FFFFFF"/>
            <w:noWrap/>
            <w:vAlign w:val="center"/>
            <w:hideMark/>
          </w:tcPr>
          <w:p w14:paraId="2A1BAEED" w14:textId="7E3598A5" w:rsidR="009E09E1" w:rsidRPr="008B7B87" w:rsidRDefault="00863802"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 xml:space="preserve">12,945 </w:t>
            </w:r>
          </w:p>
        </w:tc>
        <w:tc>
          <w:tcPr>
            <w:tcW w:w="586" w:type="dxa"/>
            <w:tcBorders>
              <w:top w:val="nil"/>
              <w:left w:val="nil"/>
              <w:bottom w:val="single" w:sz="4" w:space="0" w:color="auto"/>
              <w:right w:val="single" w:sz="4" w:space="0" w:color="auto"/>
            </w:tcBorders>
            <w:shd w:val="clear" w:color="000000" w:fill="FFFFFF"/>
            <w:noWrap/>
            <w:vAlign w:val="center"/>
            <w:hideMark/>
          </w:tcPr>
          <w:p w14:paraId="03127EA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1,152,105</w:t>
            </w:r>
          </w:p>
        </w:tc>
        <w:tc>
          <w:tcPr>
            <w:tcW w:w="436" w:type="dxa"/>
            <w:tcBorders>
              <w:top w:val="nil"/>
              <w:left w:val="nil"/>
              <w:bottom w:val="single" w:sz="4" w:space="0" w:color="auto"/>
              <w:right w:val="single" w:sz="4" w:space="0" w:color="auto"/>
            </w:tcBorders>
            <w:shd w:val="clear" w:color="000000" w:fill="FFFFFF"/>
            <w:noWrap/>
            <w:vAlign w:val="center"/>
            <w:hideMark/>
          </w:tcPr>
          <w:p w14:paraId="7791D49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47" w:type="dxa"/>
            <w:tcBorders>
              <w:top w:val="nil"/>
              <w:left w:val="nil"/>
              <w:bottom w:val="single" w:sz="4" w:space="0" w:color="auto"/>
              <w:right w:val="single" w:sz="4" w:space="0" w:color="auto"/>
            </w:tcBorders>
            <w:shd w:val="clear" w:color="000000" w:fill="FFFFFF"/>
            <w:noWrap/>
            <w:vAlign w:val="center"/>
            <w:hideMark/>
          </w:tcPr>
          <w:p w14:paraId="30956B5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34" w:type="dxa"/>
            <w:tcBorders>
              <w:top w:val="nil"/>
              <w:left w:val="nil"/>
              <w:bottom w:val="single" w:sz="4" w:space="0" w:color="auto"/>
              <w:right w:val="single" w:sz="4" w:space="0" w:color="auto"/>
            </w:tcBorders>
            <w:shd w:val="clear" w:color="000000" w:fill="FFFFFF"/>
            <w:noWrap/>
            <w:vAlign w:val="center"/>
            <w:hideMark/>
          </w:tcPr>
          <w:p w14:paraId="6F44BCB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89.00</w:t>
            </w:r>
          </w:p>
        </w:tc>
        <w:tc>
          <w:tcPr>
            <w:tcW w:w="125" w:type="dxa"/>
            <w:tcBorders>
              <w:top w:val="nil"/>
              <w:left w:val="nil"/>
              <w:bottom w:val="single" w:sz="4" w:space="0" w:color="auto"/>
              <w:right w:val="single" w:sz="4" w:space="0" w:color="auto"/>
            </w:tcBorders>
            <w:shd w:val="clear" w:color="000000" w:fill="FFFFFF"/>
            <w:noWrap/>
            <w:vAlign w:val="center"/>
            <w:hideMark/>
          </w:tcPr>
          <w:p w14:paraId="3B08312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68,750</w:t>
            </w:r>
          </w:p>
        </w:tc>
        <w:tc>
          <w:tcPr>
            <w:tcW w:w="543" w:type="dxa"/>
            <w:tcBorders>
              <w:top w:val="nil"/>
              <w:left w:val="nil"/>
              <w:bottom w:val="single" w:sz="4" w:space="0" w:color="auto"/>
              <w:right w:val="single" w:sz="4" w:space="0" w:color="auto"/>
            </w:tcBorders>
            <w:shd w:val="clear" w:color="000000" w:fill="FFFFFF"/>
            <w:noWrap/>
            <w:vAlign w:val="center"/>
            <w:hideMark/>
          </w:tcPr>
          <w:p w14:paraId="4451ED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6,118,750</w:t>
            </w:r>
          </w:p>
        </w:tc>
        <w:tc>
          <w:tcPr>
            <w:tcW w:w="97" w:type="dxa"/>
            <w:tcBorders>
              <w:top w:val="nil"/>
              <w:left w:val="nil"/>
              <w:bottom w:val="single" w:sz="4" w:space="0" w:color="auto"/>
              <w:right w:val="single" w:sz="4" w:space="0" w:color="auto"/>
            </w:tcBorders>
            <w:shd w:val="clear" w:color="000000" w:fill="FFFFFF"/>
            <w:noWrap/>
            <w:vAlign w:val="center"/>
            <w:hideMark/>
          </w:tcPr>
          <w:p w14:paraId="160B3CD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4828A3F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A283C7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54A4580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3FD0EFB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4D89E3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7,270,855</w:t>
            </w:r>
          </w:p>
        </w:tc>
        <w:tc>
          <w:tcPr>
            <w:tcW w:w="144" w:type="dxa"/>
            <w:tcBorders>
              <w:top w:val="nil"/>
              <w:left w:val="nil"/>
              <w:bottom w:val="single" w:sz="4" w:space="0" w:color="auto"/>
              <w:right w:val="single" w:sz="4" w:space="0" w:color="auto"/>
            </w:tcBorders>
            <w:shd w:val="clear" w:color="000000" w:fill="FFFFFF"/>
            <w:vAlign w:val="center"/>
            <w:hideMark/>
          </w:tcPr>
          <w:p w14:paraId="3DDD140F" w14:textId="3ACEBD67" w:rsidR="009E09E1" w:rsidRPr="008B7B87" w:rsidRDefault="009E09E1" w:rsidP="009130CD">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105145"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 </w:t>
            </w:r>
            <w:r w:rsidR="006E1A25">
              <w:rPr>
                <w:rFonts w:ascii="Garamond" w:eastAsia="Times New Roman" w:hAnsi="Garamond" w:cs="Arial"/>
                <w:sz w:val="4"/>
                <w:szCs w:val="4"/>
                <w:lang w:val="sq-AL" w:eastAsia="sq-AL"/>
              </w:rPr>
              <w:t xml:space="preserve">, datë </w:t>
            </w:r>
            <w:r w:rsidR="009130CD">
              <w:rPr>
                <w:rFonts w:ascii="Garamond" w:eastAsia="Times New Roman" w:hAnsi="Garamond" w:cs="Arial"/>
                <w:sz w:val="4"/>
                <w:szCs w:val="4"/>
                <w:lang w:val="sq-AL" w:eastAsia="sq-AL"/>
              </w:rPr>
              <w:t>31.</w:t>
            </w:r>
            <w:r w:rsidRPr="008B7B87">
              <w:rPr>
                <w:rFonts w:ascii="Garamond" w:eastAsia="Times New Roman" w:hAnsi="Garamond" w:cs="Arial"/>
                <w:sz w:val="4"/>
                <w:szCs w:val="4"/>
                <w:lang w:val="sq-AL" w:eastAsia="sq-AL"/>
              </w:rPr>
              <w:t xml:space="preserve">3.2022, FSHZH i ka </w:t>
            </w:r>
            <w:r w:rsidR="00105145"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 xml:space="preserve"> informacion n</w:t>
            </w:r>
            <w:r w:rsidR="009130CD">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lidhje me propozimin </w:t>
            </w:r>
            <w:r w:rsidR="00105145" w:rsidRPr="008B7B87">
              <w:rPr>
                <w:rFonts w:ascii="Garamond" w:eastAsia="Times New Roman" w:hAnsi="Garamond" w:cs="Arial"/>
                <w:sz w:val="4"/>
                <w:szCs w:val="4"/>
                <w:lang w:val="sq-AL" w:eastAsia="sq-AL"/>
              </w:rPr>
              <w:t>për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105145"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105145">
              <w:rPr>
                <w:rFonts w:ascii="Garamond" w:eastAsia="Times New Roman" w:hAnsi="Garamond" w:cs="Arial"/>
                <w:sz w:val="4"/>
                <w:szCs w:val="4"/>
                <w:lang w:val="sq-AL" w:eastAsia="sq-AL"/>
              </w:rPr>
              <w:t xml:space="preserve">ë </w:t>
            </w:r>
            <w:r w:rsidRPr="008B7B87">
              <w:rPr>
                <w:rFonts w:ascii="Garamond" w:eastAsia="Times New Roman" w:hAnsi="Garamond" w:cs="Arial"/>
                <w:sz w:val="4"/>
                <w:szCs w:val="4"/>
                <w:lang w:val="sq-AL" w:eastAsia="sq-AL"/>
              </w:rPr>
              <w:t>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Jemi n</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65574DB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7,270,855</w:t>
            </w:r>
          </w:p>
        </w:tc>
        <w:tc>
          <w:tcPr>
            <w:tcW w:w="1124" w:type="dxa"/>
            <w:tcBorders>
              <w:top w:val="nil"/>
              <w:left w:val="nil"/>
              <w:bottom w:val="single" w:sz="4" w:space="0" w:color="auto"/>
              <w:right w:val="single" w:sz="4" w:space="0" w:color="auto"/>
            </w:tcBorders>
            <w:shd w:val="clear" w:color="000000" w:fill="FFFFFF"/>
            <w:vAlign w:val="bottom"/>
            <w:hideMark/>
          </w:tcPr>
          <w:p w14:paraId="614CCC7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48144059"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3FC0B3D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w:t>
            </w:r>
          </w:p>
        </w:tc>
        <w:tc>
          <w:tcPr>
            <w:tcW w:w="378" w:type="dxa"/>
            <w:tcBorders>
              <w:top w:val="nil"/>
              <w:left w:val="nil"/>
              <w:bottom w:val="single" w:sz="4" w:space="0" w:color="auto"/>
              <w:right w:val="single" w:sz="4" w:space="0" w:color="auto"/>
            </w:tcBorders>
            <w:shd w:val="clear" w:color="000000" w:fill="FFFFFF"/>
            <w:vAlign w:val="center"/>
            <w:hideMark/>
          </w:tcPr>
          <w:p w14:paraId="5EC1415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HAXHI</w:t>
            </w:r>
          </w:p>
        </w:tc>
        <w:tc>
          <w:tcPr>
            <w:tcW w:w="124" w:type="dxa"/>
            <w:tcBorders>
              <w:top w:val="nil"/>
              <w:left w:val="nil"/>
              <w:bottom w:val="single" w:sz="4" w:space="0" w:color="auto"/>
              <w:right w:val="single" w:sz="4" w:space="0" w:color="auto"/>
            </w:tcBorders>
            <w:shd w:val="clear" w:color="000000" w:fill="FFFFFF"/>
            <w:vAlign w:val="center"/>
            <w:hideMark/>
          </w:tcPr>
          <w:p w14:paraId="36F54DF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R.</w:t>
            </w:r>
          </w:p>
        </w:tc>
        <w:tc>
          <w:tcPr>
            <w:tcW w:w="143" w:type="dxa"/>
            <w:tcBorders>
              <w:top w:val="nil"/>
              <w:left w:val="nil"/>
              <w:bottom w:val="single" w:sz="4" w:space="0" w:color="auto"/>
              <w:right w:val="single" w:sz="4" w:space="0" w:color="auto"/>
            </w:tcBorders>
            <w:shd w:val="clear" w:color="000000" w:fill="FFFFFF"/>
            <w:vAlign w:val="center"/>
            <w:hideMark/>
          </w:tcPr>
          <w:p w14:paraId="7BBD245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KARABOJA</w:t>
            </w:r>
          </w:p>
        </w:tc>
        <w:tc>
          <w:tcPr>
            <w:tcW w:w="177" w:type="dxa"/>
            <w:tcBorders>
              <w:top w:val="nil"/>
              <w:left w:val="nil"/>
              <w:bottom w:val="single" w:sz="4" w:space="0" w:color="auto"/>
              <w:right w:val="single" w:sz="4" w:space="0" w:color="auto"/>
            </w:tcBorders>
            <w:shd w:val="clear" w:color="000000" w:fill="FFFFFF"/>
            <w:noWrap/>
            <w:vAlign w:val="center"/>
            <w:hideMark/>
          </w:tcPr>
          <w:p w14:paraId="22282A7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79F22A0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5/673</w:t>
            </w:r>
          </w:p>
        </w:tc>
        <w:tc>
          <w:tcPr>
            <w:tcW w:w="172" w:type="dxa"/>
            <w:tcBorders>
              <w:top w:val="nil"/>
              <w:left w:val="nil"/>
              <w:bottom w:val="single" w:sz="4" w:space="0" w:color="auto"/>
              <w:right w:val="single" w:sz="4" w:space="0" w:color="auto"/>
            </w:tcBorders>
            <w:shd w:val="clear" w:color="000000" w:fill="FFFFFF"/>
            <w:noWrap/>
            <w:vAlign w:val="center"/>
            <w:hideMark/>
          </w:tcPr>
          <w:p w14:paraId="5A42AEE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w:t>
            </w:r>
          </w:p>
        </w:tc>
        <w:tc>
          <w:tcPr>
            <w:tcW w:w="62" w:type="dxa"/>
            <w:tcBorders>
              <w:top w:val="nil"/>
              <w:left w:val="nil"/>
              <w:bottom w:val="single" w:sz="4" w:space="0" w:color="auto"/>
              <w:right w:val="single" w:sz="4" w:space="0" w:color="auto"/>
            </w:tcBorders>
            <w:shd w:val="clear" w:color="000000" w:fill="FFFFFF"/>
            <w:noWrap/>
            <w:vAlign w:val="center"/>
            <w:hideMark/>
          </w:tcPr>
          <w:p w14:paraId="4B3D7B0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157</w:t>
            </w:r>
          </w:p>
        </w:tc>
        <w:tc>
          <w:tcPr>
            <w:tcW w:w="129" w:type="dxa"/>
            <w:tcBorders>
              <w:top w:val="nil"/>
              <w:left w:val="nil"/>
              <w:bottom w:val="single" w:sz="4" w:space="0" w:color="auto"/>
              <w:right w:val="single" w:sz="4" w:space="0" w:color="auto"/>
            </w:tcBorders>
            <w:shd w:val="clear" w:color="000000" w:fill="FFFFFF"/>
            <w:noWrap/>
            <w:vAlign w:val="center"/>
            <w:hideMark/>
          </w:tcPr>
          <w:p w14:paraId="10A6DAC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6C24909C" w14:textId="401AC413" w:rsidR="009E09E1" w:rsidRPr="008B7B87" w:rsidRDefault="00314230"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w:t>
            </w:r>
            <w:r w:rsidRPr="008B7B87">
              <w:rPr>
                <w:rFonts w:ascii="Garamond" w:eastAsia="Times New Roman" w:hAnsi="Garamond" w:cs="Arial"/>
                <w:sz w:val="4"/>
                <w:szCs w:val="4"/>
                <w:lang w:val="sq-AL" w:eastAsia="sq-AL"/>
              </w:rPr>
              <w:t xml:space="preserve">egjistrit </w:t>
            </w:r>
            <w:r w:rsidR="009E09E1" w:rsidRPr="008B7B87">
              <w:rPr>
                <w:rFonts w:ascii="Garamond" w:eastAsia="Times New Roman" w:hAnsi="Garamond" w:cs="Arial"/>
                <w:sz w:val="4"/>
                <w:szCs w:val="4"/>
                <w:lang w:val="sq-AL" w:eastAsia="sq-AL"/>
              </w:rPr>
              <w:t>- KPP</w:t>
            </w:r>
          </w:p>
        </w:tc>
        <w:tc>
          <w:tcPr>
            <w:tcW w:w="146" w:type="dxa"/>
            <w:tcBorders>
              <w:top w:val="nil"/>
              <w:left w:val="nil"/>
              <w:bottom w:val="single" w:sz="4" w:space="0" w:color="auto"/>
              <w:right w:val="single" w:sz="4" w:space="0" w:color="auto"/>
            </w:tcBorders>
            <w:shd w:val="clear" w:color="000000" w:fill="FFFFFF"/>
            <w:noWrap/>
            <w:vAlign w:val="center"/>
            <w:hideMark/>
          </w:tcPr>
          <w:p w14:paraId="51CC9BF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3188572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83.10</w:t>
            </w:r>
          </w:p>
        </w:tc>
        <w:tc>
          <w:tcPr>
            <w:tcW w:w="125" w:type="dxa"/>
            <w:tcBorders>
              <w:top w:val="nil"/>
              <w:left w:val="nil"/>
              <w:bottom w:val="single" w:sz="4" w:space="0" w:color="auto"/>
              <w:right w:val="single" w:sz="4" w:space="0" w:color="auto"/>
            </w:tcBorders>
            <w:shd w:val="clear" w:color="000000" w:fill="FFFFFF"/>
            <w:vAlign w:val="center"/>
            <w:hideMark/>
          </w:tcPr>
          <w:p w14:paraId="5683654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09D04768" w14:textId="721B8E6A" w:rsidR="009E09E1" w:rsidRPr="008B7B87" w:rsidRDefault="00314230" w:rsidP="0010514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Godin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banimi dhe </w:t>
            </w:r>
            <w:r w:rsidR="00105145" w:rsidRPr="008B7B87">
              <w:rPr>
                <w:rFonts w:ascii="Garamond" w:eastAsia="Times New Roman" w:hAnsi="Garamond" w:cs="Arial"/>
                <w:sz w:val="4"/>
                <w:szCs w:val="4"/>
                <w:lang w:val="sq-AL" w:eastAsia="sq-AL"/>
              </w:rPr>
              <w:t>shërbimi</w:t>
            </w:r>
            <w:r w:rsidR="00105145">
              <w:rPr>
                <w:rFonts w:ascii="Garamond" w:eastAsia="Times New Roman" w:hAnsi="Garamond" w:cs="Arial"/>
                <w:sz w:val="4"/>
                <w:szCs w:val="4"/>
                <w:lang w:val="sq-AL" w:eastAsia="sq-AL"/>
              </w:rPr>
              <w:t xml:space="preserve"> 1-</w:t>
            </w:r>
            <w:r w:rsidR="009E09E1" w:rsidRPr="008B7B87">
              <w:rPr>
                <w:rFonts w:ascii="Garamond" w:eastAsia="Times New Roman" w:hAnsi="Garamond" w:cs="Arial"/>
                <w:sz w:val="4"/>
                <w:szCs w:val="4"/>
                <w:lang w:val="sq-AL" w:eastAsia="sq-AL"/>
              </w:rPr>
              <w:t>kat</w:t>
            </w:r>
            <w:r w:rsidR="00105145">
              <w:rPr>
                <w:rFonts w:ascii="Garamond" w:eastAsia="Times New Roman" w:hAnsi="Garamond" w:cs="Arial"/>
                <w:sz w:val="4"/>
                <w:szCs w:val="4"/>
                <w:lang w:val="sq-AL" w:eastAsia="sq-AL"/>
              </w:rPr>
              <w:t>ëshe</w:t>
            </w:r>
          </w:p>
        </w:tc>
        <w:tc>
          <w:tcPr>
            <w:tcW w:w="132" w:type="dxa"/>
            <w:tcBorders>
              <w:top w:val="nil"/>
              <w:left w:val="nil"/>
              <w:bottom w:val="single" w:sz="4" w:space="0" w:color="auto"/>
              <w:right w:val="single" w:sz="4" w:space="0" w:color="auto"/>
            </w:tcBorders>
            <w:shd w:val="clear" w:color="000000" w:fill="FFFFFF"/>
            <w:vAlign w:val="center"/>
            <w:hideMark/>
          </w:tcPr>
          <w:p w14:paraId="16501DA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1A8D497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3948E30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83.10</w:t>
            </w:r>
          </w:p>
        </w:tc>
        <w:tc>
          <w:tcPr>
            <w:tcW w:w="147" w:type="dxa"/>
            <w:tcBorders>
              <w:top w:val="nil"/>
              <w:left w:val="nil"/>
              <w:bottom w:val="single" w:sz="4" w:space="0" w:color="auto"/>
              <w:right w:val="single" w:sz="4" w:space="0" w:color="auto"/>
            </w:tcBorders>
            <w:shd w:val="clear" w:color="000000" w:fill="FFFFFF"/>
            <w:noWrap/>
            <w:vAlign w:val="center"/>
            <w:hideMark/>
          </w:tcPr>
          <w:p w14:paraId="3C3A5A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83.10</w:t>
            </w:r>
          </w:p>
        </w:tc>
        <w:tc>
          <w:tcPr>
            <w:tcW w:w="134" w:type="dxa"/>
            <w:tcBorders>
              <w:top w:val="nil"/>
              <w:left w:val="nil"/>
              <w:bottom w:val="single" w:sz="4" w:space="0" w:color="auto"/>
              <w:right w:val="single" w:sz="4" w:space="0" w:color="auto"/>
            </w:tcBorders>
            <w:shd w:val="clear" w:color="000000" w:fill="FFFFFF"/>
            <w:noWrap/>
            <w:vAlign w:val="center"/>
            <w:hideMark/>
          </w:tcPr>
          <w:p w14:paraId="25A48FB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83.10</w:t>
            </w:r>
          </w:p>
        </w:tc>
        <w:tc>
          <w:tcPr>
            <w:tcW w:w="589" w:type="dxa"/>
            <w:tcBorders>
              <w:top w:val="nil"/>
              <w:left w:val="nil"/>
              <w:bottom w:val="single" w:sz="4" w:space="0" w:color="auto"/>
              <w:right w:val="single" w:sz="4" w:space="0" w:color="auto"/>
            </w:tcBorders>
            <w:shd w:val="clear" w:color="000000" w:fill="FFFFFF"/>
            <w:noWrap/>
            <w:vAlign w:val="center"/>
            <w:hideMark/>
          </w:tcPr>
          <w:p w14:paraId="3529D96A" w14:textId="1F598DAD" w:rsidR="009E09E1" w:rsidRPr="008B7B87" w:rsidRDefault="00863802"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 xml:space="preserve">12,945 </w:t>
            </w:r>
          </w:p>
        </w:tc>
        <w:tc>
          <w:tcPr>
            <w:tcW w:w="586" w:type="dxa"/>
            <w:tcBorders>
              <w:top w:val="nil"/>
              <w:left w:val="nil"/>
              <w:bottom w:val="single" w:sz="4" w:space="0" w:color="auto"/>
              <w:right w:val="single" w:sz="4" w:space="0" w:color="auto"/>
            </w:tcBorders>
            <w:shd w:val="clear" w:color="000000" w:fill="FFFFFF"/>
            <w:noWrap/>
            <w:vAlign w:val="center"/>
            <w:hideMark/>
          </w:tcPr>
          <w:p w14:paraId="2186760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1,075,730</w:t>
            </w:r>
          </w:p>
        </w:tc>
        <w:tc>
          <w:tcPr>
            <w:tcW w:w="436" w:type="dxa"/>
            <w:tcBorders>
              <w:top w:val="nil"/>
              <w:left w:val="nil"/>
              <w:bottom w:val="single" w:sz="4" w:space="0" w:color="auto"/>
              <w:right w:val="single" w:sz="4" w:space="0" w:color="auto"/>
            </w:tcBorders>
            <w:shd w:val="clear" w:color="auto" w:fill="auto"/>
            <w:noWrap/>
            <w:vAlign w:val="center"/>
            <w:hideMark/>
          </w:tcPr>
          <w:p w14:paraId="3E69A43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41.00</w:t>
            </w:r>
          </w:p>
        </w:tc>
        <w:tc>
          <w:tcPr>
            <w:tcW w:w="147" w:type="dxa"/>
            <w:tcBorders>
              <w:top w:val="nil"/>
              <w:left w:val="nil"/>
              <w:bottom w:val="single" w:sz="4" w:space="0" w:color="auto"/>
              <w:right w:val="single" w:sz="4" w:space="0" w:color="auto"/>
            </w:tcBorders>
            <w:shd w:val="clear" w:color="000000" w:fill="FFFFFF"/>
            <w:noWrap/>
            <w:vAlign w:val="center"/>
            <w:hideMark/>
          </w:tcPr>
          <w:p w14:paraId="75CD66A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41.00</w:t>
            </w:r>
          </w:p>
        </w:tc>
        <w:tc>
          <w:tcPr>
            <w:tcW w:w="134" w:type="dxa"/>
            <w:tcBorders>
              <w:top w:val="nil"/>
              <w:left w:val="nil"/>
              <w:bottom w:val="single" w:sz="4" w:space="0" w:color="auto"/>
              <w:right w:val="single" w:sz="4" w:space="0" w:color="auto"/>
            </w:tcBorders>
            <w:shd w:val="clear" w:color="000000" w:fill="FFFFFF"/>
            <w:noWrap/>
            <w:vAlign w:val="center"/>
            <w:hideMark/>
          </w:tcPr>
          <w:p w14:paraId="63E8405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41.00</w:t>
            </w:r>
          </w:p>
        </w:tc>
        <w:tc>
          <w:tcPr>
            <w:tcW w:w="125" w:type="dxa"/>
            <w:tcBorders>
              <w:top w:val="nil"/>
              <w:left w:val="nil"/>
              <w:bottom w:val="single" w:sz="4" w:space="0" w:color="auto"/>
              <w:right w:val="single" w:sz="4" w:space="0" w:color="auto"/>
            </w:tcBorders>
            <w:shd w:val="clear" w:color="000000" w:fill="FFFFFF"/>
            <w:noWrap/>
            <w:vAlign w:val="center"/>
            <w:hideMark/>
          </w:tcPr>
          <w:p w14:paraId="5FF8B5B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68,750</w:t>
            </w:r>
          </w:p>
        </w:tc>
        <w:tc>
          <w:tcPr>
            <w:tcW w:w="543" w:type="dxa"/>
            <w:tcBorders>
              <w:top w:val="nil"/>
              <w:left w:val="nil"/>
              <w:bottom w:val="single" w:sz="4" w:space="0" w:color="auto"/>
              <w:right w:val="single" w:sz="4" w:space="0" w:color="auto"/>
            </w:tcBorders>
            <w:shd w:val="clear" w:color="000000" w:fill="FFFFFF"/>
            <w:noWrap/>
            <w:vAlign w:val="center"/>
            <w:hideMark/>
          </w:tcPr>
          <w:p w14:paraId="63615B6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2,818,750</w:t>
            </w:r>
          </w:p>
        </w:tc>
        <w:tc>
          <w:tcPr>
            <w:tcW w:w="97" w:type="dxa"/>
            <w:tcBorders>
              <w:top w:val="nil"/>
              <w:left w:val="nil"/>
              <w:bottom w:val="single" w:sz="4" w:space="0" w:color="auto"/>
              <w:right w:val="single" w:sz="4" w:space="0" w:color="auto"/>
            </w:tcBorders>
            <w:shd w:val="clear" w:color="000000" w:fill="FFFFFF"/>
            <w:noWrap/>
            <w:vAlign w:val="center"/>
            <w:hideMark/>
          </w:tcPr>
          <w:p w14:paraId="28FCFB7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14.00</w:t>
            </w:r>
          </w:p>
        </w:tc>
        <w:tc>
          <w:tcPr>
            <w:tcW w:w="147" w:type="dxa"/>
            <w:tcBorders>
              <w:top w:val="nil"/>
              <w:left w:val="nil"/>
              <w:bottom w:val="single" w:sz="4" w:space="0" w:color="auto"/>
              <w:right w:val="single" w:sz="4" w:space="0" w:color="auto"/>
            </w:tcBorders>
            <w:shd w:val="clear" w:color="000000" w:fill="FFFFFF"/>
            <w:noWrap/>
            <w:vAlign w:val="center"/>
            <w:hideMark/>
          </w:tcPr>
          <w:p w14:paraId="0C4753F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14.00</w:t>
            </w:r>
          </w:p>
        </w:tc>
        <w:tc>
          <w:tcPr>
            <w:tcW w:w="134" w:type="dxa"/>
            <w:tcBorders>
              <w:top w:val="nil"/>
              <w:left w:val="nil"/>
              <w:bottom w:val="single" w:sz="4" w:space="0" w:color="auto"/>
              <w:right w:val="single" w:sz="4" w:space="0" w:color="auto"/>
            </w:tcBorders>
            <w:shd w:val="clear" w:color="000000" w:fill="FFFFFF"/>
            <w:noWrap/>
            <w:vAlign w:val="center"/>
            <w:hideMark/>
          </w:tcPr>
          <w:p w14:paraId="276D788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14.00</w:t>
            </w:r>
          </w:p>
        </w:tc>
        <w:tc>
          <w:tcPr>
            <w:tcW w:w="447" w:type="dxa"/>
            <w:tcBorders>
              <w:top w:val="nil"/>
              <w:left w:val="nil"/>
              <w:bottom w:val="single" w:sz="4" w:space="0" w:color="auto"/>
              <w:right w:val="single" w:sz="4" w:space="0" w:color="auto"/>
            </w:tcBorders>
            <w:shd w:val="clear" w:color="000000" w:fill="FFFFFF"/>
            <w:noWrap/>
            <w:vAlign w:val="center"/>
            <w:hideMark/>
          </w:tcPr>
          <w:p w14:paraId="2DB6DE84" w14:textId="014DFF3C"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32,105 </w:t>
            </w:r>
          </w:p>
        </w:tc>
        <w:tc>
          <w:tcPr>
            <w:tcW w:w="464" w:type="dxa"/>
            <w:tcBorders>
              <w:top w:val="nil"/>
              <w:left w:val="nil"/>
              <w:bottom w:val="single" w:sz="4" w:space="0" w:color="auto"/>
              <w:right w:val="single" w:sz="4" w:space="0" w:color="auto"/>
            </w:tcBorders>
            <w:shd w:val="clear" w:color="000000" w:fill="FFFFFF"/>
            <w:noWrap/>
            <w:vAlign w:val="center"/>
            <w:hideMark/>
          </w:tcPr>
          <w:p w14:paraId="5B833C4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242,876</w:t>
            </w:r>
          </w:p>
        </w:tc>
        <w:tc>
          <w:tcPr>
            <w:tcW w:w="615" w:type="dxa"/>
            <w:tcBorders>
              <w:top w:val="nil"/>
              <w:left w:val="nil"/>
              <w:bottom w:val="single" w:sz="4" w:space="0" w:color="auto"/>
              <w:right w:val="single" w:sz="4" w:space="0" w:color="auto"/>
            </w:tcBorders>
            <w:shd w:val="clear" w:color="000000" w:fill="FFFFFF"/>
            <w:noWrap/>
            <w:vAlign w:val="center"/>
            <w:hideMark/>
          </w:tcPr>
          <w:p w14:paraId="54AB5C5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4,137,355</w:t>
            </w:r>
          </w:p>
        </w:tc>
        <w:tc>
          <w:tcPr>
            <w:tcW w:w="144" w:type="dxa"/>
            <w:tcBorders>
              <w:top w:val="nil"/>
              <w:left w:val="nil"/>
              <w:bottom w:val="single" w:sz="4" w:space="0" w:color="auto"/>
              <w:right w:val="single" w:sz="4" w:space="0" w:color="auto"/>
            </w:tcBorders>
            <w:shd w:val="clear" w:color="000000" w:fill="FFFFFF"/>
            <w:vAlign w:val="center"/>
            <w:hideMark/>
          </w:tcPr>
          <w:p w14:paraId="4D021719" w14:textId="18653578" w:rsidR="009E09E1" w:rsidRPr="008B7B87" w:rsidRDefault="009E09E1" w:rsidP="0010514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105145"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w:t>
            </w:r>
            <w:r w:rsidR="0010514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d</w:t>
            </w:r>
            <w:r w:rsidR="00105145">
              <w:rPr>
                <w:rFonts w:ascii="Garamond" w:eastAsia="Times New Roman" w:hAnsi="Garamond" w:cs="Arial"/>
                <w:sz w:val="4"/>
                <w:szCs w:val="4"/>
                <w:lang w:val="sq-AL" w:eastAsia="sq-AL"/>
              </w:rPr>
              <w:t>atë 31.</w:t>
            </w:r>
            <w:r w:rsidRPr="008B7B87">
              <w:rPr>
                <w:rFonts w:ascii="Garamond" w:eastAsia="Times New Roman" w:hAnsi="Garamond" w:cs="Arial"/>
                <w:sz w:val="4"/>
                <w:szCs w:val="4"/>
                <w:lang w:val="sq-AL" w:eastAsia="sq-AL"/>
              </w:rPr>
              <w:t xml:space="preserve">3.2022, FSHZH i ka </w:t>
            </w:r>
            <w:r w:rsidR="00105145"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 xml:space="preserve"> informacion n</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lidhje me propozimin </w:t>
            </w:r>
            <w:r w:rsidR="00105145" w:rsidRPr="008B7B87">
              <w:rPr>
                <w:rFonts w:ascii="Garamond" w:eastAsia="Times New Roman" w:hAnsi="Garamond" w:cs="Arial"/>
                <w:sz w:val="4"/>
                <w:szCs w:val="4"/>
                <w:lang w:val="sq-AL" w:eastAsia="sq-AL"/>
              </w:rPr>
              <w:t>për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105145"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Jemi n</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643CFB5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4,137,355</w:t>
            </w:r>
          </w:p>
        </w:tc>
        <w:tc>
          <w:tcPr>
            <w:tcW w:w="1124" w:type="dxa"/>
            <w:tcBorders>
              <w:top w:val="nil"/>
              <w:left w:val="nil"/>
              <w:bottom w:val="single" w:sz="4" w:space="0" w:color="auto"/>
              <w:right w:val="single" w:sz="4" w:space="0" w:color="auto"/>
            </w:tcBorders>
            <w:shd w:val="clear" w:color="000000" w:fill="FFFFFF"/>
            <w:vAlign w:val="bottom"/>
            <w:hideMark/>
          </w:tcPr>
          <w:p w14:paraId="1283099B" w14:textId="386123A4" w:rsidR="009E09E1" w:rsidRPr="008B7B87" w:rsidRDefault="00105145" w:rsidP="0010514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Mbështetur</w:t>
            </w:r>
            <w:r w:rsidR="009E09E1" w:rsidRPr="008B7B87">
              <w:rPr>
                <w:rFonts w:ascii="Garamond" w:eastAsia="Times New Roman" w:hAnsi="Garamond" w:cs="Arial"/>
                <w:sz w:val="4"/>
                <w:szCs w:val="4"/>
                <w:lang w:val="sq-AL" w:eastAsia="sq-AL"/>
              </w:rPr>
              <w:t xml:space="preserve">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informacionin e </w:t>
            </w:r>
            <w:r w:rsidRPr="008B7B87">
              <w:rPr>
                <w:rFonts w:ascii="Garamond" w:eastAsia="Times New Roman" w:hAnsi="Garamond" w:cs="Arial"/>
                <w:sz w:val="4"/>
                <w:szCs w:val="4"/>
                <w:lang w:val="sq-AL" w:eastAsia="sq-AL"/>
              </w:rPr>
              <w:t>dërguar</w:t>
            </w:r>
            <w:r w:rsidR="009E09E1" w:rsidRPr="008B7B87">
              <w:rPr>
                <w:rFonts w:ascii="Garamond" w:eastAsia="Times New Roman" w:hAnsi="Garamond" w:cs="Arial"/>
                <w:sz w:val="4"/>
                <w:szCs w:val="4"/>
                <w:lang w:val="sq-AL" w:eastAsia="sq-AL"/>
              </w:rPr>
              <w:t xml:space="preserve"> nga ASHK </w:t>
            </w:r>
            <w:r w:rsidRPr="008B7B87">
              <w:rPr>
                <w:rFonts w:ascii="Garamond" w:eastAsia="Times New Roman" w:hAnsi="Garamond" w:cs="Arial"/>
                <w:sz w:val="4"/>
                <w:szCs w:val="4"/>
                <w:lang w:val="sq-AL" w:eastAsia="sq-AL"/>
              </w:rPr>
              <w:t>Durrës</w:t>
            </w:r>
            <w:r w:rsidR="009E09E1" w:rsidRPr="008B7B87">
              <w:rPr>
                <w:rFonts w:ascii="Garamond" w:eastAsia="Times New Roman" w:hAnsi="Garamond" w:cs="Arial"/>
                <w:sz w:val="4"/>
                <w:szCs w:val="4"/>
                <w:lang w:val="sq-AL" w:eastAsia="sq-AL"/>
              </w:rPr>
              <w:t xml:space="preserve"> me </w:t>
            </w:r>
            <w:r w:rsidRPr="008B7B87">
              <w:rPr>
                <w:rFonts w:ascii="Garamond" w:eastAsia="Times New Roman" w:hAnsi="Garamond" w:cs="Arial"/>
                <w:sz w:val="4"/>
                <w:szCs w:val="4"/>
                <w:lang w:val="sq-AL" w:eastAsia="sq-AL"/>
              </w:rPr>
              <w:t>shkresën</w:t>
            </w:r>
            <w:r w:rsidR="009E09E1" w:rsidRPr="008B7B87">
              <w:rPr>
                <w:rFonts w:ascii="Garamond" w:eastAsia="Times New Roman" w:hAnsi="Garamond" w:cs="Arial"/>
                <w:sz w:val="4"/>
                <w:szCs w:val="4"/>
                <w:lang w:val="sq-AL" w:eastAsia="sq-AL"/>
              </w:rPr>
              <w:t xml:space="preserve"> nr. 1432/1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 17.</w:t>
            </w:r>
            <w:r w:rsidR="009E09E1" w:rsidRPr="008B7B87">
              <w:rPr>
                <w:rFonts w:ascii="Garamond" w:eastAsia="Times New Roman" w:hAnsi="Garamond" w:cs="Arial"/>
                <w:sz w:val="4"/>
                <w:szCs w:val="4"/>
                <w:lang w:val="sq-AL" w:eastAsia="sq-AL"/>
              </w:rPr>
              <w:t>3.2022, protokolluar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FSHZH me nr. 275/3 </w:t>
            </w:r>
            <w:r w:rsidR="006E1A25">
              <w:rPr>
                <w:rFonts w:ascii="Garamond" w:eastAsia="Times New Roman" w:hAnsi="Garamond" w:cs="Arial"/>
                <w:sz w:val="4"/>
                <w:szCs w:val="4"/>
                <w:lang w:val="sq-AL" w:eastAsia="sq-AL"/>
              </w:rPr>
              <w:t xml:space="preserve">, datë </w:t>
            </w:r>
            <w:r w:rsidR="009E09E1" w:rsidRPr="008B7B87">
              <w:rPr>
                <w:rFonts w:ascii="Garamond" w:eastAsia="Times New Roman" w:hAnsi="Garamond" w:cs="Arial"/>
                <w:sz w:val="4"/>
                <w:szCs w:val="4"/>
                <w:lang w:val="sq-AL" w:eastAsia="sq-AL"/>
              </w:rPr>
              <w:t xml:space="preserve">18.03.2022, </w:t>
            </w:r>
            <w:r w:rsidRPr="008B7B87">
              <w:rPr>
                <w:rFonts w:ascii="Garamond" w:eastAsia="Times New Roman" w:hAnsi="Garamond" w:cs="Arial"/>
                <w:sz w:val="4"/>
                <w:szCs w:val="4"/>
                <w:lang w:val="sq-AL" w:eastAsia="sq-AL"/>
              </w:rPr>
              <w:t>sipërfaqja</w:t>
            </w:r>
            <w:r w:rsidR="009E09E1" w:rsidRPr="008B7B87">
              <w:rPr>
                <w:rFonts w:ascii="Garamond" w:eastAsia="Times New Roman" w:hAnsi="Garamond" w:cs="Arial"/>
                <w:sz w:val="4"/>
                <w:szCs w:val="4"/>
                <w:lang w:val="sq-AL" w:eastAsia="sq-AL"/>
              </w:rPr>
              <w:t xml:space="preserve"> e </w:t>
            </w:r>
            <w:r w:rsidRPr="008B7B87">
              <w:rPr>
                <w:rFonts w:ascii="Garamond" w:eastAsia="Times New Roman" w:hAnsi="Garamond" w:cs="Arial"/>
                <w:sz w:val="4"/>
                <w:szCs w:val="4"/>
                <w:lang w:val="sq-AL" w:eastAsia="sq-AL"/>
              </w:rPr>
              <w:t>ndërtimit</w:t>
            </w:r>
            <w:r w:rsidR="009E09E1" w:rsidRPr="008B7B87">
              <w:rPr>
                <w:rFonts w:ascii="Garamond" w:eastAsia="Times New Roman" w:hAnsi="Garamond" w:cs="Arial"/>
                <w:sz w:val="4"/>
                <w:szCs w:val="4"/>
                <w:lang w:val="sq-AL" w:eastAsia="sq-AL"/>
              </w:rPr>
              <w:t xml:space="preserve"> t</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objektit </w:t>
            </w:r>
            <w:r w:rsidRPr="008B7B87">
              <w:rPr>
                <w:rFonts w:ascii="Garamond" w:eastAsia="Times New Roman" w:hAnsi="Garamond" w:cs="Arial"/>
                <w:sz w:val="4"/>
                <w:szCs w:val="4"/>
                <w:lang w:val="sq-AL" w:eastAsia="sq-AL"/>
              </w:rPr>
              <w:t>është</w:t>
            </w:r>
            <w:r w:rsidR="009E09E1" w:rsidRPr="008B7B87">
              <w:rPr>
                <w:rFonts w:ascii="Garamond" w:eastAsia="Times New Roman" w:hAnsi="Garamond" w:cs="Arial"/>
                <w:sz w:val="4"/>
                <w:szCs w:val="4"/>
                <w:lang w:val="sq-AL" w:eastAsia="sq-AL"/>
              </w:rPr>
              <w:t xml:space="preserve"> 55 m</w:t>
            </w:r>
            <w:r w:rsidR="009E09E1" w:rsidRPr="00105145">
              <w:rPr>
                <w:rFonts w:ascii="Garamond" w:eastAsia="Times New Roman" w:hAnsi="Garamond" w:cs="Arial"/>
                <w:sz w:val="4"/>
                <w:szCs w:val="4"/>
                <w:vertAlign w:val="superscript"/>
                <w:lang w:val="sq-AL" w:eastAsia="sq-AL"/>
              </w:rPr>
              <w:t>2</w:t>
            </w:r>
            <w:r w:rsidR="009130CD">
              <w:rPr>
                <w:rFonts w:ascii="Garamond" w:eastAsia="Times New Roman" w:hAnsi="Garamond" w:cs="Arial"/>
                <w:sz w:val="4"/>
                <w:szCs w:val="4"/>
                <w:lang w:val="sq-AL" w:eastAsia="sq-AL"/>
              </w:rPr>
              <w:t xml:space="preserve"> nga të</w:t>
            </w:r>
            <w:r w:rsidR="009E09E1" w:rsidRPr="008B7B87">
              <w:rPr>
                <w:rFonts w:ascii="Garamond" w:eastAsia="Times New Roman" w:hAnsi="Garamond" w:cs="Arial"/>
                <w:sz w:val="4"/>
                <w:szCs w:val="4"/>
                <w:lang w:val="sq-AL" w:eastAsia="sq-AL"/>
              </w:rPr>
              <w:t xml:space="preserve"> cilat 41 m</w:t>
            </w:r>
            <w:r w:rsidR="009E09E1" w:rsidRPr="0010514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janë</w:t>
            </w:r>
            <w:r w:rsidR="009E09E1" w:rsidRPr="008B7B87">
              <w:rPr>
                <w:rFonts w:ascii="Garamond" w:eastAsia="Times New Roman" w:hAnsi="Garamond" w:cs="Arial"/>
                <w:sz w:val="4"/>
                <w:szCs w:val="4"/>
                <w:lang w:val="sq-AL" w:eastAsia="sq-AL"/>
              </w:rPr>
              <w:t xml:space="preserve"> banim dhe 14 m</w:t>
            </w:r>
            <w:r w:rsidR="009E09E1" w:rsidRPr="0010514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janë</w:t>
            </w:r>
            <w:r w:rsidR="009E09E1" w:rsidRPr="008B7B87">
              <w:rPr>
                <w:rFonts w:ascii="Garamond" w:eastAsia="Times New Roman" w:hAnsi="Garamond" w:cs="Arial"/>
                <w:sz w:val="4"/>
                <w:szCs w:val="4"/>
                <w:lang w:val="sq-AL" w:eastAsia="sq-AL"/>
              </w:rPr>
              <w:t xml:space="preserve"> me funksion social-ekonomik.</w:t>
            </w:r>
          </w:p>
        </w:tc>
      </w:tr>
      <w:tr w:rsidR="004E145B" w:rsidRPr="008B7B87" w14:paraId="4B05317D"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4BF5634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w:t>
            </w:r>
          </w:p>
        </w:tc>
        <w:tc>
          <w:tcPr>
            <w:tcW w:w="378" w:type="dxa"/>
            <w:tcBorders>
              <w:top w:val="nil"/>
              <w:left w:val="nil"/>
              <w:bottom w:val="single" w:sz="4" w:space="0" w:color="auto"/>
              <w:right w:val="single" w:sz="4" w:space="0" w:color="auto"/>
            </w:tcBorders>
            <w:shd w:val="clear" w:color="000000" w:fill="FFFFFF"/>
            <w:vAlign w:val="center"/>
            <w:hideMark/>
          </w:tcPr>
          <w:p w14:paraId="1FEEAFE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KIMETE</w:t>
            </w:r>
            <w:r w:rsidRPr="008B7B87">
              <w:rPr>
                <w:rFonts w:ascii="Garamond" w:eastAsia="Times New Roman" w:hAnsi="Garamond" w:cs="Arial"/>
                <w:sz w:val="4"/>
                <w:szCs w:val="4"/>
                <w:lang w:val="sq-AL" w:eastAsia="sq-AL"/>
              </w:rPr>
              <w:br/>
              <w:t>JONIDA</w:t>
            </w:r>
          </w:p>
        </w:tc>
        <w:tc>
          <w:tcPr>
            <w:tcW w:w="124" w:type="dxa"/>
            <w:tcBorders>
              <w:top w:val="nil"/>
              <w:left w:val="nil"/>
              <w:bottom w:val="single" w:sz="4" w:space="0" w:color="auto"/>
              <w:right w:val="single" w:sz="4" w:space="0" w:color="auto"/>
            </w:tcBorders>
            <w:shd w:val="clear" w:color="000000" w:fill="FFFFFF"/>
            <w:vAlign w:val="center"/>
            <w:hideMark/>
          </w:tcPr>
          <w:p w14:paraId="22DEF63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vAlign w:val="center"/>
            <w:hideMark/>
          </w:tcPr>
          <w:p w14:paraId="5E98E99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RUSHITI</w:t>
            </w:r>
            <w:r w:rsidRPr="008B7B87">
              <w:rPr>
                <w:rFonts w:ascii="Garamond" w:eastAsia="Times New Roman" w:hAnsi="Garamond" w:cs="Arial"/>
                <w:sz w:val="4"/>
                <w:szCs w:val="4"/>
                <w:lang w:val="sq-AL" w:eastAsia="sq-AL"/>
              </w:rPr>
              <w:br/>
              <w:t>PASHO</w:t>
            </w:r>
          </w:p>
        </w:tc>
        <w:tc>
          <w:tcPr>
            <w:tcW w:w="177" w:type="dxa"/>
            <w:tcBorders>
              <w:top w:val="nil"/>
              <w:left w:val="nil"/>
              <w:bottom w:val="single" w:sz="4" w:space="0" w:color="auto"/>
              <w:right w:val="single" w:sz="4" w:space="0" w:color="auto"/>
            </w:tcBorders>
            <w:shd w:val="clear" w:color="000000" w:fill="FFFFFF"/>
            <w:noWrap/>
            <w:vAlign w:val="center"/>
            <w:hideMark/>
          </w:tcPr>
          <w:p w14:paraId="2B45E32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332829D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5/715</w:t>
            </w:r>
          </w:p>
        </w:tc>
        <w:tc>
          <w:tcPr>
            <w:tcW w:w="172" w:type="dxa"/>
            <w:tcBorders>
              <w:top w:val="nil"/>
              <w:left w:val="nil"/>
              <w:bottom w:val="single" w:sz="4" w:space="0" w:color="auto"/>
              <w:right w:val="single" w:sz="4" w:space="0" w:color="auto"/>
            </w:tcBorders>
            <w:shd w:val="clear" w:color="000000" w:fill="FFFFFF"/>
            <w:noWrap/>
            <w:vAlign w:val="center"/>
            <w:hideMark/>
          </w:tcPr>
          <w:p w14:paraId="26D9A1F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61</w:t>
            </w:r>
          </w:p>
        </w:tc>
        <w:tc>
          <w:tcPr>
            <w:tcW w:w="62" w:type="dxa"/>
            <w:tcBorders>
              <w:top w:val="nil"/>
              <w:left w:val="nil"/>
              <w:bottom w:val="single" w:sz="4" w:space="0" w:color="auto"/>
              <w:right w:val="single" w:sz="4" w:space="0" w:color="auto"/>
            </w:tcBorders>
            <w:shd w:val="clear" w:color="000000" w:fill="FFFFFF"/>
            <w:noWrap/>
            <w:vAlign w:val="center"/>
            <w:hideMark/>
          </w:tcPr>
          <w:p w14:paraId="0627C63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143</w:t>
            </w:r>
          </w:p>
        </w:tc>
        <w:tc>
          <w:tcPr>
            <w:tcW w:w="129" w:type="dxa"/>
            <w:tcBorders>
              <w:top w:val="nil"/>
              <w:left w:val="nil"/>
              <w:bottom w:val="single" w:sz="4" w:space="0" w:color="auto"/>
              <w:right w:val="single" w:sz="4" w:space="0" w:color="auto"/>
            </w:tcBorders>
            <w:shd w:val="clear" w:color="000000" w:fill="FFFFFF"/>
            <w:noWrap/>
            <w:vAlign w:val="center"/>
            <w:hideMark/>
          </w:tcPr>
          <w:p w14:paraId="3EED0AD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26C6D864" w14:textId="4DCA3B4A"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Fotokopje </w:t>
            </w:r>
            <w:r w:rsidR="00314230">
              <w:rPr>
                <w:rFonts w:ascii="Garamond" w:eastAsia="Times New Roman" w:hAnsi="Garamond" w:cs="Arial"/>
                <w:sz w:val="4"/>
                <w:szCs w:val="4"/>
                <w:lang w:val="sq-AL" w:eastAsia="sq-AL"/>
              </w:rPr>
              <w:t xml:space="preserve">e </w:t>
            </w:r>
            <w:r w:rsidR="00314230" w:rsidRPr="008B7B87">
              <w:rPr>
                <w:rFonts w:ascii="Garamond" w:eastAsia="Times New Roman" w:hAnsi="Garamond" w:cs="Arial"/>
                <w:sz w:val="4"/>
                <w:szCs w:val="4"/>
                <w:lang w:val="sq-AL" w:eastAsia="sq-AL"/>
              </w:rPr>
              <w:t xml:space="preserve">regjistrit </w:t>
            </w:r>
            <w:r w:rsidRPr="008B7B87">
              <w:rPr>
                <w:rFonts w:ascii="Garamond" w:eastAsia="Times New Roman" w:hAnsi="Garamond" w:cs="Arial"/>
                <w:sz w:val="4"/>
                <w:szCs w:val="4"/>
                <w:lang w:val="sq-AL" w:eastAsia="sq-AL"/>
              </w:rPr>
              <w:t>- KPP</w:t>
            </w:r>
          </w:p>
        </w:tc>
        <w:tc>
          <w:tcPr>
            <w:tcW w:w="146" w:type="dxa"/>
            <w:tcBorders>
              <w:top w:val="nil"/>
              <w:left w:val="nil"/>
              <w:bottom w:val="single" w:sz="4" w:space="0" w:color="auto"/>
              <w:right w:val="single" w:sz="4" w:space="0" w:color="auto"/>
            </w:tcBorders>
            <w:shd w:val="clear" w:color="000000" w:fill="FFFFFF"/>
            <w:noWrap/>
            <w:vAlign w:val="center"/>
            <w:hideMark/>
          </w:tcPr>
          <w:p w14:paraId="356843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7BFEEB2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25" w:type="dxa"/>
            <w:tcBorders>
              <w:top w:val="nil"/>
              <w:left w:val="nil"/>
              <w:bottom w:val="single" w:sz="4" w:space="0" w:color="auto"/>
              <w:right w:val="single" w:sz="4" w:space="0" w:color="auto"/>
            </w:tcBorders>
            <w:shd w:val="clear" w:color="000000" w:fill="FFFFFF"/>
            <w:vAlign w:val="center"/>
            <w:hideMark/>
          </w:tcPr>
          <w:p w14:paraId="7D8F96B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08961E89" w14:textId="70987826" w:rsidR="009E09E1" w:rsidRPr="008B7B87" w:rsidRDefault="009E09E1" w:rsidP="00314230">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Godin</w:t>
            </w:r>
            <w:r w:rsidR="00314230">
              <w:rPr>
                <w:rFonts w:ascii="Garamond" w:eastAsia="Times New Roman" w:hAnsi="Garamond" w:cs="Arial"/>
                <w:sz w:val="4"/>
                <w:szCs w:val="4"/>
                <w:lang w:val="sq-AL" w:eastAsia="sq-AL"/>
              </w:rPr>
              <w:t>ëë banimi 1-</w:t>
            </w:r>
            <w:r w:rsidRPr="008B7B87">
              <w:rPr>
                <w:rFonts w:ascii="Garamond" w:eastAsia="Times New Roman" w:hAnsi="Garamond" w:cs="Arial"/>
                <w:sz w:val="4"/>
                <w:szCs w:val="4"/>
                <w:lang w:val="sq-AL" w:eastAsia="sq-AL"/>
              </w:rPr>
              <w:t>kat</w:t>
            </w:r>
            <w:r w:rsidR="00314230">
              <w:rPr>
                <w:rFonts w:ascii="Garamond" w:eastAsia="Times New Roman" w:hAnsi="Garamond" w:cs="Arial"/>
                <w:sz w:val="4"/>
                <w:szCs w:val="4"/>
                <w:lang w:val="sq-AL" w:eastAsia="sq-AL"/>
              </w:rPr>
              <w:t>ëshe</w:t>
            </w:r>
          </w:p>
        </w:tc>
        <w:tc>
          <w:tcPr>
            <w:tcW w:w="132" w:type="dxa"/>
            <w:tcBorders>
              <w:top w:val="nil"/>
              <w:left w:val="nil"/>
              <w:bottom w:val="single" w:sz="4" w:space="0" w:color="auto"/>
              <w:right w:val="single" w:sz="4" w:space="0" w:color="auto"/>
            </w:tcBorders>
            <w:shd w:val="clear" w:color="000000" w:fill="FFFFFF"/>
            <w:vAlign w:val="center"/>
            <w:hideMark/>
          </w:tcPr>
          <w:p w14:paraId="021E33D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5BB71F7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1B3FBF3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47" w:type="dxa"/>
            <w:tcBorders>
              <w:top w:val="nil"/>
              <w:left w:val="nil"/>
              <w:bottom w:val="single" w:sz="4" w:space="0" w:color="auto"/>
              <w:right w:val="single" w:sz="4" w:space="0" w:color="auto"/>
            </w:tcBorders>
            <w:shd w:val="clear" w:color="000000" w:fill="FFFFFF"/>
            <w:noWrap/>
            <w:vAlign w:val="center"/>
            <w:hideMark/>
          </w:tcPr>
          <w:p w14:paraId="7797E31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34" w:type="dxa"/>
            <w:tcBorders>
              <w:top w:val="nil"/>
              <w:left w:val="nil"/>
              <w:bottom w:val="single" w:sz="4" w:space="0" w:color="auto"/>
              <w:right w:val="single" w:sz="4" w:space="0" w:color="auto"/>
            </w:tcBorders>
            <w:shd w:val="clear" w:color="000000" w:fill="FFFFFF"/>
            <w:noWrap/>
            <w:vAlign w:val="center"/>
            <w:hideMark/>
          </w:tcPr>
          <w:p w14:paraId="18F0E7F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589" w:type="dxa"/>
            <w:tcBorders>
              <w:top w:val="nil"/>
              <w:left w:val="nil"/>
              <w:bottom w:val="single" w:sz="4" w:space="0" w:color="auto"/>
              <w:right w:val="single" w:sz="4" w:space="0" w:color="auto"/>
            </w:tcBorders>
            <w:shd w:val="clear" w:color="000000" w:fill="FFFFFF"/>
            <w:noWrap/>
            <w:vAlign w:val="center"/>
            <w:hideMark/>
          </w:tcPr>
          <w:p w14:paraId="6CFECDB5" w14:textId="22C2A5E2" w:rsidR="009E09E1" w:rsidRPr="008B7B87" w:rsidRDefault="00863802"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 xml:space="preserve">12,945 </w:t>
            </w:r>
          </w:p>
        </w:tc>
        <w:tc>
          <w:tcPr>
            <w:tcW w:w="586" w:type="dxa"/>
            <w:tcBorders>
              <w:top w:val="nil"/>
              <w:left w:val="nil"/>
              <w:bottom w:val="single" w:sz="4" w:space="0" w:color="auto"/>
              <w:right w:val="single" w:sz="4" w:space="0" w:color="auto"/>
            </w:tcBorders>
            <w:shd w:val="clear" w:color="000000" w:fill="FFFFFF"/>
            <w:noWrap/>
            <w:vAlign w:val="center"/>
            <w:hideMark/>
          </w:tcPr>
          <w:p w14:paraId="06268BB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362,460</w:t>
            </w:r>
          </w:p>
        </w:tc>
        <w:tc>
          <w:tcPr>
            <w:tcW w:w="436" w:type="dxa"/>
            <w:tcBorders>
              <w:top w:val="nil"/>
              <w:left w:val="nil"/>
              <w:bottom w:val="single" w:sz="4" w:space="0" w:color="auto"/>
              <w:right w:val="single" w:sz="4" w:space="0" w:color="auto"/>
            </w:tcBorders>
            <w:shd w:val="clear" w:color="000000" w:fill="FFFFFF"/>
            <w:noWrap/>
            <w:vAlign w:val="center"/>
            <w:hideMark/>
          </w:tcPr>
          <w:p w14:paraId="0FC9F7B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47" w:type="dxa"/>
            <w:tcBorders>
              <w:top w:val="nil"/>
              <w:left w:val="nil"/>
              <w:bottom w:val="single" w:sz="4" w:space="0" w:color="auto"/>
              <w:right w:val="single" w:sz="4" w:space="0" w:color="auto"/>
            </w:tcBorders>
            <w:shd w:val="clear" w:color="000000" w:fill="FFFFFF"/>
            <w:noWrap/>
            <w:vAlign w:val="center"/>
            <w:hideMark/>
          </w:tcPr>
          <w:p w14:paraId="52310F5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34" w:type="dxa"/>
            <w:tcBorders>
              <w:top w:val="nil"/>
              <w:left w:val="nil"/>
              <w:bottom w:val="single" w:sz="4" w:space="0" w:color="auto"/>
              <w:right w:val="single" w:sz="4" w:space="0" w:color="auto"/>
            </w:tcBorders>
            <w:shd w:val="clear" w:color="000000" w:fill="FFFFFF"/>
            <w:noWrap/>
            <w:vAlign w:val="center"/>
            <w:hideMark/>
          </w:tcPr>
          <w:p w14:paraId="3F26004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25" w:type="dxa"/>
            <w:tcBorders>
              <w:top w:val="nil"/>
              <w:left w:val="nil"/>
              <w:bottom w:val="single" w:sz="4" w:space="0" w:color="auto"/>
              <w:right w:val="single" w:sz="4" w:space="0" w:color="auto"/>
            </w:tcBorders>
            <w:shd w:val="clear" w:color="000000" w:fill="FFFFFF"/>
            <w:noWrap/>
            <w:vAlign w:val="center"/>
            <w:hideMark/>
          </w:tcPr>
          <w:p w14:paraId="2FE579D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68,750</w:t>
            </w:r>
          </w:p>
        </w:tc>
        <w:tc>
          <w:tcPr>
            <w:tcW w:w="543" w:type="dxa"/>
            <w:tcBorders>
              <w:top w:val="nil"/>
              <w:left w:val="nil"/>
              <w:bottom w:val="single" w:sz="4" w:space="0" w:color="auto"/>
              <w:right w:val="single" w:sz="4" w:space="0" w:color="auto"/>
            </w:tcBorders>
            <w:shd w:val="clear" w:color="000000" w:fill="FFFFFF"/>
            <w:noWrap/>
            <w:vAlign w:val="center"/>
            <w:hideMark/>
          </w:tcPr>
          <w:p w14:paraId="117EE81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1,925,000</w:t>
            </w:r>
          </w:p>
        </w:tc>
        <w:tc>
          <w:tcPr>
            <w:tcW w:w="97" w:type="dxa"/>
            <w:tcBorders>
              <w:top w:val="nil"/>
              <w:left w:val="nil"/>
              <w:bottom w:val="single" w:sz="4" w:space="0" w:color="auto"/>
              <w:right w:val="single" w:sz="4" w:space="0" w:color="auto"/>
            </w:tcBorders>
            <w:shd w:val="clear" w:color="000000" w:fill="FFFFFF"/>
            <w:noWrap/>
            <w:vAlign w:val="center"/>
            <w:hideMark/>
          </w:tcPr>
          <w:p w14:paraId="4C9BB2A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C21456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371262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56D0E7C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2757A54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86BE67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2,287,460</w:t>
            </w:r>
          </w:p>
        </w:tc>
        <w:tc>
          <w:tcPr>
            <w:tcW w:w="144" w:type="dxa"/>
            <w:tcBorders>
              <w:top w:val="nil"/>
              <w:left w:val="nil"/>
              <w:bottom w:val="single" w:sz="4" w:space="0" w:color="auto"/>
              <w:right w:val="single" w:sz="4" w:space="0" w:color="auto"/>
            </w:tcBorders>
            <w:shd w:val="clear" w:color="000000" w:fill="FFFFFF"/>
            <w:vAlign w:val="center"/>
            <w:hideMark/>
          </w:tcPr>
          <w:p w14:paraId="0E761983" w14:textId="1013B3A8" w:rsidR="009E09E1" w:rsidRPr="008B7B87" w:rsidRDefault="009E09E1" w:rsidP="00B23578">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105145"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w:t>
            </w:r>
            <w:r w:rsidR="0010514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d</w:t>
            </w:r>
            <w:r w:rsidR="00105145">
              <w:rPr>
                <w:rFonts w:ascii="Garamond" w:eastAsia="Times New Roman" w:hAnsi="Garamond" w:cs="Arial"/>
                <w:sz w:val="4"/>
                <w:szCs w:val="4"/>
                <w:lang w:val="sq-AL" w:eastAsia="sq-AL"/>
              </w:rPr>
              <w:t>atë 31.</w:t>
            </w:r>
            <w:r w:rsidRPr="008B7B87">
              <w:rPr>
                <w:rFonts w:ascii="Garamond" w:eastAsia="Times New Roman" w:hAnsi="Garamond" w:cs="Arial"/>
                <w:sz w:val="4"/>
                <w:szCs w:val="4"/>
                <w:lang w:val="sq-AL" w:eastAsia="sq-AL"/>
              </w:rPr>
              <w:t xml:space="preserve">3.2022, FSHZH i ka </w:t>
            </w:r>
            <w:r w:rsidR="00105145"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 xml:space="preserve"> informacion n</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lidhje me propozimin p</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r </w:t>
            </w:r>
            <w:r w:rsidR="00105145"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B23578"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Jemi n</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314230"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314230"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63BD70B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2,287,460</w:t>
            </w:r>
          </w:p>
        </w:tc>
        <w:tc>
          <w:tcPr>
            <w:tcW w:w="1124" w:type="dxa"/>
            <w:tcBorders>
              <w:top w:val="nil"/>
              <w:left w:val="nil"/>
              <w:bottom w:val="single" w:sz="4" w:space="0" w:color="auto"/>
              <w:right w:val="single" w:sz="4" w:space="0" w:color="auto"/>
            </w:tcBorders>
            <w:shd w:val="clear" w:color="000000" w:fill="FFFFFF"/>
            <w:vAlign w:val="bottom"/>
            <w:hideMark/>
          </w:tcPr>
          <w:p w14:paraId="759AB45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3A9A0BFB"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2148782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w:t>
            </w:r>
          </w:p>
        </w:tc>
        <w:tc>
          <w:tcPr>
            <w:tcW w:w="378" w:type="dxa"/>
            <w:tcBorders>
              <w:top w:val="nil"/>
              <w:left w:val="nil"/>
              <w:bottom w:val="single" w:sz="4" w:space="0" w:color="auto"/>
              <w:right w:val="single" w:sz="4" w:space="0" w:color="auto"/>
            </w:tcBorders>
            <w:shd w:val="clear" w:color="000000" w:fill="FFFFFF"/>
            <w:vAlign w:val="center"/>
            <w:hideMark/>
          </w:tcPr>
          <w:p w14:paraId="74355D2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NAZMI</w:t>
            </w:r>
          </w:p>
        </w:tc>
        <w:tc>
          <w:tcPr>
            <w:tcW w:w="124" w:type="dxa"/>
            <w:tcBorders>
              <w:top w:val="nil"/>
              <w:left w:val="nil"/>
              <w:bottom w:val="single" w:sz="4" w:space="0" w:color="auto"/>
              <w:right w:val="single" w:sz="4" w:space="0" w:color="auto"/>
            </w:tcBorders>
            <w:shd w:val="clear" w:color="000000" w:fill="FFFFFF"/>
            <w:vAlign w:val="center"/>
            <w:hideMark/>
          </w:tcPr>
          <w:p w14:paraId="3E43B93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BAHRI</w:t>
            </w:r>
          </w:p>
        </w:tc>
        <w:tc>
          <w:tcPr>
            <w:tcW w:w="143" w:type="dxa"/>
            <w:tcBorders>
              <w:top w:val="nil"/>
              <w:left w:val="nil"/>
              <w:bottom w:val="single" w:sz="4" w:space="0" w:color="auto"/>
              <w:right w:val="single" w:sz="4" w:space="0" w:color="auto"/>
            </w:tcBorders>
            <w:shd w:val="clear" w:color="000000" w:fill="FFFFFF"/>
            <w:vAlign w:val="center"/>
            <w:hideMark/>
          </w:tcPr>
          <w:p w14:paraId="4724A22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RUSHITI</w:t>
            </w:r>
          </w:p>
        </w:tc>
        <w:tc>
          <w:tcPr>
            <w:tcW w:w="177" w:type="dxa"/>
            <w:tcBorders>
              <w:top w:val="nil"/>
              <w:left w:val="nil"/>
              <w:bottom w:val="single" w:sz="4" w:space="0" w:color="auto"/>
              <w:right w:val="single" w:sz="4" w:space="0" w:color="auto"/>
            </w:tcBorders>
            <w:shd w:val="clear" w:color="000000" w:fill="FFFFFF"/>
            <w:noWrap/>
            <w:vAlign w:val="center"/>
            <w:hideMark/>
          </w:tcPr>
          <w:p w14:paraId="636CCC9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5FF0A4D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5/716</w:t>
            </w:r>
          </w:p>
        </w:tc>
        <w:tc>
          <w:tcPr>
            <w:tcW w:w="172" w:type="dxa"/>
            <w:tcBorders>
              <w:top w:val="nil"/>
              <w:left w:val="nil"/>
              <w:bottom w:val="single" w:sz="4" w:space="0" w:color="auto"/>
              <w:right w:val="single" w:sz="4" w:space="0" w:color="auto"/>
            </w:tcBorders>
            <w:shd w:val="clear" w:color="000000" w:fill="FFFFFF"/>
            <w:noWrap/>
            <w:vAlign w:val="center"/>
            <w:hideMark/>
          </w:tcPr>
          <w:p w14:paraId="2DF01DC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61</w:t>
            </w:r>
          </w:p>
        </w:tc>
        <w:tc>
          <w:tcPr>
            <w:tcW w:w="62" w:type="dxa"/>
            <w:tcBorders>
              <w:top w:val="nil"/>
              <w:left w:val="nil"/>
              <w:bottom w:val="single" w:sz="4" w:space="0" w:color="auto"/>
              <w:right w:val="single" w:sz="4" w:space="0" w:color="auto"/>
            </w:tcBorders>
            <w:shd w:val="clear" w:color="000000" w:fill="FFFFFF"/>
            <w:noWrap/>
            <w:vAlign w:val="center"/>
            <w:hideMark/>
          </w:tcPr>
          <w:p w14:paraId="6FB4119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144</w:t>
            </w:r>
          </w:p>
        </w:tc>
        <w:tc>
          <w:tcPr>
            <w:tcW w:w="129" w:type="dxa"/>
            <w:tcBorders>
              <w:top w:val="nil"/>
              <w:left w:val="nil"/>
              <w:bottom w:val="single" w:sz="4" w:space="0" w:color="auto"/>
              <w:right w:val="single" w:sz="4" w:space="0" w:color="auto"/>
            </w:tcBorders>
            <w:shd w:val="clear" w:color="000000" w:fill="FFFFFF"/>
            <w:noWrap/>
            <w:vAlign w:val="center"/>
            <w:hideMark/>
          </w:tcPr>
          <w:p w14:paraId="6A12EE8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735648E6" w14:textId="53A96794" w:rsidR="009E09E1" w:rsidRPr="008B7B87" w:rsidRDefault="009E09E1" w:rsidP="00314230">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Fotokopje </w:t>
            </w:r>
            <w:r w:rsidR="00314230">
              <w:rPr>
                <w:rFonts w:ascii="Garamond" w:eastAsia="Times New Roman" w:hAnsi="Garamond" w:cs="Arial"/>
                <w:sz w:val="4"/>
                <w:szCs w:val="4"/>
                <w:lang w:val="sq-AL" w:eastAsia="sq-AL"/>
              </w:rPr>
              <w:t xml:space="preserve">e </w:t>
            </w:r>
            <w:r w:rsidR="00C668D1" w:rsidRPr="008B7B87">
              <w:rPr>
                <w:rFonts w:ascii="Garamond" w:eastAsia="Times New Roman" w:hAnsi="Garamond" w:cs="Arial"/>
                <w:sz w:val="4"/>
                <w:szCs w:val="4"/>
                <w:lang w:val="sq-AL" w:eastAsia="sq-AL"/>
              </w:rPr>
              <w:t xml:space="preserve">regjistrit </w:t>
            </w:r>
            <w:r w:rsidRPr="008B7B87">
              <w:rPr>
                <w:rFonts w:ascii="Garamond" w:eastAsia="Times New Roman" w:hAnsi="Garamond" w:cs="Arial"/>
                <w:sz w:val="4"/>
                <w:szCs w:val="4"/>
                <w:lang w:val="sq-AL" w:eastAsia="sq-AL"/>
              </w:rPr>
              <w:t>- KPP</w:t>
            </w:r>
          </w:p>
        </w:tc>
        <w:tc>
          <w:tcPr>
            <w:tcW w:w="146" w:type="dxa"/>
            <w:tcBorders>
              <w:top w:val="nil"/>
              <w:left w:val="nil"/>
              <w:bottom w:val="single" w:sz="4" w:space="0" w:color="auto"/>
              <w:right w:val="single" w:sz="4" w:space="0" w:color="auto"/>
            </w:tcBorders>
            <w:shd w:val="clear" w:color="000000" w:fill="FFFFFF"/>
            <w:noWrap/>
            <w:vAlign w:val="center"/>
            <w:hideMark/>
          </w:tcPr>
          <w:p w14:paraId="503789C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7DAE6D3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34.63</w:t>
            </w:r>
          </w:p>
        </w:tc>
        <w:tc>
          <w:tcPr>
            <w:tcW w:w="125" w:type="dxa"/>
            <w:tcBorders>
              <w:top w:val="nil"/>
              <w:left w:val="nil"/>
              <w:bottom w:val="single" w:sz="4" w:space="0" w:color="auto"/>
              <w:right w:val="single" w:sz="4" w:space="0" w:color="auto"/>
            </w:tcBorders>
            <w:shd w:val="clear" w:color="000000" w:fill="FFFFFF"/>
            <w:vAlign w:val="center"/>
            <w:hideMark/>
          </w:tcPr>
          <w:p w14:paraId="279FC3F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372DF2E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78CCAB1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5ECD428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037E7B3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34.63</w:t>
            </w:r>
          </w:p>
        </w:tc>
        <w:tc>
          <w:tcPr>
            <w:tcW w:w="147" w:type="dxa"/>
            <w:tcBorders>
              <w:top w:val="nil"/>
              <w:left w:val="nil"/>
              <w:bottom w:val="single" w:sz="4" w:space="0" w:color="auto"/>
              <w:right w:val="single" w:sz="4" w:space="0" w:color="auto"/>
            </w:tcBorders>
            <w:shd w:val="clear" w:color="000000" w:fill="FFFFFF"/>
            <w:noWrap/>
            <w:vAlign w:val="center"/>
            <w:hideMark/>
          </w:tcPr>
          <w:p w14:paraId="264A4AC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34.63</w:t>
            </w:r>
          </w:p>
        </w:tc>
        <w:tc>
          <w:tcPr>
            <w:tcW w:w="134" w:type="dxa"/>
            <w:tcBorders>
              <w:top w:val="nil"/>
              <w:left w:val="nil"/>
              <w:bottom w:val="single" w:sz="4" w:space="0" w:color="auto"/>
              <w:right w:val="single" w:sz="4" w:space="0" w:color="auto"/>
            </w:tcBorders>
            <w:shd w:val="clear" w:color="000000" w:fill="FFFFFF"/>
            <w:noWrap/>
            <w:vAlign w:val="center"/>
            <w:hideMark/>
          </w:tcPr>
          <w:p w14:paraId="0B23343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34.63</w:t>
            </w:r>
          </w:p>
        </w:tc>
        <w:tc>
          <w:tcPr>
            <w:tcW w:w="589" w:type="dxa"/>
            <w:tcBorders>
              <w:top w:val="nil"/>
              <w:left w:val="nil"/>
              <w:bottom w:val="single" w:sz="4" w:space="0" w:color="auto"/>
              <w:right w:val="single" w:sz="4" w:space="0" w:color="auto"/>
            </w:tcBorders>
            <w:shd w:val="clear" w:color="000000" w:fill="FFFFFF"/>
            <w:noWrap/>
            <w:vAlign w:val="center"/>
            <w:hideMark/>
          </w:tcPr>
          <w:p w14:paraId="60971B36" w14:textId="6D5D716F"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12,945 </w:t>
            </w:r>
          </w:p>
        </w:tc>
        <w:tc>
          <w:tcPr>
            <w:tcW w:w="586" w:type="dxa"/>
            <w:tcBorders>
              <w:top w:val="nil"/>
              <w:left w:val="nil"/>
              <w:bottom w:val="single" w:sz="4" w:space="0" w:color="auto"/>
              <w:right w:val="single" w:sz="4" w:space="0" w:color="auto"/>
            </w:tcBorders>
            <w:shd w:val="clear" w:color="000000" w:fill="FFFFFF"/>
            <w:noWrap/>
            <w:vAlign w:val="center"/>
            <w:hideMark/>
          </w:tcPr>
          <w:p w14:paraId="1FFBE2C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448,285</w:t>
            </w:r>
          </w:p>
        </w:tc>
        <w:tc>
          <w:tcPr>
            <w:tcW w:w="436" w:type="dxa"/>
            <w:tcBorders>
              <w:top w:val="nil"/>
              <w:left w:val="nil"/>
              <w:bottom w:val="single" w:sz="4" w:space="0" w:color="auto"/>
              <w:right w:val="single" w:sz="4" w:space="0" w:color="auto"/>
            </w:tcBorders>
            <w:shd w:val="clear" w:color="auto" w:fill="auto"/>
            <w:noWrap/>
            <w:vAlign w:val="center"/>
            <w:hideMark/>
          </w:tcPr>
          <w:p w14:paraId="1D379EF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47" w:type="dxa"/>
            <w:tcBorders>
              <w:top w:val="nil"/>
              <w:left w:val="nil"/>
              <w:bottom w:val="single" w:sz="4" w:space="0" w:color="auto"/>
              <w:right w:val="single" w:sz="4" w:space="0" w:color="auto"/>
            </w:tcBorders>
            <w:shd w:val="clear" w:color="000000" w:fill="FFFFFF"/>
            <w:noWrap/>
            <w:vAlign w:val="center"/>
            <w:hideMark/>
          </w:tcPr>
          <w:p w14:paraId="79D97BA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34" w:type="dxa"/>
            <w:tcBorders>
              <w:top w:val="nil"/>
              <w:left w:val="nil"/>
              <w:bottom w:val="single" w:sz="4" w:space="0" w:color="auto"/>
              <w:right w:val="single" w:sz="4" w:space="0" w:color="auto"/>
            </w:tcBorders>
            <w:shd w:val="clear" w:color="000000" w:fill="FFFFFF"/>
            <w:noWrap/>
            <w:vAlign w:val="center"/>
            <w:hideMark/>
          </w:tcPr>
          <w:p w14:paraId="2769E2C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25" w:type="dxa"/>
            <w:tcBorders>
              <w:top w:val="nil"/>
              <w:left w:val="nil"/>
              <w:bottom w:val="single" w:sz="4" w:space="0" w:color="auto"/>
              <w:right w:val="single" w:sz="4" w:space="0" w:color="auto"/>
            </w:tcBorders>
            <w:shd w:val="clear" w:color="000000" w:fill="FFFFFF"/>
            <w:noWrap/>
            <w:vAlign w:val="center"/>
            <w:hideMark/>
          </w:tcPr>
          <w:p w14:paraId="242CD05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68,750</w:t>
            </w:r>
          </w:p>
        </w:tc>
        <w:tc>
          <w:tcPr>
            <w:tcW w:w="543" w:type="dxa"/>
            <w:tcBorders>
              <w:top w:val="nil"/>
              <w:left w:val="nil"/>
              <w:bottom w:val="single" w:sz="4" w:space="0" w:color="auto"/>
              <w:right w:val="single" w:sz="4" w:space="0" w:color="auto"/>
            </w:tcBorders>
            <w:shd w:val="clear" w:color="000000" w:fill="FFFFFF"/>
            <w:noWrap/>
            <w:vAlign w:val="center"/>
            <w:hideMark/>
          </w:tcPr>
          <w:p w14:paraId="664280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1,925,000</w:t>
            </w:r>
          </w:p>
        </w:tc>
        <w:tc>
          <w:tcPr>
            <w:tcW w:w="97" w:type="dxa"/>
            <w:tcBorders>
              <w:top w:val="nil"/>
              <w:left w:val="nil"/>
              <w:bottom w:val="single" w:sz="4" w:space="0" w:color="auto"/>
              <w:right w:val="single" w:sz="4" w:space="0" w:color="auto"/>
            </w:tcBorders>
            <w:shd w:val="clear" w:color="000000" w:fill="FFFFFF"/>
            <w:noWrap/>
            <w:vAlign w:val="center"/>
            <w:hideMark/>
          </w:tcPr>
          <w:p w14:paraId="203D7E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721F113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CE3542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28201D6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7315E6D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A44C24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2,373,285</w:t>
            </w:r>
          </w:p>
        </w:tc>
        <w:tc>
          <w:tcPr>
            <w:tcW w:w="144" w:type="dxa"/>
            <w:tcBorders>
              <w:top w:val="nil"/>
              <w:left w:val="nil"/>
              <w:bottom w:val="single" w:sz="4" w:space="0" w:color="auto"/>
              <w:right w:val="single" w:sz="4" w:space="0" w:color="auto"/>
            </w:tcBorders>
            <w:shd w:val="clear" w:color="000000" w:fill="FFFFFF"/>
            <w:vAlign w:val="center"/>
            <w:hideMark/>
          </w:tcPr>
          <w:p w14:paraId="2ADF1735" w14:textId="0BD8A89F" w:rsidR="009E09E1" w:rsidRPr="008B7B87" w:rsidRDefault="009E09E1" w:rsidP="00B23578">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B23578"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w:t>
            </w:r>
            <w:r w:rsidR="00B23578">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d</w:t>
            </w:r>
            <w:r w:rsidR="00B23578">
              <w:rPr>
                <w:rFonts w:ascii="Garamond" w:eastAsia="Times New Roman" w:hAnsi="Garamond" w:cs="Arial"/>
                <w:sz w:val="4"/>
                <w:szCs w:val="4"/>
                <w:lang w:val="sq-AL" w:eastAsia="sq-AL"/>
              </w:rPr>
              <w:t>atë</w:t>
            </w:r>
            <w:r w:rsidRPr="008B7B87">
              <w:rPr>
                <w:rFonts w:ascii="Garamond" w:eastAsia="Times New Roman" w:hAnsi="Garamond" w:cs="Arial"/>
                <w:sz w:val="4"/>
                <w:szCs w:val="4"/>
                <w:lang w:val="sq-AL" w:eastAsia="sq-AL"/>
              </w:rPr>
              <w:t xml:space="preserve"> 31.0</w:t>
            </w:r>
            <w:r w:rsidR="00B23578">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3.2022, FSHZH i ka </w:t>
            </w:r>
            <w:r w:rsidR="00B23578"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 xml:space="preserve"> informacion</w:t>
            </w:r>
            <w:r w:rsidR="00B23578">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n</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lidhje me propozimin </w:t>
            </w:r>
            <w:r w:rsidR="00B23578" w:rsidRPr="008B7B87">
              <w:rPr>
                <w:rFonts w:ascii="Garamond" w:eastAsia="Times New Roman" w:hAnsi="Garamond" w:cs="Arial"/>
                <w:sz w:val="4"/>
                <w:szCs w:val="4"/>
                <w:lang w:val="sq-AL" w:eastAsia="sq-AL"/>
              </w:rPr>
              <w:t>për</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B23578"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Jemi n</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B23578"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4B8A23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2,373,285</w:t>
            </w:r>
          </w:p>
        </w:tc>
        <w:tc>
          <w:tcPr>
            <w:tcW w:w="1124" w:type="dxa"/>
            <w:tcBorders>
              <w:top w:val="nil"/>
              <w:left w:val="nil"/>
              <w:bottom w:val="single" w:sz="4" w:space="0" w:color="auto"/>
              <w:right w:val="single" w:sz="4" w:space="0" w:color="auto"/>
            </w:tcBorders>
            <w:shd w:val="clear" w:color="000000" w:fill="FFFFFF"/>
            <w:vAlign w:val="center"/>
            <w:hideMark/>
          </w:tcPr>
          <w:p w14:paraId="0D741D70" w14:textId="28688138" w:rsidR="009E09E1" w:rsidRPr="008B7B87" w:rsidRDefault="00B23578" w:rsidP="00B23578">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Mbështetur</w:t>
            </w:r>
            <w:r w:rsidR="009E09E1" w:rsidRPr="008B7B87">
              <w:rPr>
                <w:rFonts w:ascii="Garamond" w:eastAsia="Times New Roman" w:hAnsi="Garamond" w:cs="Arial"/>
                <w:sz w:val="4"/>
                <w:szCs w:val="4"/>
                <w:lang w:val="sq-AL" w:eastAsia="sq-AL"/>
              </w:rPr>
              <w:t xml:space="preserve">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informacionin e </w:t>
            </w:r>
            <w:r w:rsidRPr="008B7B87">
              <w:rPr>
                <w:rFonts w:ascii="Garamond" w:eastAsia="Times New Roman" w:hAnsi="Garamond" w:cs="Arial"/>
                <w:sz w:val="4"/>
                <w:szCs w:val="4"/>
                <w:lang w:val="sq-AL" w:eastAsia="sq-AL"/>
              </w:rPr>
              <w:t>dërguar</w:t>
            </w:r>
            <w:r w:rsidR="009E09E1" w:rsidRPr="008B7B87">
              <w:rPr>
                <w:rFonts w:ascii="Garamond" w:eastAsia="Times New Roman" w:hAnsi="Garamond" w:cs="Arial"/>
                <w:sz w:val="4"/>
                <w:szCs w:val="4"/>
                <w:lang w:val="sq-AL" w:eastAsia="sq-AL"/>
              </w:rPr>
              <w:t xml:space="preserve"> nga ASHK </w:t>
            </w:r>
            <w:r w:rsidRPr="008B7B87">
              <w:rPr>
                <w:rFonts w:ascii="Garamond" w:eastAsia="Times New Roman" w:hAnsi="Garamond" w:cs="Arial"/>
                <w:sz w:val="4"/>
                <w:szCs w:val="4"/>
                <w:lang w:val="sq-AL" w:eastAsia="sq-AL"/>
              </w:rPr>
              <w:t>Durrës</w:t>
            </w:r>
            <w:r w:rsidR="009E09E1" w:rsidRPr="008B7B87">
              <w:rPr>
                <w:rFonts w:ascii="Garamond" w:eastAsia="Times New Roman" w:hAnsi="Garamond" w:cs="Arial"/>
                <w:sz w:val="4"/>
                <w:szCs w:val="4"/>
                <w:lang w:val="sq-AL" w:eastAsia="sq-AL"/>
              </w:rPr>
              <w:t xml:space="preserve"> me </w:t>
            </w:r>
            <w:r w:rsidRPr="008B7B87">
              <w:rPr>
                <w:rFonts w:ascii="Garamond" w:eastAsia="Times New Roman" w:hAnsi="Garamond" w:cs="Arial"/>
                <w:sz w:val="4"/>
                <w:szCs w:val="4"/>
                <w:lang w:val="sq-AL" w:eastAsia="sq-AL"/>
              </w:rPr>
              <w:t>shkresën</w:t>
            </w:r>
            <w:r w:rsidR="009E09E1" w:rsidRPr="008B7B87">
              <w:rPr>
                <w:rFonts w:ascii="Garamond" w:eastAsia="Times New Roman" w:hAnsi="Garamond" w:cs="Arial"/>
                <w:sz w:val="4"/>
                <w:szCs w:val="4"/>
                <w:lang w:val="sq-AL" w:eastAsia="sq-AL"/>
              </w:rPr>
              <w:t xml:space="preserve"> nr. 1432/1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w:t>
            </w:r>
            <w:r w:rsidR="009E09E1" w:rsidRPr="008B7B87">
              <w:rPr>
                <w:rFonts w:ascii="Garamond" w:eastAsia="Times New Roman" w:hAnsi="Garamond" w:cs="Arial"/>
                <w:sz w:val="4"/>
                <w:szCs w:val="4"/>
                <w:lang w:val="sq-AL" w:eastAsia="sq-AL"/>
              </w:rPr>
              <w:t>. 17.3.2022, protokolluar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FSHZH me nr. 275/3 </w:t>
            </w:r>
            <w:r>
              <w:rPr>
                <w:rFonts w:ascii="Garamond" w:eastAsia="Times New Roman" w:hAnsi="Garamond" w:cs="Arial"/>
                <w:sz w:val="4"/>
                <w:szCs w:val="4"/>
                <w:lang w:val="sq-AL" w:eastAsia="sq-AL"/>
              </w:rPr>
              <w:t>datë 18.</w:t>
            </w:r>
            <w:r w:rsidR="009E09E1" w:rsidRPr="008B7B87">
              <w:rPr>
                <w:rFonts w:ascii="Garamond" w:eastAsia="Times New Roman" w:hAnsi="Garamond" w:cs="Arial"/>
                <w:sz w:val="4"/>
                <w:szCs w:val="4"/>
                <w:lang w:val="sq-AL" w:eastAsia="sq-AL"/>
              </w:rPr>
              <w:t xml:space="preserve">3.2022, </w:t>
            </w:r>
            <w:r w:rsidRPr="008B7B87">
              <w:rPr>
                <w:rFonts w:ascii="Garamond" w:eastAsia="Times New Roman" w:hAnsi="Garamond" w:cs="Arial"/>
                <w:sz w:val="4"/>
                <w:szCs w:val="4"/>
                <w:lang w:val="sq-AL" w:eastAsia="sq-AL"/>
              </w:rPr>
              <w:t>ndërtesa</w:t>
            </w:r>
            <w:r w:rsidR="009E09E1" w:rsidRPr="008B7B87">
              <w:rPr>
                <w:rFonts w:ascii="Garamond" w:eastAsia="Times New Roman" w:hAnsi="Garamond" w:cs="Arial"/>
                <w:sz w:val="4"/>
                <w:szCs w:val="4"/>
                <w:lang w:val="sq-AL" w:eastAsia="sq-AL"/>
              </w:rPr>
              <w:t xml:space="preserve"> ka funksion banimi.</w:t>
            </w:r>
          </w:p>
        </w:tc>
      </w:tr>
      <w:tr w:rsidR="004E145B" w:rsidRPr="008B7B87" w14:paraId="188F30A1"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42CA82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w:t>
            </w:r>
          </w:p>
        </w:tc>
        <w:tc>
          <w:tcPr>
            <w:tcW w:w="378" w:type="dxa"/>
            <w:tcBorders>
              <w:top w:val="nil"/>
              <w:left w:val="nil"/>
              <w:bottom w:val="single" w:sz="4" w:space="0" w:color="auto"/>
              <w:right w:val="single" w:sz="4" w:space="0" w:color="auto"/>
            </w:tcBorders>
            <w:shd w:val="clear" w:color="000000" w:fill="FFFFFF"/>
            <w:vAlign w:val="center"/>
            <w:hideMark/>
          </w:tcPr>
          <w:p w14:paraId="6DF040E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BLEDAR</w:t>
            </w:r>
          </w:p>
        </w:tc>
        <w:tc>
          <w:tcPr>
            <w:tcW w:w="124" w:type="dxa"/>
            <w:tcBorders>
              <w:top w:val="nil"/>
              <w:left w:val="nil"/>
              <w:bottom w:val="single" w:sz="4" w:space="0" w:color="auto"/>
              <w:right w:val="single" w:sz="4" w:space="0" w:color="auto"/>
            </w:tcBorders>
            <w:shd w:val="clear" w:color="000000" w:fill="FFFFFF"/>
            <w:vAlign w:val="center"/>
            <w:hideMark/>
          </w:tcPr>
          <w:p w14:paraId="34F6A7E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SHYQYRI</w:t>
            </w:r>
          </w:p>
        </w:tc>
        <w:tc>
          <w:tcPr>
            <w:tcW w:w="143" w:type="dxa"/>
            <w:tcBorders>
              <w:top w:val="nil"/>
              <w:left w:val="nil"/>
              <w:bottom w:val="single" w:sz="4" w:space="0" w:color="auto"/>
              <w:right w:val="single" w:sz="4" w:space="0" w:color="auto"/>
            </w:tcBorders>
            <w:shd w:val="clear" w:color="000000" w:fill="FFFFFF"/>
            <w:vAlign w:val="center"/>
            <w:hideMark/>
          </w:tcPr>
          <w:p w14:paraId="7592FAA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VORA</w:t>
            </w:r>
          </w:p>
        </w:tc>
        <w:tc>
          <w:tcPr>
            <w:tcW w:w="177" w:type="dxa"/>
            <w:tcBorders>
              <w:top w:val="nil"/>
              <w:left w:val="nil"/>
              <w:bottom w:val="single" w:sz="4" w:space="0" w:color="auto"/>
              <w:right w:val="single" w:sz="4" w:space="0" w:color="auto"/>
            </w:tcBorders>
            <w:shd w:val="clear" w:color="000000" w:fill="FFFFFF"/>
            <w:noWrap/>
            <w:vAlign w:val="center"/>
            <w:hideMark/>
          </w:tcPr>
          <w:p w14:paraId="22A63D3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5E88617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5/1204</w:t>
            </w:r>
          </w:p>
        </w:tc>
        <w:tc>
          <w:tcPr>
            <w:tcW w:w="172" w:type="dxa"/>
            <w:tcBorders>
              <w:top w:val="nil"/>
              <w:left w:val="nil"/>
              <w:bottom w:val="single" w:sz="4" w:space="0" w:color="auto"/>
              <w:right w:val="single" w:sz="4" w:space="0" w:color="auto"/>
            </w:tcBorders>
            <w:shd w:val="clear" w:color="000000" w:fill="FFFFFF"/>
            <w:noWrap/>
            <w:vAlign w:val="center"/>
            <w:hideMark/>
          </w:tcPr>
          <w:p w14:paraId="310F17C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79</w:t>
            </w:r>
          </w:p>
        </w:tc>
        <w:tc>
          <w:tcPr>
            <w:tcW w:w="62" w:type="dxa"/>
            <w:tcBorders>
              <w:top w:val="nil"/>
              <w:left w:val="nil"/>
              <w:bottom w:val="single" w:sz="4" w:space="0" w:color="auto"/>
              <w:right w:val="single" w:sz="4" w:space="0" w:color="auto"/>
            </w:tcBorders>
            <w:shd w:val="clear" w:color="000000" w:fill="FFFFFF"/>
            <w:noWrap/>
            <w:vAlign w:val="center"/>
            <w:hideMark/>
          </w:tcPr>
          <w:p w14:paraId="2B10CE9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208</w:t>
            </w:r>
          </w:p>
        </w:tc>
        <w:tc>
          <w:tcPr>
            <w:tcW w:w="129" w:type="dxa"/>
            <w:tcBorders>
              <w:top w:val="nil"/>
              <w:left w:val="nil"/>
              <w:bottom w:val="single" w:sz="4" w:space="0" w:color="auto"/>
              <w:right w:val="single" w:sz="4" w:space="0" w:color="auto"/>
            </w:tcBorders>
            <w:shd w:val="clear" w:color="000000" w:fill="FFFFFF"/>
            <w:noWrap/>
            <w:vAlign w:val="center"/>
            <w:hideMark/>
          </w:tcPr>
          <w:p w14:paraId="3ED25CC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273D5984" w14:textId="5073B9A8" w:rsidR="009E09E1" w:rsidRPr="008B7B87" w:rsidRDefault="009E09E1" w:rsidP="00C668D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Kartel</w:t>
            </w:r>
            <w:r w:rsidR="00C668D1">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e </w:t>
            </w:r>
            <w:r w:rsidR="00C668D1" w:rsidRPr="008B7B87">
              <w:rPr>
                <w:rFonts w:ascii="Garamond" w:eastAsia="Times New Roman" w:hAnsi="Garamond" w:cs="Arial"/>
                <w:sz w:val="4"/>
                <w:szCs w:val="4"/>
                <w:lang w:val="sq-AL" w:eastAsia="sq-AL"/>
              </w:rPr>
              <w:t xml:space="preserve">pasurisë </w:t>
            </w:r>
            <w:r w:rsidRPr="008B7B87">
              <w:rPr>
                <w:rFonts w:ascii="Garamond" w:eastAsia="Times New Roman" w:hAnsi="Garamond" w:cs="Arial"/>
                <w:sz w:val="4"/>
                <w:szCs w:val="4"/>
                <w:lang w:val="sq-AL" w:eastAsia="sq-AL"/>
              </w:rPr>
              <w:t>s</w:t>
            </w:r>
            <w:r w:rsidR="00C668D1">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C668D1" w:rsidRPr="008B7B87">
              <w:rPr>
                <w:rFonts w:ascii="Garamond" w:eastAsia="Times New Roman" w:hAnsi="Garamond" w:cs="Arial"/>
                <w:sz w:val="4"/>
                <w:szCs w:val="4"/>
                <w:lang w:val="sq-AL" w:eastAsia="sq-AL"/>
              </w:rPr>
              <w:t>Paluajtshme</w:t>
            </w:r>
          </w:p>
        </w:tc>
        <w:tc>
          <w:tcPr>
            <w:tcW w:w="146" w:type="dxa"/>
            <w:tcBorders>
              <w:top w:val="nil"/>
              <w:left w:val="nil"/>
              <w:bottom w:val="single" w:sz="4" w:space="0" w:color="auto"/>
              <w:right w:val="single" w:sz="4" w:space="0" w:color="auto"/>
            </w:tcBorders>
            <w:shd w:val="clear" w:color="000000" w:fill="FFFFFF"/>
            <w:noWrap/>
            <w:vAlign w:val="center"/>
            <w:hideMark/>
          </w:tcPr>
          <w:p w14:paraId="779FEB0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4D084F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272.00</w:t>
            </w:r>
          </w:p>
        </w:tc>
        <w:tc>
          <w:tcPr>
            <w:tcW w:w="125" w:type="dxa"/>
            <w:tcBorders>
              <w:top w:val="nil"/>
              <w:left w:val="nil"/>
              <w:bottom w:val="single" w:sz="4" w:space="0" w:color="auto"/>
              <w:right w:val="single" w:sz="4" w:space="0" w:color="auto"/>
            </w:tcBorders>
            <w:shd w:val="clear" w:color="000000" w:fill="FFFFFF"/>
            <w:vAlign w:val="center"/>
            <w:hideMark/>
          </w:tcPr>
          <w:p w14:paraId="52E7408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0CA2559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Godine social-ekonomike 1 kat</w:t>
            </w:r>
          </w:p>
        </w:tc>
        <w:tc>
          <w:tcPr>
            <w:tcW w:w="132" w:type="dxa"/>
            <w:tcBorders>
              <w:top w:val="nil"/>
              <w:left w:val="nil"/>
              <w:bottom w:val="single" w:sz="4" w:space="0" w:color="auto"/>
              <w:right w:val="single" w:sz="4" w:space="0" w:color="auto"/>
            </w:tcBorders>
            <w:shd w:val="clear" w:color="000000" w:fill="FFFFFF"/>
            <w:vAlign w:val="center"/>
            <w:hideMark/>
          </w:tcPr>
          <w:p w14:paraId="4ABACC6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7B3FCAD4" w14:textId="4026116E" w:rsidR="009E09E1" w:rsidRPr="008B7B87" w:rsidRDefault="00C668D1" w:rsidP="000964D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Nr. dok</w:t>
            </w:r>
            <w:r w:rsidR="009E09E1" w:rsidRPr="008B7B87">
              <w:rPr>
                <w:rFonts w:ascii="Garamond" w:eastAsia="Times New Roman" w:hAnsi="Garamond" w:cs="Arial"/>
                <w:sz w:val="4"/>
                <w:szCs w:val="4"/>
                <w:lang w:val="sq-AL" w:eastAsia="sq-AL"/>
              </w:rPr>
              <w:t>. 00059940</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 xml:space="preserve">atë </w:t>
            </w:r>
            <w:r w:rsidR="009E09E1" w:rsidRPr="008B7B87">
              <w:rPr>
                <w:rFonts w:ascii="Garamond" w:eastAsia="Times New Roman" w:hAnsi="Garamond" w:cs="Arial"/>
                <w:sz w:val="4"/>
                <w:szCs w:val="4"/>
                <w:lang w:val="sq-AL" w:eastAsia="sq-AL"/>
              </w:rPr>
              <w:t>4.12.2015</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Vihet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hipotek</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ligjore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favor t</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Banka Societe Generale Albania sh.a.</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me </w:t>
            </w:r>
            <w:r w:rsidRPr="008B7B87">
              <w:rPr>
                <w:rFonts w:ascii="Garamond" w:eastAsia="Times New Roman" w:hAnsi="Garamond" w:cs="Arial"/>
                <w:sz w:val="4"/>
                <w:szCs w:val="4"/>
                <w:lang w:val="sq-AL" w:eastAsia="sq-AL"/>
              </w:rPr>
              <w:t xml:space="preserve">k. hip. nr. </w:t>
            </w:r>
            <w:r w:rsidR="009E09E1" w:rsidRPr="008B7B87">
              <w:rPr>
                <w:rFonts w:ascii="Garamond" w:eastAsia="Times New Roman" w:hAnsi="Garamond" w:cs="Arial"/>
                <w:sz w:val="4"/>
                <w:szCs w:val="4"/>
                <w:lang w:val="sq-AL" w:eastAsia="sq-AL"/>
              </w:rPr>
              <w:t>1744/43</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 xml:space="preserve">atë </w:t>
            </w:r>
            <w:r w:rsidR="009E09E1" w:rsidRPr="008B7B87">
              <w:rPr>
                <w:rFonts w:ascii="Garamond" w:eastAsia="Times New Roman" w:hAnsi="Garamond" w:cs="Arial"/>
                <w:sz w:val="4"/>
                <w:szCs w:val="4"/>
                <w:lang w:val="sq-AL" w:eastAsia="sq-AL"/>
              </w:rPr>
              <w:t>3.12.2015</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br/>
              <w:t xml:space="preserve">nr. </w:t>
            </w:r>
            <w:r w:rsidRPr="008B7B87">
              <w:rPr>
                <w:rFonts w:ascii="Garamond" w:eastAsia="Times New Roman" w:hAnsi="Garamond" w:cs="Arial"/>
                <w:sz w:val="4"/>
                <w:szCs w:val="4"/>
                <w:lang w:val="sq-AL" w:eastAsia="sq-AL"/>
              </w:rPr>
              <w:t>dok</w:t>
            </w:r>
            <w:r w:rsidR="009E09E1" w:rsidRPr="008B7B87">
              <w:rPr>
                <w:rFonts w:ascii="Garamond" w:eastAsia="Times New Roman" w:hAnsi="Garamond" w:cs="Arial"/>
                <w:sz w:val="4"/>
                <w:szCs w:val="4"/>
                <w:lang w:val="sq-AL" w:eastAsia="sq-AL"/>
              </w:rPr>
              <w:t>. 00030897</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w:t>
            </w:r>
            <w:r>
              <w:rPr>
                <w:rFonts w:ascii="Garamond" w:eastAsia="Times New Roman" w:hAnsi="Garamond" w:cs="Arial"/>
                <w:sz w:val="4"/>
                <w:szCs w:val="4"/>
                <w:lang w:val="sq-AL" w:eastAsia="sq-AL"/>
              </w:rPr>
              <w:t>datë 26.</w:t>
            </w:r>
            <w:r w:rsidR="009E09E1" w:rsidRPr="008B7B87">
              <w:rPr>
                <w:rFonts w:ascii="Garamond" w:eastAsia="Times New Roman" w:hAnsi="Garamond" w:cs="Arial"/>
                <w:sz w:val="4"/>
                <w:szCs w:val="4"/>
                <w:lang w:val="sq-AL" w:eastAsia="sq-AL"/>
              </w:rPr>
              <w:t>9.2017</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Vihet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hipotek</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lastRenderedPageBreak/>
              <w:t>ligjore n</w:t>
            </w:r>
            <w:r w:rsidR="000964D1">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favor t</w:t>
            </w:r>
            <w:r w:rsidR="000964D1">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Banka Societe Generale Albania sh.a.</w:t>
            </w:r>
            <w:r w:rsidR="000964D1">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me </w:t>
            </w:r>
            <w:r w:rsidR="000964D1" w:rsidRPr="008B7B87">
              <w:rPr>
                <w:rFonts w:ascii="Garamond" w:eastAsia="Times New Roman" w:hAnsi="Garamond" w:cs="Arial"/>
                <w:sz w:val="4"/>
                <w:szCs w:val="4"/>
                <w:lang w:val="sq-AL" w:eastAsia="sq-AL"/>
              </w:rPr>
              <w:t xml:space="preserve">k. hip. nr. </w:t>
            </w:r>
            <w:r w:rsidR="009E09E1" w:rsidRPr="008B7B87">
              <w:rPr>
                <w:rFonts w:ascii="Garamond" w:eastAsia="Times New Roman" w:hAnsi="Garamond" w:cs="Arial"/>
                <w:sz w:val="4"/>
                <w:szCs w:val="4"/>
                <w:lang w:val="sq-AL" w:eastAsia="sq-AL"/>
              </w:rPr>
              <w:t>4453/1803</w:t>
            </w:r>
            <w:r w:rsidR="000964D1">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w:t>
            </w:r>
            <w:r w:rsidR="000964D1">
              <w:rPr>
                <w:rFonts w:ascii="Garamond" w:eastAsia="Times New Roman" w:hAnsi="Garamond" w:cs="Arial"/>
                <w:sz w:val="4"/>
                <w:szCs w:val="4"/>
                <w:lang w:val="sq-AL" w:eastAsia="sq-AL"/>
              </w:rPr>
              <w:t>datë 25.</w:t>
            </w:r>
            <w:r w:rsidR="009E09E1" w:rsidRPr="008B7B87">
              <w:rPr>
                <w:rFonts w:ascii="Garamond" w:eastAsia="Times New Roman" w:hAnsi="Garamond" w:cs="Arial"/>
                <w:sz w:val="4"/>
                <w:szCs w:val="4"/>
                <w:lang w:val="sq-AL" w:eastAsia="sq-AL"/>
              </w:rPr>
              <w:t>9.2017</w:t>
            </w:r>
          </w:p>
        </w:tc>
        <w:tc>
          <w:tcPr>
            <w:tcW w:w="375" w:type="dxa"/>
            <w:tcBorders>
              <w:top w:val="nil"/>
              <w:left w:val="nil"/>
              <w:bottom w:val="single" w:sz="4" w:space="0" w:color="auto"/>
              <w:right w:val="single" w:sz="4" w:space="0" w:color="auto"/>
            </w:tcBorders>
            <w:shd w:val="clear" w:color="000000" w:fill="FFFFFF"/>
            <w:noWrap/>
            <w:vAlign w:val="center"/>
            <w:hideMark/>
          </w:tcPr>
          <w:p w14:paraId="5955113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lastRenderedPageBreak/>
              <w:t>272.00</w:t>
            </w:r>
          </w:p>
        </w:tc>
        <w:tc>
          <w:tcPr>
            <w:tcW w:w="147" w:type="dxa"/>
            <w:tcBorders>
              <w:top w:val="nil"/>
              <w:left w:val="nil"/>
              <w:bottom w:val="single" w:sz="4" w:space="0" w:color="auto"/>
              <w:right w:val="single" w:sz="4" w:space="0" w:color="auto"/>
            </w:tcBorders>
            <w:shd w:val="clear" w:color="000000" w:fill="FFFFFF"/>
            <w:noWrap/>
            <w:vAlign w:val="center"/>
            <w:hideMark/>
          </w:tcPr>
          <w:p w14:paraId="2F8147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272.00</w:t>
            </w:r>
          </w:p>
        </w:tc>
        <w:tc>
          <w:tcPr>
            <w:tcW w:w="134" w:type="dxa"/>
            <w:tcBorders>
              <w:top w:val="nil"/>
              <w:left w:val="nil"/>
              <w:bottom w:val="single" w:sz="4" w:space="0" w:color="auto"/>
              <w:right w:val="single" w:sz="4" w:space="0" w:color="auto"/>
            </w:tcBorders>
            <w:shd w:val="clear" w:color="000000" w:fill="FFFFFF"/>
            <w:noWrap/>
            <w:vAlign w:val="center"/>
            <w:hideMark/>
          </w:tcPr>
          <w:p w14:paraId="0D91F3D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272.00</w:t>
            </w:r>
          </w:p>
        </w:tc>
        <w:tc>
          <w:tcPr>
            <w:tcW w:w="589" w:type="dxa"/>
            <w:tcBorders>
              <w:top w:val="nil"/>
              <w:left w:val="nil"/>
              <w:bottom w:val="single" w:sz="4" w:space="0" w:color="auto"/>
              <w:right w:val="single" w:sz="4" w:space="0" w:color="auto"/>
            </w:tcBorders>
            <w:shd w:val="clear" w:color="000000" w:fill="FFFFFF"/>
            <w:noWrap/>
            <w:vAlign w:val="center"/>
            <w:hideMark/>
          </w:tcPr>
          <w:p w14:paraId="33450DF9" w14:textId="037C5CCA" w:rsidR="009E09E1" w:rsidRPr="008B7B87" w:rsidRDefault="00863802"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 xml:space="preserve">12,945 </w:t>
            </w:r>
          </w:p>
        </w:tc>
        <w:tc>
          <w:tcPr>
            <w:tcW w:w="586" w:type="dxa"/>
            <w:tcBorders>
              <w:top w:val="nil"/>
              <w:left w:val="nil"/>
              <w:bottom w:val="single" w:sz="4" w:space="0" w:color="auto"/>
              <w:right w:val="single" w:sz="4" w:space="0" w:color="auto"/>
            </w:tcBorders>
            <w:shd w:val="clear" w:color="000000" w:fill="FFFFFF"/>
            <w:noWrap/>
            <w:vAlign w:val="center"/>
            <w:hideMark/>
          </w:tcPr>
          <w:p w14:paraId="7B35D52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3,521,040</w:t>
            </w:r>
          </w:p>
        </w:tc>
        <w:tc>
          <w:tcPr>
            <w:tcW w:w="436" w:type="dxa"/>
            <w:tcBorders>
              <w:top w:val="nil"/>
              <w:left w:val="nil"/>
              <w:bottom w:val="single" w:sz="4" w:space="0" w:color="auto"/>
              <w:right w:val="single" w:sz="4" w:space="0" w:color="auto"/>
            </w:tcBorders>
            <w:shd w:val="clear" w:color="000000" w:fill="FFFFFF"/>
            <w:noWrap/>
            <w:vAlign w:val="center"/>
            <w:hideMark/>
          </w:tcPr>
          <w:p w14:paraId="5B3E64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3AAF24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01DB5A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1ECDDCE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5AA01D40" w14:textId="08E85798" w:rsidR="009E09E1" w:rsidRPr="008B7B87" w:rsidRDefault="00863802"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w:t>
            </w:r>
          </w:p>
        </w:tc>
        <w:tc>
          <w:tcPr>
            <w:tcW w:w="97" w:type="dxa"/>
            <w:tcBorders>
              <w:top w:val="nil"/>
              <w:left w:val="nil"/>
              <w:bottom w:val="single" w:sz="4" w:space="0" w:color="auto"/>
              <w:right w:val="single" w:sz="4" w:space="0" w:color="auto"/>
            </w:tcBorders>
            <w:shd w:val="clear" w:color="000000" w:fill="FFFFFF"/>
            <w:noWrap/>
            <w:vAlign w:val="center"/>
            <w:hideMark/>
          </w:tcPr>
          <w:p w14:paraId="4B8EF4D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204.00</w:t>
            </w:r>
          </w:p>
        </w:tc>
        <w:tc>
          <w:tcPr>
            <w:tcW w:w="147" w:type="dxa"/>
            <w:tcBorders>
              <w:top w:val="nil"/>
              <w:left w:val="nil"/>
              <w:bottom w:val="single" w:sz="4" w:space="0" w:color="auto"/>
              <w:right w:val="single" w:sz="4" w:space="0" w:color="auto"/>
            </w:tcBorders>
            <w:shd w:val="clear" w:color="000000" w:fill="FFFFFF"/>
            <w:noWrap/>
            <w:vAlign w:val="center"/>
            <w:hideMark/>
          </w:tcPr>
          <w:p w14:paraId="4653DF1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204.00</w:t>
            </w:r>
          </w:p>
        </w:tc>
        <w:tc>
          <w:tcPr>
            <w:tcW w:w="134" w:type="dxa"/>
            <w:tcBorders>
              <w:top w:val="nil"/>
              <w:left w:val="nil"/>
              <w:bottom w:val="single" w:sz="4" w:space="0" w:color="auto"/>
              <w:right w:val="single" w:sz="4" w:space="0" w:color="auto"/>
            </w:tcBorders>
            <w:shd w:val="clear" w:color="000000" w:fill="FFFFFF"/>
            <w:noWrap/>
            <w:vAlign w:val="center"/>
            <w:hideMark/>
          </w:tcPr>
          <w:p w14:paraId="1AA1EF9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204.00</w:t>
            </w:r>
          </w:p>
        </w:tc>
        <w:tc>
          <w:tcPr>
            <w:tcW w:w="447" w:type="dxa"/>
            <w:tcBorders>
              <w:top w:val="nil"/>
              <w:left w:val="nil"/>
              <w:bottom w:val="single" w:sz="4" w:space="0" w:color="auto"/>
              <w:right w:val="single" w:sz="4" w:space="0" w:color="auto"/>
            </w:tcBorders>
            <w:shd w:val="clear" w:color="000000" w:fill="FFFFFF"/>
            <w:noWrap/>
            <w:vAlign w:val="center"/>
            <w:hideMark/>
          </w:tcPr>
          <w:p w14:paraId="517127DB" w14:textId="310C45F9"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32,105 </w:t>
            </w:r>
          </w:p>
        </w:tc>
        <w:tc>
          <w:tcPr>
            <w:tcW w:w="464" w:type="dxa"/>
            <w:tcBorders>
              <w:top w:val="nil"/>
              <w:left w:val="nil"/>
              <w:bottom w:val="single" w:sz="4" w:space="0" w:color="auto"/>
              <w:right w:val="single" w:sz="4" w:space="0" w:color="auto"/>
            </w:tcBorders>
            <w:shd w:val="clear" w:color="000000" w:fill="FFFFFF"/>
            <w:noWrap/>
            <w:vAlign w:val="center"/>
            <w:hideMark/>
          </w:tcPr>
          <w:p w14:paraId="7D12D8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5,067,816</w:t>
            </w:r>
          </w:p>
        </w:tc>
        <w:tc>
          <w:tcPr>
            <w:tcW w:w="615" w:type="dxa"/>
            <w:tcBorders>
              <w:top w:val="nil"/>
              <w:left w:val="nil"/>
              <w:bottom w:val="single" w:sz="4" w:space="0" w:color="auto"/>
              <w:right w:val="single" w:sz="4" w:space="0" w:color="auto"/>
            </w:tcBorders>
            <w:shd w:val="clear" w:color="000000" w:fill="FFFFFF"/>
            <w:noWrap/>
            <w:vAlign w:val="center"/>
            <w:hideMark/>
          </w:tcPr>
          <w:p w14:paraId="570E14D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8,588,856</w:t>
            </w:r>
          </w:p>
        </w:tc>
        <w:tc>
          <w:tcPr>
            <w:tcW w:w="144" w:type="dxa"/>
            <w:tcBorders>
              <w:top w:val="nil"/>
              <w:left w:val="nil"/>
              <w:bottom w:val="single" w:sz="4" w:space="0" w:color="auto"/>
              <w:right w:val="single" w:sz="4" w:space="0" w:color="auto"/>
            </w:tcBorders>
            <w:shd w:val="clear" w:color="000000" w:fill="FFFFFF"/>
            <w:vAlign w:val="center"/>
            <w:hideMark/>
          </w:tcPr>
          <w:p w14:paraId="524299AE" w14:textId="7D8451EB" w:rsidR="009E09E1" w:rsidRPr="008B7B87" w:rsidRDefault="009E09E1" w:rsidP="00B23578">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B23578"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w:t>
            </w:r>
            <w:r w:rsidR="00B23578">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d</w:t>
            </w:r>
            <w:r w:rsidR="00B23578">
              <w:rPr>
                <w:rFonts w:ascii="Garamond" w:eastAsia="Times New Roman" w:hAnsi="Garamond" w:cs="Arial"/>
                <w:sz w:val="4"/>
                <w:szCs w:val="4"/>
                <w:lang w:val="sq-AL" w:eastAsia="sq-AL"/>
              </w:rPr>
              <w:t>atë 31.</w:t>
            </w:r>
            <w:r w:rsidRPr="008B7B87">
              <w:rPr>
                <w:rFonts w:ascii="Garamond" w:eastAsia="Times New Roman" w:hAnsi="Garamond" w:cs="Arial"/>
                <w:sz w:val="4"/>
                <w:szCs w:val="4"/>
                <w:lang w:val="sq-AL" w:eastAsia="sq-AL"/>
              </w:rPr>
              <w:t xml:space="preserve">3.2022, FSHZH i ka </w:t>
            </w:r>
            <w:r w:rsidR="00B23578"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Durrës</w:t>
            </w:r>
            <w:r w:rsidR="00B23578">
              <w:rPr>
                <w:rFonts w:ascii="Garamond" w:eastAsia="Times New Roman" w:hAnsi="Garamond" w:cs="Arial"/>
                <w:sz w:val="4"/>
                <w:szCs w:val="4"/>
                <w:lang w:val="sq-AL" w:eastAsia="sq-AL"/>
              </w:rPr>
              <w:t xml:space="preserve"> informacion në</w:t>
            </w:r>
            <w:r w:rsidRPr="008B7B87">
              <w:rPr>
                <w:rFonts w:ascii="Garamond" w:eastAsia="Times New Roman" w:hAnsi="Garamond" w:cs="Arial"/>
                <w:sz w:val="4"/>
                <w:szCs w:val="4"/>
                <w:lang w:val="sq-AL" w:eastAsia="sq-AL"/>
              </w:rPr>
              <w:t xml:space="preserve"> lidhje me propozimin </w:t>
            </w:r>
            <w:r w:rsidR="00B23578" w:rsidRPr="008B7B87">
              <w:rPr>
                <w:rFonts w:ascii="Garamond" w:eastAsia="Times New Roman" w:hAnsi="Garamond" w:cs="Arial"/>
                <w:sz w:val="4"/>
                <w:szCs w:val="4"/>
                <w:lang w:val="sq-AL" w:eastAsia="sq-AL"/>
              </w:rPr>
              <w:t>për</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B23578"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lastRenderedPageBreak/>
              <w:t>Jemi n</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B23578"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600E81A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lastRenderedPageBreak/>
              <w:t>8,588,856</w:t>
            </w:r>
          </w:p>
        </w:tc>
        <w:tc>
          <w:tcPr>
            <w:tcW w:w="1124" w:type="dxa"/>
            <w:tcBorders>
              <w:top w:val="nil"/>
              <w:left w:val="nil"/>
              <w:bottom w:val="single" w:sz="4" w:space="0" w:color="auto"/>
              <w:right w:val="single" w:sz="4" w:space="0" w:color="auto"/>
            </w:tcBorders>
            <w:shd w:val="clear" w:color="000000" w:fill="FFFFFF"/>
            <w:vAlign w:val="bottom"/>
            <w:hideMark/>
          </w:tcPr>
          <w:p w14:paraId="27919F0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7F16996E"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FF"/>
            <w:noWrap/>
            <w:vAlign w:val="center"/>
            <w:hideMark/>
          </w:tcPr>
          <w:p w14:paraId="48495CD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lastRenderedPageBreak/>
              <w:t>6</w:t>
            </w:r>
          </w:p>
        </w:tc>
        <w:tc>
          <w:tcPr>
            <w:tcW w:w="378" w:type="dxa"/>
            <w:tcBorders>
              <w:top w:val="nil"/>
              <w:left w:val="nil"/>
              <w:bottom w:val="single" w:sz="4" w:space="0" w:color="auto"/>
              <w:right w:val="single" w:sz="4" w:space="0" w:color="auto"/>
            </w:tcBorders>
            <w:shd w:val="clear" w:color="000000" w:fill="FFFFFF"/>
            <w:vAlign w:val="center"/>
            <w:hideMark/>
          </w:tcPr>
          <w:p w14:paraId="417B817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KASTRIOT</w:t>
            </w:r>
          </w:p>
        </w:tc>
        <w:tc>
          <w:tcPr>
            <w:tcW w:w="124" w:type="dxa"/>
            <w:tcBorders>
              <w:top w:val="nil"/>
              <w:left w:val="nil"/>
              <w:bottom w:val="single" w:sz="4" w:space="0" w:color="auto"/>
              <w:right w:val="single" w:sz="4" w:space="0" w:color="auto"/>
            </w:tcBorders>
            <w:shd w:val="clear" w:color="000000" w:fill="FFFFFF"/>
            <w:vAlign w:val="center"/>
            <w:hideMark/>
          </w:tcPr>
          <w:p w14:paraId="3A22988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XHEMAL</w:t>
            </w:r>
          </w:p>
        </w:tc>
        <w:tc>
          <w:tcPr>
            <w:tcW w:w="143" w:type="dxa"/>
            <w:tcBorders>
              <w:top w:val="nil"/>
              <w:left w:val="nil"/>
              <w:bottom w:val="single" w:sz="4" w:space="0" w:color="auto"/>
              <w:right w:val="single" w:sz="4" w:space="0" w:color="auto"/>
            </w:tcBorders>
            <w:shd w:val="clear" w:color="000000" w:fill="FFFFFF"/>
            <w:vAlign w:val="center"/>
            <w:hideMark/>
          </w:tcPr>
          <w:p w14:paraId="5C418AB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PRIU</w:t>
            </w:r>
          </w:p>
        </w:tc>
        <w:tc>
          <w:tcPr>
            <w:tcW w:w="177" w:type="dxa"/>
            <w:tcBorders>
              <w:top w:val="nil"/>
              <w:left w:val="nil"/>
              <w:bottom w:val="single" w:sz="4" w:space="0" w:color="auto"/>
              <w:right w:val="single" w:sz="4" w:space="0" w:color="auto"/>
            </w:tcBorders>
            <w:shd w:val="clear" w:color="000000" w:fill="FFFFFF"/>
            <w:noWrap/>
            <w:vAlign w:val="center"/>
            <w:hideMark/>
          </w:tcPr>
          <w:p w14:paraId="59747A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000000" w:fill="FFFFFF"/>
            <w:noWrap/>
            <w:vAlign w:val="center"/>
            <w:hideMark/>
          </w:tcPr>
          <w:p w14:paraId="649A099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5/516</w:t>
            </w:r>
          </w:p>
        </w:tc>
        <w:tc>
          <w:tcPr>
            <w:tcW w:w="172" w:type="dxa"/>
            <w:tcBorders>
              <w:top w:val="nil"/>
              <w:left w:val="nil"/>
              <w:bottom w:val="single" w:sz="4" w:space="0" w:color="auto"/>
              <w:right w:val="single" w:sz="4" w:space="0" w:color="auto"/>
            </w:tcBorders>
            <w:shd w:val="clear" w:color="000000" w:fill="FFFFFF"/>
            <w:noWrap/>
            <w:vAlign w:val="center"/>
            <w:hideMark/>
          </w:tcPr>
          <w:p w14:paraId="046F8EA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2" w:type="dxa"/>
            <w:tcBorders>
              <w:top w:val="nil"/>
              <w:left w:val="nil"/>
              <w:bottom w:val="single" w:sz="4" w:space="0" w:color="auto"/>
              <w:right w:val="single" w:sz="4" w:space="0" w:color="auto"/>
            </w:tcBorders>
            <w:shd w:val="clear" w:color="000000" w:fill="FFFFFF"/>
            <w:noWrap/>
            <w:vAlign w:val="center"/>
            <w:hideMark/>
          </w:tcPr>
          <w:p w14:paraId="46C03C2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9" w:type="dxa"/>
            <w:tcBorders>
              <w:top w:val="nil"/>
              <w:left w:val="nil"/>
              <w:bottom w:val="single" w:sz="4" w:space="0" w:color="auto"/>
              <w:right w:val="single" w:sz="4" w:space="0" w:color="auto"/>
            </w:tcBorders>
            <w:shd w:val="clear" w:color="000000" w:fill="FFFFFF"/>
            <w:noWrap/>
            <w:vAlign w:val="center"/>
            <w:hideMark/>
          </w:tcPr>
          <w:p w14:paraId="57CFEF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1" w:type="dxa"/>
            <w:tcBorders>
              <w:top w:val="nil"/>
              <w:left w:val="nil"/>
              <w:bottom w:val="single" w:sz="4" w:space="0" w:color="auto"/>
              <w:right w:val="single" w:sz="4" w:space="0" w:color="auto"/>
            </w:tcBorders>
            <w:shd w:val="clear" w:color="auto" w:fill="auto"/>
            <w:vAlign w:val="center"/>
            <w:hideMark/>
          </w:tcPr>
          <w:p w14:paraId="5F295A1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6" w:type="dxa"/>
            <w:tcBorders>
              <w:top w:val="nil"/>
              <w:left w:val="nil"/>
              <w:bottom w:val="single" w:sz="4" w:space="0" w:color="auto"/>
              <w:right w:val="single" w:sz="4" w:space="0" w:color="auto"/>
            </w:tcBorders>
            <w:shd w:val="clear" w:color="000000" w:fill="FFFFFF"/>
            <w:noWrap/>
            <w:vAlign w:val="center"/>
            <w:hideMark/>
          </w:tcPr>
          <w:p w14:paraId="50730E2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04" w:type="dxa"/>
            <w:tcBorders>
              <w:top w:val="nil"/>
              <w:left w:val="nil"/>
              <w:bottom w:val="single" w:sz="4" w:space="0" w:color="auto"/>
              <w:right w:val="single" w:sz="4" w:space="0" w:color="auto"/>
            </w:tcBorders>
            <w:shd w:val="clear" w:color="000000" w:fill="FFFFFF"/>
            <w:noWrap/>
            <w:vAlign w:val="center"/>
            <w:hideMark/>
          </w:tcPr>
          <w:p w14:paraId="68F4006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vAlign w:val="center"/>
            <w:hideMark/>
          </w:tcPr>
          <w:p w14:paraId="73BF8B3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164D829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3698D12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1F9B776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2A40FF97" w14:textId="3CF0873F"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w:t>
            </w:r>
            <w:r w:rsidR="00863802" w:rsidRPr="008B7B87">
              <w:rPr>
                <w:rFonts w:ascii="Garamond" w:eastAsia="Times New Roman" w:hAnsi="Garamond" w:cs="Arial"/>
                <w:sz w:val="4"/>
                <w:szCs w:val="4"/>
                <w:lang w:val="sq-AL" w:eastAsia="sq-AL"/>
              </w:rPr>
              <w:t xml:space="preserve"> </w:t>
            </w:r>
          </w:p>
        </w:tc>
        <w:tc>
          <w:tcPr>
            <w:tcW w:w="147" w:type="dxa"/>
            <w:tcBorders>
              <w:top w:val="nil"/>
              <w:left w:val="nil"/>
              <w:bottom w:val="single" w:sz="4" w:space="0" w:color="auto"/>
              <w:right w:val="single" w:sz="4" w:space="0" w:color="auto"/>
            </w:tcBorders>
            <w:shd w:val="clear" w:color="000000" w:fill="FFFFFF"/>
            <w:noWrap/>
            <w:vAlign w:val="center"/>
            <w:hideMark/>
          </w:tcPr>
          <w:p w14:paraId="1A9A14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41BF6B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5FD50E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B9F97F3" w14:textId="682FA1D1"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w:t>
            </w:r>
            <w:r w:rsidR="00863802" w:rsidRPr="008B7B87">
              <w:rPr>
                <w:rFonts w:ascii="Garamond" w:eastAsia="Times New Roman" w:hAnsi="Garamond" w:cs="Arial"/>
                <w:sz w:val="4"/>
                <w:szCs w:val="4"/>
                <w:lang w:val="sq-AL" w:eastAsia="sq-AL"/>
              </w:rPr>
              <w:t xml:space="preserve"> </w:t>
            </w:r>
          </w:p>
        </w:tc>
        <w:tc>
          <w:tcPr>
            <w:tcW w:w="436" w:type="dxa"/>
            <w:tcBorders>
              <w:top w:val="nil"/>
              <w:left w:val="nil"/>
              <w:bottom w:val="single" w:sz="4" w:space="0" w:color="auto"/>
              <w:right w:val="single" w:sz="4" w:space="0" w:color="auto"/>
            </w:tcBorders>
            <w:shd w:val="clear" w:color="000000" w:fill="FFFFFF"/>
            <w:noWrap/>
            <w:vAlign w:val="center"/>
            <w:hideMark/>
          </w:tcPr>
          <w:p w14:paraId="04950E1D" w14:textId="79B0C055"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 28.00 </w:t>
            </w:r>
          </w:p>
        </w:tc>
        <w:tc>
          <w:tcPr>
            <w:tcW w:w="147" w:type="dxa"/>
            <w:tcBorders>
              <w:top w:val="nil"/>
              <w:left w:val="nil"/>
              <w:bottom w:val="single" w:sz="4" w:space="0" w:color="auto"/>
              <w:right w:val="single" w:sz="4" w:space="0" w:color="auto"/>
            </w:tcBorders>
            <w:shd w:val="clear" w:color="000000" w:fill="FFFFFF"/>
            <w:noWrap/>
            <w:vAlign w:val="center"/>
            <w:hideMark/>
          </w:tcPr>
          <w:p w14:paraId="654B10E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34" w:type="dxa"/>
            <w:tcBorders>
              <w:top w:val="nil"/>
              <w:left w:val="nil"/>
              <w:bottom w:val="single" w:sz="4" w:space="0" w:color="auto"/>
              <w:right w:val="single" w:sz="4" w:space="0" w:color="auto"/>
            </w:tcBorders>
            <w:shd w:val="clear" w:color="000000" w:fill="FFFFFF"/>
            <w:noWrap/>
            <w:vAlign w:val="center"/>
            <w:hideMark/>
          </w:tcPr>
          <w:p w14:paraId="0BD53C4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28.00</w:t>
            </w:r>
          </w:p>
        </w:tc>
        <w:tc>
          <w:tcPr>
            <w:tcW w:w="125" w:type="dxa"/>
            <w:tcBorders>
              <w:top w:val="nil"/>
              <w:left w:val="nil"/>
              <w:bottom w:val="single" w:sz="4" w:space="0" w:color="auto"/>
              <w:right w:val="single" w:sz="4" w:space="0" w:color="auto"/>
            </w:tcBorders>
            <w:shd w:val="clear" w:color="000000" w:fill="FFFFFF"/>
            <w:noWrap/>
            <w:vAlign w:val="center"/>
            <w:hideMark/>
          </w:tcPr>
          <w:p w14:paraId="0E7529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68,750</w:t>
            </w:r>
          </w:p>
        </w:tc>
        <w:tc>
          <w:tcPr>
            <w:tcW w:w="543" w:type="dxa"/>
            <w:tcBorders>
              <w:top w:val="nil"/>
              <w:left w:val="nil"/>
              <w:bottom w:val="single" w:sz="4" w:space="0" w:color="auto"/>
              <w:right w:val="single" w:sz="4" w:space="0" w:color="auto"/>
            </w:tcBorders>
            <w:shd w:val="clear" w:color="000000" w:fill="FFFFFF"/>
            <w:noWrap/>
            <w:vAlign w:val="center"/>
            <w:hideMark/>
          </w:tcPr>
          <w:p w14:paraId="3FB8CF6E" w14:textId="649D43C4"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1,925,000.00 </w:t>
            </w:r>
          </w:p>
        </w:tc>
        <w:tc>
          <w:tcPr>
            <w:tcW w:w="97" w:type="dxa"/>
            <w:tcBorders>
              <w:top w:val="nil"/>
              <w:left w:val="nil"/>
              <w:bottom w:val="single" w:sz="4" w:space="0" w:color="auto"/>
              <w:right w:val="single" w:sz="4" w:space="0" w:color="auto"/>
            </w:tcBorders>
            <w:shd w:val="clear" w:color="000000" w:fill="FFFFFF"/>
            <w:noWrap/>
            <w:vAlign w:val="center"/>
            <w:hideMark/>
          </w:tcPr>
          <w:p w14:paraId="2FFA780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36DB0F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0CDFA75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7B22E2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44C0669" w14:textId="20D9E1DB"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w:t>
            </w:r>
            <w:r w:rsidR="00863802" w:rsidRPr="008B7B87">
              <w:rPr>
                <w:rFonts w:ascii="Garamond" w:eastAsia="Times New Roman" w:hAnsi="Garamond" w:cs="Arial"/>
                <w:sz w:val="4"/>
                <w:szCs w:val="4"/>
                <w:lang w:val="sq-AL" w:eastAsia="sq-AL"/>
              </w:rPr>
              <w:t xml:space="preserve"> </w:t>
            </w:r>
          </w:p>
        </w:tc>
        <w:tc>
          <w:tcPr>
            <w:tcW w:w="615" w:type="dxa"/>
            <w:tcBorders>
              <w:top w:val="nil"/>
              <w:left w:val="nil"/>
              <w:bottom w:val="single" w:sz="4" w:space="0" w:color="auto"/>
              <w:right w:val="single" w:sz="4" w:space="0" w:color="auto"/>
            </w:tcBorders>
            <w:shd w:val="clear" w:color="000000" w:fill="FFFFFF"/>
            <w:noWrap/>
            <w:vAlign w:val="center"/>
            <w:hideMark/>
          </w:tcPr>
          <w:p w14:paraId="739E9BD2" w14:textId="16887EB2"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1,925,000.00 </w:t>
            </w:r>
          </w:p>
        </w:tc>
        <w:tc>
          <w:tcPr>
            <w:tcW w:w="144" w:type="dxa"/>
            <w:tcBorders>
              <w:top w:val="nil"/>
              <w:left w:val="nil"/>
              <w:bottom w:val="single" w:sz="4" w:space="0" w:color="auto"/>
              <w:right w:val="single" w:sz="4" w:space="0" w:color="auto"/>
            </w:tcBorders>
            <w:shd w:val="clear" w:color="000000" w:fill="FFFFFF"/>
            <w:vAlign w:val="center"/>
            <w:hideMark/>
          </w:tcPr>
          <w:p w14:paraId="26CCB18A" w14:textId="6F50F828" w:rsidR="009E09E1" w:rsidRPr="008B7B87" w:rsidRDefault="009E09E1" w:rsidP="00B23578">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Me </w:t>
            </w:r>
            <w:r w:rsidR="00105145" w:rsidRPr="008B7B87">
              <w:rPr>
                <w:rFonts w:ascii="Garamond" w:eastAsia="Times New Roman" w:hAnsi="Garamond" w:cs="Arial"/>
                <w:sz w:val="4"/>
                <w:szCs w:val="4"/>
                <w:lang w:val="sq-AL" w:eastAsia="sq-AL"/>
              </w:rPr>
              <w:t>shkresën</w:t>
            </w:r>
            <w:r w:rsidRPr="008B7B87">
              <w:rPr>
                <w:rFonts w:ascii="Garamond" w:eastAsia="Times New Roman" w:hAnsi="Garamond" w:cs="Arial"/>
                <w:sz w:val="4"/>
                <w:szCs w:val="4"/>
                <w:lang w:val="sq-AL" w:eastAsia="sq-AL"/>
              </w:rPr>
              <w:t xml:space="preserve"> nr. 972</w:t>
            </w:r>
            <w:r w:rsidR="0010514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d</w:t>
            </w:r>
            <w:r w:rsidR="00105145">
              <w:rPr>
                <w:rFonts w:ascii="Garamond" w:eastAsia="Times New Roman" w:hAnsi="Garamond" w:cs="Arial"/>
                <w:sz w:val="4"/>
                <w:szCs w:val="4"/>
                <w:lang w:val="sq-AL" w:eastAsia="sq-AL"/>
              </w:rPr>
              <w:t>at</w:t>
            </w:r>
            <w:r w:rsidR="00105145" w:rsidRPr="008B7B87">
              <w:rPr>
                <w:rFonts w:ascii="Garamond" w:eastAsia="Times New Roman" w:hAnsi="Garamond" w:cs="Arial"/>
                <w:sz w:val="4"/>
                <w:szCs w:val="4"/>
                <w:lang w:val="sq-AL" w:eastAsia="sq-AL"/>
              </w:rPr>
              <w:t xml:space="preserve">ë </w:t>
            </w:r>
            <w:r w:rsidR="00105145">
              <w:rPr>
                <w:rFonts w:ascii="Garamond" w:eastAsia="Times New Roman" w:hAnsi="Garamond" w:cs="Arial"/>
                <w:sz w:val="4"/>
                <w:szCs w:val="4"/>
                <w:lang w:val="sq-AL" w:eastAsia="sq-AL"/>
              </w:rPr>
              <w:t>31.</w:t>
            </w:r>
            <w:r w:rsidRPr="008B7B87">
              <w:rPr>
                <w:rFonts w:ascii="Garamond" w:eastAsia="Times New Roman" w:hAnsi="Garamond" w:cs="Arial"/>
                <w:sz w:val="4"/>
                <w:szCs w:val="4"/>
                <w:lang w:val="sq-AL" w:eastAsia="sq-AL"/>
              </w:rPr>
              <w:t xml:space="preserve">3.2022, FSHZH i ka </w:t>
            </w:r>
            <w:r w:rsidR="00105145" w:rsidRPr="008B7B87">
              <w:rPr>
                <w:rFonts w:ascii="Garamond" w:eastAsia="Times New Roman" w:hAnsi="Garamond" w:cs="Arial"/>
                <w:sz w:val="4"/>
                <w:szCs w:val="4"/>
                <w:lang w:val="sq-AL" w:eastAsia="sq-AL"/>
              </w:rPr>
              <w:t>kërkuar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Bashkisë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 xml:space="preserve"> informacion n</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lidhje me propozimin </w:t>
            </w:r>
            <w:r w:rsidR="00105145" w:rsidRPr="008B7B87">
              <w:rPr>
                <w:rFonts w:ascii="Garamond" w:eastAsia="Times New Roman" w:hAnsi="Garamond" w:cs="Arial"/>
                <w:sz w:val="4"/>
                <w:szCs w:val="4"/>
                <w:lang w:val="sq-AL" w:eastAsia="sq-AL"/>
              </w:rPr>
              <w:t>për</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mënyrën</w:t>
            </w:r>
            <w:r w:rsidRPr="008B7B87">
              <w:rPr>
                <w:rFonts w:ascii="Garamond" w:eastAsia="Times New Roman" w:hAnsi="Garamond" w:cs="Arial"/>
                <w:sz w:val="4"/>
                <w:szCs w:val="4"/>
                <w:lang w:val="sq-AL" w:eastAsia="sq-AL"/>
              </w:rPr>
              <w:t xml:space="preserve"> e realizimit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105145" w:rsidRPr="008B7B87">
              <w:rPr>
                <w:rFonts w:ascii="Garamond" w:eastAsia="Times New Roman" w:hAnsi="Garamond" w:cs="Arial"/>
                <w:sz w:val="4"/>
                <w:szCs w:val="4"/>
                <w:lang w:val="sq-AL" w:eastAsia="sq-AL"/>
              </w:rPr>
              <w:t>shpronësimit</w:t>
            </w:r>
            <w:r w:rsidRPr="008B7B87">
              <w:rPr>
                <w:rFonts w:ascii="Garamond" w:eastAsia="Times New Roman" w:hAnsi="Garamond" w:cs="Arial"/>
                <w:sz w:val="4"/>
                <w:szCs w:val="4"/>
                <w:lang w:val="sq-AL" w:eastAsia="sq-AL"/>
              </w:rPr>
              <w:t xml:space="preserve"> dhe/ose </w:t>
            </w:r>
            <w:r w:rsidR="00105145" w:rsidRPr="008B7B87">
              <w:rPr>
                <w:rFonts w:ascii="Garamond" w:eastAsia="Times New Roman" w:hAnsi="Garamond" w:cs="Arial"/>
                <w:sz w:val="4"/>
                <w:szCs w:val="4"/>
                <w:lang w:val="sq-AL" w:eastAsia="sq-AL"/>
              </w:rPr>
              <w:t>shkëmbimit</w:t>
            </w:r>
            <w:r w:rsidRPr="008B7B87">
              <w:rPr>
                <w:rFonts w:ascii="Garamond" w:eastAsia="Times New Roman" w:hAnsi="Garamond" w:cs="Arial"/>
                <w:sz w:val="4"/>
                <w:szCs w:val="4"/>
                <w:lang w:val="sq-AL" w:eastAsia="sq-AL"/>
              </w:rPr>
              <w:t xml:space="preserve"> t</w:t>
            </w:r>
            <w:r w:rsidR="00105145">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pasurive private.</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Jemi n</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pritje t</w:t>
            </w:r>
            <w:r w:rsidR="00B23578">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B23578" w:rsidRPr="008B7B87">
              <w:rPr>
                <w:rFonts w:ascii="Garamond" w:eastAsia="Times New Roman" w:hAnsi="Garamond" w:cs="Arial"/>
                <w:sz w:val="4"/>
                <w:szCs w:val="4"/>
                <w:lang w:val="sq-AL" w:eastAsia="sq-AL"/>
              </w:rPr>
              <w:t>përgjigjes</w:t>
            </w:r>
            <w:r w:rsidRPr="008B7B87">
              <w:rPr>
                <w:rFonts w:ascii="Garamond" w:eastAsia="Times New Roman" w:hAnsi="Garamond" w:cs="Arial"/>
                <w:sz w:val="4"/>
                <w:szCs w:val="4"/>
                <w:lang w:val="sq-AL" w:eastAsia="sq-AL"/>
              </w:rPr>
              <w:t xml:space="preserve"> nga Bashkia </w:t>
            </w:r>
            <w:r w:rsidR="00B23578" w:rsidRPr="008B7B87">
              <w:rPr>
                <w:rFonts w:ascii="Garamond" w:eastAsia="Times New Roman" w:hAnsi="Garamond" w:cs="Arial"/>
                <w:sz w:val="4"/>
                <w:szCs w:val="4"/>
                <w:lang w:val="sq-AL" w:eastAsia="sq-AL"/>
              </w:rPr>
              <w:t>Durrës</w:t>
            </w:r>
            <w:r w:rsidRPr="008B7B87">
              <w:rPr>
                <w:rFonts w:ascii="Garamond" w:eastAsia="Times New Roman" w:hAnsi="Garamond" w:cs="Arial"/>
                <w:sz w:val="4"/>
                <w:szCs w:val="4"/>
                <w:lang w:val="sq-AL" w:eastAsia="sq-AL"/>
              </w:rPr>
              <w:t>.</w:t>
            </w:r>
          </w:p>
        </w:tc>
        <w:tc>
          <w:tcPr>
            <w:tcW w:w="584" w:type="dxa"/>
            <w:tcBorders>
              <w:top w:val="nil"/>
              <w:left w:val="nil"/>
              <w:bottom w:val="single" w:sz="4" w:space="0" w:color="auto"/>
              <w:right w:val="single" w:sz="4" w:space="0" w:color="auto"/>
            </w:tcBorders>
            <w:shd w:val="clear" w:color="000000" w:fill="FFFFFF"/>
            <w:noWrap/>
            <w:vAlign w:val="center"/>
            <w:hideMark/>
          </w:tcPr>
          <w:p w14:paraId="15C3C47E" w14:textId="0B22E826"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1,925,000.00 </w:t>
            </w:r>
          </w:p>
        </w:tc>
        <w:tc>
          <w:tcPr>
            <w:tcW w:w="1124" w:type="dxa"/>
            <w:tcBorders>
              <w:top w:val="nil"/>
              <w:left w:val="nil"/>
              <w:bottom w:val="single" w:sz="4" w:space="0" w:color="auto"/>
              <w:right w:val="single" w:sz="4" w:space="0" w:color="auto"/>
            </w:tcBorders>
            <w:shd w:val="clear" w:color="000000" w:fill="FFFFFF"/>
            <w:vAlign w:val="center"/>
            <w:hideMark/>
          </w:tcPr>
          <w:p w14:paraId="1255C295" w14:textId="040CD9E1" w:rsidR="009E09E1" w:rsidRPr="008B7B87" w:rsidRDefault="00105145" w:rsidP="0010514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Mbështetur</w:t>
            </w:r>
            <w:r w:rsidR="009E09E1" w:rsidRPr="008B7B87">
              <w:rPr>
                <w:rFonts w:ascii="Garamond" w:eastAsia="Times New Roman" w:hAnsi="Garamond" w:cs="Arial"/>
                <w:sz w:val="4"/>
                <w:szCs w:val="4"/>
                <w:lang w:val="sq-AL" w:eastAsia="sq-AL"/>
              </w:rPr>
              <w:t xml:space="preserve"> n</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informacionin e </w:t>
            </w:r>
            <w:r w:rsidRPr="008B7B87">
              <w:rPr>
                <w:rFonts w:ascii="Garamond" w:eastAsia="Times New Roman" w:hAnsi="Garamond" w:cs="Arial"/>
                <w:sz w:val="4"/>
                <w:szCs w:val="4"/>
                <w:lang w:val="sq-AL" w:eastAsia="sq-AL"/>
              </w:rPr>
              <w:t>dërguar</w:t>
            </w:r>
            <w:r w:rsidR="009E09E1" w:rsidRPr="008B7B87">
              <w:rPr>
                <w:rFonts w:ascii="Garamond" w:eastAsia="Times New Roman" w:hAnsi="Garamond" w:cs="Arial"/>
                <w:sz w:val="4"/>
                <w:szCs w:val="4"/>
                <w:lang w:val="sq-AL" w:eastAsia="sq-AL"/>
              </w:rPr>
              <w:t xml:space="preserve"> nga ASHK </w:t>
            </w:r>
            <w:r w:rsidRPr="008B7B87">
              <w:rPr>
                <w:rFonts w:ascii="Garamond" w:eastAsia="Times New Roman" w:hAnsi="Garamond" w:cs="Arial"/>
                <w:sz w:val="4"/>
                <w:szCs w:val="4"/>
                <w:lang w:val="sq-AL" w:eastAsia="sq-AL"/>
              </w:rPr>
              <w:t>Durrës</w:t>
            </w:r>
            <w:r w:rsidR="009E09E1" w:rsidRPr="008B7B87">
              <w:rPr>
                <w:rFonts w:ascii="Garamond" w:eastAsia="Times New Roman" w:hAnsi="Garamond" w:cs="Arial"/>
                <w:sz w:val="4"/>
                <w:szCs w:val="4"/>
                <w:lang w:val="sq-AL" w:eastAsia="sq-AL"/>
              </w:rPr>
              <w:t xml:space="preserve"> me </w:t>
            </w:r>
            <w:r w:rsidRPr="008B7B87">
              <w:rPr>
                <w:rFonts w:ascii="Garamond" w:eastAsia="Times New Roman" w:hAnsi="Garamond" w:cs="Arial"/>
                <w:sz w:val="4"/>
                <w:szCs w:val="4"/>
                <w:lang w:val="sq-AL" w:eastAsia="sq-AL"/>
              </w:rPr>
              <w:t>shkresën</w:t>
            </w:r>
            <w:r w:rsidR="009E09E1" w:rsidRPr="008B7B87">
              <w:rPr>
                <w:rFonts w:ascii="Garamond" w:eastAsia="Times New Roman" w:hAnsi="Garamond" w:cs="Arial"/>
                <w:sz w:val="4"/>
                <w:szCs w:val="4"/>
                <w:lang w:val="sq-AL" w:eastAsia="sq-AL"/>
              </w:rPr>
              <w:t xml:space="preserve"> nr. 390/1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w:t>
            </w:r>
            <w:r w:rsidR="009E09E1" w:rsidRPr="008B7B87">
              <w:rPr>
                <w:rFonts w:ascii="Garamond" w:eastAsia="Times New Roman" w:hAnsi="Garamond" w:cs="Arial"/>
                <w:sz w:val="4"/>
                <w:szCs w:val="4"/>
                <w:lang w:val="sq-AL" w:eastAsia="sq-AL"/>
              </w:rPr>
              <w:t xml:space="preserve"> </w:t>
            </w:r>
            <w:r>
              <w:rPr>
                <w:rFonts w:ascii="Garamond" w:eastAsia="Times New Roman" w:hAnsi="Garamond" w:cs="Arial"/>
                <w:sz w:val="4"/>
                <w:szCs w:val="4"/>
                <w:lang w:val="sq-AL" w:eastAsia="sq-AL"/>
              </w:rPr>
              <w:t>7.</w:t>
            </w:r>
            <w:r w:rsidR="009E09E1" w:rsidRPr="008B7B87">
              <w:rPr>
                <w:rFonts w:ascii="Garamond" w:eastAsia="Times New Roman" w:hAnsi="Garamond" w:cs="Arial"/>
                <w:sz w:val="4"/>
                <w:szCs w:val="4"/>
                <w:lang w:val="sq-AL" w:eastAsia="sq-AL"/>
              </w:rPr>
              <w:t>4.2022, protokolluar n</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FSHZH me nr. 274/1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w:t>
            </w:r>
            <w:r>
              <w:rPr>
                <w:rFonts w:ascii="Garamond" w:eastAsia="Times New Roman" w:hAnsi="Garamond" w:cs="Arial"/>
                <w:sz w:val="4"/>
                <w:szCs w:val="4"/>
                <w:lang w:val="sq-AL" w:eastAsia="sq-AL"/>
              </w:rPr>
              <w:t>7.</w:t>
            </w:r>
            <w:r w:rsidR="009E09E1" w:rsidRPr="008B7B87">
              <w:rPr>
                <w:rFonts w:ascii="Garamond" w:eastAsia="Times New Roman" w:hAnsi="Garamond" w:cs="Arial"/>
                <w:sz w:val="4"/>
                <w:szCs w:val="4"/>
                <w:lang w:val="sq-AL" w:eastAsia="sq-AL"/>
              </w:rPr>
              <w:t>4.2022, objekti n</w:t>
            </w:r>
            <w:r>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pronësi</w:t>
            </w:r>
            <w:r w:rsidR="009E09E1" w:rsidRPr="008B7B87">
              <w:rPr>
                <w:rFonts w:ascii="Garamond" w:eastAsia="Times New Roman" w:hAnsi="Garamond" w:cs="Arial"/>
                <w:sz w:val="4"/>
                <w:szCs w:val="4"/>
                <w:lang w:val="sq-AL" w:eastAsia="sq-AL"/>
              </w:rPr>
              <w:t xml:space="preserve"> t</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Kastriot Xhemal Priu rezulton i </w:t>
            </w:r>
            <w:r w:rsidRPr="008B7B87">
              <w:rPr>
                <w:rFonts w:ascii="Garamond" w:eastAsia="Times New Roman" w:hAnsi="Garamond" w:cs="Arial"/>
                <w:sz w:val="4"/>
                <w:szCs w:val="4"/>
                <w:lang w:val="sq-AL" w:eastAsia="sq-AL"/>
              </w:rPr>
              <w:t>pajisur</w:t>
            </w:r>
            <w:r w:rsidR="009E09E1" w:rsidRPr="008B7B87">
              <w:rPr>
                <w:rFonts w:ascii="Garamond" w:eastAsia="Times New Roman" w:hAnsi="Garamond" w:cs="Arial"/>
                <w:sz w:val="4"/>
                <w:szCs w:val="4"/>
                <w:lang w:val="sq-AL" w:eastAsia="sq-AL"/>
              </w:rPr>
              <w:t xml:space="preserve"> me leje legalizimi nr. 296604</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viti 2020.</w:t>
            </w:r>
            <w:r w:rsidR="009E09E1" w:rsidRPr="008B7B87">
              <w:rPr>
                <w:rFonts w:ascii="Garamond" w:eastAsia="Times New Roman" w:hAnsi="Garamond" w:cs="Arial"/>
                <w:sz w:val="4"/>
                <w:szCs w:val="4"/>
                <w:lang w:val="sq-AL" w:eastAsia="sq-AL"/>
              </w:rPr>
              <w:br/>
              <w:t xml:space="preserve">Me </w:t>
            </w:r>
            <w:r w:rsidRPr="008B7B87">
              <w:rPr>
                <w:rFonts w:ascii="Garamond" w:eastAsia="Times New Roman" w:hAnsi="Garamond" w:cs="Arial"/>
                <w:sz w:val="4"/>
                <w:szCs w:val="4"/>
                <w:lang w:val="sq-AL" w:eastAsia="sq-AL"/>
              </w:rPr>
              <w:t>shkresën</w:t>
            </w:r>
            <w:r w:rsidR="009E09E1" w:rsidRPr="008B7B87">
              <w:rPr>
                <w:rFonts w:ascii="Garamond" w:eastAsia="Times New Roman" w:hAnsi="Garamond" w:cs="Arial"/>
                <w:sz w:val="4"/>
                <w:szCs w:val="4"/>
                <w:lang w:val="sq-AL" w:eastAsia="sq-AL"/>
              </w:rPr>
              <w:t xml:space="preserve"> e ASHK </w:t>
            </w:r>
            <w:r w:rsidRPr="008B7B87">
              <w:rPr>
                <w:rFonts w:ascii="Garamond" w:eastAsia="Times New Roman" w:hAnsi="Garamond" w:cs="Arial"/>
                <w:sz w:val="4"/>
                <w:szCs w:val="4"/>
                <w:lang w:val="sq-AL" w:eastAsia="sq-AL"/>
              </w:rPr>
              <w:t>Durrës</w:t>
            </w:r>
            <w:r w:rsidR="009E09E1" w:rsidRPr="008B7B87">
              <w:rPr>
                <w:rFonts w:ascii="Garamond" w:eastAsia="Times New Roman" w:hAnsi="Garamond" w:cs="Arial"/>
                <w:sz w:val="4"/>
                <w:szCs w:val="4"/>
                <w:lang w:val="sq-AL" w:eastAsia="sq-AL"/>
              </w:rPr>
              <w:t xml:space="preserve"> nr. 390/2</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w:t>
            </w:r>
            <w:r w:rsidR="009E09E1" w:rsidRPr="008B7B87">
              <w:rPr>
                <w:rFonts w:ascii="Garamond" w:eastAsia="Times New Roman" w:hAnsi="Garamond" w:cs="Arial"/>
                <w:sz w:val="4"/>
                <w:szCs w:val="4"/>
                <w:lang w:val="sq-AL" w:eastAsia="sq-AL"/>
              </w:rPr>
              <w:t xml:space="preserve"> 26.0</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4.2022, protokolluar n</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FSHZH me nr. 274/2</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w:t>
            </w:r>
            <w:r w:rsidR="009E09E1" w:rsidRPr="008B7B87">
              <w:rPr>
                <w:rFonts w:ascii="Garamond" w:eastAsia="Times New Roman" w:hAnsi="Garamond" w:cs="Arial"/>
                <w:sz w:val="4"/>
                <w:szCs w:val="4"/>
                <w:lang w:val="sq-AL" w:eastAsia="sq-AL"/>
              </w:rPr>
              <w:t xml:space="preserve"> 28.0</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4.2022, </w:t>
            </w:r>
            <w:r w:rsidRPr="008B7B87">
              <w:rPr>
                <w:rFonts w:ascii="Garamond" w:eastAsia="Times New Roman" w:hAnsi="Garamond" w:cs="Arial"/>
                <w:sz w:val="4"/>
                <w:szCs w:val="4"/>
                <w:lang w:val="sq-AL" w:eastAsia="sq-AL"/>
              </w:rPr>
              <w:t>është</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dërguar</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 xml:space="preserve">leja </w:t>
            </w:r>
            <w:r w:rsidR="009E09E1" w:rsidRPr="008B7B87">
              <w:rPr>
                <w:rFonts w:ascii="Garamond" w:eastAsia="Times New Roman" w:hAnsi="Garamond" w:cs="Arial"/>
                <w:sz w:val="4"/>
                <w:szCs w:val="4"/>
                <w:lang w:val="sq-AL" w:eastAsia="sq-AL"/>
              </w:rPr>
              <w:t>e legalizimit nr. 296604</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viti 2020</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për</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pasurinë</w:t>
            </w:r>
            <w:r w:rsidR="009E09E1" w:rsidRPr="008B7B87">
              <w:rPr>
                <w:rFonts w:ascii="Garamond" w:eastAsia="Times New Roman" w:hAnsi="Garamond" w:cs="Arial"/>
                <w:sz w:val="4"/>
                <w:szCs w:val="4"/>
                <w:lang w:val="sq-AL" w:eastAsia="sq-AL"/>
              </w:rPr>
              <w:t xml:space="preserve"> nr. 5/516 ZK. 8513, objekti: </w:t>
            </w:r>
            <w:r w:rsidRPr="008B7B87">
              <w:rPr>
                <w:rFonts w:ascii="Garamond" w:eastAsia="Times New Roman" w:hAnsi="Garamond" w:cs="Arial"/>
                <w:sz w:val="4"/>
                <w:szCs w:val="4"/>
                <w:lang w:val="sq-AL" w:eastAsia="sq-AL"/>
              </w:rPr>
              <w:t>godin</w:t>
            </w:r>
            <w:r>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banimi 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kat</w:t>
            </w:r>
            <w:r>
              <w:rPr>
                <w:rFonts w:ascii="Garamond" w:eastAsia="Times New Roman" w:hAnsi="Garamond" w:cs="Arial"/>
                <w:sz w:val="4"/>
                <w:szCs w:val="4"/>
                <w:lang w:val="sq-AL" w:eastAsia="sq-AL"/>
              </w:rPr>
              <w:t>ëshe</w:t>
            </w:r>
            <w:r w:rsidR="009E09E1" w:rsidRPr="008B7B87">
              <w:rPr>
                <w:rFonts w:ascii="Garamond" w:eastAsia="Times New Roman" w:hAnsi="Garamond" w:cs="Arial"/>
                <w:sz w:val="4"/>
                <w:szCs w:val="4"/>
                <w:lang w:val="sq-AL" w:eastAsia="sq-AL"/>
              </w:rPr>
              <w:t xml:space="preserve"> dhe </w:t>
            </w:r>
            <w:r w:rsidRPr="008B7B87">
              <w:rPr>
                <w:rFonts w:ascii="Garamond" w:eastAsia="Times New Roman" w:hAnsi="Garamond" w:cs="Arial"/>
                <w:sz w:val="4"/>
                <w:szCs w:val="4"/>
                <w:lang w:val="sq-AL" w:eastAsia="sq-AL"/>
              </w:rPr>
              <w:t xml:space="preserve">planimetria </w:t>
            </w:r>
            <w:r w:rsidR="009E09E1" w:rsidRPr="008B7B87">
              <w:rPr>
                <w:rFonts w:ascii="Garamond" w:eastAsia="Times New Roman" w:hAnsi="Garamond" w:cs="Arial"/>
                <w:sz w:val="4"/>
                <w:szCs w:val="4"/>
                <w:lang w:val="sq-AL" w:eastAsia="sq-AL"/>
              </w:rPr>
              <w:t>e katit</w:t>
            </w:r>
            <w:r>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përdhe</w:t>
            </w:r>
            <w:r>
              <w:rPr>
                <w:rFonts w:ascii="Garamond" w:eastAsia="Times New Roman" w:hAnsi="Garamond" w:cs="Arial"/>
                <w:sz w:val="4"/>
                <w:szCs w:val="4"/>
                <w:lang w:val="sq-AL" w:eastAsia="sq-AL"/>
              </w:rPr>
              <w:t>s,</w:t>
            </w:r>
            <w:r w:rsidR="009E09E1" w:rsidRPr="008B7B87">
              <w:rPr>
                <w:rFonts w:ascii="Garamond" w:eastAsia="Times New Roman" w:hAnsi="Garamond" w:cs="Arial"/>
                <w:sz w:val="4"/>
                <w:szCs w:val="4"/>
                <w:lang w:val="sq-AL" w:eastAsia="sq-AL"/>
              </w:rPr>
              <w:t xml:space="preserve"> me </w:t>
            </w:r>
            <w:r w:rsidRPr="008B7B87">
              <w:rPr>
                <w:rFonts w:ascii="Garamond" w:eastAsia="Times New Roman" w:hAnsi="Garamond" w:cs="Arial"/>
                <w:sz w:val="4"/>
                <w:szCs w:val="4"/>
                <w:lang w:val="sq-AL" w:eastAsia="sq-AL"/>
              </w:rPr>
              <w:t>sipërfaqe</w:t>
            </w:r>
            <w:r w:rsidR="009E09E1" w:rsidRPr="008B7B87">
              <w:rPr>
                <w:rFonts w:ascii="Garamond" w:eastAsia="Times New Roman" w:hAnsi="Garamond" w:cs="Arial"/>
                <w:sz w:val="4"/>
                <w:szCs w:val="4"/>
                <w:lang w:val="sq-AL" w:eastAsia="sq-AL"/>
              </w:rPr>
              <w:t xml:space="preserve"> banimi 28 m</w:t>
            </w:r>
            <w:r w:rsidR="009E09E1" w:rsidRPr="0010514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br/>
            </w:r>
            <w:r w:rsidRPr="008B7B87">
              <w:rPr>
                <w:rFonts w:ascii="Garamond" w:eastAsia="Times New Roman" w:hAnsi="Garamond" w:cs="Arial"/>
                <w:sz w:val="4"/>
                <w:szCs w:val="4"/>
                <w:lang w:val="sq-AL" w:eastAsia="sq-AL"/>
              </w:rPr>
              <w:t>Mbështetur</w:t>
            </w:r>
            <w:r w:rsidR="009E09E1" w:rsidRPr="008B7B87">
              <w:rPr>
                <w:rFonts w:ascii="Garamond" w:eastAsia="Times New Roman" w:hAnsi="Garamond" w:cs="Arial"/>
                <w:sz w:val="4"/>
                <w:szCs w:val="4"/>
                <w:lang w:val="sq-AL" w:eastAsia="sq-AL"/>
              </w:rPr>
              <w:t xml:space="preserve"> n</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shkres</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n e ASHK</w:t>
            </w:r>
            <w:r>
              <w:rPr>
                <w:rFonts w:ascii="Garamond" w:eastAsia="Times New Roman" w:hAnsi="Garamond" w:cs="Arial"/>
                <w:sz w:val="4"/>
                <w:szCs w:val="4"/>
                <w:lang w:val="sq-AL" w:eastAsia="sq-AL"/>
              </w:rPr>
              <w:t>-s</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Durrës</w:t>
            </w:r>
            <w:r w:rsidR="009E09E1" w:rsidRPr="008B7B87">
              <w:rPr>
                <w:rFonts w:ascii="Garamond" w:eastAsia="Times New Roman" w:hAnsi="Garamond" w:cs="Arial"/>
                <w:sz w:val="4"/>
                <w:szCs w:val="4"/>
                <w:lang w:val="sq-AL" w:eastAsia="sq-AL"/>
              </w:rPr>
              <w:t xml:space="preserve"> nr. 3272/1</w:t>
            </w:r>
            <w:r>
              <w:rPr>
                <w:rFonts w:ascii="Garamond" w:eastAsia="Times New Roman" w:hAnsi="Garamond" w:cs="Arial"/>
                <w:sz w:val="4"/>
                <w:szCs w:val="4"/>
                <w:lang w:val="sq-AL" w:eastAsia="sq-AL"/>
              </w:rPr>
              <w:t>,</w:t>
            </w:r>
            <w:r w:rsidR="009E09E1" w:rsidRPr="008B7B87">
              <w:rPr>
                <w:rFonts w:ascii="Garamond" w:eastAsia="Times New Roman" w:hAnsi="Garamond" w:cs="Arial"/>
                <w:sz w:val="4"/>
                <w:szCs w:val="4"/>
                <w:lang w:val="sq-AL" w:eastAsia="sq-AL"/>
              </w:rPr>
              <w:t xml:space="preserve"> d</w:t>
            </w:r>
            <w:r>
              <w:rPr>
                <w:rFonts w:ascii="Garamond" w:eastAsia="Times New Roman" w:hAnsi="Garamond" w:cs="Arial"/>
                <w:sz w:val="4"/>
                <w:szCs w:val="4"/>
                <w:lang w:val="sq-AL" w:eastAsia="sq-AL"/>
              </w:rPr>
              <w:t>atë. 16.</w:t>
            </w:r>
            <w:r w:rsidR="009E09E1" w:rsidRPr="008B7B87">
              <w:rPr>
                <w:rFonts w:ascii="Garamond" w:eastAsia="Times New Roman" w:hAnsi="Garamond" w:cs="Arial"/>
                <w:sz w:val="4"/>
                <w:szCs w:val="4"/>
                <w:lang w:val="sq-AL" w:eastAsia="sq-AL"/>
              </w:rPr>
              <w:t>5.2022, protokolluar n</w:t>
            </w:r>
            <w:r w:rsidRPr="008B7B87">
              <w:rPr>
                <w:rFonts w:ascii="Garamond" w:eastAsia="Times New Roman" w:hAnsi="Garamond" w:cs="Arial"/>
                <w:sz w:val="4"/>
                <w:szCs w:val="4"/>
                <w:lang w:val="sq-AL" w:eastAsia="sq-AL"/>
              </w:rPr>
              <w:t>ë</w:t>
            </w:r>
            <w:r w:rsidR="009E09E1" w:rsidRPr="008B7B87">
              <w:rPr>
                <w:rFonts w:ascii="Garamond" w:eastAsia="Times New Roman" w:hAnsi="Garamond" w:cs="Arial"/>
                <w:sz w:val="4"/>
                <w:szCs w:val="4"/>
                <w:lang w:val="sq-AL" w:eastAsia="sq-AL"/>
              </w:rPr>
              <w:t xml:space="preserve"> FSHZH me nr. 274/4 </w:t>
            </w:r>
            <w:r>
              <w:rPr>
                <w:rFonts w:ascii="Garamond" w:eastAsia="Times New Roman" w:hAnsi="Garamond" w:cs="Arial"/>
                <w:sz w:val="4"/>
                <w:szCs w:val="4"/>
                <w:lang w:val="sq-AL" w:eastAsia="sq-AL"/>
              </w:rPr>
              <w:t>datë</w:t>
            </w:r>
            <w:r w:rsidR="009E09E1" w:rsidRPr="008B7B87">
              <w:rPr>
                <w:rFonts w:ascii="Garamond" w:eastAsia="Times New Roman" w:hAnsi="Garamond" w:cs="Arial"/>
                <w:sz w:val="4"/>
                <w:szCs w:val="4"/>
                <w:lang w:val="sq-AL" w:eastAsia="sq-AL"/>
              </w:rPr>
              <w:t xml:space="preserve"> 16.5.2022, funksioni i </w:t>
            </w:r>
            <w:r w:rsidRPr="008B7B87">
              <w:rPr>
                <w:rFonts w:ascii="Garamond" w:eastAsia="Times New Roman" w:hAnsi="Garamond" w:cs="Arial"/>
                <w:sz w:val="4"/>
                <w:szCs w:val="4"/>
                <w:lang w:val="sq-AL" w:eastAsia="sq-AL"/>
              </w:rPr>
              <w:t>ndërtesës</w:t>
            </w:r>
            <w:r w:rsidR="009E09E1"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është</w:t>
            </w:r>
            <w:r w:rsidR="009E09E1" w:rsidRPr="008B7B87">
              <w:rPr>
                <w:rFonts w:ascii="Garamond" w:eastAsia="Times New Roman" w:hAnsi="Garamond" w:cs="Arial"/>
                <w:sz w:val="4"/>
                <w:szCs w:val="4"/>
                <w:lang w:val="sq-AL" w:eastAsia="sq-AL"/>
              </w:rPr>
              <w:t xml:space="preserve"> banim.</w:t>
            </w:r>
          </w:p>
        </w:tc>
      </w:tr>
      <w:tr w:rsidR="004E145B" w:rsidRPr="008B7B87" w14:paraId="00335782"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000000" w:fill="FFFF99"/>
            <w:noWrap/>
            <w:vAlign w:val="center"/>
            <w:hideMark/>
          </w:tcPr>
          <w:p w14:paraId="2108FFD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2. PASURI SHTET</w:t>
            </w:r>
          </w:p>
        </w:tc>
        <w:tc>
          <w:tcPr>
            <w:tcW w:w="378" w:type="dxa"/>
            <w:tcBorders>
              <w:top w:val="nil"/>
              <w:left w:val="nil"/>
              <w:bottom w:val="single" w:sz="4" w:space="0" w:color="auto"/>
              <w:right w:val="single" w:sz="4" w:space="0" w:color="auto"/>
            </w:tcBorders>
            <w:shd w:val="clear" w:color="000000" w:fill="FFFF99"/>
            <w:vAlign w:val="center"/>
            <w:hideMark/>
          </w:tcPr>
          <w:p w14:paraId="714C47C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99"/>
            <w:noWrap/>
            <w:vAlign w:val="center"/>
            <w:hideMark/>
          </w:tcPr>
          <w:p w14:paraId="166B7C1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99"/>
            <w:noWrap/>
            <w:vAlign w:val="center"/>
            <w:hideMark/>
          </w:tcPr>
          <w:p w14:paraId="348502B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000000" w:fill="FFFF99"/>
            <w:noWrap/>
            <w:vAlign w:val="center"/>
            <w:hideMark/>
          </w:tcPr>
          <w:p w14:paraId="6DC6A17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8" w:type="dxa"/>
            <w:tcBorders>
              <w:top w:val="nil"/>
              <w:left w:val="nil"/>
              <w:bottom w:val="single" w:sz="4" w:space="0" w:color="auto"/>
              <w:right w:val="single" w:sz="4" w:space="0" w:color="auto"/>
            </w:tcBorders>
            <w:shd w:val="clear" w:color="000000" w:fill="FFFF99"/>
            <w:noWrap/>
            <w:vAlign w:val="center"/>
            <w:hideMark/>
          </w:tcPr>
          <w:p w14:paraId="782E254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2" w:type="dxa"/>
            <w:tcBorders>
              <w:top w:val="nil"/>
              <w:left w:val="nil"/>
              <w:bottom w:val="single" w:sz="4" w:space="0" w:color="auto"/>
              <w:right w:val="single" w:sz="4" w:space="0" w:color="auto"/>
            </w:tcBorders>
            <w:shd w:val="clear" w:color="000000" w:fill="FFFF99"/>
            <w:noWrap/>
            <w:vAlign w:val="center"/>
            <w:hideMark/>
          </w:tcPr>
          <w:p w14:paraId="1D59122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2" w:type="dxa"/>
            <w:tcBorders>
              <w:top w:val="nil"/>
              <w:left w:val="nil"/>
              <w:bottom w:val="single" w:sz="4" w:space="0" w:color="auto"/>
              <w:right w:val="single" w:sz="4" w:space="0" w:color="auto"/>
            </w:tcBorders>
            <w:shd w:val="clear" w:color="000000" w:fill="FFFF99"/>
            <w:noWrap/>
            <w:vAlign w:val="center"/>
            <w:hideMark/>
          </w:tcPr>
          <w:p w14:paraId="7D1A114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9" w:type="dxa"/>
            <w:tcBorders>
              <w:top w:val="nil"/>
              <w:left w:val="nil"/>
              <w:bottom w:val="single" w:sz="4" w:space="0" w:color="auto"/>
              <w:right w:val="single" w:sz="4" w:space="0" w:color="auto"/>
            </w:tcBorders>
            <w:shd w:val="clear" w:color="000000" w:fill="FFFF99"/>
            <w:noWrap/>
            <w:vAlign w:val="center"/>
            <w:hideMark/>
          </w:tcPr>
          <w:p w14:paraId="6C1674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1" w:type="dxa"/>
            <w:tcBorders>
              <w:top w:val="nil"/>
              <w:left w:val="nil"/>
              <w:bottom w:val="single" w:sz="4" w:space="0" w:color="auto"/>
              <w:right w:val="single" w:sz="4" w:space="0" w:color="auto"/>
            </w:tcBorders>
            <w:shd w:val="clear" w:color="000000" w:fill="FFFF99"/>
            <w:vAlign w:val="center"/>
            <w:hideMark/>
          </w:tcPr>
          <w:p w14:paraId="34715EC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6" w:type="dxa"/>
            <w:tcBorders>
              <w:top w:val="nil"/>
              <w:left w:val="nil"/>
              <w:bottom w:val="single" w:sz="4" w:space="0" w:color="auto"/>
              <w:right w:val="single" w:sz="4" w:space="0" w:color="auto"/>
            </w:tcBorders>
            <w:shd w:val="clear" w:color="000000" w:fill="FFFF99"/>
            <w:noWrap/>
            <w:vAlign w:val="center"/>
            <w:hideMark/>
          </w:tcPr>
          <w:p w14:paraId="7C4D642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04" w:type="dxa"/>
            <w:tcBorders>
              <w:top w:val="nil"/>
              <w:left w:val="nil"/>
              <w:bottom w:val="single" w:sz="4" w:space="0" w:color="auto"/>
              <w:right w:val="single" w:sz="4" w:space="0" w:color="auto"/>
            </w:tcBorders>
            <w:shd w:val="clear" w:color="000000" w:fill="FFFF99"/>
            <w:noWrap/>
            <w:vAlign w:val="center"/>
            <w:hideMark/>
          </w:tcPr>
          <w:p w14:paraId="400771E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99"/>
            <w:noWrap/>
            <w:vAlign w:val="center"/>
            <w:hideMark/>
          </w:tcPr>
          <w:p w14:paraId="78A86C3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99"/>
            <w:vAlign w:val="center"/>
            <w:hideMark/>
          </w:tcPr>
          <w:p w14:paraId="704CBC5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99"/>
            <w:noWrap/>
            <w:vAlign w:val="center"/>
            <w:hideMark/>
          </w:tcPr>
          <w:p w14:paraId="4AE25CB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FFF99"/>
            <w:noWrap/>
            <w:vAlign w:val="center"/>
            <w:hideMark/>
          </w:tcPr>
          <w:p w14:paraId="690B2C0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375" w:type="dxa"/>
            <w:tcBorders>
              <w:top w:val="nil"/>
              <w:left w:val="nil"/>
              <w:bottom w:val="single" w:sz="4" w:space="0" w:color="auto"/>
              <w:right w:val="single" w:sz="4" w:space="0" w:color="auto"/>
            </w:tcBorders>
            <w:shd w:val="clear" w:color="000000" w:fill="FFFF99"/>
            <w:noWrap/>
            <w:vAlign w:val="center"/>
            <w:hideMark/>
          </w:tcPr>
          <w:p w14:paraId="6CA5AD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99"/>
            <w:noWrap/>
            <w:vAlign w:val="center"/>
            <w:hideMark/>
          </w:tcPr>
          <w:p w14:paraId="2AF2DD3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99"/>
            <w:noWrap/>
            <w:vAlign w:val="center"/>
            <w:hideMark/>
          </w:tcPr>
          <w:p w14:paraId="421C5BE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99"/>
            <w:noWrap/>
            <w:vAlign w:val="center"/>
            <w:hideMark/>
          </w:tcPr>
          <w:p w14:paraId="54FF2C4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99"/>
            <w:noWrap/>
            <w:vAlign w:val="center"/>
            <w:hideMark/>
          </w:tcPr>
          <w:p w14:paraId="5C5254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99"/>
            <w:noWrap/>
            <w:vAlign w:val="center"/>
            <w:hideMark/>
          </w:tcPr>
          <w:p w14:paraId="5D7F4DA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99"/>
            <w:noWrap/>
            <w:vAlign w:val="center"/>
            <w:hideMark/>
          </w:tcPr>
          <w:p w14:paraId="77D37D4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99"/>
            <w:noWrap/>
            <w:vAlign w:val="center"/>
            <w:hideMark/>
          </w:tcPr>
          <w:p w14:paraId="077AC7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99"/>
            <w:noWrap/>
            <w:vAlign w:val="center"/>
            <w:hideMark/>
          </w:tcPr>
          <w:p w14:paraId="0C3882F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99"/>
            <w:noWrap/>
            <w:vAlign w:val="center"/>
            <w:hideMark/>
          </w:tcPr>
          <w:p w14:paraId="6F03E66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99"/>
            <w:noWrap/>
            <w:vAlign w:val="center"/>
            <w:hideMark/>
          </w:tcPr>
          <w:p w14:paraId="03AA3C7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99"/>
            <w:noWrap/>
            <w:vAlign w:val="center"/>
            <w:hideMark/>
          </w:tcPr>
          <w:p w14:paraId="34DE1BE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99"/>
            <w:noWrap/>
            <w:vAlign w:val="center"/>
            <w:hideMark/>
          </w:tcPr>
          <w:p w14:paraId="47E1977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99"/>
            <w:noWrap/>
            <w:vAlign w:val="center"/>
            <w:hideMark/>
          </w:tcPr>
          <w:p w14:paraId="347C26D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99"/>
            <w:noWrap/>
            <w:vAlign w:val="center"/>
            <w:hideMark/>
          </w:tcPr>
          <w:p w14:paraId="19EBD17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99"/>
            <w:noWrap/>
            <w:vAlign w:val="center"/>
            <w:hideMark/>
          </w:tcPr>
          <w:p w14:paraId="06CE97C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99"/>
            <w:vAlign w:val="center"/>
            <w:hideMark/>
          </w:tcPr>
          <w:p w14:paraId="3EA1317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99"/>
            <w:vAlign w:val="center"/>
            <w:hideMark/>
          </w:tcPr>
          <w:p w14:paraId="48F468D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000000" w:fill="FFFF99"/>
            <w:hideMark/>
          </w:tcPr>
          <w:p w14:paraId="6366F78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24927CB8"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4CB0B8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w:t>
            </w:r>
          </w:p>
        </w:tc>
        <w:tc>
          <w:tcPr>
            <w:tcW w:w="378" w:type="dxa"/>
            <w:tcBorders>
              <w:top w:val="nil"/>
              <w:left w:val="nil"/>
              <w:bottom w:val="single" w:sz="4" w:space="0" w:color="auto"/>
              <w:right w:val="single" w:sz="4" w:space="0" w:color="auto"/>
            </w:tcBorders>
            <w:shd w:val="clear" w:color="000000" w:fill="FFFFFF"/>
            <w:vAlign w:val="center"/>
            <w:hideMark/>
          </w:tcPr>
          <w:p w14:paraId="32AA4D6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vAlign w:val="center"/>
            <w:hideMark/>
          </w:tcPr>
          <w:p w14:paraId="4A68F86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vAlign w:val="center"/>
            <w:hideMark/>
          </w:tcPr>
          <w:p w14:paraId="380E954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2280D8E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440DB3D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5/231</w:t>
            </w:r>
          </w:p>
        </w:tc>
        <w:tc>
          <w:tcPr>
            <w:tcW w:w="172" w:type="dxa"/>
            <w:tcBorders>
              <w:top w:val="nil"/>
              <w:left w:val="nil"/>
              <w:bottom w:val="single" w:sz="4" w:space="0" w:color="auto"/>
              <w:right w:val="single" w:sz="4" w:space="0" w:color="auto"/>
            </w:tcBorders>
            <w:shd w:val="clear" w:color="000000" w:fill="FFFFFF"/>
            <w:vAlign w:val="center"/>
            <w:hideMark/>
          </w:tcPr>
          <w:p w14:paraId="5CB81E9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25</w:t>
            </w:r>
          </w:p>
        </w:tc>
        <w:tc>
          <w:tcPr>
            <w:tcW w:w="62" w:type="dxa"/>
            <w:tcBorders>
              <w:top w:val="nil"/>
              <w:left w:val="nil"/>
              <w:bottom w:val="single" w:sz="4" w:space="0" w:color="auto"/>
              <w:right w:val="single" w:sz="4" w:space="0" w:color="auto"/>
            </w:tcBorders>
            <w:shd w:val="clear" w:color="000000" w:fill="FFFFFF"/>
            <w:noWrap/>
            <w:vAlign w:val="center"/>
            <w:hideMark/>
          </w:tcPr>
          <w:p w14:paraId="1E7B1DA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216</w:t>
            </w:r>
          </w:p>
        </w:tc>
        <w:tc>
          <w:tcPr>
            <w:tcW w:w="129" w:type="dxa"/>
            <w:tcBorders>
              <w:top w:val="nil"/>
              <w:left w:val="nil"/>
              <w:bottom w:val="single" w:sz="4" w:space="0" w:color="auto"/>
              <w:right w:val="single" w:sz="4" w:space="0" w:color="auto"/>
            </w:tcBorders>
            <w:shd w:val="clear" w:color="auto" w:fill="auto"/>
            <w:noWrap/>
            <w:vAlign w:val="center"/>
            <w:hideMark/>
          </w:tcPr>
          <w:p w14:paraId="742DD8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1DCB12E3" w14:textId="59C6CAEC"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12A04E8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TROTUAR</w:t>
            </w:r>
          </w:p>
        </w:tc>
        <w:tc>
          <w:tcPr>
            <w:tcW w:w="104" w:type="dxa"/>
            <w:tcBorders>
              <w:top w:val="nil"/>
              <w:left w:val="nil"/>
              <w:bottom w:val="single" w:sz="4" w:space="0" w:color="auto"/>
              <w:right w:val="single" w:sz="4" w:space="0" w:color="auto"/>
            </w:tcBorders>
            <w:shd w:val="clear" w:color="000000" w:fill="FFFFFF"/>
            <w:vAlign w:val="center"/>
            <w:hideMark/>
          </w:tcPr>
          <w:p w14:paraId="2AF1767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557.34</w:t>
            </w:r>
          </w:p>
        </w:tc>
        <w:tc>
          <w:tcPr>
            <w:tcW w:w="125" w:type="dxa"/>
            <w:tcBorders>
              <w:top w:val="nil"/>
              <w:left w:val="nil"/>
              <w:bottom w:val="single" w:sz="4" w:space="0" w:color="auto"/>
              <w:right w:val="single" w:sz="4" w:space="0" w:color="auto"/>
            </w:tcBorders>
            <w:shd w:val="clear" w:color="auto" w:fill="auto"/>
            <w:noWrap/>
            <w:vAlign w:val="center"/>
            <w:hideMark/>
          </w:tcPr>
          <w:p w14:paraId="0C5BBDB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368A6F5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77DF717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520FE56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46E062E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557.34</w:t>
            </w:r>
          </w:p>
        </w:tc>
        <w:tc>
          <w:tcPr>
            <w:tcW w:w="147" w:type="dxa"/>
            <w:tcBorders>
              <w:top w:val="nil"/>
              <w:left w:val="nil"/>
              <w:bottom w:val="single" w:sz="4" w:space="0" w:color="auto"/>
              <w:right w:val="single" w:sz="4" w:space="0" w:color="auto"/>
            </w:tcBorders>
            <w:shd w:val="clear" w:color="000000" w:fill="FFFFFF"/>
            <w:noWrap/>
            <w:vAlign w:val="center"/>
            <w:hideMark/>
          </w:tcPr>
          <w:p w14:paraId="293E300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1C436C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F776FA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5402317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7330115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1617486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16403C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96B56F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65F3AD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505C7F4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78C98C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7CE8C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09E53BF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3A398E5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4D15F71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5EB43D1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439957A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6CC38A0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5DDCA3A6"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2C75A6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w:t>
            </w:r>
          </w:p>
        </w:tc>
        <w:tc>
          <w:tcPr>
            <w:tcW w:w="378" w:type="dxa"/>
            <w:tcBorders>
              <w:top w:val="nil"/>
              <w:left w:val="nil"/>
              <w:bottom w:val="single" w:sz="4" w:space="0" w:color="auto"/>
              <w:right w:val="single" w:sz="4" w:space="0" w:color="auto"/>
            </w:tcBorders>
            <w:shd w:val="clear" w:color="auto" w:fill="auto"/>
            <w:vAlign w:val="center"/>
            <w:hideMark/>
          </w:tcPr>
          <w:p w14:paraId="54E4577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56FD657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5229BD1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26485D7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41379CD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5/257</w:t>
            </w:r>
          </w:p>
        </w:tc>
        <w:tc>
          <w:tcPr>
            <w:tcW w:w="172" w:type="dxa"/>
            <w:tcBorders>
              <w:top w:val="nil"/>
              <w:left w:val="nil"/>
              <w:bottom w:val="single" w:sz="4" w:space="0" w:color="auto"/>
              <w:right w:val="single" w:sz="4" w:space="0" w:color="auto"/>
            </w:tcBorders>
            <w:shd w:val="clear" w:color="auto" w:fill="auto"/>
            <w:noWrap/>
            <w:vAlign w:val="center"/>
            <w:hideMark/>
          </w:tcPr>
          <w:p w14:paraId="0D87C2F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25</w:t>
            </w:r>
          </w:p>
        </w:tc>
        <w:tc>
          <w:tcPr>
            <w:tcW w:w="62" w:type="dxa"/>
            <w:tcBorders>
              <w:top w:val="nil"/>
              <w:left w:val="nil"/>
              <w:bottom w:val="single" w:sz="4" w:space="0" w:color="auto"/>
              <w:right w:val="single" w:sz="4" w:space="0" w:color="auto"/>
            </w:tcBorders>
            <w:shd w:val="clear" w:color="auto" w:fill="auto"/>
            <w:noWrap/>
            <w:vAlign w:val="center"/>
            <w:hideMark/>
          </w:tcPr>
          <w:p w14:paraId="2C4E2F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209</w:t>
            </w:r>
          </w:p>
        </w:tc>
        <w:tc>
          <w:tcPr>
            <w:tcW w:w="129" w:type="dxa"/>
            <w:tcBorders>
              <w:top w:val="nil"/>
              <w:left w:val="nil"/>
              <w:bottom w:val="single" w:sz="4" w:space="0" w:color="auto"/>
              <w:right w:val="single" w:sz="4" w:space="0" w:color="auto"/>
            </w:tcBorders>
            <w:shd w:val="clear" w:color="auto" w:fill="auto"/>
            <w:noWrap/>
            <w:vAlign w:val="center"/>
            <w:hideMark/>
          </w:tcPr>
          <w:p w14:paraId="4E8DAC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DR-HJ-6.7</w:t>
            </w:r>
          </w:p>
        </w:tc>
        <w:tc>
          <w:tcPr>
            <w:tcW w:w="131" w:type="dxa"/>
            <w:tcBorders>
              <w:top w:val="nil"/>
              <w:left w:val="nil"/>
              <w:bottom w:val="single" w:sz="4" w:space="0" w:color="auto"/>
              <w:right w:val="single" w:sz="4" w:space="0" w:color="auto"/>
            </w:tcBorders>
            <w:shd w:val="clear" w:color="auto" w:fill="auto"/>
            <w:vAlign w:val="center"/>
            <w:hideMark/>
          </w:tcPr>
          <w:p w14:paraId="2C127A10" w14:textId="1BB0DAF0"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5BE1712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04" w:type="dxa"/>
            <w:tcBorders>
              <w:top w:val="nil"/>
              <w:left w:val="nil"/>
              <w:bottom w:val="single" w:sz="4" w:space="0" w:color="auto"/>
              <w:right w:val="single" w:sz="4" w:space="0" w:color="auto"/>
            </w:tcBorders>
            <w:shd w:val="clear" w:color="auto" w:fill="auto"/>
            <w:noWrap/>
            <w:vAlign w:val="center"/>
            <w:hideMark/>
          </w:tcPr>
          <w:p w14:paraId="72BDFD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7DB1AF7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687.00</w:t>
            </w:r>
          </w:p>
        </w:tc>
        <w:tc>
          <w:tcPr>
            <w:tcW w:w="132" w:type="dxa"/>
            <w:tcBorders>
              <w:top w:val="nil"/>
              <w:left w:val="nil"/>
              <w:bottom w:val="single" w:sz="4" w:space="0" w:color="auto"/>
              <w:right w:val="single" w:sz="4" w:space="0" w:color="auto"/>
            </w:tcBorders>
            <w:shd w:val="clear" w:color="auto" w:fill="auto"/>
            <w:vAlign w:val="center"/>
            <w:hideMark/>
          </w:tcPr>
          <w:p w14:paraId="24A493F0" w14:textId="496F0836" w:rsidR="009E09E1" w:rsidRPr="008B7B87" w:rsidRDefault="006E1A25"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Nr </w:t>
            </w:r>
            <w:r w:rsidR="009E09E1" w:rsidRPr="008B7B87">
              <w:rPr>
                <w:rFonts w:ascii="Garamond" w:eastAsia="Times New Roman" w:hAnsi="Garamond" w:cs="Arial"/>
                <w:sz w:val="4"/>
                <w:szCs w:val="4"/>
                <w:lang w:val="sq-AL" w:eastAsia="sq-AL"/>
              </w:rPr>
              <w:t>6</w:t>
            </w:r>
            <w:r w:rsidR="009E09E1" w:rsidRPr="008B7B87">
              <w:rPr>
                <w:rFonts w:ascii="Garamond" w:eastAsia="Times New Roman" w:hAnsi="Garamond" w:cs="Arial"/>
                <w:sz w:val="4"/>
                <w:szCs w:val="4"/>
                <w:lang w:val="sq-AL" w:eastAsia="sq-AL"/>
              </w:rPr>
              <w:br/>
              <w:t>1. 21.70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2. 18.54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3. 24.11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4. 18.79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5. 32.56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6. 46.60 m</w:t>
            </w:r>
            <w:r w:rsidR="009E09E1" w:rsidRPr="006E1A25">
              <w:rPr>
                <w:rFonts w:ascii="Garamond" w:eastAsia="Times New Roman" w:hAnsi="Garamond" w:cs="Arial"/>
                <w:sz w:val="4"/>
                <w:szCs w:val="4"/>
                <w:vertAlign w:val="superscript"/>
                <w:lang w:val="sq-AL" w:eastAsia="sq-AL"/>
              </w:rPr>
              <w:t>2</w:t>
            </w:r>
            <w:r w:rsidR="009E09E1" w:rsidRPr="008B7B87">
              <w:rPr>
                <w:rFonts w:ascii="Garamond" w:eastAsia="Times New Roman" w:hAnsi="Garamond" w:cs="Arial"/>
                <w:sz w:val="4"/>
                <w:szCs w:val="4"/>
                <w:lang w:val="sq-AL" w:eastAsia="sq-AL"/>
              </w:rPr>
              <w:br/>
              <w:t>--------------</w:t>
            </w:r>
            <w:r w:rsidR="009E09E1" w:rsidRPr="008B7B87">
              <w:rPr>
                <w:rFonts w:ascii="Garamond" w:eastAsia="Times New Roman" w:hAnsi="Garamond" w:cs="Arial"/>
                <w:sz w:val="4"/>
                <w:szCs w:val="4"/>
                <w:lang w:val="sq-AL" w:eastAsia="sq-AL"/>
              </w:rPr>
              <w:br/>
            </w:r>
            <w:r w:rsidR="00863802" w:rsidRPr="008B7B87">
              <w:rPr>
                <w:rFonts w:ascii="Garamond" w:eastAsia="Times New Roman" w:hAnsi="Garamond" w:cs="Arial"/>
                <w:sz w:val="4"/>
                <w:szCs w:val="4"/>
                <w:lang w:val="sq-AL" w:eastAsia="sq-AL"/>
              </w:rPr>
              <w:t xml:space="preserve"> </w:t>
            </w:r>
            <w:r w:rsidR="009E09E1" w:rsidRPr="008B7B87">
              <w:rPr>
                <w:rFonts w:ascii="Garamond" w:eastAsia="Times New Roman" w:hAnsi="Garamond" w:cs="Arial"/>
                <w:sz w:val="4"/>
                <w:szCs w:val="4"/>
                <w:lang w:val="sq-AL" w:eastAsia="sq-AL"/>
              </w:rPr>
              <w:t>162.30 m</w:t>
            </w:r>
            <w:r w:rsidR="009E09E1" w:rsidRPr="006E1A25">
              <w:rPr>
                <w:rFonts w:ascii="Garamond" w:eastAsia="Times New Roman" w:hAnsi="Garamond" w:cs="Arial"/>
                <w:sz w:val="4"/>
                <w:szCs w:val="4"/>
                <w:vertAlign w:val="superscript"/>
                <w:lang w:val="sq-AL" w:eastAsia="sq-AL"/>
              </w:rPr>
              <w:t>2</w:t>
            </w:r>
          </w:p>
        </w:tc>
        <w:tc>
          <w:tcPr>
            <w:tcW w:w="132" w:type="dxa"/>
            <w:tcBorders>
              <w:top w:val="nil"/>
              <w:left w:val="nil"/>
              <w:bottom w:val="single" w:sz="4" w:space="0" w:color="auto"/>
              <w:right w:val="single" w:sz="4" w:space="0" w:color="auto"/>
            </w:tcBorders>
            <w:shd w:val="clear" w:color="auto" w:fill="auto"/>
            <w:noWrap/>
            <w:vAlign w:val="center"/>
            <w:hideMark/>
          </w:tcPr>
          <w:p w14:paraId="58CC2AD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2B944CFA" w14:textId="77BA64F9" w:rsidR="009E09E1" w:rsidRPr="008B7B87" w:rsidRDefault="009E09E1" w:rsidP="006E1A2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Nr. </w:t>
            </w:r>
            <w:r w:rsidR="006E1A25" w:rsidRPr="008B7B87">
              <w:rPr>
                <w:rFonts w:ascii="Garamond" w:eastAsia="Times New Roman" w:hAnsi="Garamond" w:cs="Arial"/>
                <w:sz w:val="4"/>
                <w:szCs w:val="4"/>
                <w:lang w:val="sq-AL" w:eastAsia="sq-AL"/>
              </w:rPr>
              <w:t>dok</w:t>
            </w:r>
            <w:r w:rsidRPr="008B7B87">
              <w:rPr>
                <w:rFonts w:ascii="Garamond" w:eastAsia="Times New Roman" w:hAnsi="Garamond" w:cs="Arial"/>
                <w:sz w:val="4"/>
                <w:szCs w:val="4"/>
                <w:lang w:val="sq-AL" w:eastAsia="sq-AL"/>
              </w:rPr>
              <w:t>. 9082</w:t>
            </w:r>
            <w:r w:rsidR="006E1A25">
              <w:rPr>
                <w:rFonts w:ascii="Garamond" w:eastAsia="Times New Roman" w:hAnsi="Garamond" w:cs="Arial"/>
                <w:sz w:val="4"/>
                <w:szCs w:val="4"/>
                <w:lang w:val="sq-AL" w:eastAsia="sq-AL"/>
              </w:rPr>
              <w:t>, datë 20.</w:t>
            </w:r>
            <w:r w:rsidRPr="008B7B87">
              <w:rPr>
                <w:rFonts w:ascii="Garamond" w:eastAsia="Times New Roman" w:hAnsi="Garamond" w:cs="Arial"/>
                <w:sz w:val="4"/>
                <w:szCs w:val="4"/>
                <w:lang w:val="sq-AL" w:eastAsia="sq-AL"/>
              </w:rPr>
              <w:t>7.2004 Kufizim</w:t>
            </w:r>
            <w:r w:rsidRPr="008B7B87">
              <w:rPr>
                <w:rFonts w:ascii="Garamond" w:eastAsia="Times New Roman" w:hAnsi="Garamond" w:cs="Arial"/>
                <w:sz w:val="4"/>
                <w:szCs w:val="4"/>
                <w:lang w:val="sq-AL" w:eastAsia="sq-AL"/>
              </w:rPr>
              <w:br/>
              <w:t>Ka gjashte ndertime pa leje:</w:t>
            </w:r>
            <w:r w:rsidRPr="008B7B87">
              <w:rPr>
                <w:rFonts w:ascii="Garamond" w:eastAsia="Times New Roman" w:hAnsi="Garamond" w:cs="Arial"/>
                <w:sz w:val="4"/>
                <w:szCs w:val="4"/>
                <w:lang w:val="sq-AL" w:eastAsia="sq-AL"/>
              </w:rPr>
              <w:br/>
              <w:t xml:space="preserve">Sip.: </w:t>
            </w:r>
            <w:r w:rsidRPr="008B7B87">
              <w:rPr>
                <w:rFonts w:ascii="Garamond" w:eastAsia="Times New Roman" w:hAnsi="Garamond" w:cs="Arial"/>
                <w:sz w:val="4"/>
                <w:szCs w:val="4"/>
                <w:lang w:val="sq-AL" w:eastAsia="sq-AL"/>
              </w:rPr>
              <w:br/>
              <w:t>1. 21.70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2. 18.54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3. 24.11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4. 18.79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5. 32.56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6. 46.60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auto" w:fill="auto"/>
            <w:noWrap/>
            <w:vAlign w:val="center"/>
            <w:hideMark/>
          </w:tcPr>
          <w:p w14:paraId="7359E89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678.00</w:t>
            </w:r>
          </w:p>
        </w:tc>
        <w:tc>
          <w:tcPr>
            <w:tcW w:w="147" w:type="dxa"/>
            <w:tcBorders>
              <w:top w:val="nil"/>
              <w:left w:val="nil"/>
              <w:bottom w:val="single" w:sz="4" w:space="0" w:color="auto"/>
              <w:right w:val="single" w:sz="4" w:space="0" w:color="auto"/>
            </w:tcBorders>
            <w:shd w:val="clear" w:color="auto" w:fill="auto"/>
            <w:noWrap/>
            <w:vAlign w:val="center"/>
            <w:hideMark/>
          </w:tcPr>
          <w:p w14:paraId="5B3DA80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6764CC7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2104F7F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56A915B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2FB40C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2950EC6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208A446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736FB9A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2031198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16AD00D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6055BA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6999D3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1E31EDE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7C8067F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65227A8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76C26AD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1B88F0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6F8BB64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47BBD268"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747EF9D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w:t>
            </w:r>
          </w:p>
        </w:tc>
        <w:tc>
          <w:tcPr>
            <w:tcW w:w="378" w:type="dxa"/>
            <w:tcBorders>
              <w:top w:val="nil"/>
              <w:left w:val="nil"/>
              <w:bottom w:val="single" w:sz="4" w:space="0" w:color="auto"/>
              <w:right w:val="single" w:sz="4" w:space="0" w:color="auto"/>
            </w:tcBorders>
            <w:shd w:val="clear" w:color="auto" w:fill="auto"/>
            <w:noWrap/>
            <w:vAlign w:val="center"/>
            <w:hideMark/>
          </w:tcPr>
          <w:p w14:paraId="46435B1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Ne pergjegjesi administrim: "KESH" sha</w:t>
            </w:r>
          </w:p>
        </w:tc>
        <w:tc>
          <w:tcPr>
            <w:tcW w:w="124" w:type="dxa"/>
            <w:tcBorders>
              <w:top w:val="nil"/>
              <w:left w:val="nil"/>
              <w:bottom w:val="single" w:sz="4" w:space="0" w:color="auto"/>
              <w:right w:val="single" w:sz="4" w:space="0" w:color="auto"/>
            </w:tcBorders>
            <w:shd w:val="clear" w:color="auto" w:fill="auto"/>
            <w:noWrap/>
            <w:vAlign w:val="center"/>
            <w:hideMark/>
          </w:tcPr>
          <w:p w14:paraId="210B2F6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4525F09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5B8B7B7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110D51D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5/258</w:t>
            </w:r>
          </w:p>
        </w:tc>
        <w:tc>
          <w:tcPr>
            <w:tcW w:w="172" w:type="dxa"/>
            <w:tcBorders>
              <w:top w:val="nil"/>
              <w:left w:val="nil"/>
              <w:bottom w:val="single" w:sz="4" w:space="0" w:color="auto"/>
              <w:right w:val="single" w:sz="4" w:space="0" w:color="auto"/>
            </w:tcBorders>
            <w:shd w:val="clear" w:color="auto" w:fill="auto"/>
            <w:noWrap/>
            <w:vAlign w:val="center"/>
            <w:hideMark/>
          </w:tcPr>
          <w:p w14:paraId="470865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w:t>
            </w:r>
          </w:p>
        </w:tc>
        <w:tc>
          <w:tcPr>
            <w:tcW w:w="62" w:type="dxa"/>
            <w:tcBorders>
              <w:top w:val="nil"/>
              <w:left w:val="nil"/>
              <w:bottom w:val="single" w:sz="4" w:space="0" w:color="auto"/>
              <w:right w:val="single" w:sz="4" w:space="0" w:color="auto"/>
            </w:tcBorders>
            <w:shd w:val="clear" w:color="auto" w:fill="auto"/>
            <w:noWrap/>
            <w:vAlign w:val="center"/>
            <w:hideMark/>
          </w:tcPr>
          <w:p w14:paraId="282B415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199</w:t>
            </w:r>
          </w:p>
        </w:tc>
        <w:tc>
          <w:tcPr>
            <w:tcW w:w="129" w:type="dxa"/>
            <w:tcBorders>
              <w:top w:val="nil"/>
              <w:left w:val="nil"/>
              <w:bottom w:val="single" w:sz="4" w:space="0" w:color="auto"/>
              <w:right w:val="single" w:sz="4" w:space="0" w:color="auto"/>
            </w:tcBorders>
            <w:shd w:val="clear" w:color="auto" w:fill="auto"/>
            <w:noWrap/>
            <w:vAlign w:val="center"/>
            <w:hideMark/>
          </w:tcPr>
          <w:p w14:paraId="1E76458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3A570CBD" w14:textId="2A61717B"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vAlign w:val="center"/>
            <w:hideMark/>
          </w:tcPr>
          <w:p w14:paraId="3890725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KABINE ELEKTRIKE</w:t>
            </w:r>
          </w:p>
        </w:tc>
        <w:tc>
          <w:tcPr>
            <w:tcW w:w="104" w:type="dxa"/>
            <w:tcBorders>
              <w:top w:val="nil"/>
              <w:left w:val="nil"/>
              <w:bottom w:val="single" w:sz="4" w:space="0" w:color="auto"/>
              <w:right w:val="single" w:sz="4" w:space="0" w:color="auto"/>
            </w:tcBorders>
            <w:shd w:val="clear" w:color="auto" w:fill="auto"/>
            <w:noWrap/>
            <w:vAlign w:val="center"/>
            <w:hideMark/>
          </w:tcPr>
          <w:p w14:paraId="187E8E7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4A2BC9B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18.54</w:t>
            </w:r>
          </w:p>
        </w:tc>
        <w:tc>
          <w:tcPr>
            <w:tcW w:w="132" w:type="dxa"/>
            <w:tcBorders>
              <w:top w:val="nil"/>
              <w:left w:val="nil"/>
              <w:bottom w:val="single" w:sz="4" w:space="0" w:color="auto"/>
              <w:right w:val="single" w:sz="4" w:space="0" w:color="auto"/>
            </w:tcBorders>
            <w:shd w:val="clear" w:color="auto" w:fill="auto"/>
            <w:vAlign w:val="center"/>
            <w:hideMark/>
          </w:tcPr>
          <w:p w14:paraId="0CE72A1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1B4639F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02AF7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3B5A2F0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18.54</w:t>
            </w:r>
          </w:p>
        </w:tc>
        <w:tc>
          <w:tcPr>
            <w:tcW w:w="147" w:type="dxa"/>
            <w:tcBorders>
              <w:top w:val="nil"/>
              <w:left w:val="nil"/>
              <w:bottom w:val="single" w:sz="4" w:space="0" w:color="auto"/>
              <w:right w:val="single" w:sz="4" w:space="0" w:color="auto"/>
            </w:tcBorders>
            <w:shd w:val="clear" w:color="auto" w:fill="auto"/>
            <w:noWrap/>
            <w:vAlign w:val="center"/>
            <w:hideMark/>
          </w:tcPr>
          <w:p w14:paraId="0DCAEEB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3D35C8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535EF85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7D6A2DB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6D68DF4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6B4BB01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51AF4C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4D233F3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5C3C6DB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154A6F7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18.54</w:t>
            </w:r>
          </w:p>
        </w:tc>
        <w:tc>
          <w:tcPr>
            <w:tcW w:w="147" w:type="dxa"/>
            <w:tcBorders>
              <w:top w:val="nil"/>
              <w:left w:val="nil"/>
              <w:bottom w:val="single" w:sz="4" w:space="0" w:color="auto"/>
              <w:right w:val="single" w:sz="4" w:space="0" w:color="auto"/>
            </w:tcBorders>
            <w:shd w:val="clear" w:color="auto" w:fill="auto"/>
            <w:noWrap/>
            <w:vAlign w:val="center"/>
            <w:hideMark/>
          </w:tcPr>
          <w:p w14:paraId="63A3A5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81643E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29376E5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4E90409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0F0AC3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2B0AA06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51B96D2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519E7A0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0FF53949"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0B83A94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w:t>
            </w:r>
          </w:p>
        </w:tc>
        <w:tc>
          <w:tcPr>
            <w:tcW w:w="378" w:type="dxa"/>
            <w:tcBorders>
              <w:top w:val="nil"/>
              <w:left w:val="nil"/>
              <w:bottom w:val="single" w:sz="4" w:space="0" w:color="auto"/>
              <w:right w:val="single" w:sz="4" w:space="0" w:color="auto"/>
            </w:tcBorders>
            <w:shd w:val="clear" w:color="000000" w:fill="FFFFFF"/>
            <w:vAlign w:val="center"/>
            <w:hideMark/>
          </w:tcPr>
          <w:p w14:paraId="550236A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50F6818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1BD4C78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4CF66C1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249C979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5/265</w:t>
            </w:r>
          </w:p>
        </w:tc>
        <w:tc>
          <w:tcPr>
            <w:tcW w:w="172" w:type="dxa"/>
            <w:tcBorders>
              <w:top w:val="nil"/>
              <w:left w:val="nil"/>
              <w:bottom w:val="single" w:sz="4" w:space="0" w:color="auto"/>
              <w:right w:val="single" w:sz="4" w:space="0" w:color="auto"/>
            </w:tcBorders>
            <w:shd w:val="clear" w:color="000000" w:fill="FFFFFF"/>
            <w:noWrap/>
            <w:vAlign w:val="center"/>
            <w:hideMark/>
          </w:tcPr>
          <w:p w14:paraId="2670B71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25</w:t>
            </w:r>
          </w:p>
        </w:tc>
        <w:tc>
          <w:tcPr>
            <w:tcW w:w="62" w:type="dxa"/>
            <w:tcBorders>
              <w:top w:val="nil"/>
              <w:left w:val="nil"/>
              <w:bottom w:val="single" w:sz="4" w:space="0" w:color="auto"/>
              <w:right w:val="single" w:sz="4" w:space="0" w:color="auto"/>
            </w:tcBorders>
            <w:shd w:val="clear" w:color="000000" w:fill="FFFFFF"/>
            <w:noWrap/>
            <w:vAlign w:val="center"/>
            <w:hideMark/>
          </w:tcPr>
          <w:p w14:paraId="4D2D37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205</w:t>
            </w:r>
          </w:p>
        </w:tc>
        <w:tc>
          <w:tcPr>
            <w:tcW w:w="129" w:type="dxa"/>
            <w:tcBorders>
              <w:top w:val="nil"/>
              <w:left w:val="nil"/>
              <w:bottom w:val="single" w:sz="4" w:space="0" w:color="auto"/>
              <w:right w:val="single" w:sz="4" w:space="0" w:color="auto"/>
            </w:tcBorders>
            <w:shd w:val="clear" w:color="auto" w:fill="auto"/>
            <w:noWrap/>
            <w:vAlign w:val="center"/>
            <w:hideMark/>
          </w:tcPr>
          <w:p w14:paraId="5AABF97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128F3FAD" w14:textId="2061C440"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1C8A8EB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0A91C5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1545CF6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220.65</w:t>
            </w:r>
          </w:p>
        </w:tc>
        <w:tc>
          <w:tcPr>
            <w:tcW w:w="132" w:type="dxa"/>
            <w:tcBorders>
              <w:top w:val="nil"/>
              <w:left w:val="nil"/>
              <w:bottom w:val="single" w:sz="4" w:space="0" w:color="auto"/>
              <w:right w:val="single" w:sz="4" w:space="0" w:color="auto"/>
            </w:tcBorders>
            <w:shd w:val="clear" w:color="000000" w:fill="FFFFFF"/>
            <w:vAlign w:val="center"/>
            <w:hideMark/>
          </w:tcPr>
          <w:p w14:paraId="3233430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739FCA8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542A369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727E62F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220.65</w:t>
            </w:r>
          </w:p>
        </w:tc>
        <w:tc>
          <w:tcPr>
            <w:tcW w:w="147" w:type="dxa"/>
            <w:tcBorders>
              <w:top w:val="nil"/>
              <w:left w:val="nil"/>
              <w:bottom w:val="single" w:sz="4" w:space="0" w:color="auto"/>
              <w:right w:val="single" w:sz="4" w:space="0" w:color="auto"/>
            </w:tcBorders>
            <w:shd w:val="clear" w:color="000000" w:fill="FFFFFF"/>
            <w:noWrap/>
            <w:vAlign w:val="center"/>
            <w:hideMark/>
          </w:tcPr>
          <w:p w14:paraId="75A7FC4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4885A8D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4AAA84B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0AB12C3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49F99FA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86FB96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4129043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5D94146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4DFFD3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0016D6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1D028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9A89CE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4497F0B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3FB2A3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58FA2F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126B20B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32D3D20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032DD29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6CB26BC9"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4DA3691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w:t>
            </w:r>
          </w:p>
        </w:tc>
        <w:tc>
          <w:tcPr>
            <w:tcW w:w="378" w:type="dxa"/>
            <w:tcBorders>
              <w:top w:val="nil"/>
              <w:left w:val="nil"/>
              <w:bottom w:val="single" w:sz="4" w:space="0" w:color="auto"/>
              <w:right w:val="single" w:sz="4" w:space="0" w:color="auto"/>
            </w:tcBorders>
            <w:shd w:val="clear" w:color="000000" w:fill="FFFFFF"/>
            <w:vAlign w:val="center"/>
            <w:hideMark/>
          </w:tcPr>
          <w:p w14:paraId="11041B8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65A016E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499A889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48779E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3007143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5/291</w:t>
            </w:r>
          </w:p>
        </w:tc>
        <w:tc>
          <w:tcPr>
            <w:tcW w:w="172" w:type="dxa"/>
            <w:tcBorders>
              <w:top w:val="nil"/>
              <w:left w:val="nil"/>
              <w:bottom w:val="single" w:sz="4" w:space="0" w:color="auto"/>
              <w:right w:val="single" w:sz="4" w:space="0" w:color="auto"/>
            </w:tcBorders>
            <w:shd w:val="clear" w:color="000000" w:fill="FFFFFF"/>
            <w:noWrap/>
            <w:vAlign w:val="center"/>
            <w:hideMark/>
          </w:tcPr>
          <w:p w14:paraId="1AA086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33</w:t>
            </w:r>
          </w:p>
        </w:tc>
        <w:tc>
          <w:tcPr>
            <w:tcW w:w="62" w:type="dxa"/>
            <w:tcBorders>
              <w:top w:val="nil"/>
              <w:left w:val="nil"/>
              <w:bottom w:val="single" w:sz="4" w:space="0" w:color="auto"/>
              <w:right w:val="single" w:sz="4" w:space="0" w:color="auto"/>
            </w:tcBorders>
            <w:shd w:val="clear" w:color="000000" w:fill="FFFFFF"/>
            <w:noWrap/>
            <w:vAlign w:val="center"/>
            <w:hideMark/>
          </w:tcPr>
          <w:p w14:paraId="1B59D5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54</w:t>
            </w:r>
          </w:p>
        </w:tc>
        <w:tc>
          <w:tcPr>
            <w:tcW w:w="129" w:type="dxa"/>
            <w:tcBorders>
              <w:top w:val="nil"/>
              <w:left w:val="nil"/>
              <w:bottom w:val="single" w:sz="4" w:space="0" w:color="auto"/>
              <w:right w:val="single" w:sz="4" w:space="0" w:color="auto"/>
            </w:tcBorders>
            <w:shd w:val="clear" w:color="auto" w:fill="auto"/>
            <w:noWrap/>
            <w:vAlign w:val="center"/>
            <w:hideMark/>
          </w:tcPr>
          <w:p w14:paraId="605542B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41ED7F56" w14:textId="1A15DBD4"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4F3ACE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1E18754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2B5907B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212.73</w:t>
            </w:r>
          </w:p>
        </w:tc>
        <w:tc>
          <w:tcPr>
            <w:tcW w:w="132" w:type="dxa"/>
            <w:tcBorders>
              <w:top w:val="nil"/>
              <w:left w:val="nil"/>
              <w:bottom w:val="single" w:sz="4" w:space="0" w:color="auto"/>
              <w:right w:val="single" w:sz="4" w:space="0" w:color="auto"/>
            </w:tcBorders>
            <w:shd w:val="clear" w:color="000000" w:fill="FFFFFF"/>
            <w:vAlign w:val="center"/>
            <w:hideMark/>
          </w:tcPr>
          <w:p w14:paraId="118A54F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02EA853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A063226" w14:textId="44F07EA9" w:rsidR="009E09E1" w:rsidRPr="008B7B87" w:rsidRDefault="009E09E1" w:rsidP="006E1A25">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Pasuria </w:t>
            </w:r>
            <w:r w:rsidR="006E1A25"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Isa Ramiz Shabani. Ka </w:t>
            </w:r>
            <w:r w:rsidR="006E1A25" w:rsidRPr="008B7B87">
              <w:rPr>
                <w:rFonts w:ascii="Garamond" w:eastAsia="Times New Roman" w:hAnsi="Garamond" w:cs="Arial"/>
                <w:sz w:val="4"/>
                <w:szCs w:val="4"/>
                <w:lang w:val="sq-AL" w:eastAsia="sq-AL"/>
              </w:rPr>
              <w:t>nd</w:t>
            </w:r>
            <w:r w:rsidR="006E1A2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pa leje me sip</w:t>
            </w:r>
            <w:r w:rsidR="006E1A2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br/>
              <w:t>1</w:t>
            </w:r>
            <w:r w:rsidR="006E1A2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45.58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2</w:t>
            </w:r>
            <w:r w:rsidR="006E1A2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13.49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3</w:t>
            </w:r>
            <w:r w:rsidR="006E1A25">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t xml:space="preserve"> 9.9 m</w:t>
            </w:r>
            <w:r w:rsidRPr="006E1A25">
              <w:rPr>
                <w:rFonts w:ascii="Garamond" w:eastAsia="Times New Roman" w:hAnsi="Garamond" w:cs="Arial"/>
                <w:sz w:val="4"/>
                <w:szCs w:val="4"/>
                <w:vertAlign w:val="superscript"/>
                <w:lang w:val="sq-AL" w:eastAsia="sq-AL"/>
              </w:rPr>
              <w:t>2</w:t>
            </w:r>
            <w:r w:rsidRPr="008B7B87">
              <w:rPr>
                <w:rFonts w:ascii="Garamond" w:eastAsia="Times New Roman" w:hAnsi="Garamond" w:cs="Arial"/>
                <w:sz w:val="4"/>
                <w:szCs w:val="4"/>
                <w:lang w:val="sq-AL" w:eastAsia="sq-AL"/>
              </w:rPr>
              <w:br/>
              <w:t>Shuma: 59.40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5ABED6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212.73</w:t>
            </w:r>
          </w:p>
        </w:tc>
        <w:tc>
          <w:tcPr>
            <w:tcW w:w="147" w:type="dxa"/>
            <w:tcBorders>
              <w:top w:val="nil"/>
              <w:left w:val="nil"/>
              <w:bottom w:val="single" w:sz="4" w:space="0" w:color="auto"/>
              <w:right w:val="single" w:sz="4" w:space="0" w:color="auto"/>
            </w:tcBorders>
            <w:shd w:val="clear" w:color="000000" w:fill="FFFFFF"/>
            <w:noWrap/>
            <w:vAlign w:val="center"/>
            <w:hideMark/>
          </w:tcPr>
          <w:p w14:paraId="66366AF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0B2A0D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FD0E51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3BF0A74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1A4E0A1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3EE4D54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6BD74AA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D58C40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1656A6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AAFE92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4990610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42E7E82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55C1A4A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00D6E3B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4EEA30F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0965D6B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22EA0A8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07A1FEA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218F3C57"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13DDDD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w:t>
            </w:r>
          </w:p>
        </w:tc>
        <w:tc>
          <w:tcPr>
            <w:tcW w:w="378" w:type="dxa"/>
            <w:tcBorders>
              <w:top w:val="nil"/>
              <w:left w:val="nil"/>
              <w:bottom w:val="single" w:sz="4" w:space="0" w:color="auto"/>
              <w:right w:val="single" w:sz="4" w:space="0" w:color="auto"/>
            </w:tcBorders>
            <w:shd w:val="clear" w:color="000000" w:fill="FFFFFF"/>
            <w:vAlign w:val="center"/>
            <w:hideMark/>
          </w:tcPr>
          <w:p w14:paraId="417AFB9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2611929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0B31651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00FF68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616898C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5/405</w:t>
            </w:r>
          </w:p>
        </w:tc>
        <w:tc>
          <w:tcPr>
            <w:tcW w:w="172" w:type="dxa"/>
            <w:tcBorders>
              <w:top w:val="nil"/>
              <w:left w:val="nil"/>
              <w:bottom w:val="single" w:sz="4" w:space="0" w:color="auto"/>
              <w:right w:val="single" w:sz="4" w:space="0" w:color="auto"/>
            </w:tcBorders>
            <w:shd w:val="clear" w:color="000000" w:fill="FFFFFF"/>
            <w:noWrap/>
            <w:vAlign w:val="center"/>
            <w:hideMark/>
          </w:tcPr>
          <w:p w14:paraId="04B9AD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25</w:t>
            </w:r>
          </w:p>
        </w:tc>
        <w:tc>
          <w:tcPr>
            <w:tcW w:w="62" w:type="dxa"/>
            <w:tcBorders>
              <w:top w:val="nil"/>
              <w:left w:val="nil"/>
              <w:bottom w:val="single" w:sz="4" w:space="0" w:color="auto"/>
              <w:right w:val="single" w:sz="4" w:space="0" w:color="auto"/>
            </w:tcBorders>
            <w:shd w:val="clear" w:color="000000" w:fill="FFFFFF"/>
            <w:noWrap/>
            <w:vAlign w:val="center"/>
            <w:hideMark/>
          </w:tcPr>
          <w:p w14:paraId="624247C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170</w:t>
            </w:r>
          </w:p>
        </w:tc>
        <w:tc>
          <w:tcPr>
            <w:tcW w:w="129" w:type="dxa"/>
            <w:tcBorders>
              <w:top w:val="nil"/>
              <w:left w:val="nil"/>
              <w:bottom w:val="single" w:sz="4" w:space="0" w:color="auto"/>
              <w:right w:val="single" w:sz="4" w:space="0" w:color="auto"/>
            </w:tcBorders>
            <w:shd w:val="clear" w:color="auto" w:fill="auto"/>
            <w:noWrap/>
            <w:vAlign w:val="center"/>
            <w:hideMark/>
          </w:tcPr>
          <w:p w14:paraId="23C8077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4BD425B8" w14:textId="182B7039"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24B7DF7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TROTUAR</w:t>
            </w:r>
          </w:p>
        </w:tc>
        <w:tc>
          <w:tcPr>
            <w:tcW w:w="104" w:type="dxa"/>
            <w:tcBorders>
              <w:top w:val="nil"/>
              <w:left w:val="nil"/>
              <w:bottom w:val="single" w:sz="4" w:space="0" w:color="auto"/>
              <w:right w:val="single" w:sz="4" w:space="0" w:color="auto"/>
            </w:tcBorders>
            <w:shd w:val="clear" w:color="000000" w:fill="FFFFFF"/>
            <w:noWrap/>
            <w:vAlign w:val="center"/>
            <w:hideMark/>
          </w:tcPr>
          <w:p w14:paraId="3D05512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2,005.65</w:t>
            </w:r>
          </w:p>
        </w:tc>
        <w:tc>
          <w:tcPr>
            <w:tcW w:w="125" w:type="dxa"/>
            <w:tcBorders>
              <w:top w:val="nil"/>
              <w:left w:val="nil"/>
              <w:bottom w:val="single" w:sz="4" w:space="0" w:color="auto"/>
              <w:right w:val="single" w:sz="4" w:space="0" w:color="auto"/>
            </w:tcBorders>
            <w:shd w:val="clear" w:color="000000" w:fill="FFFFFF"/>
            <w:noWrap/>
            <w:vAlign w:val="center"/>
            <w:hideMark/>
          </w:tcPr>
          <w:p w14:paraId="1006BBA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6D59CCE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2915E46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47E8F9D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4FC5C1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2,005.65</w:t>
            </w:r>
          </w:p>
        </w:tc>
        <w:tc>
          <w:tcPr>
            <w:tcW w:w="147" w:type="dxa"/>
            <w:tcBorders>
              <w:top w:val="nil"/>
              <w:left w:val="nil"/>
              <w:bottom w:val="single" w:sz="4" w:space="0" w:color="auto"/>
              <w:right w:val="single" w:sz="4" w:space="0" w:color="auto"/>
            </w:tcBorders>
            <w:shd w:val="clear" w:color="000000" w:fill="FFFFFF"/>
            <w:noWrap/>
            <w:vAlign w:val="center"/>
            <w:hideMark/>
          </w:tcPr>
          <w:p w14:paraId="70ACFDC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791B2D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B867DE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198EFA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032F4A9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484C4F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2865B8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6771FCE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B00AA0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03877C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7FB3959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77E105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2A453DF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3D66B8D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28CF06D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29458EE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6C878A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26CD003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1779813C"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0F0AAC1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w:t>
            </w:r>
          </w:p>
        </w:tc>
        <w:tc>
          <w:tcPr>
            <w:tcW w:w="378" w:type="dxa"/>
            <w:tcBorders>
              <w:top w:val="nil"/>
              <w:left w:val="nil"/>
              <w:bottom w:val="single" w:sz="4" w:space="0" w:color="auto"/>
              <w:right w:val="single" w:sz="4" w:space="0" w:color="auto"/>
            </w:tcBorders>
            <w:shd w:val="clear" w:color="000000" w:fill="FFFFFF"/>
            <w:vAlign w:val="center"/>
            <w:hideMark/>
          </w:tcPr>
          <w:p w14:paraId="27781FE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466CDA4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58FF9FB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619E8D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1A9A56C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5/514</w:t>
            </w:r>
          </w:p>
        </w:tc>
        <w:tc>
          <w:tcPr>
            <w:tcW w:w="172" w:type="dxa"/>
            <w:tcBorders>
              <w:top w:val="nil"/>
              <w:left w:val="nil"/>
              <w:bottom w:val="single" w:sz="4" w:space="0" w:color="auto"/>
              <w:right w:val="single" w:sz="4" w:space="0" w:color="auto"/>
            </w:tcBorders>
            <w:shd w:val="clear" w:color="000000" w:fill="FFFFFF"/>
            <w:noWrap/>
            <w:vAlign w:val="center"/>
            <w:hideMark/>
          </w:tcPr>
          <w:p w14:paraId="2DFF036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31</w:t>
            </w:r>
          </w:p>
        </w:tc>
        <w:tc>
          <w:tcPr>
            <w:tcW w:w="62" w:type="dxa"/>
            <w:tcBorders>
              <w:top w:val="nil"/>
              <w:left w:val="nil"/>
              <w:bottom w:val="single" w:sz="4" w:space="0" w:color="auto"/>
              <w:right w:val="single" w:sz="4" w:space="0" w:color="auto"/>
            </w:tcBorders>
            <w:shd w:val="clear" w:color="000000" w:fill="FFFFFF"/>
            <w:noWrap/>
            <w:vAlign w:val="center"/>
            <w:hideMark/>
          </w:tcPr>
          <w:p w14:paraId="2B335A3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w:t>
            </w:r>
          </w:p>
        </w:tc>
        <w:tc>
          <w:tcPr>
            <w:tcW w:w="129" w:type="dxa"/>
            <w:tcBorders>
              <w:top w:val="nil"/>
              <w:left w:val="nil"/>
              <w:bottom w:val="single" w:sz="4" w:space="0" w:color="auto"/>
              <w:right w:val="single" w:sz="4" w:space="0" w:color="auto"/>
            </w:tcBorders>
            <w:shd w:val="clear" w:color="auto" w:fill="auto"/>
            <w:noWrap/>
            <w:vAlign w:val="center"/>
            <w:hideMark/>
          </w:tcPr>
          <w:p w14:paraId="6C18E63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1244BDF3" w14:textId="35C7475E"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7237D16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6268D96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6B69D3E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306.80</w:t>
            </w:r>
          </w:p>
        </w:tc>
        <w:tc>
          <w:tcPr>
            <w:tcW w:w="132" w:type="dxa"/>
            <w:tcBorders>
              <w:top w:val="nil"/>
              <w:left w:val="nil"/>
              <w:bottom w:val="single" w:sz="4" w:space="0" w:color="auto"/>
              <w:right w:val="single" w:sz="4" w:space="0" w:color="auto"/>
            </w:tcBorders>
            <w:shd w:val="clear" w:color="000000" w:fill="FFFFFF"/>
            <w:vAlign w:val="center"/>
            <w:hideMark/>
          </w:tcPr>
          <w:p w14:paraId="55F2622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4EACAFD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51E18E23" w14:textId="147022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Pasuria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Pellumb Fejzo Alliu. Ka NPL me sip.: 30.91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5516AAC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306.80</w:t>
            </w:r>
          </w:p>
        </w:tc>
        <w:tc>
          <w:tcPr>
            <w:tcW w:w="147" w:type="dxa"/>
            <w:tcBorders>
              <w:top w:val="nil"/>
              <w:left w:val="nil"/>
              <w:bottom w:val="single" w:sz="4" w:space="0" w:color="auto"/>
              <w:right w:val="single" w:sz="4" w:space="0" w:color="auto"/>
            </w:tcBorders>
            <w:shd w:val="clear" w:color="000000" w:fill="FFFFFF"/>
            <w:noWrap/>
            <w:vAlign w:val="center"/>
            <w:hideMark/>
          </w:tcPr>
          <w:p w14:paraId="61A395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BB3C1D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1A1FEA3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5569E2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5A16C52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3695EC6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09A8AE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3CF79D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3981F03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48EA4AC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5F43560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54780E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13286F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148EA6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3554E71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1531C18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30DB55E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697A64C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0EB1F5DE"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B5FAB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w:t>
            </w:r>
          </w:p>
        </w:tc>
        <w:tc>
          <w:tcPr>
            <w:tcW w:w="378" w:type="dxa"/>
            <w:tcBorders>
              <w:top w:val="nil"/>
              <w:left w:val="nil"/>
              <w:bottom w:val="single" w:sz="4" w:space="0" w:color="auto"/>
              <w:right w:val="single" w:sz="4" w:space="0" w:color="auto"/>
            </w:tcBorders>
            <w:shd w:val="clear" w:color="000000" w:fill="FFFFFF"/>
            <w:vAlign w:val="center"/>
            <w:hideMark/>
          </w:tcPr>
          <w:p w14:paraId="1037732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3A4A99A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5AF4A1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75DA5C4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5512F5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5/516</w:t>
            </w:r>
          </w:p>
        </w:tc>
        <w:tc>
          <w:tcPr>
            <w:tcW w:w="172" w:type="dxa"/>
            <w:tcBorders>
              <w:top w:val="nil"/>
              <w:left w:val="nil"/>
              <w:bottom w:val="single" w:sz="4" w:space="0" w:color="auto"/>
              <w:right w:val="single" w:sz="4" w:space="0" w:color="auto"/>
            </w:tcBorders>
            <w:shd w:val="clear" w:color="000000" w:fill="FFFFFF"/>
            <w:noWrap/>
            <w:vAlign w:val="center"/>
            <w:hideMark/>
          </w:tcPr>
          <w:p w14:paraId="536888B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29</w:t>
            </w:r>
          </w:p>
        </w:tc>
        <w:tc>
          <w:tcPr>
            <w:tcW w:w="62" w:type="dxa"/>
            <w:tcBorders>
              <w:top w:val="nil"/>
              <w:left w:val="nil"/>
              <w:bottom w:val="single" w:sz="4" w:space="0" w:color="auto"/>
              <w:right w:val="single" w:sz="4" w:space="0" w:color="auto"/>
            </w:tcBorders>
            <w:shd w:val="clear" w:color="000000" w:fill="FFFFFF"/>
            <w:noWrap/>
            <w:vAlign w:val="center"/>
            <w:hideMark/>
          </w:tcPr>
          <w:p w14:paraId="6C512F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37</w:t>
            </w:r>
          </w:p>
        </w:tc>
        <w:tc>
          <w:tcPr>
            <w:tcW w:w="129" w:type="dxa"/>
            <w:tcBorders>
              <w:top w:val="nil"/>
              <w:left w:val="nil"/>
              <w:bottom w:val="single" w:sz="4" w:space="0" w:color="auto"/>
              <w:right w:val="single" w:sz="4" w:space="0" w:color="auto"/>
            </w:tcBorders>
            <w:shd w:val="clear" w:color="auto" w:fill="auto"/>
            <w:noWrap/>
            <w:vAlign w:val="center"/>
            <w:hideMark/>
          </w:tcPr>
          <w:p w14:paraId="0196CC6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112CAC71" w14:textId="42AB2C5D"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79E02BC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27FCC75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2777A2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71.94</w:t>
            </w:r>
          </w:p>
        </w:tc>
        <w:tc>
          <w:tcPr>
            <w:tcW w:w="132" w:type="dxa"/>
            <w:tcBorders>
              <w:top w:val="nil"/>
              <w:left w:val="nil"/>
              <w:bottom w:val="single" w:sz="4" w:space="0" w:color="auto"/>
              <w:right w:val="single" w:sz="4" w:space="0" w:color="auto"/>
            </w:tcBorders>
            <w:shd w:val="clear" w:color="000000" w:fill="FFFFFF"/>
            <w:vAlign w:val="center"/>
            <w:hideMark/>
          </w:tcPr>
          <w:p w14:paraId="33AC8E2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N.P.L 45.58 M2</w:t>
            </w:r>
            <w:r w:rsidRPr="008B7B87">
              <w:rPr>
                <w:rFonts w:ascii="Garamond" w:eastAsia="Times New Roman" w:hAnsi="Garamond" w:cs="Arial"/>
                <w:sz w:val="4"/>
                <w:szCs w:val="4"/>
                <w:lang w:val="sq-AL" w:eastAsia="sq-AL"/>
              </w:rPr>
              <w:br/>
              <w:t>Posedues Lulzim Mynyr Mehmeti</w:t>
            </w:r>
          </w:p>
        </w:tc>
        <w:tc>
          <w:tcPr>
            <w:tcW w:w="132" w:type="dxa"/>
            <w:tcBorders>
              <w:top w:val="nil"/>
              <w:left w:val="nil"/>
              <w:bottom w:val="single" w:sz="4" w:space="0" w:color="auto"/>
              <w:right w:val="single" w:sz="4" w:space="0" w:color="auto"/>
            </w:tcBorders>
            <w:shd w:val="clear" w:color="000000" w:fill="FFFFFF"/>
            <w:noWrap/>
            <w:vAlign w:val="center"/>
            <w:hideMark/>
          </w:tcPr>
          <w:p w14:paraId="7DD62A2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1C1D39DF" w14:textId="33BF9B86" w:rsidR="009E09E1" w:rsidRPr="008B7B87" w:rsidRDefault="009E09E1" w:rsidP="00234D9C">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Pasuria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Lulzim Mynyr Mehmeti. N</w:t>
            </w:r>
            <w:r w:rsidR="00234D9C">
              <w:rPr>
                <w:rFonts w:ascii="Garamond" w:eastAsia="Times New Roman" w:hAnsi="Garamond" w:cs="Arial"/>
                <w:sz w:val="4"/>
                <w:szCs w:val="4"/>
                <w:lang w:val="sq-AL" w:eastAsia="sq-AL"/>
              </w:rPr>
              <w:t>ë</w:t>
            </w:r>
            <w:r w:rsidRPr="008B7B87">
              <w:rPr>
                <w:rFonts w:ascii="Garamond" w:eastAsia="Times New Roman" w:hAnsi="Garamond" w:cs="Arial"/>
                <w:sz w:val="4"/>
                <w:szCs w:val="4"/>
                <w:lang w:val="sq-AL" w:eastAsia="sq-AL"/>
              </w:rPr>
              <w:t xml:space="preserve"> </w:t>
            </w:r>
            <w:r w:rsidR="00234D9C" w:rsidRPr="008B7B87">
              <w:rPr>
                <w:rFonts w:ascii="Garamond" w:eastAsia="Times New Roman" w:hAnsi="Garamond" w:cs="Arial"/>
                <w:sz w:val="4"/>
                <w:szCs w:val="4"/>
                <w:lang w:val="sq-AL" w:eastAsia="sq-AL"/>
              </w:rPr>
              <w:t>këtë</w:t>
            </w:r>
            <w:r w:rsidRPr="008B7B87">
              <w:rPr>
                <w:rFonts w:ascii="Garamond" w:eastAsia="Times New Roman" w:hAnsi="Garamond" w:cs="Arial"/>
                <w:sz w:val="4"/>
                <w:szCs w:val="4"/>
                <w:lang w:val="sq-AL" w:eastAsia="sq-AL"/>
              </w:rPr>
              <w:t xml:space="preserve"> truall ka </w:t>
            </w:r>
            <w:r w:rsidR="00234D9C" w:rsidRPr="008B7B87">
              <w:rPr>
                <w:rFonts w:ascii="Garamond" w:eastAsia="Times New Roman" w:hAnsi="Garamond" w:cs="Arial"/>
                <w:sz w:val="4"/>
                <w:szCs w:val="4"/>
                <w:lang w:val="sq-AL" w:eastAsia="sq-AL"/>
              </w:rPr>
              <w:t>një</w:t>
            </w:r>
            <w:r w:rsidRPr="008B7B87">
              <w:rPr>
                <w:rFonts w:ascii="Garamond" w:eastAsia="Times New Roman" w:hAnsi="Garamond" w:cs="Arial"/>
                <w:sz w:val="4"/>
                <w:szCs w:val="4"/>
                <w:lang w:val="sq-AL" w:eastAsia="sq-AL"/>
              </w:rPr>
              <w:t xml:space="preserve"> </w:t>
            </w:r>
            <w:r w:rsidR="00234D9C" w:rsidRPr="008B7B87">
              <w:rPr>
                <w:rFonts w:ascii="Garamond" w:eastAsia="Times New Roman" w:hAnsi="Garamond" w:cs="Arial"/>
                <w:sz w:val="4"/>
                <w:szCs w:val="4"/>
                <w:lang w:val="sq-AL" w:eastAsia="sq-AL"/>
              </w:rPr>
              <w:t>ndërtim</w:t>
            </w:r>
            <w:r w:rsidRPr="008B7B87">
              <w:rPr>
                <w:rFonts w:ascii="Garamond" w:eastAsia="Times New Roman" w:hAnsi="Garamond" w:cs="Arial"/>
                <w:sz w:val="4"/>
                <w:szCs w:val="4"/>
                <w:lang w:val="sq-AL" w:eastAsia="sq-AL"/>
              </w:rPr>
              <w:t xml:space="preserve"> pa leje me sip.: 45.58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2841EFF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71.94</w:t>
            </w:r>
          </w:p>
        </w:tc>
        <w:tc>
          <w:tcPr>
            <w:tcW w:w="147" w:type="dxa"/>
            <w:tcBorders>
              <w:top w:val="nil"/>
              <w:left w:val="nil"/>
              <w:bottom w:val="single" w:sz="4" w:space="0" w:color="auto"/>
              <w:right w:val="single" w:sz="4" w:space="0" w:color="auto"/>
            </w:tcBorders>
            <w:shd w:val="clear" w:color="000000" w:fill="FFFFFF"/>
            <w:noWrap/>
            <w:vAlign w:val="center"/>
            <w:hideMark/>
          </w:tcPr>
          <w:p w14:paraId="049F82F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66F117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1DFE121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3708F2F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6D5DDC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44D47A2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65EC8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1D3F391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D7DBF4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7C1F1E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50E767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8749F3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0D0CF1A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4A034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510B8E6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43631F8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4CBE09B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318677E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520632C0"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5C31F4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9</w:t>
            </w:r>
          </w:p>
        </w:tc>
        <w:tc>
          <w:tcPr>
            <w:tcW w:w="378" w:type="dxa"/>
            <w:tcBorders>
              <w:top w:val="nil"/>
              <w:left w:val="nil"/>
              <w:bottom w:val="single" w:sz="4" w:space="0" w:color="auto"/>
              <w:right w:val="single" w:sz="4" w:space="0" w:color="auto"/>
            </w:tcBorders>
            <w:shd w:val="clear" w:color="000000" w:fill="FFFFFF"/>
            <w:vAlign w:val="center"/>
            <w:hideMark/>
          </w:tcPr>
          <w:p w14:paraId="03715AD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2EB67A3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297B6BD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7EE50B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33F5D7C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5/517</w:t>
            </w:r>
          </w:p>
        </w:tc>
        <w:tc>
          <w:tcPr>
            <w:tcW w:w="172" w:type="dxa"/>
            <w:tcBorders>
              <w:top w:val="nil"/>
              <w:left w:val="nil"/>
              <w:bottom w:val="single" w:sz="4" w:space="0" w:color="auto"/>
              <w:right w:val="single" w:sz="4" w:space="0" w:color="auto"/>
            </w:tcBorders>
            <w:shd w:val="clear" w:color="000000" w:fill="FFFFFF"/>
            <w:noWrap/>
            <w:vAlign w:val="center"/>
            <w:hideMark/>
          </w:tcPr>
          <w:p w14:paraId="7964D2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w:t>
            </w:r>
          </w:p>
        </w:tc>
        <w:tc>
          <w:tcPr>
            <w:tcW w:w="62" w:type="dxa"/>
            <w:tcBorders>
              <w:top w:val="nil"/>
              <w:left w:val="nil"/>
              <w:bottom w:val="single" w:sz="4" w:space="0" w:color="auto"/>
              <w:right w:val="single" w:sz="4" w:space="0" w:color="auto"/>
            </w:tcBorders>
            <w:shd w:val="clear" w:color="000000" w:fill="FFFFFF"/>
            <w:noWrap/>
            <w:vAlign w:val="center"/>
            <w:hideMark/>
          </w:tcPr>
          <w:p w14:paraId="2BDFE81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167</w:t>
            </w:r>
          </w:p>
        </w:tc>
        <w:tc>
          <w:tcPr>
            <w:tcW w:w="129" w:type="dxa"/>
            <w:tcBorders>
              <w:top w:val="nil"/>
              <w:left w:val="nil"/>
              <w:bottom w:val="single" w:sz="4" w:space="0" w:color="auto"/>
              <w:right w:val="single" w:sz="4" w:space="0" w:color="auto"/>
            </w:tcBorders>
            <w:shd w:val="clear" w:color="auto" w:fill="auto"/>
            <w:noWrap/>
            <w:vAlign w:val="center"/>
            <w:hideMark/>
          </w:tcPr>
          <w:p w14:paraId="47D8330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DR-J.K-4.5</w:t>
            </w:r>
          </w:p>
        </w:tc>
        <w:tc>
          <w:tcPr>
            <w:tcW w:w="131" w:type="dxa"/>
            <w:tcBorders>
              <w:top w:val="nil"/>
              <w:left w:val="nil"/>
              <w:bottom w:val="single" w:sz="4" w:space="0" w:color="auto"/>
              <w:right w:val="single" w:sz="4" w:space="0" w:color="auto"/>
            </w:tcBorders>
            <w:shd w:val="clear" w:color="auto" w:fill="auto"/>
            <w:vAlign w:val="center"/>
            <w:hideMark/>
          </w:tcPr>
          <w:p w14:paraId="4C2B01AA" w14:textId="7707FA48"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28EBBA5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76585E7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72BEFC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57.62</w:t>
            </w:r>
          </w:p>
        </w:tc>
        <w:tc>
          <w:tcPr>
            <w:tcW w:w="132" w:type="dxa"/>
            <w:tcBorders>
              <w:top w:val="nil"/>
              <w:left w:val="nil"/>
              <w:bottom w:val="single" w:sz="4" w:space="0" w:color="auto"/>
              <w:right w:val="single" w:sz="4" w:space="0" w:color="auto"/>
            </w:tcBorders>
            <w:shd w:val="clear" w:color="000000" w:fill="FFFFFF"/>
            <w:vAlign w:val="center"/>
            <w:hideMark/>
          </w:tcPr>
          <w:p w14:paraId="2B9AF10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721D487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68713260" w14:textId="42EE4151"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Prona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Sazan Fatmir Lohja. Ka </w:t>
            </w:r>
            <w:r w:rsidR="00234D9C" w:rsidRPr="008B7B87">
              <w:rPr>
                <w:rFonts w:ascii="Garamond" w:eastAsia="Times New Roman" w:hAnsi="Garamond" w:cs="Arial"/>
                <w:sz w:val="4"/>
                <w:szCs w:val="4"/>
                <w:lang w:val="sq-AL" w:eastAsia="sq-AL"/>
              </w:rPr>
              <w:t>një</w:t>
            </w:r>
            <w:r w:rsidRPr="008B7B87">
              <w:rPr>
                <w:rFonts w:ascii="Garamond" w:eastAsia="Times New Roman" w:hAnsi="Garamond" w:cs="Arial"/>
                <w:sz w:val="4"/>
                <w:szCs w:val="4"/>
                <w:lang w:val="sq-AL" w:eastAsia="sq-AL"/>
              </w:rPr>
              <w:t xml:space="preserve"> NPL me sip.: 42.80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59A67B8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57.62</w:t>
            </w:r>
          </w:p>
        </w:tc>
        <w:tc>
          <w:tcPr>
            <w:tcW w:w="147" w:type="dxa"/>
            <w:tcBorders>
              <w:top w:val="nil"/>
              <w:left w:val="nil"/>
              <w:bottom w:val="single" w:sz="4" w:space="0" w:color="auto"/>
              <w:right w:val="single" w:sz="4" w:space="0" w:color="auto"/>
            </w:tcBorders>
            <w:shd w:val="clear" w:color="000000" w:fill="FFFFFF"/>
            <w:noWrap/>
            <w:vAlign w:val="center"/>
            <w:hideMark/>
          </w:tcPr>
          <w:p w14:paraId="62DE683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09504B2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8604D8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518BABA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7646186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7A236B0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BCEDC1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09DF314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527179F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666082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1F82C69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708BC0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2523704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5B9826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71143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6C5CE7A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432F11D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7FCC0C7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07732867"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52D5D89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10</w:t>
            </w:r>
          </w:p>
        </w:tc>
        <w:tc>
          <w:tcPr>
            <w:tcW w:w="378" w:type="dxa"/>
            <w:tcBorders>
              <w:top w:val="nil"/>
              <w:left w:val="nil"/>
              <w:bottom w:val="single" w:sz="4" w:space="0" w:color="auto"/>
              <w:right w:val="single" w:sz="4" w:space="0" w:color="auto"/>
            </w:tcBorders>
            <w:shd w:val="clear" w:color="auto" w:fill="auto"/>
            <w:vAlign w:val="center"/>
            <w:hideMark/>
          </w:tcPr>
          <w:p w14:paraId="70E25DA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3730099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48EBCC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1904C5A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671F28F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5/518</w:t>
            </w:r>
          </w:p>
        </w:tc>
        <w:tc>
          <w:tcPr>
            <w:tcW w:w="172" w:type="dxa"/>
            <w:tcBorders>
              <w:top w:val="nil"/>
              <w:left w:val="nil"/>
              <w:bottom w:val="single" w:sz="4" w:space="0" w:color="auto"/>
              <w:right w:val="single" w:sz="4" w:space="0" w:color="auto"/>
            </w:tcBorders>
            <w:shd w:val="clear" w:color="auto" w:fill="auto"/>
            <w:noWrap/>
            <w:vAlign w:val="center"/>
            <w:hideMark/>
          </w:tcPr>
          <w:p w14:paraId="3173D71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40</w:t>
            </w:r>
          </w:p>
        </w:tc>
        <w:tc>
          <w:tcPr>
            <w:tcW w:w="62" w:type="dxa"/>
            <w:tcBorders>
              <w:top w:val="nil"/>
              <w:left w:val="nil"/>
              <w:bottom w:val="single" w:sz="4" w:space="0" w:color="auto"/>
              <w:right w:val="single" w:sz="4" w:space="0" w:color="auto"/>
            </w:tcBorders>
            <w:shd w:val="clear" w:color="auto" w:fill="auto"/>
            <w:noWrap/>
            <w:vAlign w:val="center"/>
            <w:hideMark/>
          </w:tcPr>
          <w:p w14:paraId="440F3F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235</w:t>
            </w:r>
          </w:p>
        </w:tc>
        <w:tc>
          <w:tcPr>
            <w:tcW w:w="129" w:type="dxa"/>
            <w:tcBorders>
              <w:top w:val="nil"/>
              <w:left w:val="nil"/>
              <w:bottom w:val="single" w:sz="4" w:space="0" w:color="auto"/>
              <w:right w:val="single" w:sz="4" w:space="0" w:color="auto"/>
            </w:tcBorders>
            <w:shd w:val="clear" w:color="auto" w:fill="auto"/>
            <w:noWrap/>
            <w:vAlign w:val="center"/>
            <w:hideMark/>
          </w:tcPr>
          <w:p w14:paraId="180EBED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DR-J.K-6.7</w:t>
            </w:r>
          </w:p>
        </w:tc>
        <w:tc>
          <w:tcPr>
            <w:tcW w:w="131" w:type="dxa"/>
            <w:tcBorders>
              <w:top w:val="nil"/>
              <w:left w:val="nil"/>
              <w:bottom w:val="single" w:sz="4" w:space="0" w:color="auto"/>
              <w:right w:val="single" w:sz="4" w:space="0" w:color="auto"/>
            </w:tcBorders>
            <w:shd w:val="clear" w:color="auto" w:fill="auto"/>
            <w:vAlign w:val="center"/>
            <w:hideMark/>
          </w:tcPr>
          <w:p w14:paraId="08BCEAA6" w14:textId="5693A991"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528284E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7432286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4345BD8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37.76</w:t>
            </w:r>
          </w:p>
        </w:tc>
        <w:tc>
          <w:tcPr>
            <w:tcW w:w="132" w:type="dxa"/>
            <w:tcBorders>
              <w:top w:val="nil"/>
              <w:left w:val="nil"/>
              <w:bottom w:val="single" w:sz="4" w:space="0" w:color="auto"/>
              <w:right w:val="single" w:sz="4" w:space="0" w:color="auto"/>
            </w:tcBorders>
            <w:shd w:val="clear" w:color="auto" w:fill="auto"/>
            <w:vAlign w:val="center"/>
            <w:hideMark/>
          </w:tcPr>
          <w:p w14:paraId="6583EAE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10D6C4F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1A4EB137" w14:textId="1C7BE0B8"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Prona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Ruzhdi Ramadan Kotrja me NPL 37.6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auto" w:fill="auto"/>
            <w:noWrap/>
            <w:vAlign w:val="center"/>
            <w:hideMark/>
          </w:tcPr>
          <w:p w14:paraId="57F1460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37.76</w:t>
            </w:r>
          </w:p>
        </w:tc>
        <w:tc>
          <w:tcPr>
            <w:tcW w:w="147" w:type="dxa"/>
            <w:tcBorders>
              <w:top w:val="nil"/>
              <w:left w:val="nil"/>
              <w:bottom w:val="single" w:sz="4" w:space="0" w:color="auto"/>
              <w:right w:val="single" w:sz="4" w:space="0" w:color="auto"/>
            </w:tcBorders>
            <w:shd w:val="clear" w:color="auto" w:fill="auto"/>
            <w:noWrap/>
            <w:vAlign w:val="center"/>
            <w:hideMark/>
          </w:tcPr>
          <w:p w14:paraId="5E1833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616DBE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4A39805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1AFE577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2A6F18E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31A014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7AFA13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47C96D9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157E0E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200B8DB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76498AB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7E5C50E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3698521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0C92CBD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76A214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42F38B1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142C26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7CC0B1D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54C0C7ED"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67E199C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11</w:t>
            </w:r>
          </w:p>
        </w:tc>
        <w:tc>
          <w:tcPr>
            <w:tcW w:w="378" w:type="dxa"/>
            <w:tcBorders>
              <w:top w:val="nil"/>
              <w:left w:val="nil"/>
              <w:bottom w:val="single" w:sz="4" w:space="0" w:color="auto"/>
              <w:right w:val="single" w:sz="4" w:space="0" w:color="auto"/>
            </w:tcBorders>
            <w:shd w:val="clear" w:color="auto" w:fill="auto"/>
            <w:vAlign w:val="center"/>
            <w:hideMark/>
          </w:tcPr>
          <w:p w14:paraId="54D6825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44537C9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51E00BD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1B33268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1459C05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5/519</w:t>
            </w:r>
          </w:p>
        </w:tc>
        <w:tc>
          <w:tcPr>
            <w:tcW w:w="172" w:type="dxa"/>
            <w:tcBorders>
              <w:top w:val="nil"/>
              <w:left w:val="nil"/>
              <w:bottom w:val="single" w:sz="4" w:space="0" w:color="auto"/>
              <w:right w:val="single" w:sz="4" w:space="0" w:color="auto"/>
            </w:tcBorders>
            <w:shd w:val="clear" w:color="auto" w:fill="auto"/>
            <w:noWrap/>
            <w:vAlign w:val="center"/>
            <w:hideMark/>
          </w:tcPr>
          <w:p w14:paraId="5234A56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w:t>
            </w:r>
          </w:p>
        </w:tc>
        <w:tc>
          <w:tcPr>
            <w:tcW w:w="62" w:type="dxa"/>
            <w:tcBorders>
              <w:top w:val="nil"/>
              <w:left w:val="nil"/>
              <w:bottom w:val="single" w:sz="4" w:space="0" w:color="auto"/>
              <w:right w:val="single" w:sz="4" w:space="0" w:color="auto"/>
            </w:tcBorders>
            <w:shd w:val="clear" w:color="auto" w:fill="auto"/>
            <w:noWrap/>
            <w:vAlign w:val="center"/>
            <w:hideMark/>
          </w:tcPr>
          <w:p w14:paraId="48B9DA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142</w:t>
            </w:r>
          </w:p>
        </w:tc>
        <w:tc>
          <w:tcPr>
            <w:tcW w:w="129" w:type="dxa"/>
            <w:tcBorders>
              <w:top w:val="nil"/>
              <w:left w:val="nil"/>
              <w:bottom w:val="single" w:sz="4" w:space="0" w:color="auto"/>
              <w:right w:val="single" w:sz="4" w:space="0" w:color="auto"/>
            </w:tcBorders>
            <w:shd w:val="clear" w:color="auto" w:fill="auto"/>
            <w:noWrap/>
            <w:vAlign w:val="center"/>
            <w:hideMark/>
          </w:tcPr>
          <w:p w14:paraId="1D08CC8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DR-J.K-6.7</w:t>
            </w:r>
          </w:p>
        </w:tc>
        <w:tc>
          <w:tcPr>
            <w:tcW w:w="131" w:type="dxa"/>
            <w:tcBorders>
              <w:top w:val="nil"/>
              <w:left w:val="nil"/>
              <w:bottom w:val="single" w:sz="4" w:space="0" w:color="auto"/>
              <w:right w:val="single" w:sz="4" w:space="0" w:color="auto"/>
            </w:tcBorders>
            <w:shd w:val="clear" w:color="auto" w:fill="auto"/>
            <w:vAlign w:val="center"/>
            <w:hideMark/>
          </w:tcPr>
          <w:p w14:paraId="759BA218" w14:textId="31A43D5A"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6EA67C5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03FDC93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3A1C025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72.87</w:t>
            </w:r>
          </w:p>
        </w:tc>
        <w:tc>
          <w:tcPr>
            <w:tcW w:w="132" w:type="dxa"/>
            <w:tcBorders>
              <w:top w:val="nil"/>
              <w:left w:val="nil"/>
              <w:bottom w:val="single" w:sz="4" w:space="0" w:color="auto"/>
              <w:right w:val="single" w:sz="4" w:space="0" w:color="auto"/>
            </w:tcBorders>
            <w:shd w:val="clear" w:color="auto" w:fill="auto"/>
            <w:vAlign w:val="center"/>
            <w:hideMark/>
          </w:tcPr>
          <w:p w14:paraId="5F929D85" w14:textId="1759E0BD"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N.P.L 31.16 m2</w:t>
            </w:r>
            <w:r w:rsidRPr="008B7B87">
              <w:rPr>
                <w:rFonts w:ascii="Garamond" w:eastAsia="Times New Roman" w:hAnsi="Garamond" w:cs="Arial"/>
                <w:sz w:val="4"/>
                <w:szCs w:val="4"/>
                <w:lang w:val="sq-AL" w:eastAsia="sq-AL"/>
              </w:rPr>
              <w:br/>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4.64 m2</w:t>
            </w:r>
            <w:r w:rsidRPr="008B7B87">
              <w:rPr>
                <w:rFonts w:ascii="Garamond" w:eastAsia="Times New Roman" w:hAnsi="Garamond" w:cs="Arial"/>
                <w:sz w:val="4"/>
                <w:szCs w:val="4"/>
                <w:lang w:val="sq-AL" w:eastAsia="sq-AL"/>
              </w:rPr>
              <w:br/>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w:t>
            </w:r>
            <w:r w:rsidRPr="008B7B87">
              <w:rPr>
                <w:rFonts w:ascii="Garamond" w:eastAsia="Times New Roman" w:hAnsi="Garamond" w:cs="Arial"/>
                <w:sz w:val="4"/>
                <w:szCs w:val="4"/>
                <w:lang w:val="sq-AL" w:eastAsia="sq-AL"/>
              </w:rPr>
              <w:br/>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35.8 m2</w:t>
            </w:r>
            <w:r w:rsidRPr="008B7B87">
              <w:rPr>
                <w:rFonts w:ascii="Garamond" w:eastAsia="Times New Roman" w:hAnsi="Garamond" w:cs="Arial"/>
                <w:sz w:val="4"/>
                <w:szCs w:val="4"/>
                <w:lang w:val="sq-AL" w:eastAsia="sq-AL"/>
              </w:rPr>
              <w:br/>
              <w:t xml:space="preserve">Ilir Nazmi Maloku </w:t>
            </w:r>
          </w:p>
        </w:tc>
        <w:tc>
          <w:tcPr>
            <w:tcW w:w="132" w:type="dxa"/>
            <w:tcBorders>
              <w:top w:val="nil"/>
              <w:left w:val="nil"/>
              <w:bottom w:val="single" w:sz="4" w:space="0" w:color="auto"/>
              <w:right w:val="single" w:sz="4" w:space="0" w:color="auto"/>
            </w:tcBorders>
            <w:shd w:val="clear" w:color="auto" w:fill="auto"/>
            <w:noWrap/>
            <w:vAlign w:val="center"/>
            <w:hideMark/>
          </w:tcPr>
          <w:p w14:paraId="16B1CFF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3E83BF46" w14:textId="15806FBD"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Prona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Ilir Nazmi Maloku. Ka </w:t>
            </w:r>
            <w:r w:rsidR="00234D9C" w:rsidRPr="008B7B87">
              <w:rPr>
                <w:rFonts w:ascii="Garamond" w:eastAsia="Times New Roman" w:hAnsi="Garamond" w:cs="Arial"/>
                <w:sz w:val="4"/>
                <w:szCs w:val="4"/>
                <w:lang w:val="sq-AL" w:eastAsia="sq-AL"/>
              </w:rPr>
              <w:t>një</w:t>
            </w:r>
            <w:r w:rsidRPr="008B7B87">
              <w:rPr>
                <w:rFonts w:ascii="Garamond" w:eastAsia="Times New Roman" w:hAnsi="Garamond" w:cs="Arial"/>
                <w:sz w:val="4"/>
                <w:szCs w:val="4"/>
                <w:lang w:val="sq-AL" w:eastAsia="sq-AL"/>
              </w:rPr>
              <w:t xml:space="preserve"> NPL me sip.: 35.80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auto" w:fill="auto"/>
            <w:noWrap/>
            <w:vAlign w:val="center"/>
            <w:hideMark/>
          </w:tcPr>
          <w:p w14:paraId="5F4DAF0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72.87</w:t>
            </w:r>
          </w:p>
        </w:tc>
        <w:tc>
          <w:tcPr>
            <w:tcW w:w="147" w:type="dxa"/>
            <w:tcBorders>
              <w:top w:val="nil"/>
              <w:left w:val="nil"/>
              <w:bottom w:val="single" w:sz="4" w:space="0" w:color="auto"/>
              <w:right w:val="single" w:sz="4" w:space="0" w:color="auto"/>
            </w:tcBorders>
            <w:shd w:val="clear" w:color="auto" w:fill="auto"/>
            <w:noWrap/>
            <w:vAlign w:val="center"/>
            <w:hideMark/>
          </w:tcPr>
          <w:p w14:paraId="42408E2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4199B27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405FC88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359CF2A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6116DE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4572B1D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5C1C6D9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49A57C2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6C98710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2F36093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470C68C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421DA14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05C0A64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4AB73C2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728B2F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609DEC7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2584D19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736A6C1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6ABE101A"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02C2C3C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12</w:t>
            </w:r>
          </w:p>
        </w:tc>
        <w:tc>
          <w:tcPr>
            <w:tcW w:w="378" w:type="dxa"/>
            <w:tcBorders>
              <w:top w:val="nil"/>
              <w:left w:val="nil"/>
              <w:bottom w:val="single" w:sz="4" w:space="0" w:color="auto"/>
              <w:right w:val="single" w:sz="4" w:space="0" w:color="auto"/>
            </w:tcBorders>
            <w:shd w:val="clear" w:color="000000" w:fill="FFFFFF"/>
            <w:vAlign w:val="center"/>
            <w:hideMark/>
          </w:tcPr>
          <w:p w14:paraId="04DCE29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vAlign w:val="center"/>
            <w:hideMark/>
          </w:tcPr>
          <w:p w14:paraId="28EC762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vAlign w:val="center"/>
            <w:hideMark/>
          </w:tcPr>
          <w:p w14:paraId="127E47E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1198151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126CB6E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5/520</w:t>
            </w:r>
          </w:p>
        </w:tc>
        <w:tc>
          <w:tcPr>
            <w:tcW w:w="172" w:type="dxa"/>
            <w:tcBorders>
              <w:top w:val="nil"/>
              <w:left w:val="nil"/>
              <w:bottom w:val="single" w:sz="4" w:space="0" w:color="auto"/>
              <w:right w:val="single" w:sz="4" w:space="0" w:color="auto"/>
            </w:tcBorders>
            <w:shd w:val="clear" w:color="000000" w:fill="FFFFFF"/>
            <w:vAlign w:val="center"/>
            <w:hideMark/>
          </w:tcPr>
          <w:p w14:paraId="6FB0B07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w:t>
            </w:r>
          </w:p>
        </w:tc>
        <w:tc>
          <w:tcPr>
            <w:tcW w:w="62" w:type="dxa"/>
            <w:tcBorders>
              <w:top w:val="nil"/>
              <w:left w:val="nil"/>
              <w:bottom w:val="single" w:sz="4" w:space="0" w:color="auto"/>
              <w:right w:val="single" w:sz="4" w:space="0" w:color="auto"/>
            </w:tcBorders>
            <w:shd w:val="clear" w:color="000000" w:fill="FFFFFF"/>
            <w:noWrap/>
            <w:vAlign w:val="center"/>
            <w:hideMark/>
          </w:tcPr>
          <w:p w14:paraId="686DA0F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24</w:t>
            </w:r>
          </w:p>
        </w:tc>
        <w:tc>
          <w:tcPr>
            <w:tcW w:w="129" w:type="dxa"/>
            <w:tcBorders>
              <w:top w:val="nil"/>
              <w:left w:val="nil"/>
              <w:bottom w:val="single" w:sz="4" w:space="0" w:color="auto"/>
              <w:right w:val="single" w:sz="4" w:space="0" w:color="auto"/>
            </w:tcBorders>
            <w:shd w:val="clear" w:color="auto" w:fill="auto"/>
            <w:noWrap/>
            <w:vAlign w:val="center"/>
            <w:hideMark/>
          </w:tcPr>
          <w:p w14:paraId="50C46D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DR-J.K-6.7</w:t>
            </w:r>
          </w:p>
        </w:tc>
        <w:tc>
          <w:tcPr>
            <w:tcW w:w="131" w:type="dxa"/>
            <w:tcBorders>
              <w:top w:val="nil"/>
              <w:left w:val="nil"/>
              <w:bottom w:val="single" w:sz="4" w:space="0" w:color="auto"/>
              <w:right w:val="single" w:sz="4" w:space="0" w:color="auto"/>
            </w:tcBorders>
            <w:shd w:val="clear" w:color="auto" w:fill="auto"/>
            <w:vAlign w:val="center"/>
            <w:hideMark/>
          </w:tcPr>
          <w:p w14:paraId="1AB753C3" w14:textId="1ACF784E"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0615143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vAlign w:val="center"/>
            <w:hideMark/>
          </w:tcPr>
          <w:p w14:paraId="71B55A8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555F7B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22.44</w:t>
            </w:r>
          </w:p>
        </w:tc>
        <w:tc>
          <w:tcPr>
            <w:tcW w:w="132" w:type="dxa"/>
            <w:tcBorders>
              <w:top w:val="nil"/>
              <w:left w:val="nil"/>
              <w:bottom w:val="single" w:sz="4" w:space="0" w:color="auto"/>
              <w:right w:val="single" w:sz="4" w:space="0" w:color="auto"/>
            </w:tcBorders>
            <w:shd w:val="clear" w:color="000000" w:fill="FFFFFF"/>
            <w:vAlign w:val="center"/>
            <w:hideMark/>
          </w:tcPr>
          <w:p w14:paraId="4B04A6B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0C7BA32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E2DDFC2" w14:textId="7C37F324"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Pasuria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Pal Jorgoni. Ka </w:t>
            </w:r>
            <w:r w:rsidR="00234D9C" w:rsidRPr="008B7B87">
              <w:rPr>
                <w:rFonts w:ascii="Garamond" w:eastAsia="Times New Roman" w:hAnsi="Garamond" w:cs="Arial"/>
                <w:sz w:val="4"/>
                <w:szCs w:val="4"/>
                <w:lang w:val="sq-AL" w:eastAsia="sq-AL"/>
              </w:rPr>
              <w:t>një</w:t>
            </w:r>
            <w:r w:rsidRPr="008B7B87">
              <w:rPr>
                <w:rFonts w:ascii="Garamond" w:eastAsia="Times New Roman" w:hAnsi="Garamond" w:cs="Arial"/>
                <w:sz w:val="4"/>
                <w:szCs w:val="4"/>
                <w:lang w:val="sq-AL" w:eastAsia="sq-AL"/>
              </w:rPr>
              <w:t xml:space="preserve"> </w:t>
            </w:r>
            <w:r w:rsidR="00234D9C" w:rsidRPr="008B7B87">
              <w:rPr>
                <w:rFonts w:ascii="Garamond" w:eastAsia="Times New Roman" w:hAnsi="Garamond" w:cs="Arial"/>
                <w:sz w:val="4"/>
                <w:szCs w:val="4"/>
                <w:lang w:val="sq-AL" w:eastAsia="sq-AL"/>
              </w:rPr>
              <w:t>ndërtim</w:t>
            </w:r>
            <w:r w:rsidRPr="008B7B87">
              <w:rPr>
                <w:rFonts w:ascii="Garamond" w:eastAsia="Times New Roman" w:hAnsi="Garamond" w:cs="Arial"/>
                <w:sz w:val="4"/>
                <w:szCs w:val="4"/>
                <w:lang w:val="sq-AL" w:eastAsia="sq-AL"/>
              </w:rPr>
              <w:t xml:space="preserve"> pa leje me sip.: 22.44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40EE0D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22.44</w:t>
            </w:r>
          </w:p>
        </w:tc>
        <w:tc>
          <w:tcPr>
            <w:tcW w:w="147" w:type="dxa"/>
            <w:tcBorders>
              <w:top w:val="nil"/>
              <w:left w:val="nil"/>
              <w:bottom w:val="single" w:sz="4" w:space="0" w:color="auto"/>
              <w:right w:val="single" w:sz="4" w:space="0" w:color="auto"/>
            </w:tcBorders>
            <w:shd w:val="clear" w:color="000000" w:fill="FFFFFF"/>
            <w:noWrap/>
            <w:vAlign w:val="center"/>
            <w:hideMark/>
          </w:tcPr>
          <w:p w14:paraId="077DB4A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C880A9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0A0B04D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63C6938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5416D54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B00A47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2B322E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1D4DF8E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5353076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3350689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2ECA399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1F0FEE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4132425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4028E53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BED68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5DDC948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723A68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45CD298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15BD0C88"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187CB84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13</w:t>
            </w:r>
          </w:p>
        </w:tc>
        <w:tc>
          <w:tcPr>
            <w:tcW w:w="378" w:type="dxa"/>
            <w:tcBorders>
              <w:top w:val="nil"/>
              <w:left w:val="nil"/>
              <w:bottom w:val="single" w:sz="4" w:space="0" w:color="auto"/>
              <w:right w:val="single" w:sz="4" w:space="0" w:color="auto"/>
            </w:tcBorders>
            <w:shd w:val="clear" w:color="000000" w:fill="FFFFFF"/>
            <w:vAlign w:val="center"/>
            <w:hideMark/>
          </w:tcPr>
          <w:p w14:paraId="03B60E7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vAlign w:val="center"/>
            <w:hideMark/>
          </w:tcPr>
          <w:p w14:paraId="7A55346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vAlign w:val="center"/>
            <w:hideMark/>
          </w:tcPr>
          <w:p w14:paraId="31C76EF1"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4AF7D7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21080D4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5/521</w:t>
            </w:r>
          </w:p>
        </w:tc>
        <w:tc>
          <w:tcPr>
            <w:tcW w:w="172" w:type="dxa"/>
            <w:tcBorders>
              <w:top w:val="nil"/>
              <w:left w:val="nil"/>
              <w:bottom w:val="single" w:sz="4" w:space="0" w:color="auto"/>
              <w:right w:val="single" w:sz="4" w:space="0" w:color="auto"/>
            </w:tcBorders>
            <w:shd w:val="clear" w:color="000000" w:fill="FFFFFF"/>
            <w:vAlign w:val="center"/>
            <w:hideMark/>
          </w:tcPr>
          <w:p w14:paraId="4CF254C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3</w:t>
            </w:r>
          </w:p>
        </w:tc>
        <w:tc>
          <w:tcPr>
            <w:tcW w:w="62" w:type="dxa"/>
            <w:tcBorders>
              <w:top w:val="nil"/>
              <w:left w:val="nil"/>
              <w:bottom w:val="single" w:sz="4" w:space="0" w:color="auto"/>
              <w:right w:val="single" w:sz="4" w:space="0" w:color="auto"/>
            </w:tcBorders>
            <w:shd w:val="clear" w:color="000000" w:fill="FFFFFF"/>
            <w:noWrap/>
            <w:vAlign w:val="center"/>
            <w:hideMark/>
          </w:tcPr>
          <w:p w14:paraId="07AA428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151</w:t>
            </w:r>
          </w:p>
        </w:tc>
        <w:tc>
          <w:tcPr>
            <w:tcW w:w="129" w:type="dxa"/>
            <w:tcBorders>
              <w:top w:val="nil"/>
              <w:left w:val="nil"/>
              <w:bottom w:val="single" w:sz="4" w:space="0" w:color="auto"/>
              <w:right w:val="single" w:sz="4" w:space="0" w:color="auto"/>
            </w:tcBorders>
            <w:shd w:val="clear" w:color="auto" w:fill="auto"/>
            <w:noWrap/>
            <w:vAlign w:val="center"/>
            <w:hideMark/>
          </w:tcPr>
          <w:p w14:paraId="29C7541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DR-J.K-4.5</w:t>
            </w:r>
          </w:p>
        </w:tc>
        <w:tc>
          <w:tcPr>
            <w:tcW w:w="131" w:type="dxa"/>
            <w:tcBorders>
              <w:top w:val="nil"/>
              <w:left w:val="nil"/>
              <w:bottom w:val="single" w:sz="4" w:space="0" w:color="auto"/>
              <w:right w:val="single" w:sz="4" w:space="0" w:color="auto"/>
            </w:tcBorders>
            <w:shd w:val="clear" w:color="auto" w:fill="auto"/>
            <w:vAlign w:val="center"/>
            <w:hideMark/>
          </w:tcPr>
          <w:p w14:paraId="5EF2CE46" w14:textId="5561C7C3"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23E0494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vAlign w:val="center"/>
            <w:hideMark/>
          </w:tcPr>
          <w:p w14:paraId="6E68915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C9DBC2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27.10</w:t>
            </w:r>
          </w:p>
        </w:tc>
        <w:tc>
          <w:tcPr>
            <w:tcW w:w="132" w:type="dxa"/>
            <w:tcBorders>
              <w:top w:val="nil"/>
              <w:left w:val="nil"/>
              <w:bottom w:val="single" w:sz="4" w:space="0" w:color="auto"/>
              <w:right w:val="single" w:sz="4" w:space="0" w:color="auto"/>
            </w:tcBorders>
            <w:shd w:val="clear" w:color="000000" w:fill="FFFFFF"/>
            <w:vAlign w:val="center"/>
            <w:hideMark/>
          </w:tcPr>
          <w:p w14:paraId="0A4831D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0EAD8AE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32B6B2C9" w14:textId="4FB450EB"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Pasuria </w:t>
            </w:r>
            <w:r w:rsidR="00234D9C" w:rsidRPr="008B7B87">
              <w:rPr>
                <w:rFonts w:ascii="Garamond" w:eastAsia="Times New Roman" w:hAnsi="Garamond" w:cs="Arial"/>
                <w:sz w:val="4"/>
                <w:szCs w:val="4"/>
                <w:lang w:val="sq-AL" w:eastAsia="sq-AL"/>
              </w:rPr>
              <w:t>është</w:t>
            </w:r>
            <w:r w:rsidRPr="008B7B87">
              <w:rPr>
                <w:rFonts w:ascii="Garamond" w:eastAsia="Times New Roman" w:hAnsi="Garamond" w:cs="Arial"/>
                <w:sz w:val="4"/>
                <w:szCs w:val="4"/>
                <w:lang w:val="sq-AL" w:eastAsia="sq-AL"/>
              </w:rPr>
              <w:t xml:space="preserve"> e okupuar nga Shpetim Rifat Qershia. Ka nje ndertim pa leje me sip.: 20.85 m</w:t>
            </w:r>
            <w:r w:rsidRPr="006E1A25">
              <w:rPr>
                <w:rFonts w:ascii="Garamond" w:eastAsia="Times New Roman" w:hAnsi="Garamond" w:cs="Arial"/>
                <w:sz w:val="4"/>
                <w:szCs w:val="4"/>
                <w:vertAlign w:val="superscript"/>
                <w:lang w:val="sq-AL" w:eastAsia="sq-AL"/>
              </w:rPr>
              <w:t>2</w:t>
            </w:r>
          </w:p>
        </w:tc>
        <w:tc>
          <w:tcPr>
            <w:tcW w:w="375" w:type="dxa"/>
            <w:tcBorders>
              <w:top w:val="nil"/>
              <w:left w:val="nil"/>
              <w:bottom w:val="single" w:sz="4" w:space="0" w:color="auto"/>
              <w:right w:val="single" w:sz="4" w:space="0" w:color="auto"/>
            </w:tcBorders>
            <w:shd w:val="clear" w:color="000000" w:fill="FFFFFF"/>
            <w:noWrap/>
            <w:vAlign w:val="center"/>
            <w:hideMark/>
          </w:tcPr>
          <w:p w14:paraId="25F58DF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27.10</w:t>
            </w:r>
          </w:p>
        </w:tc>
        <w:tc>
          <w:tcPr>
            <w:tcW w:w="147" w:type="dxa"/>
            <w:tcBorders>
              <w:top w:val="nil"/>
              <w:left w:val="nil"/>
              <w:bottom w:val="single" w:sz="4" w:space="0" w:color="auto"/>
              <w:right w:val="single" w:sz="4" w:space="0" w:color="auto"/>
            </w:tcBorders>
            <w:shd w:val="clear" w:color="000000" w:fill="FFFFFF"/>
            <w:noWrap/>
            <w:vAlign w:val="center"/>
            <w:hideMark/>
          </w:tcPr>
          <w:p w14:paraId="5853A7A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1C54701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6E5DE15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229A105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0B725F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3DD144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042F7E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442D5F3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BA9A17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55A3EA5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C6291A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3C79AEE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2337662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F55B8C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369EC4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03EDAE8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504DF35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597C6F0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730F0D4A"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109689D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w:t>
            </w:r>
          </w:p>
        </w:tc>
        <w:tc>
          <w:tcPr>
            <w:tcW w:w="378" w:type="dxa"/>
            <w:tcBorders>
              <w:top w:val="nil"/>
              <w:left w:val="nil"/>
              <w:bottom w:val="single" w:sz="4" w:space="0" w:color="auto"/>
              <w:right w:val="single" w:sz="4" w:space="0" w:color="auto"/>
            </w:tcBorders>
            <w:shd w:val="clear" w:color="auto" w:fill="auto"/>
            <w:vAlign w:val="center"/>
            <w:hideMark/>
          </w:tcPr>
          <w:p w14:paraId="7A3294B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017FC5E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1DD853B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0F0F4A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58B6555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5/847</w:t>
            </w:r>
          </w:p>
        </w:tc>
        <w:tc>
          <w:tcPr>
            <w:tcW w:w="172" w:type="dxa"/>
            <w:tcBorders>
              <w:top w:val="nil"/>
              <w:left w:val="nil"/>
              <w:bottom w:val="single" w:sz="4" w:space="0" w:color="auto"/>
              <w:right w:val="single" w:sz="4" w:space="0" w:color="auto"/>
            </w:tcBorders>
            <w:shd w:val="clear" w:color="auto" w:fill="auto"/>
            <w:noWrap/>
            <w:vAlign w:val="center"/>
            <w:hideMark/>
          </w:tcPr>
          <w:p w14:paraId="65F57E4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w:t>
            </w:r>
          </w:p>
        </w:tc>
        <w:tc>
          <w:tcPr>
            <w:tcW w:w="62" w:type="dxa"/>
            <w:tcBorders>
              <w:top w:val="nil"/>
              <w:left w:val="nil"/>
              <w:bottom w:val="single" w:sz="4" w:space="0" w:color="auto"/>
              <w:right w:val="single" w:sz="4" w:space="0" w:color="auto"/>
            </w:tcBorders>
            <w:shd w:val="clear" w:color="auto" w:fill="auto"/>
            <w:noWrap/>
            <w:vAlign w:val="center"/>
            <w:hideMark/>
          </w:tcPr>
          <w:p w14:paraId="15FB4A4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154</w:t>
            </w:r>
          </w:p>
        </w:tc>
        <w:tc>
          <w:tcPr>
            <w:tcW w:w="129" w:type="dxa"/>
            <w:tcBorders>
              <w:top w:val="nil"/>
              <w:left w:val="nil"/>
              <w:bottom w:val="single" w:sz="4" w:space="0" w:color="auto"/>
              <w:right w:val="single" w:sz="4" w:space="0" w:color="auto"/>
            </w:tcBorders>
            <w:shd w:val="clear" w:color="auto" w:fill="auto"/>
            <w:noWrap/>
            <w:vAlign w:val="center"/>
            <w:hideMark/>
          </w:tcPr>
          <w:p w14:paraId="645C8A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4D300BD8" w14:textId="6ECAFFD7"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4743347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7840684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144.60</w:t>
            </w:r>
          </w:p>
        </w:tc>
        <w:tc>
          <w:tcPr>
            <w:tcW w:w="125" w:type="dxa"/>
            <w:tcBorders>
              <w:top w:val="nil"/>
              <w:left w:val="nil"/>
              <w:bottom w:val="single" w:sz="4" w:space="0" w:color="auto"/>
              <w:right w:val="single" w:sz="4" w:space="0" w:color="auto"/>
            </w:tcBorders>
            <w:shd w:val="clear" w:color="auto" w:fill="auto"/>
            <w:noWrap/>
            <w:vAlign w:val="center"/>
            <w:hideMark/>
          </w:tcPr>
          <w:p w14:paraId="59ED950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vAlign w:val="center"/>
            <w:hideMark/>
          </w:tcPr>
          <w:p w14:paraId="0A7C208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56F8270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08FEA89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2C96694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144.60</w:t>
            </w:r>
          </w:p>
        </w:tc>
        <w:tc>
          <w:tcPr>
            <w:tcW w:w="147" w:type="dxa"/>
            <w:tcBorders>
              <w:top w:val="nil"/>
              <w:left w:val="nil"/>
              <w:bottom w:val="single" w:sz="4" w:space="0" w:color="auto"/>
              <w:right w:val="single" w:sz="4" w:space="0" w:color="auto"/>
            </w:tcBorders>
            <w:shd w:val="clear" w:color="auto" w:fill="auto"/>
            <w:noWrap/>
            <w:vAlign w:val="center"/>
            <w:hideMark/>
          </w:tcPr>
          <w:p w14:paraId="215244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6C0E5B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7DE0A45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2E0D6E0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5441F27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0FF410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5B6E912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3BC4007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6953362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3851CE0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355A14E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5BDF948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2B5250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0FEE78F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4AA4177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1425FC3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104A84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15BF9DA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3CC65923"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37DCDF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15</w:t>
            </w:r>
          </w:p>
        </w:tc>
        <w:tc>
          <w:tcPr>
            <w:tcW w:w="378" w:type="dxa"/>
            <w:tcBorders>
              <w:top w:val="nil"/>
              <w:left w:val="nil"/>
              <w:bottom w:val="single" w:sz="4" w:space="0" w:color="auto"/>
              <w:right w:val="single" w:sz="4" w:space="0" w:color="auto"/>
            </w:tcBorders>
            <w:shd w:val="clear" w:color="auto" w:fill="auto"/>
            <w:vAlign w:val="center"/>
            <w:hideMark/>
          </w:tcPr>
          <w:p w14:paraId="2C54315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34F6771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6E43203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2038CC8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3E0B475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5/849</w:t>
            </w:r>
          </w:p>
        </w:tc>
        <w:tc>
          <w:tcPr>
            <w:tcW w:w="172" w:type="dxa"/>
            <w:tcBorders>
              <w:top w:val="nil"/>
              <w:left w:val="nil"/>
              <w:bottom w:val="single" w:sz="4" w:space="0" w:color="auto"/>
              <w:right w:val="single" w:sz="4" w:space="0" w:color="auto"/>
            </w:tcBorders>
            <w:shd w:val="clear" w:color="auto" w:fill="auto"/>
            <w:noWrap/>
            <w:vAlign w:val="center"/>
            <w:hideMark/>
          </w:tcPr>
          <w:p w14:paraId="51BD78F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w:t>
            </w:r>
          </w:p>
        </w:tc>
        <w:tc>
          <w:tcPr>
            <w:tcW w:w="62" w:type="dxa"/>
            <w:tcBorders>
              <w:top w:val="nil"/>
              <w:left w:val="nil"/>
              <w:bottom w:val="single" w:sz="4" w:space="0" w:color="auto"/>
              <w:right w:val="single" w:sz="4" w:space="0" w:color="auto"/>
            </w:tcBorders>
            <w:shd w:val="clear" w:color="auto" w:fill="auto"/>
            <w:noWrap/>
            <w:vAlign w:val="center"/>
            <w:hideMark/>
          </w:tcPr>
          <w:p w14:paraId="6CD6DF8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156</w:t>
            </w:r>
          </w:p>
        </w:tc>
        <w:tc>
          <w:tcPr>
            <w:tcW w:w="129" w:type="dxa"/>
            <w:tcBorders>
              <w:top w:val="nil"/>
              <w:left w:val="nil"/>
              <w:bottom w:val="single" w:sz="4" w:space="0" w:color="auto"/>
              <w:right w:val="single" w:sz="4" w:space="0" w:color="auto"/>
            </w:tcBorders>
            <w:shd w:val="clear" w:color="auto" w:fill="auto"/>
            <w:noWrap/>
            <w:vAlign w:val="center"/>
            <w:hideMark/>
          </w:tcPr>
          <w:p w14:paraId="0A49BCD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49DE87E7" w14:textId="4C058842"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7910962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0C5D9CA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406.25</w:t>
            </w:r>
          </w:p>
        </w:tc>
        <w:tc>
          <w:tcPr>
            <w:tcW w:w="125" w:type="dxa"/>
            <w:tcBorders>
              <w:top w:val="nil"/>
              <w:left w:val="nil"/>
              <w:bottom w:val="single" w:sz="4" w:space="0" w:color="auto"/>
              <w:right w:val="single" w:sz="4" w:space="0" w:color="auto"/>
            </w:tcBorders>
            <w:shd w:val="clear" w:color="auto" w:fill="auto"/>
            <w:noWrap/>
            <w:vAlign w:val="center"/>
            <w:hideMark/>
          </w:tcPr>
          <w:p w14:paraId="7E4F92F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vAlign w:val="center"/>
            <w:hideMark/>
          </w:tcPr>
          <w:p w14:paraId="4DC55DC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27AB6B8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76497B9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7C16AC9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406.25</w:t>
            </w:r>
          </w:p>
        </w:tc>
        <w:tc>
          <w:tcPr>
            <w:tcW w:w="147" w:type="dxa"/>
            <w:tcBorders>
              <w:top w:val="nil"/>
              <w:left w:val="nil"/>
              <w:bottom w:val="single" w:sz="4" w:space="0" w:color="auto"/>
              <w:right w:val="single" w:sz="4" w:space="0" w:color="auto"/>
            </w:tcBorders>
            <w:shd w:val="clear" w:color="auto" w:fill="auto"/>
            <w:noWrap/>
            <w:vAlign w:val="center"/>
            <w:hideMark/>
          </w:tcPr>
          <w:p w14:paraId="0CE6FB6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446CE2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7B60333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3499BEE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093CF8B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31D32D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233E66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6C19D84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368AFFC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0D82283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554D9A0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D1BB6E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4B45392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39AF4B1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14E07FB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039102A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6D1E77D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44E9148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530D093E"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0566D7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16</w:t>
            </w:r>
          </w:p>
        </w:tc>
        <w:tc>
          <w:tcPr>
            <w:tcW w:w="378" w:type="dxa"/>
            <w:tcBorders>
              <w:top w:val="nil"/>
              <w:left w:val="nil"/>
              <w:bottom w:val="single" w:sz="4" w:space="0" w:color="auto"/>
              <w:right w:val="single" w:sz="4" w:space="0" w:color="auto"/>
            </w:tcBorders>
            <w:shd w:val="clear" w:color="auto" w:fill="auto"/>
            <w:vAlign w:val="center"/>
            <w:hideMark/>
          </w:tcPr>
          <w:p w14:paraId="2EB2D263"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1D3DFD7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6E31FF2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0F170A4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01F166B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5/862</w:t>
            </w:r>
          </w:p>
        </w:tc>
        <w:tc>
          <w:tcPr>
            <w:tcW w:w="172" w:type="dxa"/>
            <w:tcBorders>
              <w:top w:val="nil"/>
              <w:left w:val="nil"/>
              <w:bottom w:val="single" w:sz="4" w:space="0" w:color="auto"/>
              <w:right w:val="single" w:sz="4" w:space="0" w:color="auto"/>
            </w:tcBorders>
            <w:shd w:val="clear" w:color="auto" w:fill="auto"/>
            <w:noWrap/>
            <w:vAlign w:val="center"/>
            <w:hideMark/>
          </w:tcPr>
          <w:p w14:paraId="24FE1AB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w:t>
            </w:r>
          </w:p>
        </w:tc>
        <w:tc>
          <w:tcPr>
            <w:tcW w:w="62" w:type="dxa"/>
            <w:tcBorders>
              <w:top w:val="nil"/>
              <w:left w:val="nil"/>
              <w:bottom w:val="single" w:sz="4" w:space="0" w:color="auto"/>
              <w:right w:val="single" w:sz="4" w:space="0" w:color="auto"/>
            </w:tcBorders>
            <w:shd w:val="clear" w:color="auto" w:fill="auto"/>
            <w:noWrap/>
            <w:vAlign w:val="center"/>
            <w:hideMark/>
          </w:tcPr>
          <w:p w14:paraId="435322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225</w:t>
            </w:r>
          </w:p>
        </w:tc>
        <w:tc>
          <w:tcPr>
            <w:tcW w:w="129" w:type="dxa"/>
            <w:tcBorders>
              <w:top w:val="nil"/>
              <w:left w:val="nil"/>
              <w:bottom w:val="single" w:sz="4" w:space="0" w:color="auto"/>
              <w:right w:val="single" w:sz="4" w:space="0" w:color="auto"/>
            </w:tcBorders>
            <w:shd w:val="clear" w:color="auto" w:fill="auto"/>
            <w:noWrap/>
            <w:vAlign w:val="center"/>
            <w:hideMark/>
          </w:tcPr>
          <w:p w14:paraId="676F4C5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33D07D93" w14:textId="1105CB8C"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606E2D5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7DCD70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730.02</w:t>
            </w:r>
          </w:p>
        </w:tc>
        <w:tc>
          <w:tcPr>
            <w:tcW w:w="125" w:type="dxa"/>
            <w:tcBorders>
              <w:top w:val="nil"/>
              <w:left w:val="nil"/>
              <w:bottom w:val="single" w:sz="4" w:space="0" w:color="auto"/>
              <w:right w:val="single" w:sz="4" w:space="0" w:color="auto"/>
            </w:tcBorders>
            <w:shd w:val="clear" w:color="auto" w:fill="auto"/>
            <w:noWrap/>
            <w:vAlign w:val="center"/>
            <w:hideMark/>
          </w:tcPr>
          <w:p w14:paraId="4D52F3C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vAlign w:val="center"/>
            <w:hideMark/>
          </w:tcPr>
          <w:p w14:paraId="025E309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727C00C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1A35C06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1B2353E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730.02</w:t>
            </w:r>
          </w:p>
        </w:tc>
        <w:tc>
          <w:tcPr>
            <w:tcW w:w="147" w:type="dxa"/>
            <w:tcBorders>
              <w:top w:val="nil"/>
              <w:left w:val="nil"/>
              <w:bottom w:val="single" w:sz="4" w:space="0" w:color="auto"/>
              <w:right w:val="single" w:sz="4" w:space="0" w:color="auto"/>
            </w:tcBorders>
            <w:shd w:val="clear" w:color="auto" w:fill="auto"/>
            <w:noWrap/>
            <w:vAlign w:val="center"/>
            <w:hideMark/>
          </w:tcPr>
          <w:p w14:paraId="3555F9D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3E5E86C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4B6603D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23AE571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72504DE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DCA298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1FA8154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0E46357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367CFD4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740E573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6535274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432FEB1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2059A7B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2A840E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273475C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2296B56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0AB9D1B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15AE194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0BC57714"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362875C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17</w:t>
            </w:r>
          </w:p>
        </w:tc>
        <w:tc>
          <w:tcPr>
            <w:tcW w:w="378" w:type="dxa"/>
            <w:tcBorders>
              <w:top w:val="nil"/>
              <w:left w:val="nil"/>
              <w:bottom w:val="single" w:sz="4" w:space="0" w:color="auto"/>
              <w:right w:val="single" w:sz="4" w:space="0" w:color="auto"/>
            </w:tcBorders>
            <w:shd w:val="clear" w:color="auto" w:fill="auto"/>
            <w:vAlign w:val="center"/>
            <w:hideMark/>
          </w:tcPr>
          <w:p w14:paraId="493C10F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206499B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4E6AF41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782265E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5AAB2E9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5/919</w:t>
            </w:r>
          </w:p>
        </w:tc>
        <w:tc>
          <w:tcPr>
            <w:tcW w:w="172" w:type="dxa"/>
            <w:tcBorders>
              <w:top w:val="nil"/>
              <w:left w:val="nil"/>
              <w:bottom w:val="single" w:sz="4" w:space="0" w:color="auto"/>
              <w:right w:val="single" w:sz="4" w:space="0" w:color="auto"/>
            </w:tcBorders>
            <w:shd w:val="clear" w:color="auto" w:fill="auto"/>
            <w:noWrap/>
            <w:vAlign w:val="center"/>
            <w:hideMark/>
          </w:tcPr>
          <w:p w14:paraId="74267BF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w:t>
            </w:r>
          </w:p>
        </w:tc>
        <w:tc>
          <w:tcPr>
            <w:tcW w:w="62" w:type="dxa"/>
            <w:tcBorders>
              <w:top w:val="nil"/>
              <w:left w:val="nil"/>
              <w:bottom w:val="single" w:sz="4" w:space="0" w:color="auto"/>
              <w:right w:val="single" w:sz="4" w:space="0" w:color="auto"/>
            </w:tcBorders>
            <w:shd w:val="clear" w:color="auto" w:fill="auto"/>
            <w:noWrap/>
            <w:vAlign w:val="center"/>
            <w:hideMark/>
          </w:tcPr>
          <w:p w14:paraId="036EA64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245</w:t>
            </w:r>
          </w:p>
        </w:tc>
        <w:tc>
          <w:tcPr>
            <w:tcW w:w="129" w:type="dxa"/>
            <w:tcBorders>
              <w:top w:val="nil"/>
              <w:left w:val="nil"/>
              <w:bottom w:val="single" w:sz="4" w:space="0" w:color="auto"/>
              <w:right w:val="single" w:sz="4" w:space="0" w:color="auto"/>
            </w:tcBorders>
            <w:shd w:val="clear" w:color="auto" w:fill="auto"/>
            <w:noWrap/>
            <w:vAlign w:val="center"/>
            <w:hideMark/>
          </w:tcPr>
          <w:p w14:paraId="46ED828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20B455BF" w14:textId="02337E03"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414A53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5B7CFFD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520.18</w:t>
            </w:r>
          </w:p>
        </w:tc>
        <w:tc>
          <w:tcPr>
            <w:tcW w:w="125" w:type="dxa"/>
            <w:tcBorders>
              <w:top w:val="nil"/>
              <w:left w:val="nil"/>
              <w:bottom w:val="single" w:sz="4" w:space="0" w:color="auto"/>
              <w:right w:val="single" w:sz="4" w:space="0" w:color="auto"/>
            </w:tcBorders>
            <w:shd w:val="clear" w:color="auto" w:fill="auto"/>
            <w:noWrap/>
            <w:vAlign w:val="center"/>
            <w:hideMark/>
          </w:tcPr>
          <w:p w14:paraId="6570A3D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vAlign w:val="center"/>
            <w:hideMark/>
          </w:tcPr>
          <w:p w14:paraId="2D495D4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728CF45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24859AB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348E6AA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520.18</w:t>
            </w:r>
          </w:p>
        </w:tc>
        <w:tc>
          <w:tcPr>
            <w:tcW w:w="147" w:type="dxa"/>
            <w:tcBorders>
              <w:top w:val="nil"/>
              <w:left w:val="nil"/>
              <w:bottom w:val="single" w:sz="4" w:space="0" w:color="auto"/>
              <w:right w:val="single" w:sz="4" w:space="0" w:color="auto"/>
            </w:tcBorders>
            <w:shd w:val="clear" w:color="auto" w:fill="auto"/>
            <w:noWrap/>
            <w:vAlign w:val="center"/>
            <w:hideMark/>
          </w:tcPr>
          <w:p w14:paraId="569D62C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6EE3404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1F2622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14F7741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742DBA7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19569FA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2B3877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305AD56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27B9261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04F6DB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D5A4D9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5C5E793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2F5CD5A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177E052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5898383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62B1F67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6049149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6EA6B04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314230" w:rsidRPr="008B7B87" w14:paraId="6B57513F"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3175E14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lastRenderedPageBreak/>
              <w:t>18</w:t>
            </w:r>
          </w:p>
        </w:tc>
        <w:tc>
          <w:tcPr>
            <w:tcW w:w="378" w:type="dxa"/>
            <w:tcBorders>
              <w:top w:val="nil"/>
              <w:left w:val="nil"/>
              <w:bottom w:val="single" w:sz="4" w:space="0" w:color="auto"/>
              <w:right w:val="single" w:sz="4" w:space="0" w:color="auto"/>
            </w:tcBorders>
            <w:shd w:val="clear" w:color="auto" w:fill="auto"/>
            <w:vAlign w:val="center"/>
            <w:hideMark/>
          </w:tcPr>
          <w:p w14:paraId="1251392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auto" w:fill="auto"/>
            <w:noWrap/>
            <w:vAlign w:val="center"/>
            <w:hideMark/>
          </w:tcPr>
          <w:p w14:paraId="510AD334"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auto" w:fill="auto"/>
            <w:noWrap/>
            <w:vAlign w:val="center"/>
            <w:hideMark/>
          </w:tcPr>
          <w:p w14:paraId="27554EA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auto" w:fill="auto"/>
            <w:noWrap/>
            <w:vAlign w:val="center"/>
            <w:hideMark/>
          </w:tcPr>
          <w:p w14:paraId="0EB7319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24F5337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5/936</w:t>
            </w:r>
          </w:p>
        </w:tc>
        <w:tc>
          <w:tcPr>
            <w:tcW w:w="172" w:type="dxa"/>
            <w:tcBorders>
              <w:top w:val="nil"/>
              <w:left w:val="nil"/>
              <w:bottom w:val="single" w:sz="4" w:space="0" w:color="auto"/>
              <w:right w:val="single" w:sz="4" w:space="0" w:color="auto"/>
            </w:tcBorders>
            <w:shd w:val="clear" w:color="auto" w:fill="auto"/>
            <w:noWrap/>
            <w:vAlign w:val="center"/>
            <w:hideMark/>
          </w:tcPr>
          <w:p w14:paraId="6DC3062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60</w:t>
            </w:r>
          </w:p>
        </w:tc>
        <w:tc>
          <w:tcPr>
            <w:tcW w:w="62" w:type="dxa"/>
            <w:tcBorders>
              <w:top w:val="nil"/>
              <w:left w:val="nil"/>
              <w:bottom w:val="single" w:sz="4" w:space="0" w:color="auto"/>
              <w:right w:val="single" w:sz="4" w:space="0" w:color="auto"/>
            </w:tcBorders>
            <w:shd w:val="clear" w:color="auto" w:fill="auto"/>
            <w:noWrap/>
            <w:vAlign w:val="center"/>
            <w:hideMark/>
          </w:tcPr>
          <w:p w14:paraId="6DD02EC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114</w:t>
            </w:r>
          </w:p>
        </w:tc>
        <w:tc>
          <w:tcPr>
            <w:tcW w:w="129" w:type="dxa"/>
            <w:tcBorders>
              <w:top w:val="nil"/>
              <w:left w:val="nil"/>
              <w:bottom w:val="single" w:sz="4" w:space="0" w:color="auto"/>
              <w:right w:val="single" w:sz="4" w:space="0" w:color="auto"/>
            </w:tcBorders>
            <w:shd w:val="clear" w:color="auto" w:fill="auto"/>
            <w:noWrap/>
            <w:vAlign w:val="center"/>
            <w:hideMark/>
          </w:tcPr>
          <w:p w14:paraId="669E96A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6D056358" w14:textId="202CE8F1"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02C1246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auto" w:fill="auto"/>
            <w:noWrap/>
            <w:vAlign w:val="center"/>
            <w:hideMark/>
          </w:tcPr>
          <w:p w14:paraId="469E399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644.94</w:t>
            </w:r>
          </w:p>
        </w:tc>
        <w:tc>
          <w:tcPr>
            <w:tcW w:w="125" w:type="dxa"/>
            <w:tcBorders>
              <w:top w:val="nil"/>
              <w:left w:val="nil"/>
              <w:bottom w:val="single" w:sz="4" w:space="0" w:color="auto"/>
              <w:right w:val="single" w:sz="4" w:space="0" w:color="auto"/>
            </w:tcBorders>
            <w:shd w:val="clear" w:color="auto" w:fill="auto"/>
            <w:noWrap/>
            <w:vAlign w:val="center"/>
            <w:hideMark/>
          </w:tcPr>
          <w:p w14:paraId="3F143C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vAlign w:val="center"/>
            <w:hideMark/>
          </w:tcPr>
          <w:p w14:paraId="0656B2B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auto" w:fill="auto"/>
            <w:noWrap/>
            <w:vAlign w:val="center"/>
            <w:hideMark/>
          </w:tcPr>
          <w:p w14:paraId="4713F5A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auto" w:fill="auto"/>
            <w:vAlign w:val="center"/>
            <w:hideMark/>
          </w:tcPr>
          <w:p w14:paraId="63C4885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375" w:type="dxa"/>
            <w:tcBorders>
              <w:top w:val="nil"/>
              <w:left w:val="nil"/>
              <w:bottom w:val="single" w:sz="4" w:space="0" w:color="auto"/>
              <w:right w:val="single" w:sz="4" w:space="0" w:color="auto"/>
            </w:tcBorders>
            <w:shd w:val="clear" w:color="auto" w:fill="auto"/>
            <w:noWrap/>
            <w:vAlign w:val="center"/>
            <w:hideMark/>
          </w:tcPr>
          <w:p w14:paraId="05B089E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644.94</w:t>
            </w:r>
          </w:p>
        </w:tc>
        <w:tc>
          <w:tcPr>
            <w:tcW w:w="147" w:type="dxa"/>
            <w:tcBorders>
              <w:top w:val="nil"/>
              <w:left w:val="nil"/>
              <w:bottom w:val="single" w:sz="4" w:space="0" w:color="auto"/>
              <w:right w:val="single" w:sz="4" w:space="0" w:color="auto"/>
            </w:tcBorders>
            <w:shd w:val="clear" w:color="auto" w:fill="auto"/>
            <w:noWrap/>
            <w:vAlign w:val="center"/>
            <w:hideMark/>
          </w:tcPr>
          <w:p w14:paraId="60A6C07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7831E6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auto" w:fill="auto"/>
            <w:noWrap/>
            <w:vAlign w:val="center"/>
            <w:hideMark/>
          </w:tcPr>
          <w:p w14:paraId="2D6C429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auto" w:fill="auto"/>
            <w:noWrap/>
            <w:vAlign w:val="center"/>
            <w:hideMark/>
          </w:tcPr>
          <w:p w14:paraId="2D433B2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auto" w:fill="auto"/>
            <w:noWrap/>
            <w:vAlign w:val="center"/>
            <w:hideMark/>
          </w:tcPr>
          <w:p w14:paraId="074105A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6482EA9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0D6EF75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auto" w:fill="auto"/>
            <w:noWrap/>
            <w:vAlign w:val="center"/>
            <w:hideMark/>
          </w:tcPr>
          <w:p w14:paraId="751416A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auto" w:fill="auto"/>
            <w:noWrap/>
            <w:vAlign w:val="center"/>
            <w:hideMark/>
          </w:tcPr>
          <w:p w14:paraId="1EB4FDA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auto" w:fill="auto"/>
            <w:noWrap/>
            <w:vAlign w:val="center"/>
            <w:hideMark/>
          </w:tcPr>
          <w:p w14:paraId="2073972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auto" w:fill="auto"/>
            <w:noWrap/>
            <w:vAlign w:val="center"/>
            <w:hideMark/>
          </w:tcPr>
          <w:p w14:paraId="0D7AA8C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auto" w:fill="auto"/>
            <w:noWrap/>
            <w:vAlign w:val="center"/>
            <w:hideMark/>
          </w:tcPr>
          <w:p w14:paraId="35AAC76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auto" w:fill="auto"/>
            <w:noWrap/>
            <w:vAlign w:val="center"/>
            <w:hideMark/>
          </w:tcPr>
          <w:p w14:paraId="73B132E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auto" w:fill="auto"/>
            <w:noWrap/>
            <w:vAlign w:val="center"/>
            <w:hideMark/>
          </w:tcPr>
          <w:p w14:paraId="6FF9C7D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auto" w:fill="auto"/>
            <w:noWrap/>
            <w:vAlign w:val="center"/>
            <w:hideMark/>
          </w:tcPr>
          <w:p w14:paraId="5C75594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auto" w:fill="auto"/>
            <w:vAlign w:val="center"/>
            <w:hideMark/>
          </w:tcPr>
          <w:p w14:paraId="1CEFCE18"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auto" w:fill="auto"/>
            <w:vAlign w:val="center"/>
            <w:hideMark/>
          </w:tcPr>
          <w:p w14:paraId="36C2308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52CBB12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7EB92CCE"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0FD4CD4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19</w:t>
            </w:r>
          </w:p>
        </w:tc>
        <w:tc>
          <w:tcPr>
            <w:tcW w:w="378" w:type="dxa"/>
            <w:tcBorders>
              <w:top w:val="nil"/>
              <w:left w:val="nil"/>
              <w:bottom w:val="single" w:sz="4" w:space="0" w:color="auto"/>
              <w:right w:val="single" w:sz="4" w:space="0" w:color="auto"/>
            </w:tcBorders>
            <w:shd w:val="clear" w:color="000000" w:fill="FFFFFF"/>
            <w:vAlign w:val="center"/>
            <w:hideMark/>
          </w:tcPr>
          <w:p w14:paraId="71D50712"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147D204C"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1F4CC6A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000000" w:fill="FFFFFF"/>
            <w:noWrap/>
            <w:vAlign w:val="center"/>
            <w:hideMark/>
          </w:tcPr>
          <w:p w14:paraId="5F6E7DC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2CDB946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5/999</w:t>
            </w:r>
          </w:p>
        </w:tc>
        <w:tc>
          <w:tcPr>
            <w:tcW w:w="172" w:type="dxa"/>
            <w:tcBorders>
              <w:top w:val="nil"/>
              <w:left w:val="nil"/>
              <w:bottom w:val="single" w:sz="4" w:space="0" w:color="auto"/>
              <w:right w:val="single" w:sz="4" w:space="0" w:color="auto"/>
            </w:tcBorders>
            <w:shd w:val="clear" w:color="000000" w:fill="FFFFFF"/>
            <w:noWrap/>
            <w:vAlign w:val="center"/>
            <w:hideMark/>
          </w:tcPr>
          <w:p w14:paraId="7ED9293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66</w:t>
            </w:r>
          </w:p>
        </w:tc>
        <w:tc>
          <w:tcPr>
            <w:tcW w:w="62" w:type="dxa"/>
            <w:tcBorders>
              <w:top w:val="nil"/>
              <w:left w:val="nil"/>
              <w:bottom w:val="single" w:sz="4" w:space="0" w:color="auto"/>
              <w:right w:val="single" w:sz="4" w:space="0" w:color="auto"/>
            </w:tcBorders>
            <w:shd w:val="clear" w:color="000000" w:fill="FFFFFF"/>
            <w:noWrap/>
            <w:vAlign w:val="center"/>
            <w:hideMark/>
          </w:tcPr>
          <w:p w14:paraId="6C0E9E6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210</w:t>
            </w:r>
          </w:p>
        </w:tc>
        <w:tc>
          <w:tcPr>
            <w:tcW w:w="129" w:type="dxa"/>
            <w:tcBorders>
              <w:top w:val="nil"/>
              <w:left w:val="nil"/>
              <w:bottom w:val="single" w:sz="4" w:space="0" w:color="auto"/>
              <w:right w:val="single" w:sz="4" w:space="0" w:color="auto"/>
            </w:tcBorders>
            <w:shd w:val="clear" w:color="auto" w:fill="auto"/>
            <w:noWrap/>
            <w:vAlign w:val="center"/>
            <w:hideMark/>
          </w:tcPr>
          <w:p w14:paraId="07DFF8F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365FC978" w14:textId="41224BA8"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13C0C5F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6577E94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578.87</w:t>
            </w:r>
          </w:p>
        </w:tc>
        <w:tc>
          <w:tcPr>
            <w:tcW w:w="125" w:type="dxa"/>
            <w:tcBorders>
              <w:top w:val="nil"/>
              <w:left w:val="nil"/>
              <w:bottom w:val="single" w:sz="4" w:space="0" w:color="auto"/>
              <w:right w:val="single" w:sz="4" w:space="0" w:color="auto"/>
            </w:tcBorders>
            <w:shd w:val="clear" w:color="000000" w:fill="FFFFFF"/>
            <w:noWrap/>
            <w:vAlign w:val="center"/>
            <w:hideMark/>
          </w:tcPr>
          <w:p w14:paraId="443E14E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1CB3B06A"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3483A09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FFFFF"/>
            <w:noWrap/>
            <w:vAlign w:val="center"/>
            <w:hideMark/>
          </w:tcPr>
          <w:p w14:paraId="38B4584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79ACA2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578.87</w:t>
            </w:r>
          </w:p>
        </w:tc>
        <w:tc>
          <w:tcPr>
            <w:tcW w:w="147" w:type="dxa"/>
            <w:tcBorders>
              <w:top w:val="nil"/>
              <w:left w:val="nil"/>
              <w:bottom w:val="single" w:sz="4" w:space="0" w:color="auto"/>
              <w:right w:val="single" w:sz="4" w:space="0" w:color="auto"/>
            </w:tcBorders>
            <w:shd w:val="clear" w:color="000000" w:fill="FFFFFF"/>
            <w:noWrap/>
            <w:vAlign w:val="center"/>
            <w:hideMark/>
          </w:tcPr>
          <w:p w14:paraId="6EF2F18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927BD7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049DB70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31839E8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216554B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4770E39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50D857F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16B3BAC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0812586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42D5A8D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19BB99B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4D042E1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3468D57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34D1F70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75FF3F6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5C304D86"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441AF84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59B48E0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3937BEE3"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0F8D69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w:t>
            </w:r>
          </w:p>
        </w:tc>
        <w:tc>
          <w:tcPr>
            <w:tcW w:w="378" w:type="dxa"/>
            <w:tcBorders>
              <w:top w:val="nil"/>
              <w:left w:val="nil"/>
              <w:bottom w:val="single" w:sz="4" w:space="0" w:color="auto"/>
              <w:right w:val="single" w:sz="4" w:space="0" w:color="auto"/>
            </w:tcBorders>
            <w:shd w:val="clear" w:color="000000" w:fill="FFFFFF"/>
            <w:vAlign w:val="center"/>
            <w:hideMark/>
          </w:tcPr>
          <w:p w14:paraId="054E47F0"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272A822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24D0D6D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000000" w:fill="FFFFFF"/>
            <w:noWrap/>
            <w:vAlign w:val="center"/>
            <w:hideMark/>
          </w:tcPr>
          <w:p w14:paraId="7ACE851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5FD4A9C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5/1008</w:t>
            </w:r>
          </w:p>
        </w:tc>
        <w:tc>
          <w:tcPr>
            <w:tcW w:w="172" w:type="dxa"/>
            <w:tcBorders>
              <w:top w:val="nil"/>
              <w:left w:val="nil"/>
              <w:bottom w:val="single" w:sz="4" w:space="0" w:color="auto"/>
              <w:right w:val="single" w:sz="4" w:space="0" w:color="auto"/>
            </w:tcBorders>
            <w:shd w:val="clear" w:color="000000" w:fill="FFFFFF"/>
            <w:noWrap/>
            <w:vAlign w:val="center"/>
            <w:hideMark/>
          </w:tcPr>
          <w:p w14:paraId="7C82432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67</w:t>
            </w:r>
          </w:p>
        </w:tc>
        <w:tc>
          <w:tcPr>
            <w:tcW w:w="62" w:type="dxa"/>
            <w:tcBorders>
              <w:top w:val="nil"/>
              <w:left w:val="nil"/>
              <w:bottom w:val="single" w:sz="4" w:space="0" w:color="auto"/>
              <w:right w:val="single" w:sz="4" w:space="0" w:color="auto"/>
            </w:tcBorders>
            <w:shd w:val="clear" w:color="000000" w:fill="FFFFFF"/>
            <w:noWrap/>
            <w:vAlign w:val="center"/>
            <w:hideMark/>
          </w:tcPr>
          <w:p w14:paraId="2C5840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148</w:t>
            </w:r>
          </w:p>
        </w:tc>
        <w:tc>
          <w:tcPr>
            <w:tcW w:w="129" w:type="dxa"/>
            <w:tcBorders>
              <w:top w:val="nil"/>
              <w:left w:val="nil"/>
              <w:bottom w:val="single" w:sz="4" w:space="0" w:color="auto"/>
              <w:right w:val="single" w:sz="4" w:space="0" w:color="auto"/>
            </w:tcBorders>
            <w:shd w:val="clear" w:color="auto" w:fill="auto"/>
            <w:noWrap/>
            <w:vAlign w:val="center"/>
            <w:hideMark/>
          </w:tcPr>
          <w:p w14:paraId="50B469A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DR-J.K-6.7</w:t>
            </w:r>
          </w:p>
        </w:tc>
        <w:tc>
          <w:tcPr>
            <w:tcW w:w="131" w:type="dxa"/>
            <w:tcBorders>
              <w:top w:val="nil"/>
              <w:left w:val="nil"/>
              <w:bottom w:val="single" w:sz="4" w:space="0" w:color="auto"/>
              <w:right w:val="single" w:sz="4" w:space="0" w:color="auto"/>
            </w:tcBorders>
            <w:shd w:val="clear" w:color="auto" w:fill="auto"/>
            <w:vAlign w:val="center"/>
            <w:hideMark/>
          </w:tcPr>
          <w:p w14:paraId="34472874" w14:textId="090B7838"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28E7C7B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5EE5FF6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1,071.79</w:t>
            </w:r>
          </w:p>
        </w:tc>
        <w:tc>
          <w:tcPr>
            <w:tcW w:w="125" w:type="dxa"/>
            <w:tcBorders>
              <w:top w:val="nil"/>
              <w:left w:val="nil"/>
              <w:bottom w:val="single" w:sz="4" w:space="0" w:color="auto"/>
              <w:right w:val="single" w:sz="4" w:space="0" w:color="auto"/>
            </w:tcBorders>
            <w:shd w:val="clear" w:color="000000" w:fill="FFFFFF"/>
            <w:noWrap/>
            <w:vAlign w:val="center"/>
            <w:hideMark/>
          </w:tcPr>
          <w:p w14:paraId="38836A7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2498D1A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Godine</w:t>
            </w:r>
          </w:p>
        </w:tc>
        <w:tc>
          <w:tcPr>
            <w:tcW w:w="132" w:type="dxa"/>
            <w:tcBorders>
              <w:top w:val="nil"/>
              <w:left w:val="nil"/>
              <w:bottom w:val="single" w:sz="4" w:space="0" w:color="auto"/>
              <w:right w:val="single" w:sz="4" w:space="0" w:color="auto"/>
            </w:tcBorders>
            <w:shd w:val="clear" w:color="000000" w:fill="FFFFFF"/>
            <w:noWrap/>
            <w:vAlign w:val="center"/>
            <w:hideMark/>
          </w:tcPr>
          <w:p w14:paraId="15AF5C1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FFFFF"/>
            <w:vAlign w:val="center"/>
            <w:hideMark/>
          </w:tcPr>
          <w:p w14:paraId="036BC9B4" w14:textId="50FB1DFF"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xml:space="preserve">Mbi </w:t>
            </w:r>
            <w:r w:rsidR="006E1A25" w:rsidRPr="008B7B87">
              <w:rPr>
                <w:rFonts w:ascii="Garamond" w:eastAsia="Times New Roman" w:hAnsi="Garamond" w:cs="Arial"/>
                <w:sz w:val="4"/>
                <w:szCs w:val="4"/>
                <w:lang w:val="sq-AL" w:eastAsia="sq-AL"/>
              </w:rPr>
              <w:t>këtë</w:t>
            </w:r>
            <w:r w:rsidRPr="008B7B87">
              <w:rPr>
                <w:rFonts w:ascii="Garamond" w:eastAsia="Times New Roman" w:hAnsi="Garamond" w:cs="Arial"/>
                <w:sz w:val="4"/>
                <w:szCs w:val="4"/>
                <w:lang w:val="sq-AL" w:eastAsia="sq-AL"/>
              </w:rPr>
              <w:t xml:space="preserve"> truall ka </w:t>
            </w:r>
            <w:r w:rsidR="006E1A25" w:rsidRPr="008B7B87">
              <w:rPr>
                <w:rFonts w:ascii="Garamond" w:eastAsia="Times New Roman" w:hAnsi="Garamond" w:cs="Arial"/>
                <w:sz w:val="4"/>
                <w:szCs w:val="4"/>
                <w:lang w:val="sq-AL" w:eastAsia="sq-AL"/>
              </w:rPr>
              <w:t>ndërtime</w:t>
            </w:r>
            <w:r w:rsidRPr="008B7B87">
              <w:rPr>
                <w:rFonts w:ascii="Garamond" w:eastAsia="Times New Roman" w:hAnsi="Garamond" w:cs="Arial"/>
                <w:sz w:val="4"/>
                <w:szCs w:val="4"/>
                <w:lang w:val="sq-AL" w:eastAsia="sq-AL"/>
              </w:rPr>
              <w:t xml:space="preserve"> pa leje:</w:t>
            </w:r>
            <w:r w:rsidRPr="008B7B87">
              <w:rPr>
                <w:rFonts w:ascii="Garamond" w:eastAsia="Times New Roman" w:hAnsi="Garamond" w:cs="Arial"/>
                <w:sz w:val="4"/>
                <w:szCs w:val="4"/>
                <w:lang w:val="sq-AL" w:eastAsia="sq-AL"/>
              </w:rPr>
              <w:br/>
              <w:t>1. NPL N1 - 17 m2</w:t>
            </w:r>
            <w:r w:rsidRPr="008B7B87">
              <w:rPr>
                <w:rFonts w:ascii="Garamond" w:eastAsia="Times New Roman" w:hAnsi="Garamond" w:cs="Arial"/>
                <w:sz w:val="4"/>
                <w:szCs w:val="4"/>
                <w:lang w:val="sq-AL" w:eastAsia="sq-AL"/>
              </w:rPr>
              <w:br/>
              <w:t>2. NPL</w:t>
            </w:r>
            <w:r w:rsidR="00863802" w:rsidRPr="008B7B87">
              <w:rPr>
                <w:rFonts w:ascii="Garamond" w:eastAsia="Times New Roman" w:hAnsi="Garamond" w:cs="Arial"/>
                <w:sz w:val="4"/>
                <w:szCs w:val="4"/>
                <w:lang w:val="sq-AL" w:eastAsia="sq-AL"/>
              </w:rPr>
              <w:t xml:space="preserve"> </w:t>
            </w:r>
            <w:r w:rsidRPr="008B7B87">
              <w:rPr>
                <w:rFonts w:ascii="Garamond" w:eastAsia="Times New Roman" w:hAnsi="Garamond" w:cs="Arial"/>
                <w:sz w:val="4"/>
                <w:szCs w:val="4"/>
                <w:lang w:val="sq-AL" w:eastAsia="sq-AL"/>
              </w:rPr>
              <w:t>N2 - 17 m2</w:t>
            </w:r>
            <w:r w:rsidRPr="008B7B87">
              <w:rPr>
                <w:rFonts w:ascii="Garamond" w:eastAsia="Times New Roman" w:hAnsi="Garamond" w:cs="Arial"/>
                <w:sz w:val="4"/>
                <w:szCs w:val="4"/>
                <w:lang w:val="sq-AL" w:eastAsia="sq-AL"/>
              </w:rPr>
              <w:br/>
              <w:t>Pronar i paidentifikuar</w:t>
            </w:r>
          </w:p>
        </w:tc>
        <w:tc>
          <w:tcPr>
            <w:tcW w:w="375" w:type="dxa"/>
            <w:tcBorders>
              <w:top w:val="nil"/>
              <w:left w:val="nil"/>
              <w:bottom w:val="single" w:sz="4" w:space="0" w:color="auto"/>
              <w:right w:val="single" w:sz="4" w:space="0" w:color="auto"/>
            </w:tcBorders>
            <w:shd w:val="clear" w:color="000000" w:fill="FFFFFF"/>
            <w:noWrap/>
            <w:vAlign w:val="center"/>
            <w:hideMark/>
          </w:tcPr>
          <w:p w14:paraId="5925A37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1,071.79</w:t>
            </w:r>
          </w:p>
        </w:tc>
        <w:tc>
          <w:tcPr>
            <w:tcW w:w="147" w:type="dxa"/>
            <w:tcBorders>
              <w:top w:val="nil"/>
              <w:left w:val="nil"/>
              <w:bottom w:val="single" w:sz="4" w:space="0" w:color="auto"/>
              <w:right w:val="single" w:sz="4" w:space="0" w:color="auto"/>
            </w:tcBorders>
            <w:shd w:val="clear" w:color="000000" w:fill="FFFFFF"/>
            <w:noWrap/>
            <w:vAlign w:val="center"/>
            <w:hideMark/>
          </w:tcPr>
          <w:p w14:paraId="13FD7C2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E90AF2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0F9CFE0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14C9501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0A12797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1CBA94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D29956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3F5497D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2B52B9C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1FAEB00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0BA321F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0C5A76B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0588311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54D0934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0ADF22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0C300F07"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2ABD23E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vAlign w:val="center"/>
            <w:hideMark/>
          </w:tcPr>
          <w:p w14:paraId="3516729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423BD401" w14:textId="77777777" w:rsidTr="009E09E1">
        <w:trPr>
          <w:trHeight w:val="180"/>
          <w:jc w:val="center"/>
        </w:trPr>
        <w:tc>
          <w:tcPr>
            <w:tcW w:w="217" w:type="dxa"/>
            <w:tcBorders>
              <w:top w:val="nil"/>
              <w:left w:val="single" w:sz="4" w:space="0" w:color="auto"/>
              <w:bottom w:val="single" w:sz="4" w:space="0" w:color="auto"/>
              <w:right w:val="single" w:sz="4" w:space="0" w:color="auto"/>
            </w:tcBorders>
            <w:shd w:val="clear" w:color="auto" w:fill="auto"/>
            <w:noWrap/>
            <w:vAlign w:val="center"/>
            <w:hideMark/>
          </w:tcPr>
          <w:p w14:paraId="2AA2D9B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21</w:t>
            </w:r>
          </w:p>
        </w:tc>
        <w:tc>
          <w:tcPr>
            <w:tcW w:w="378" w:type="dxa"/>
            <w:tcBorders>
              <w:top w:val="nil"/>
              <w:left w:val="nil"/>
              <w:bottom w:val="single" w:sz="4" w:space="0" w:color="auto"/>
              <w:right w:val="single" w:sz="4" w:space="0" w:color="auto"/>
            </w:tcBorders>
            <w:shd w:val="clear" w:color="000000" w:fill="FFFFFF"/>
            <w:vAlign w:val="center"/>
            <w:hideMark/>
          </w:tcPr>
          <w:p w14:paraId="4488083E"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single" w:sz="4" w:space="0" w:color="auto"/>
              <w:right w:val="single" w:sz="4" w:space="0" w:color="auto"/>
            </w:tcBorders>
            <w:shd w:val="clear" w:color="000000" w:fill="FFFFFF"/>
            <w:noWrap/>
            <w:vAlign w:val="center"/>
            <w:hideMark/>
          </w:tcPr>
          <w:p w14:paraId="31B1118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single" w:sz="4" w:space="0" w:color="auto"/>
              <w:right w:val="single" w:sz="4" w:space="0" w:color="auto"/>
            </w:tcBorders>
            <w:shd w:val="clear" w:color="000000" w:fill="FFFFFF"/>
            <w:noWrap/>
            <w:vAlign w:val="center"/>
            <w:hideMark/>
          </w:tcPr>
          <w:p w14:paraId="70FA748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single" w:sz="4" w:space="0" w:color="auto"/>
              <w:right w:val="single" w:sz="4" w:space="0" w:color="auto"/>
            </w:tcBorders>
            <w:shd w:val="clear" w:color="000000" w:fill="FFFFFF"/>
            <w:noWrap/>
            <w:vAlign w:val="center"/>
            <w:hideMark/>
          </w:tcPr>
          <w:p w14:paraId="535575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8513</w:t>
            </w:r>
          </w:p>
        </w:tc>
        <w:tc>
          <w:tcPr>
            <w:tcW w:w="98" w:type="dxa"/>
            <w:tcBorders>
              <w:top w:val="nil"/>
              <w:left w:val="nil"/>
              <w:bottom w:val="single" w:sz="4" w:space="0" w:color="auto"/>
              <w:right w:val="single" w:sz="4" w:space="0" w:color="auto"/>
            </w:tcBorders>
            <w:shd w:val="clear" w:color="auto" w:fill="auto"/>
            <w:noWrap/>
            <w:vAlign w:val="center"/>
            <w:hideMark/>
          </w:tcPr>
          <w:p w14:paraId="1083BF8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5/1203</w:t>
            </w:r>
          </w:p>
        </w:tc>
        <w:tc>
          <w:tcPr>
            <w:tcW w:w="172" w:type="dxa"/>
            <w:tcBorders>
              <w:top w:val="nil"/>
              <w:left w:val="nil"/>
              <w:bottom w:val="single" w:sz="4" w:space="0" w:color="auto"/>
              <w:right w:val="single" w:sz="4" w:space="0" w:color="auto"/>
            </w:tcBorders>
            <w:shd w:val="clear" w:color="000000" w:fill="FFFFFF"/>
            <w:noWrap/>
            <w:vAlign w:val="center"/>
            <w:hideMark/>
          </w:tcPr>
          <w:p w14:paraId="29589DD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79</w:t>
            </w:r>
          </w:p>
        </w:tc>
        <w:tc>
          <w:tcPr>
            <w:tcW w:w="62" w:type="dxa"/>
            <w:tcBorders>
              <w:top w:val="nil"/>
              <w:left w:val="nil"/>
              <w:bottom w:val="single" w:sz="4" w:space="0" w:color="auto"/>
              <w:right w:val="single" w:sz="4" w:space="0" w:color="auto"/>
            </w:tcBorders>
            <w:shd w:val="clear" w:color="000000" w:fill="FFFFFF"/>
            <w:noWrap/>
            <w:vAlign w:val="center"/>
            <w:hideMark/>
          </w:tcPr>
          <w:p w14:paraId="47AB8F6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207</w:t>
            </w:r>
          </w:p>
        </w:tc>
        <w:tc>
          <w:tcPr>
            <w:tcW w:w="129" w:type="dxa"/>
            <w:tcBorders>
              <w:top w:val="nil"/>
              <w:left w:val="nil"/>
              <w:bottom w:val="single" w:sz="4" w:space="0" w:color="auto"/>
              <w:right w:val="single" w:sz="4" w:space="0" w:color="auto"/>
            </w:tcBorders>
            <w:shd w:val="clear" w:color="auto" w:fill="auto"/>
            <w:noWrap/>
            <w:vAlign w:val="center"/>
            <w:hideMark/>
          </w:tcPr>
          <w:p w14:paraId="1BAA386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DR-H.I-6.7</w:t>
            </w:r>
          </w:p>
        </w:tc>
        <w:tc>
          <w:tcPr>
            <w:tcW w:w="131" w:type="dxa"/>
            <w:tcBorders>
              <w:top w:val="nil"/>
              <w:left w:val="nil"/>
              <w:bottom w:val="single" w:sz="4" w:space="0" w:color="auto"/>
              <w:right w:val="single" w:sz="4" w:space="0" w:color="auto"/>
            </w:tcBorders>
            <w:shd w:val="clear" w:color="auto" w:fill="auto"/>
            <w:vAlign w:val="center"/>
            <w:hideMark/>
          </w:tcPr>
          <w:p w14:paraId="6C422E77" w14:textId="2DBED29E" w:rsidR="009E09E1" w:rsidRPr="008B7B87" w:rsidRDefault="006E1A25" w:rsidP="009E09E1">
            <w:pPr>
              <w:spacing w:after="0" w:line="240" w:lineRule="auto"/>
              <w:rPr>
                <w:rFonts w:ascii="Garamond" w:eastAsia="Times New Roman" w:hAnsi="Garamond" w:cs="Arial"/>
                <w:sz w:val="4"/>
                <w:szCs w:val="4"/>
                <w:lang w:val="sq-AL" w:eastAsia="sq-AL"/>
              </w:rPr>
            </w:pPr>
            <w:r>
              <w:rPr>
                <w:rFonts w:ascii="Garamond" w:eastAsia="Times New Roman" w:hAnsi="Garamond" w:cs="Arial"/>
                <w:sz w:val="4"/>
                <w:szCs w:val="4"/>
                <w:lang w:val="sq-AL" w:eastAsia="sq-AL"/>
              </w:rPr>
              <w:t>Fotokopje e regjistrit</w:t>
            </w:r>
            <w:r w:rsidR="009E09E1" w:rsidRPr="008B7B87">
              <w:rPr>
                <w:rFonts w:ascii="Garamond" w:eastAsia="Times New Roman" w:hAnsi="Garamond" w:cs="Arial"/>
                <w:sz w:val="4"/>
                <w:szCs w:val="4"/>
                <w:lang w:val="sq-AL" w:eastAsia="sq-AL"/>
              </w:rPr>
              <w:t xml:space="preserve"> - KPP</w:t>
            </w:r>
          </w:p>
        </w:tc>
        <w:tc>
          <w:tcPr>
            <w:tcW w:w="146" w:type="dxa"/>
            <w:tcBorders>
              <w:top w:val="nil"/>
              <w:left w:val="nil"/>
              <w:bottom w:val="single" w:sz="4" w:space="0" w:color="auto"/>
              <w:right w:val="single" w:sz="4" w:space="0" w:color="auto"/>
            </w:tcBorders>
            <w:shd w:val="clear" w:color="auto" w:fill="auto"/>
            <w:noWrap/>
            <w:vAlign w:val="center"/>
            <w:hideMark/>
          </w:tcPr>
          <w:p w14:paraId="41FD78C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TRUALL</w:t>
            </w:r>
          </w:p>
        </w:tc>
        <w:tc>
          <w:tcPr>
            <w:tcW w:w="104" w:type="dxa"/>
            <w:tcBorders>
              <w:top w:val="nil"/>
              <w:left w:val="nil"/>
              <w:bottom w:val="single" w:sz="4" w:space="0" w:color="auto"/>
              <w:right w:val="single" w:sz="4" w:space="0" w:color="auto"/>
            </w:tcBorders>
            <w:shd w:val="clear" w:color="000000" w:fill="FFFFFF"/>
            <w:noWrap/>
            <w:vAlign w:val="center"/>
            <w:hideMark/>
          </w:tcPr>
          <w:p w14:paraId="340F335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2.38</w:t>
            </w:r>
          </w:p>
        </w:tc>
        <w:tc>
          <w:tcPr>
            <w:tcW w:w="125" w:type="dxa"/>
            <w:tcBorders>
              <w:top w:val="nil"/>
              <w:left w:val="nil"/>
              <w:bottom w:val="single" w:sz="4" w:space="0" w:color="auto"/>
              <w:right w:val="single" w:sz="4" w:space="0" w:color="auto"/>
            </w:tcBorders>
            <w:shd w:val="clear" w:color="000000" w:fill="FFFFFF"/>
            <w:noWrap/>
            <w:vAlign w:val="center"/>
            <w:hideMark/>
          </w:tcPr>
          <w:p w14:paraId="4631BAF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vAlign w:val="center"/>
            <w:hideMark/>
          </w:tcPr>
          <w:p w14:paraId="7CDF7E0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single" w:sz="4" w:space="0" w:color="auto"/>
              <w:right w:val="single" w:sz="4" w:space="0" w:color="auto"/>
            </w:tcBorders>
            <w:shd w:val="clear" w:color="000000" w:fill="FFFFFF"/>
            <w:noWrap/>
            <w:vAlign w:val="center"/>
            <w:hideMark/>
          </w:tcPr>
          <w:p w14:paraId="24F3F2D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single" w:sz="4" w:space="0" w:color="auto"/>
              <w:right w:val="single" w:sz="4" w:space="0" w:color="auto"/>
            </w:tcBorders>
            <w:shd w:val="clear" w:color="000000" w:fill="FFFFFF"/>
            <w:noWrap/>
            <w:vAlign w:val="center"/>
            <w:hideMark/>
          </w:tcPr>
          <w:p w14:paraId="3DB829C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375" w:type="dxa"/>
            <w:tcBorders>
              <w:top w:val="nil"/>
              <w:left w:val="nil"/>
              <w:bottom w:val="single" w:sz="4" w:space="0" w:color="auto"/>
              <w:right w:val="single" w:sz="4" w:space="0" w:color="auto"/>
            </w:tcBorders>
            <w:shd w:val="clear" w:color="000000" w:fill="FFFFFF"/>
            <w:noWrap/>
            <w:vAlign w:val="center"/>
            <w:hideMark/>
          </w:tcPr>
          <w:p w14:paraId="5D28757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2.38</w:t>
            </w:r>
          </w:p>
        </w:tc>
        <w:tc>
          <w:tcPr>
            <w:tcW w:w="147" w:type="dxa"/>
            <w:tcBorders>
              <w:top w:val="nil"/>
              <w:left w:val="nil"/>
              <w:bottom w:val="single" w:sz="4" w:space="0" w:color="auto"/>
              <w:right w:val="single" w:sz="4" w:space="0" w:color="auto"/>
            </w:tcBorders>
            <w:shd w:val="clear" w:color="000000" w:fill="FFFFFF"/>
            <w:noWrap/>
            <w:vAlign w:val="center"/>
            <w:hideMark/>
          </w:tcPr>
          <w:p w14:paraId="742E2CF7"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2A7FF36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single" w:sz="4" w:space="0" w:color="auto"/>
              <w:right w:val="single" w:sz="4" w:space="0" w:color="auto"/>
            </w:tcBorders>
            <w:shd w:val="clear" w:color="000000" w:fill="FFFFFF"/>
            <w:noWrap/>
            <w:vAlign w:val="center"/>
            <w:hideMark/>
          </w:tcPr>
          <w:p w14:paraId="09AA3B1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single" w:sz="4" w:space="0" w:color="auto"/>
              <w:right w:val="single" w:sz="4" w:space="0" w:color="auto"/>
            </w:tcBorders>
            <w:shd w:val="clear" w:color="000000" w:fill="FFFFFF"/>
            <w:noWrap/>
            <w:vAlign w:val="center"/>
            <w:hideMark/>
          </w:tcPr>
          <w:p w14:paraId="62A9DEC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single" w:sz="4" w:space="0" w:color="auto"/>
              <w:right w:val="single" w:sz="4" w:space="0" w:color="auto"/>
            </w:tcBorders>
            <w:shd w:val="clear" w:color="000000" w:fill="FFFFFF"/>
            <w:noWrap/>
            <w:vAlign w:val="center"/>
            <w:hideMark/>
          </w:tcPr>
          <w:p w14:paraId="29D4A16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5D40EB3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1E8BC3E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single" w:sz="4" w:space="0" w:color="auto"/>
              <w:right w:val="single" w:sz="4" w:space="0" w:color="auto"/>
            </w:tcBorders>
            <w:shd w:val="clear" w:color="000000" w:fill="FFFFFF"/>
            <w:noWrap/>
            <w:vAlign w:val="center"/>
            <w:hideMark/>
          </w:tcPr>
          <w:p w14:paraId="72E6DCC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single" w:sz="4" w:space="0" w:color="auto"/>
              <w:right w:val="single" w:sz="4" w:space="0" w:color="auto"/>
            </w:tcBorders>
            <w:shd w:val="clear" w:color="000000" w:fill="FFFFFF"/>
            <w:noWrap/>
            <w:vAlign w:val="center"/>
            <w:hideMark/>
          </w:tcPr>
          <w:p w14:paraId="1DB11EDB"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single" w:sz="4" w:space="0" w:color="auto"/>
              <w:right w:val="single" w:sz="4" w:space="0" w:color="auto"/>
            </w:tcBorders>
            <w:shd w:val="clear" w:color="000000" w:fill="FFFFFF"/>
            <w:noWrap/>
            <w:vAlign w:val="center"/>
            <w:hideMark/>
          </w:tcPr>
          <w:p w14:paraId="2EF9799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single" w:sz="4" w:space="0" w:color="auto"/>
              <w:right w:val="single" w:sz="4" w:space="0" w:color="auto"/>
            </w:tcBorders>
            <w:shd w:val="clear" w:color="000000" w:fill="FFFFFF"/>
            <w:noWrap/>
            <w:vAlign w:val="center"/>
            <w:hideMark/>
          </w:tcPr>
          <w:p w14:paraId="33B9B0D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single" w:sz="4" w:space="0" w:color="auto"/>
              <w:right w:val="single" w:sz="4" w:space="0" w:color="auto"/>
            </w:tcBorders>
            <w:shd w:val="clear" w:color="000000" w:fill="FFFFFF"/>
            <w:noWrap/>
            <w:vAlign w:val="center"/>
            <w:hideMark/>
          </w:tcPr>
          <w:p w14:paraId="75C27AB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single" w:sz="4" w:space="0" w:color="auto"/>
              <w:right w:val="single" w:sz="4" w:space="0" w:color="auto"/>
            </w:tcBorders>
            <w:shd w:val="clear" w:color="000000" w:fill="FFFFFF"/>
            <w:noWrap/>
            <w:vAlign w:val="center"/>
            <w:hideMark/>
          </w:tcPr>
          <w:p w14:paraId="40EB221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single" w:sz="4" w:space="0" w:color="auto"/>
              <w:right w:val="single" w:sz="4" w:space="0" w:color="auto"/>
            </w:tcBorders>
            <w:shd w:val="clear" w:color="000000" w:fill="FFFFFF"/>
            <w:noWrap/>
            <w:vAlign w:val="center"/>
            <w:hideMark/>
          </w:tcPr>
          <w:p w14:paraId="178885C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single" w:sz="4" w:space="0" w:color="auto"/>
              <w:right w:val="single" w:sz="4" w:space="0" w:color="auto"/>
            </w:tcBorders>
            <w:shd w:val="clear" w:color="000000" w:fill="FFFFFF"/>
            <w:noWrap/>
            <w:vAlign w:val="center"/>
            <w:hideMark/>
          </w:tcPr>
          <w:p w14:paraId="6B811BE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single" w:sz="4" w:space="0" w:color="auto"/>
              <w:right w:val="single" w:sz="4" w:space="0" w:color="auto"/>
            </w:tcBorders>
            <w:shd w:val="clear" w:color="000000" w:fill="FFFFFF"/>
            <w:vAlign w:val="center"/>
            <w:hideMark/>
          </w:tcPr>
          <w:p w14:paraId="53193DD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single" w:sz="4" w:space="0" w:color="auto"/>
              <w:right w:val="single" w:sz="4" w:space="0" w:color="auto"/>
            </w:tcBorders>
            <w:shd w:val="clear" w:color="000000" w:fill="FFFFFF"/>
            <w:vAlign w:val="center"/>
            <w:hideMark/>
          </w:tcPr>
          <w:p w14:paraId="0A6767B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single" w:sz="4" w:space="0" w:color="auto"/>
              <w:right w:val="single" w:sz="4" w:space="0" w:color="auto"/>
            </w:tcBorders>
            <w:shd w:val="clear" w:color="auto" w:fill="auto"/>
            <w:hideMark/>
          </w:tcPr>
          <w:p w14:paraId="3C026079"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r>
      <w:tr w:rsidR="004E145B" w:rsidRPr="008B7B87" w14:paraId="308D5307" w14:textId="77777777" w:rsidTr="009E09E1">
        <w:trPr>
          <w:trHeight w:val="180"/>
          <w:jc w:val="center"/>
        </w:trPr>
        <w:tc>
          <w:tcPr>
            <w:tcW w:w="217" w:type="dxa"/>
            <w:tcBorders>
              <w:top w:val="nil"/>
              <w:left w:val="nil"/>
              <w:bottom w:val="nil"/>
              <w:right w:val="nil"/>
            </w:tcBorders>
            <w:shd w:val="clear" w:color="auto" w:fill="auto"/>
            <w:noWrap/>
            <w:vAlign w:val="center"/>
            <w:hideMark/>
          </w:tcPr>
          <w:p w14:paraId="0C41003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p>
        </w:tc>
        <w:tc>
          <w:tcPr>
            <w:tcW w:w="378" w:type="dxa"/>
            <w:tcBorders>
              <w:top w:val="single" w:sz="4" w:space="0" w:color="auto"/>
              <w:left w:val="single" w:sz="4" w:space="0" w:color="auto"/>
              <w:bottom w:val="nil"/>
              <w:right w:val="nil"/>
            </w:tcBorders>
            <w:shd w:val="clear" w:color="000000" w:fill="FFFFFF"/>
            <w:vAlign w:val="center"/>
            <w:hideMark/>
          </w:tcPr>
          <w:p w14:paraId="34B2B76B"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4" w:type="dxa"/>
            <w:tcBorders>
              <w:top w:val="nil"/>
              <w:left w:val="nil"/>
              <w:bottom w:val="nil"/>
              <w:right w:val="nil"/>
            </w:tcBorders>
            <w:shd w:val="clear" w:color="000000" w:fill="FFFFFF"/>
            <w:noWrap/>
            <w:vAlign w:val="center"/>
            <w:hideMark/>
          </w:tcPr>
          <w:p w14:paraId="4733517F"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3" w:type="dxa"/>
            <w:tcBorders>
              <w:top w:val="nil"/>
              <w:left w:val="nil"/>
              <w:bottom w:val="nil"/>
              <w:right w:val="nil"/>
            </w:tcBorders>
            <w:shd w:val="clear" w:color="000000" w:fill="FFFFFF"/>
            <w:noWrap/>
            <w:vAlign w:val="center"/>
            <w:hideMark/>
          </w:tcPr>
          <w:p w14:paraId="16CA55DF"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7" w:type="dxa"/>
            <w:tcBorders>
              <w:top w:val="nil"/>
              <w:left w:val="nil"/>
              <w:bottom w:val="nil"/>
              <w:right w:val="nil"/>
            </w:tcBorders>
            <w:shd w:val="clear" w:color="000000" w:fill="FFFFFF"/>
            <w:noWrap/>
            <w:vAlign w:val="center"/>
            <w:hideMark/>
          </w:tcPr>
          <w:p w14:paraId="6B4D129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8" w:type="dxa"/>
            <w:tcBorders>
              <w:top w:val="nil"/>
              <w:left w:val="nil"/>
              <w:bottom w:val="nil"/>
              <w:right w:val="nil"/>
            </w:tcBorders>
            <w:shd w:val="clear" w:color="auto" w:fill="auto"/>
            <w:noWrap/>
            <w:vAlign w:val="center"/>
            <w:hideMark/>
          </w:tcPr>
          <w:p w14:paraId="06CF2F1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72" w:type="dxa"/>
            <w:tcBorders>
              <w:top w:val="nil"/>
              <w:left w:val="nil"/>
              <w:bottom w:val="nil"/>
              <w:right w:val="nil"/>
            </w:tcBorders>
            <w:shd w:val="clear" w:color="000000" w:fill="FFFFFF"/>
            <w:noWrap/>
            <w:vAlign w:val="center"/>
            <w:hideMark/>
          </w:tcPr>
          <w:p w14:paraId="554EE9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2" w:type="dxa"/>
            <w:tcBorders>
              <w:top w:val="single" w:sz="4" w:space="0" w:color="auto"/>
              <w:left w:val="nil"/>
              <w:bottom w:val="nil"/>
              <w:right w:val="single" w:sz="4" w:space="0" w:color="auto"/>
            </w:tcBorders>
            <w:shd w:val="clear" w:color="000000" w:fill="FFFFFF"/>
            <w:noWrap/>
            <w:vAlign w:val="center"/>
            <w:hideMark/>
          </w:tcPr>
          <w:p w14:paraId="4F55A49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9" w:type="dxa"/>
            <w:tcBorders>
              <w:top w:val="nil"/>
              <w:left w:val="nil"/>
              <w:bottom w:val="nil"/>
              <w:right w:val="nil"/>
            </w:tcBorders>
            <w:shd w:val="clear" w:color="auto" w:fill="auto"/>
            <w:noWrap/>
            <w:vAlign w:val="center"/>
            <w:hideMark/>
          </w:tcPr>
          <w:p w14:paraId="23991FB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p>
        </w:tc>
        <w:tc>
          <w:tcPr>
            <w:tcW w:w="131" w:type="dxa"/>
            <w:tcBorders>
              <w:top w:val="nil"/>
              <w:left w:val="nil"/>
              <w:bottom w:val="nil"/>
              <w:right w:val="nil"/>
            </w:tcBorders>
            <w:shd w:val="clear" w:color="auto" w:fill="auto"/>
            <w:vAlign w:val="center"/>
            <w:hideMark/>
          </w:tcPr>
          <w:p w14:paraId="44633D13" w14:textId="77777777" w:rsidR="009E09E1" w:rsidRPr="008B7B87" w:rsidRDefault="009E09E1" w:rsidP="009E09E1">
            <w:pPr>
              <w:spacing w:after="0" w:line="240" w:lineRule="auto"/>
              <w:rPr>
                <w:rFonts w:ascii="Garamond" w:eastAsia="Times New Roman" w:hAnsi="Garamond" w:cs="Arial"/>
                <w:sz w:val="4"/>
                <w:szCs w:val="4"/>
                <w:lang w:val="sq-AL" w:eastAsia="sq-AL"/>
              </w:rPr>
            </w:pPr>
          </w:p>
        </w:tc>
        <w:tc>
          <w:tcPr>
            <w:tcW w:w="146" w:type="dxa"/>
            <w:tcBorders>
              <w:top w:val="nil"/>
              <w:left w:val="nil"/>
              <w:bottom w:val="nil"/>
              <w:right w:val="nil"/>
            </w:tcBorders>
            <w:shd w:val="clear" w:color="auto" w:fill="auto"/>
            <w:noWrap/>
            <w:vAlign w:val="center"/>
            <w:hideMark/>
          </w:tcPr>
          <w:p w14:paraId="2E2ACA3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p>
        </w:tc>
        <w:tc>
          <w:tcPr>
            <w:tcW w:w="104" w:type="dxa"/>
            <w:tcBorders>
              <w:top w:val="nil"/>
              <w:left w:val="nil"/>
              <w:bottom w:val="nil"/>
              <w:right w:val="nil"/>
            </w:tcBorders>
            <w:shd w:val="clear" w:color="000000" w:fill="FFFFFF"/>
            <w:noWrap/>
            <w:vAlign w:val="center"/>
            <w:hideMark/>
          </w:tcPr>
          <w:p w14:paraId="3A9C37F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nil"/>
              <w:right w:val="nil"/>
            </w:tcBorders>
            <w:shd w:val="clear" w:color="000000" w:fill="FFFFFF"/>
            <w:noWrap/>
            <w:vAlign w:val="center"/>
            <w:hideMark/>
          </w:tcPr>
          <w:p w14:paraId="161B90A4"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nil"/>
              <w:right w:val="nil"/>
            </w:tcBorders>
            <w:shd w:val="clear" w:color="000000" w:fill="FFFFFF"/>
            <w:vAlign w:val="center"/>
            <w:hideMark/>
          </w:tcPr>
          <w:p w14:paraId="3A88A6DD"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2" w:type="dxa"/>
            <w:tcBorders>
              <w:top w:val="nil"/>
              <w:left w:val="nil"/>
              <w:bottom w:val="nil"/>
              <w:right w:val="nil"/>
            </w:tcBorders>
            <w:shd w:val="clear" w:color="000000" w:fill="FFFFFF"/>
            <w:noWrap/>
            <w:vAlign w:val="center"/>
            <w:hideMark/>
          </w:tcPr>
          <w:p w14:paraId="27764A7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148" w:type="dxa"/>
            <w:tcBorders>
              <w:top w:val="nil"/>
              <w:left w:val="nil"/>
              <w:bottom w:val="nil"/>
              <w:right w:val="nil"/>
            </w:tcBorders>
            <w:shd w:val="clear" w:color="000000" w:fill="FFFFFF"/>
            <w:noWrap/>
            <w:vAlign w:val="center"/>
            <w:hideMark/>
          </w:tcPr>
          <w:p w14:paraId="0013C3C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r w:rsidRPr="008B7B87">
              <w:rPr>
                <w:rFonts w:ascii="Garamond" w:eastAsia="Times New Roman" w:hAnsi="Garamond" w:cs="Arial"/>
                <w:b/>
                <w:bCs/>
                <w:sz w:val="4"/>
                <w:szCs w:val="4"/>
                <w:lang w:val="sq-AL" w:eastAsia="sq-AL"/>
              </w:rPr>
              <w:t> </w:t>
            </w:r>
          </w:p>
        </w:tc>
        <w:tc>
          <w:tcPr>
            <w:tcW w:w="375" w:type="dxa"/>
            <w:tcBorders>
              <w:top w:val="nil"/>
              <w:left w:val="nil"/>
              <w:bottom w:val="nil"/>
              <w:right w:val="nil"/>
            </w:tcBorders>
            <w:shd w:val="clear" w:color="000000" w:fill="FFFFFF"/>
            <w:noWrap/>
            <w:vAlign w:val="center"/>
            <w:hideMark/>
          </w:tcPr>
          <w:p w14:paraId="114B39A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nil"/>
              <w:right w:val="nil"/>
            </w:tcBorders>
            <w:shd w:val="clear" w:color="000000" w:fill="FFFFFF"/>
            <w:noWrap/>
            <w:vAlign w:val="center"/>
            <w:hideMark/>
          </w:tcPr>
          <w:p w14:paraId="0DEFC5F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nil"/>
              <w:right w:val="nil"/>
            </w:tcBorders>
            <w:shd w:val="clear" w:color="000000" w:fill="FFFFFF"/>
            <w:noWrap/>
            <w:vAlign w:val="center"/>
            <w:hideMark/>
          </w:tcPr>
          <w:p w14:paraId="428B47E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9" w:type="dxa"/>
            <w:tcBorders>
              <w:top w:val="nil"/>
              <w:left w:val="nil"/>
              <w:bottom w:val="nil"/>
              <w:right w:val="nil"/>
            </w:tcBorders>
            <w:shd w:val="clear" w:color="000000" w:fill="FFFFFF"/>
            <w:noWrap/>
            <w:vAlign w:val="center"/>
            <w:hideMark/>
          </w:tcPr>
          <w:p w14:paraId="745169A1"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6" w:type="dxa"/>
            <w:tcBorders>
              <w:top w:val="nil"/>
              <w:left w:val="nil"/>
              <w:bottom w:val="nil"/>
              <w:right w:val="nil"/>
            </w:tcBorders>
            <w:shd w:val="clear" w:color="000000" w:fill="FFFFFF"/>
            <w:noWrap/>
            <w:vAlign w:val="center"/>
            <w:hideMark/>
          </w:tcPr>
          <w:p w14:paraId="724E4CE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36" w:type="dxa"/>
            <w:tcBorders>
              <w:top w:val="nil"/>
              <w:left w:val="nil"/>
              <w:bottom w:val="nil"/>
              <w:right w:val="nil"/>
            </w:tcBorders>
            <w:shd w:val="clear" w:color="000000" w:fill="FFFFFF"/>
            <w:noWrap/>
            <w:vAlign w:val="center"/>
            <w:hideMark/>
          </w:tcPr>
          <w:p w14:paraId="40E85CA2"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nil"/>
              <w:right w:val="nil"/>
            </w:tcBorders>
            <w:shd w:val="clear" w:color="000000" w:fill="FFFFFF"/>
            <w:noWrap/>
            <w:vAlign w:val="center"/>
            <w:hideMark/>
          </w:tcPr>
          <w:p w14:paraId="2D36874C"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nil"/>
              <w:right w:val="nil"/>
            </w:tcBorders>
            <w:shd w:val="clear" w:color="000000" w:fill="FFFFFF"/>
            <w:noWrap/>
            <w:vAlign w:val="center"/>
            <w:hideMark/>
          </w:tcPr>
          <w:p w14:paraId="1FF13D4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25" w:type="dxa"/>
            <w:tcBorders>
              <w:top w:val="nil"/>
              <w:left w:val="nil"/>
              <w:bottom w:val="nil"/>
              <w:right w:val="nil"/>
            </w:tcBorders>
            <w:shd w:val="clear" w:color="000000" w:fill="FFFFFF"/>
            <w:noWrap/>
            <w:vAlign w:val="center"/>
            <w:hideMark/>
          </w:tcPr>
          <w:p w14:paraId="04C8E8B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43" w:type="dxa"/>
            <w:tcBorders>
              <w:top w:val="nil"/>
              <w:left w:val="nil"/>
              <w:bottom w:val="nil"/>
              <w:right w:val="nil"/>
            </w:tcBorders>
            <w:shd w:val="clear" w:color="000000" w:fill="FFFFFF"/>
            <w:noWrap/>
            <w:vAlign w:val="center"/>
            <w:hideMark/>
          </w:tcPr>
          <w:p w14:paraId="2A94B476"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97" w:type="dxa"/>
            <w:tcBorders>
              <w:top w:val="nil"/>
              <w:left w:val="nil"/>
              <w:bottom w:val="nil"/>
              <w:right w:val="nil"/>
            </w:tcBorders>
            <w:shd w:val="clear" w:color="000000" w:fill="FFFFFF"/>
            <w:noWrap/>
            <w:vAlign w:val="center"/>
            <w:hideMark/>
          </w:tcPr>
          <w:p w14:paraId="25DBCFA3"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7" w:type="dxa"/>
            <w:tcBorders>
              <w:top w:val="nil"/>
              <w:left w:val="nil"/>
              <w:bottom w:val="nil"/>
              <w:right w:val="nil"/>
            </w:tcBorders>
            <w:shd w:val="clear" w:color="000000" w:fill="FFFFFF"/>
            <w:noWrap/>
            <w:vAlign w:val="center"/>
            <w:hideMark/>
          </w:tcPr>
          <w:p w14:paraId="7CB95F9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34" w:type="dxa"/>
            <w:tcBorders>
              <w:top w:val="nil"/>
              <w:left w:val="nil"/>
              <w:bottom w:val="nil"/>
              <w:right w:val="nil"/>
            </w:tcBorders>
            <w:shd w:val="clear" w:color="000000" w:fill="FFFFFF"/>
            <w:noWrap/>
            <w:vAlign w:val="center"/>
            <w:hideMark/>
          </w:tcPr>
          <w:p w14:paraId="6E958A68"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47" w:type="dxa"/>
            <w:tcBorders>
              <w:top w:val="nil"/>
              <w:left w:val="nil"/>
              <w:bottom w:val="nil"/>
              <w:right w:val="nil"/>
            </w:tcBorders>
            <w:shd w:val="clear" w:color="000000" w:fill="FFFFFF"/>
            <w:noWrap/>
            <w:vAlign w:val="center"/>
            <w:hideMark/>
          </w:tcPr>
          <w:p w14:paraId="79EBB489"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464" w:type="dxa"/>
            <w:tcBorders>
              <w:top w:val="nil"/>
              <w:left w:val="nil"/>
              <w:bottom w:val="nil"/>
              <w:right w:val="nil"/>
            </w:tcBorders>
            <w:shd w:val="clear" w:color="000000" w:fill="FFFFFF"/>
            <w:noWrap/>
            <w:vAlign w:val="center"/>
            <w:hideMark/>
          </w:tcPr>
          <w:p w14:paraId="6279D63E"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615" w:type="dxa"/>
            <w:tcBorders>
              <w:top w:val="nil"/>
              <w:left w:val="nil"/>
              <w:bottom w:val="nil"/>
              <w:right w:val="nil"/>
            </w:tcBorders>
            <w:shd w:val="clear" w:color="000000" w:fill="FFFFFF"/>
            <w:noWrap/>
            <w:vAlign w:val="center"/>
            <w:hideMark/>
          </w:tcPr>
          <w:p w14:paraId="771CE6B5"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44" w:type="dxa"/>
            <w:tcBorders>
              <w:top w:val="nil"/>
              <w:left w:val="nil"/>
              <w:bottom w:val="nil"/>
              <w:right w:val="nil"/>
            </w:tcBorders>
            <w:shd w:val="clear" w:color="000000" w:fill="FFFFFF"/>
            <w:vAlign w:val="center"/>
            <w:hideMark/>
          </w:tcPr>
          <w:p w14:paraId="2ACB93F5" w14:textId="77777777" w:rsidR="009E09E1" w:rsidRPr="008B7B87" w:rsidRDefault="009E09E1" w:rsidP="009E09E1">
            <w:pPr>
              <w:spacing w:after="0" w:line="240" w:lineRule="auto"/>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584" w:type="dxa"/>
            <w:tcBorders>
              <w:top w:val="nil"/>
              <w:left w:val="nil"/>
              <w:bottom w:val="nil"/>
              <w:right w:val="nil"/>
            </w:tcBorders>
            <w:shd w:val="clear" w:color="000000" w:fill="FFFFFF"/>
            <w:vAlign w:val="center"/>
            <w:hideMark/>
          </w:tcPr>
          <w:p w14:paraId="5EF7EE8D"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r w:rsidRPr="008B7B87">
              <w:rPr>
                <w:rFonts w:ascii="Garamond" w:eastAsia="Times New Roman" w:hAnsi="Garamond" w:cs="Arial"/>
                <w:sz w:val="4"/>
                <w:szCs w:val="4"/>
                <w:lang w:val="sq-AL" w:eastAsia="sq-AL"/>
              </w:rPr>
              <w:t> </w:t>
            </w:r>
          </w:p>
        </w:tc>
        <w:tc>
          <w:tcPr>
            <w:tcW w:w="1124" w:type="dxa"/>
            <w:tcBorders>
              <w:top w:val="nil"/>
              <w:left w:val="nil"/>
              <w:bottom w:val="nil"/>
              <w:right w:val="nil"/>
            </w:tcBorders>
            <w:shd w:val="clear" w:color="auto" w:fill="auto"/>
            <w:hideMark/>
          </w:tcPr>
          <w:p w14:paraId="68877B2D" w14:textId="77777777" w:rsidR="009E09E1" w:rsidRPr="008B7B87" w:rsidRDefault="009E09E1" w:rsidP="009E09E1">
            <w:pPr>
              <w:spacing w:after="0" w:line="240" w:lineRule="auto"/>
              <w:rPr>
                <w:rFonts w:ascii="Garamond" w:eastAsia="Times New Roman" w:hAnsi="Garamond" w:cs="Arial"/>
                <w:sz w:val="4"/>
                <w:szCs w:val="4"/>
                <w:lang w:val="sq-AL" w:eastAsia="sq-AL"/>
              </w:rPr>
            </w:pPr>
          </w:p>
        </w:tc>
      </w:tr>
      <w:tr w:rsidR="00314230" w:rsidRPr="008B7B87" w14:paraId="0D266F7A"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38B6F9A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20" w:type="dxa"/>
            <w:gridSpan w:val="5"/>
            <w:tcBorders>
              <w:top w:val="single" w:sz="4" w:space="0" w:color="auto"/>
              <w:left w:val="single" w:sz="4" w:space="0" w:color="auto"/>
              <w:bottom w:val="nil"/>
              <w:right w:val="nil"/>
            </w:tcBorders>
            <w:shd w:val="clear" w:color="auto" w:fill="auto"/>
            <w:vAlign w:val="bottom"/>
            <w:hideMark/>
          </w:tcPr>
          <w:p w14:paraId="5E953C49" w14:textId="5221B96F" w:rsidR="009E09E1" w:rsidRPr="008B7B87" w:rsidRDefault="009E09E1" w:rsidP="000964D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1. Çmimi</w:t>
            </w:r>
            <w:r w:rsidR="00863802" w:rsidRPr="008B7B87">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sipas VKM nr.</w:t>
            </w:r>
            <w:r w:rsidR="000964D1">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89, dat</w:t>
            </w:r>
            <w:r w:rsidR="000964D1">
              <w:rPr>
                <w:rFonts w:ascii="Garamond" w:eastAsia="Times New Roman" w:hAnsi="Garamond" w:cs="Arial"/>
                <w:b/>
                <w:bCs/>
                <w:sz w:val="7"/>
                <w:szCs w:val="7"/>
                <w:lang w:val="sq-AL" w:eastAsia="sq-AL"/>
              </w:rPr>
              <w:t>ë 3.</w:t>
            </w:r>
            <w:r w:rsidRPr="008B7B87">
              <w:rPr>
                <w:rFonts w:ascii="Garamond" w:eastAsia="Times New Roman" w:hAnsi="Garamond" w:cs="Arial"/>
                <w:b/>
                <w:bCs/>
                <w:sz w:val="7"/>
                <w:szCs w:val="7"/>
                <w:lang w:val="sq-AL" w:eastAsia="sq-AL"/>
              </w:rPr>
              <w:t xml:space="preserve">2.2016 - </w:t>
            </w:r>
            <w:r w:rsidR="000964D1" w:rsidRPr="008B7B87">
              <w:rPr>
                <w:rFonts w:ascii="Garamond" w:eastAsia="Times New Roman" w:hAnsi="Garamond" w:cs="Arial"/>
                <w:b/>
                <w:bCs/>
                <w:sz w:val="7"/>
                <w:szCs w:val="7"/>
                <w:lang w:val="sq-AL" w:eastAsia="sq-AL"/>
              </w:rPr>
              <w:t>Për</w:t>
            </w:r>
            <w:r w:rsidRPr="008B7B87">
              <w:rPr>
                <w:rFonts w:ascii="Garamond" w:eastAsia="Times New Roman" w:hAnsi="Garamond" w:cs="Arial"/>
                <w:b/>
                <w:bCs/>
                <w:sz w:val="7"/>
                <w:szCs w:val="7"/>
                <w:lang w:val="sq-AL" w:eastAsia="sq-AL"/>
              </w:rPr>
              <w:t xml:space="preserve"> miratimin e </w:t>
            </w:r>
            <w:r w:rsidR="000964D1" w:rsidRPr="008B7B87">
              <w:rPr>
                <w:rFonts w:ascii="Garamond" w:eastAsia="Times New Roman" w:hAnsi="Garamond" w:cs="Arial"/>
                <w:b/>
                <w:bCs/>
                <w:sz w:val="7"/>
                <w:szCs w:val="7"/>
                <w:lang w:val="sq-AL" w:eastAsia="sq-AL"/>
              </w:rPr>
              <w:t>hartës</w:t>
            </w:r>
            <w:r w:rsidRPr="008B7B87">
              <w:rPr>
                <w:rFonts w:ascii="Garamond" w:eastAsia="Times New Roman" w:hAnsi="Garamond" w:cs="Arial"/>
                <w:b/>
                <w:bCs/>
                <w:sz w:val="7"/>
                <w:szCs w:val="7"/>
                <w:lang w:val="sq-AL" w:eastAsia="sq-AL"/>
              </w:rPr>
              <w:t xml:space="preserve"> s</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vler</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s s</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tok</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s n</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Republik</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n e Shqip</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ris</w:t>
            </w:r>
            <w:r w:rsidR="000964D1" w:rsidRPr="008B7B87">
              <w:rPr>
                <w:rFonts w:ascii="Garamond" w:eastAsia="Times New Roman" w:hAnsi="Garamond" w:cs="Arial"/>
                <w:b/>
                <w:bCs/>
                <w:sz w:val="7"/>
                <w:szCs w:val="7"/>
                <w:lang w:val="sq-AL" w:eastAsia="sq-AL"/>
              </w:rPr>
              <w:t>ë</w:t>
            </w:r>
          </w:p>
        </w:tc>
        <w:tc>
          <w:tcPr>
            <w:tcW w:w="234" w:type="dxa"/>
            <w:gridSpan w:val="2"/>
            <w:tcBorders>
              <w:top w:val="single" w:sz="4" w:space="0" w:color="auto"/>
              <w:left w:val="nil"/>
              <w:bottom w:val="nil"/>
              <w:right w:val="single" w:sz="4" w:space="0" w:color="000000"/>
            </w:tcBorders>
            <w:shd w:val="clear" w:color="auto" w:fill="auto"/>
            <w:noWrap/>
            <w:vAlign w:val="bottom"/>
            <w:hideMark/>
          </w:tcPr>
          <w:p w14:paraId="1E369F94"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Çmimi (lek/m</w:t>
            </w:r>
            <w:r w:rsidRPr="000964D1">
              <w:rPr>
                <w:rFonts w:ascii="Garamond" w:eastAsia="Times New Roman" w:hAnsi="Garamond" w:cs="Arial"/>
                <w:b/>
                <w:bCs/>
                <w:sz w:val="7"/>
                <w:szCs w:val="7"/>
                <w:vertAlign w:val="superscript"/>
                <w:lang w:val="sq-AL" w:eastAsia="sq-AL"/>
              </w:rPr>
              <w:t>2</w:t>
            </w:r>
            <w:r w:rsidRPr="008B7B87">
              <w:rPr>
                <w:rFonts w:ascii="Garamond" w:eastAsia="Times New Roman" w:hAnsi="Garamond" w:cs="Arial"/>
                <w:b/>
                <w:bCs/>
                <w:sz w:val="7"/>
                <w:szCs w:val="7"/>
                <w:lang w:val="sq-AL" w:eastAsia="sq-AL"/>
              </w:rPr>
              <w:t>)</w:t>
            </w:r>
          </w:p>
        </w:tc>
        <w:tc>
          <w:tcPr>
            <w:tcW w:w="129" w:type="dxa"/>
            <w:tcBorders>
              <w:top w:val="nil"/>
              <w:left w:val="nil"/>
              <w:bottom w:val="nil"/>
              <w:right w:val="nil"/>
            </w:tcBorders>
            <w:shd w:val="clear" w:color="auto" w:fill="auto"/>
            <w:noWrap/>
            <w:vAlign w:val="bottom"/>
            <w:hideMark/>
          </w:tcPr>
          <w:p w14:paraId="3094A930"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p>
        </w:tc>
        <w:tc>
          <w:tcPr>
            <w:tcW w:w="131" w:type="dxa"/>
            <w:tcBorders>
              <w:top w:val="nil"/>
              <w:left w:val="nil"/>
              <w:bottom w:val="nil"/>
              <w:right w:val="nil"/>
            </w:tcBorders>
            <w:shd w:val="clear" w:color="auto" w:fill="auto"/>
            <w:noWrap/>
            <w:vAlign w:val="bottom"/>
            <w:hideMark/>
          </w:tcPr>
          <w:p w14:paraId="522B67A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6634945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0A2B8E3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43FADDA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0A16CA3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2758FC7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1BDB5D6B"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499B9E1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20C0E5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538E74A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1B1EC15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05EB7B0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35DA6D6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17A4611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182E54B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4474359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39389E2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4C18E04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1615CB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F2E863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76DEB1C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5857376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24F513B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6901BD7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02CDD58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2D861D7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68F2D411"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168F59B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378" w:type="dxa"/>
            <w:tcBorders>
              <w:top w:val="nil"/>
              <w:left w:val="single" w:sz="4" w:space="0" w:color="auto"/>
              <w:bottom w:val="nil"/>
              <w:right w:val="nil"/>
            </w:tcBorders>
            <w:shd w:val="clear" w:color="auto" w:fill="auto"/>
            <w:noWrap/>
            <w:vAlign w:val="bottom"/>
            <w:hideMark/>
          </w:tcPr>
          <w:p w14:paraId="147266E7" w14:textId="77777777" w:rsidR="009E09E1" w:rsidRPr="008B7B87" w:rsidRDefault="009E09E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4" w:type="dxa"/>
            <w:tcBorders>
              <w:top w:val="nil"/>
              <w:left w:val="nil"/>
              <w:bottom w:val="nil"/>
              <w:right w:val="nil"/>
            </w:tcBorders>
            <w:shd w:val="clear" w:color="auto" w:fill="auto"/>
            <w:noWrap/>
            <w:vAlign w:val="bottom"/>
            <w:hideMark/>
          </w:tcPr>
          <w:p w14:paraId="03E26B16"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143" w:type="dxa"/>
            <w:tcBorders>
              <w:top w:val="nil"/>
              <w:left w:val="nil"/>
              <w:bottom w:val="nil"/>
              <w:right w:val="nil"/>
            </w:tcBorders>
            <w:shd w:val="clear" w:color="auto" w:fill="auto"/>
            <w:noWrap/>
            <w:vAlign w:val="bottom"/>
            <w:hideMark/>
          </w:tcPr>
          <w:p w14:paraId="2032E331" w14:textId="77777777" w:rsidR="009E09E1" w:rsidRPr="008B7B87" w:rsidRDefault="009E09E1" w:rsidP="009E09E1">
            <w:pPr>
              <w:spacing w:after="0" w:line="240" w:lineRule="auto"/>
              <w:jc w:val="right"/>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1</w:t>
            </w:r>
          </w:p>
        </w:tc>
        <w:tc>
          <w:tcPr>
            <w:tcW w:w="177" w:type="dxa"/>
            <w:tcBorders>
              <w:top w:val="nil"/>
              <w:left w:val="nil"/>
              <w:bottom w:val="nil"/>
              <w:right w:val="nil"/>
            </w:tcBorders>
            <w:shd w:val="clear" w:color="auto" w:fill="auto"/>
            <w:noWrap/>
            <w:vAlign w:val="bottom"/>
            <w:hideMark/>
          </w:tcPr>
          <w:p w14:paraId="5B428B1E" w14:textId="77777777" w:rsidR="009E09E1" w:rsidRPr="008B7B87" w:rsidRDefault="009E09E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Truall</w:t>
            </w:r>
          </w:p>
        </w:tc>
        <w:tc>
          <w:tcPr>
            <w:tcW w:w="98" w:type="dxa"/>
            <w:tcBorders>
              <w:top w:val="nil"/>
              <w:left w:val="nil"/>
              <w:bottom w:val="nil"/>
              <w:right w:val="nil"/>
            </w:tcBorders>
            <w:shd w:val="clear" w:color="auto" w:fill="auto"/>
            <w:noWrap/>
            <w:vAlign w:val="bottom"/>
            <w:hideMark/>
          </w:tcPr>
          <w:p w14:paraId="22DFE035"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p>
        </w:tc>
        <w:tc>
          <w:tcPr>
            <w:tcW w:w="234" w:type="dxa"/>
            <w:gridSpan w:val="2"/>
            <w:tcBorders>
              <w:top w:val="nil"/>
              <w:left w:val="nil"/>
              <w:bottom w:val="nil"/>
              <w:right w:val="nil"/>
            </w:tcBorders>
            <w:shd w:val="clear" w:color="auto" w:fill="auto"/>
            <w:noWrap/>
            <w:vAlign w:val="bottom"/>
            <w:hideMark/>
          </w:tcPr>
          <w:p w14:paraId="01A910B9"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12,945</w:t>
            </w:r>
          </w:p>
        </w:tc>
        <w:tc>
          <w:tcPr>
            <w:tcW w:w="129" w:type="dxa"/>
            <w:tcBorders>
              <w:top w:val="nil"/>
              <w:left w:val="nil"/>
              <w:bottom w:val="nil"/>
              <w:right w:val="nil"/>
            </w:tcBorders>
            <w:shd w:val="clear" w:color="auto" w:fill="auto"/>
            <w:noWrap/>
            <w:vAlign w:val="bottom"/>
            <w:hideMark/>
          </w:tcPr>
          <w:p w14:paraId="4DF336EA" w14:textId="77777777" w:rsidR="009E09E1" w:rsidRPr="008B7B87" w:rsidRDefault="009E09E1" w:rsidP="009E09E1">
            <w:pPr>
              <w:spacing w:after="0" w:line="240" w:lineRule="auto"/>
              <w:jc w:val="center"/>
              <w:rPr>
                <w:rFonts w:ascii="Garamond" w:eastAsia="Times New Roman" w:hAnsi="Garamond" w:cs="Arial"/>
                <w:sz w:val="4"/>
                <w:szCs w:val="4"/>
                <w:lang w:val="sq-AL" w:eastAsia="sq-AL"/>
              </w:rPr>
            </w:pPr>
          </w:p>
        </w:tc>
        <w:tc>
          <w:tcPr>
            <w:tcW w:w="131" w:type="dxa"/>
            <w:tcBorders>
              <w:top w:val="nil"/>
              <w:left w:val="nil"/>
              <w:bottom w:val="nil"/>
              <w:right w:val="nil"/>
            </w:tcBorders>
            <w:shd w:val="clear" w:color="auto" w:fill="auto"/>
            <w:noWrap/>
            <w:vAlign w:val="bottom"/>
            <w:hideMark/>
          </w:tcPr>
          <w:p w14:paraId="068E813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23FF972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1F56CF9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6067C46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07E7763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55B010E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5E85225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34844FA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2F1B6C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1DFCDD3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08BF24F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27F9714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277C1D1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F75DDB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7C6A85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2B33FD2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0484615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6597371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528A00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2901B5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5D768B2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27C49B1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3C7E0E2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4AF2D23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6077DAE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7115B5F8"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00190043"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46BE7C7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20" w:type="dxa"/>
            <w:gridSpan w:val="5"/>
            <w:tcBorders>
              <w:top w:val="nil"/>
              <w:left w:val="single" w:sz="4" w:space="0" w:color="auto"/>
              <w:bottom w:val="nil"/>
              <w:right w:val="nil"/>
            </w:tcBorders>
            <w:shd w:val="clear" w:color="auto" w:fill="auto"/>
            <w:vAlign w:val="center"/>
            <w:hideMark/>
          </w:tcPr>
          <w:p w14:paraId="14B90D50" w14:textId="34944934" w:rsidR="009E09E1" w:rsidRPr="008B7B87" w:rsidRDefault="009E09E1" w:rsidP="000964D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2. Çmimi</w:t>
            </w:r>
            <w:r w:rsidR="00863802" w:rsidRPr="008B7B87">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 xml:space="preserve">sipas </w:t>
            </w:r>
            <w:r w:rsidR="000964D1" w:rsidRPr="008B7B87">
              <w:rPr>
                <w:rFonts w:ascii="Garamond" w:eastAsia="Times New Roman" w:hAnsi="Garamond" w:cs="Arial"/>
                <w:b/>
                <w:bCs/>
                <w:sz w:val="7"/>
                <w:szCs w:val="7"/>
                <w:lang w:val="sq-AL" w:eastAsia="sq-AL"/>
              </w:rPr>
              <w:t xml:space="preserve">vendimit </w:t>
            </w:r>
            <w:r w:rsidRPr="008B7B87">
              <w:rPr>
                <w:rFonts w:ascii="Garamond" w:eastAsia="Times New Roman" w:hAnsi="Garamond" w:cs="Arial"/>
                <w:b/>
                <w:bCs/>
                <w:sz w:val="7"/>
                <w:szCs w:val="7"/>
                <w:lang w:val="sq-AL" w:eastAsia="sq-AL"/>
              </w:rPr>
              <w:t>nr.</w:t>
            </w:r>
            <w:r w:rsidR="000964D1">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138, d</w:t>
            </w:r>
            <w:r w:rsidR="000964D1">
              <w:rPr>
                <w:rFonts w:ascii="Garamond" w:eastAsia="Times New Roman" w:hAnsi="Garamond" w:cs="Arial"/>
                <w:b/>
                <w:bCs/>
                <w:sz w:val="7"/>
                <w:szCs w:val="7"/>
                <w:lang w:val="sq-AL" w:eastAsia="sq-AL"/>
              </w:rPr>
              <w:t>at</w:t>
            </w:r>
            <w:r w:rsidR="000964D1" w:rsidRPr="008B7B87">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23.</w:t>
            </w:r>
            <w:r w:rsidRPr="008B7B87">
              <w:rPr>
                <w:rFonts w:ascii="Garamond" w:eastAsia="Times New Roman" w:hAnsi="Garamond" w:cs="Arial"/>
                <w:b/>
                <w:bCs/>
                <w:sz w:val="7"/>
                <w:szCs w:val="7"/>
                <w:lang w:val="sq-AL" w:eastAsia="sq-AL"/>
              </w:rPr>
              <w:t xml:space="preserve">3.2000 “Për kriteret teknike të vlerësimit dhe të </w:t>
            </w:r>
            <w:r w:rsidR="000964D1" w:rsidRPr="008B7B87">
              <w:rPr>
                <w:rFonts w:ascii="Garamond" w:eastAsia="Times New Roman" w:hAnsi="Garamond" w:cs="Arial"/>
                <w:b/>
                <w:bCs/>
                <w:sz w:val="7"/>
                <w:szCs w:val="7"/>
                <w:lang w:val="sq-AL" w:eastAsia="sq-AL"/>
              </w:rPr>
              <w:t>përllogaritjes</w:t>
            </w:r>
            <w:r w:rsidRPr="008B7B87">
              <w:rPr>
                <w:rFonts w:ascii="Garamond" w:eastAsia="Times New Roman" w:hAnsi="Garamond" w:cs="Arial"/>
                <w:b/>
                <w:bCs/>
                <w:sz w:val="7"/>
                <w:szCs w:val="7"/>
                <w:lang w:val="sq-AL" w:eastAsia="sq-AL"/>
              </w:rPr>
              <w:t xml:space="preserve"> së masës së shpërblimit të pasurive pronë private që shpronësohet, të pasurive që zhvlerësohen dhe të të drejtave të personave të tretë, për interes publik”. </w:t>
            </w:r>
          </w:p>
        </w:tc>
        <w:tc>
          <w:tcPr>
            <w:tcW w:w="172" w:type="dxa"/>
            <w:tcBorders>
              <w:top w:val="nil"/>
              <w:left w:val="nil"/>
              <w:bottom w:val="nil"/>
              <w:right w:val="nil"/>
            </w:tcBorders>
            <w:shd w:val="clear" w:color="auto" w:fill="auto"/>
            <w:noWrap/>
            <w:vAlign w:val="bottom"/>
            <w:hideMark/>
          </w:tcPr>
          <w:p w14:paraId="1A407F1F"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p>
        </w:tc>
        <w:tc>
          <w:tcPr>
            <w:tcW w:w="62" w:type="dxa"/>
            <w:tcBorders>
              <w:top w:val="nil"/>
              <w:left w:val="nil"/>
              <w:bottom w:val="nil"/>
              <w:right w:val="single" w:sz="4" w:space="0" w:color="auto"/>
            </w:tcBorders>
            <w:shd w:val="clear" w:color="auto" w:fill="auto"/>
            <w:vAlign w:val="bottom"/>
            <w:hideMark/>
          </w:tcPr>
          <w:p w14:paraId="37597F8F"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 </w:t>
            </w:r>
          </w:p>
        </w:tc>
        <w:tc>
          <w:tcPr>
            <w:tcW w:w="129" w:type="dxa"/>
            <w:tcBorders>
              <w:top w:val="nil"/>
              <w:left w:val="nil"/>
              <w:bottom w:val="nil"/>
              <w:right w:val="nil"/>
            </w:tcBorders>
            <w:shd w:val="clear" w:color="auto" w:fill="auto"/>
            <w:noWrap/>
            <w:vAlign w:val="bottom"/>
            <w:hideMark/>
          </w:tcPr>
          <w:p w14:paraId="7F7F6CB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567B55B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549348A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315646D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55E7A33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326CF59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91619F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7FEFD5F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2EF0B43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633E2DB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636DBFB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0460CCB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1099436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62BC44A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6BA279E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532B9EC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4B7849D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60B55A0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284B9CB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7C871C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5FC1897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1EC3F15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5E0ECFF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794D923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2FEE62F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6757F05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33AC9D3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10764053"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5A2BA84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20" w:type="dxa"/>
            <w:gridSpan w:val="5"/>
            <w:tcBorders>
              <w:top w:val="nil"/>
              <w:left w:val="single" w:sz="4" w:space="0" w:color="auto"/>
              <w:bottom w:val="nil"/>
              <w:right w:val="nil"/>
            </w:tcBorders>
            <w:shd w:val="clear" w:color="auto" w:fill="auto"/>
            <w:vAlign w:val="bottom"/>
            <w:hideMark/>
          </w:tcPr>
          <w:p w14:paraId="57E4D1B7" w14:textId="0ED6BEEC" w:rsidR="009E09E1" w:rsidRPr="008B7B87" w:rsidRDefault="009E09E1" w:rsidP="000964D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 xml:space="preserve">Mbështetur në shkresën e ASHK </w:t>
            </w:r>
            <w:r w:rsidR="000964D1" w:rsidRPr="008B7B87">
              <w:rPr>
                <w:rFonts w:ascii="Garamond" w:eastAsia="Times New Roman" w:hAnsi="Garamond" w:cs="Arial"/>
                <w:b/>
                <w:bCs/>
                <w:sz w:val="7"/>
                <w:szCs w:val="7"/>
                <w:lang w:val="sq-AL" w:eastAsia="sq-AL"/>
              </w:rPr>
              <w:t>Durrës</w:t>
            </w:r>
            <w:r w:rsidRPr="008B7B87">
              <w:rPr>
                <w:rFonts w:ascii="Garamond" w:eastAsia="Times New Roman" w:hAnsi="Garamond" w:cs="Arial"/>
                <w:b/>
                <w:bCs/>
                <w:sz w:val="7"/>
                <w:szCs w:val="7"/>
                <w:lang w:val="sq-AL" w:eastAsia="sq-AL"/>
              </w:rPr>
              <w:t xml:space="preserve"> nr. 1496/1</w:t>
            </w:r>
            <w:r w:rsidR="000964D1">
              <w:rPr>
                <w:rFonts w:ascii="Garamond" w:eastAsia="Times New Roman" w:hAnsi="Garamond" w:cs="Arial"/>
                <w:b/>
                <w:bCs/>
                <w:sz w:val="7"/>
                <w:szCs w:val="7"/>
                <w:lang w:val="sq-AL" w:eastAsia="sq-AL"/>
              </w:rPr>
              <w:t>,</w:t>
            </w:r>
            <w:r w:rsidRPr="008B7B87">
              <w:rPr>
                <w:rFonts w:ascii="Garamond" w:eastAsia="Times New Roman" w:hAnsi="Garamond" w:cs="Arial"/>
                <w:b/>
                <w:bCs/>
                <w:sz w:val="7"/>
                <w:szCs w:val="7"/>
                <w:lang w:val="sq-AL" w:eastAsia="sq-AL"/>
              </w:rPr>
              <w:t xml:space="preserve"> d</w:t>
            </w:r>
            <w:r w:rsidR="000964D1">
              <w:rPr>
                <w:rFonts w:ascii="Garamond" w:eastAsia="Times New Roman" w:hAnsi="Garamond" w:cs="Arial"/>
                <w:b/>
                <w:bCs/>
                <w:sz w:val="7"/>
                <w:szCs w:val="7"/>
                <w:lang w:val="sq-AL" w:eastAsia="sq-AL"/>
              </w:rPr>
              <w:t>at</w:t>
            </w:r>
            <w:r w:rsidR="000964D1" w:rsidRPr="008B7B87">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28.</w:t>
            </w:r>
            <w:r w:rsidRPr="008B7B87">
              <w:rPr>
                <w:rFonts w:ascii="Garamond" w:eastAsia="Times New Roman" w:hAnsi="Garamond" w:cs="Arial"/>
                <w:b/>
                <w:bCs/>
                <w:sz w:val="7"/>
                <w:szCs w:val="7"/>
                <w:lang w:val="sq-AL" w:eastAsia="sq-AL"/>
              </w:rPr>
              <w:t>3.2022, protokolluar në FSHZH me nr. 736/1</w:t>
            </w:r>
            <w:r w:rsidR="000964D1">
              <w:rPr>
                <w:rFonts w:ascii="Garamond" w:eastAsia="Times New Roman" w:hAnsi="Garamond" w:cs="Arial"/>
                <w:b/>
                <w:bCs/>
                <w:sz w:val="7"/>
                <w:szCs w:val="7"/>
                <w:lang w:val="sq-AL" w:eastAsia="sq-AL"/>
              </w:rPr>
              <w:t>,</w:t>
            </w:r>
            <w:r w:rsidRPr="008B7B87">
              <w:rPr>
                <w:rFonts w:ascii="Garamond" w:eastAsia="Times New Roman" w:hAnsi="Garamond" w:cs="Arial"/>
                <w:b/>
                <w:bCs/>
                <w:sz w:val="7"/>
                <w:szCs w:val="7"/>
                <w:lang w:val="sq-AL" w:eastAsia="sq-AL"/>
              </w:rPr>
              <w:t xml:space="preserve"> d</w:t>
            </w:r>
            <w:r w:rsidR="000964D1">
              <w:rPr>
                <w:rFonts w:ascii="Garamond" w:eastAsia="Times New Roman" w:hAnsi="Garamond" w:cs="Arial"/>
                <w:b/>
                <w:bCs/>
                <w:sz w:val="7"/>
                <w:szCs w:val="7"/>
                <w:lang w:val="sq-AL" w:eastAsia="sq-AL"/>
              </w:rPr>
              <w:t>at</w:t>
            </w:r>
            <w:r w:rsidR="000964D1" w:rsidRPr="008B7B87">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30.</w:t>
            </w:r>
            <w:r w:rsidRPr="008B7B87">
              <w:rPr>
                <w:rFonts w:ascii="Garamond" w:eastAsia="Times New Roman" w:hAnsi="Garamond" w:cs="Arial"/>
                <w:b/>
                <w:bCs/>
                <w:sz w:val="7"/>
                <w:szCs w:val="7"/>
                <w:lang w:val="sq-AL" w:eastAsia="sq-AL"/>
              </w:rPr>
              <w:t xml:space="preserve">3.2022, çmimi mesatar i shitblerjeve për objekte banimi për tre muajt e fundit, Bashkia </w:t>
            </w:r>
            <w:r w:rsidR="000964D1" w:rsidRPr="008B7B87">
              <w:rPr>
                <w:rFonts w:ascii="Garamond" w:eastAsia="Times New Roman" w:hAnsi="Garamond" w:cs="Arial"/>
                <w:b/>
                <w:bCs/>
                <w:sz w:val="7"/>
                <w:szCs w:val="7"/>
                <w:lang w:val="sq-AL" w:eastAsia="sq-AL"/>
              </w:rPr>
              <w:t>Durrës</w:t>
            </w:r>
            <w:r w:rsidRPr="008B7B87">
              <w:rPr>
                <w:rFonts w:ascii="Garamond" w:eastAsia="Times New Roman" w:hAnsi="Garamond" w:cs="Arial"/>
                <w:b/>
                <w:bCs/>
                <w:sz w:val="7"/>
                <w:szCs w:val="7"/>
                <w:lang w:val="sq-AL" w:eastAsia="sq-AL"/>
              </w:rPr>
              <w:t xml:space="preserve">, për ZK 8513, </w:t>
            </w:r>
            <w:r w:rsidR="000964D1" w:rsidRPr="008B7B87">
              <w:rPr>
                <w:rFonts w:ascii="Garamond" w:eastAsia="Times New Roman" w:hAnsi="Garamond" w:cs="Arial"/>
                <w:b/>
                <w:bCs/>
                <w:sz w:val="7"/>
                <w:szCs w:val="7"/>
                <w:lang w:val="sq-AL" w:eastAsia="sq-AL"/>
              </w:rPr>
              <w:t>është</w:t>
            </w:r>
            <w:r w:rsidRPr="008B7B87">
              <w:rPr>
                <w:rFonts w:ascii="Garamond" w:eastAsia="Times New Roman" w:hAnsi="Garamond" w:cs="Arial"/>
                <w:b/>
                <w:bCs/>
                <w:sz w:val="7"/>
                <w:szCs w:val="7"/>
                <w:lang w:val="sq-AL" w:eastAsia="sq-AL"/>
              </w:rPr>
              <w:t xml:space="preserve"> 68750 lekë/m</w:t>
            </w:r>
            <w:r w:rsidRPr="000964D1">
              <w:rPr>
                <w:rFonts w:ascii="Garamond" w:eastAsia="Times New Roman" w:hAnsi="Garamond" w:cs="Arial"/>
                <w:b/>
                <w:bCs/>
                <w:sz w:val="7"/>
                <w:szCs w:val="7"/>
                <w:vertAlign w:val="superscript"/>
                <w:lang w:val="sq-AL" w:eastAsia="sq-AL"/>
              </w:rPr>
              <w:t>2</w:t>
            </w:r>
          </w:p>
        </w:tc>
        <w:tc>
          <w:tcPr>
            <w:tcW w:w="363" w:type="dxa"/>
            <w:gridSpan w:val="3"/>
            <w:tcBorders>
              <w:top w:val="nil"/>
              <w:left w:val="nil"/>
              <w:bottom w:val="nil"/>
              <w:right w:val="nil"/>
            </w:tcBorders>
            <w:shd w:val="clear" w:color="auto" w:fill="auto"/>
            <w:noWrap/>
            <w:vAlign w:val="bottom"/>
            <w:hideMark/>
          </w:tcPr>
          <w:p w14:paraId="004E39FE"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Çmimi (lek/m</w:t>
            </w:r>
            <w:r w:rsidRPr="000964D1">
              <w:rPr>
                <w:rFonts w:ascii="Garamond" w:eastAsia="Times New Roman" w:hAnsi="Garamond" w:cs="Arial"/>
                <w:b/>
                <w:bCs/>
                <w:sz w:val="7"/>
                <w:szCs w:val="7"/>
                <w:vertAlign w:val="superscript"/>
                <w:lang w:val="sq-AL" w:eastAsia="sq-AL"/>
              </w:rPr>
              <w:t>2</w:t>
            </w:r>
            <w:r w:rsidRPr="008B7B87">
              <w:rPr>
                <w:rFonts w:ascii="Garamond" w:eastAsia="Times New Roman" w:hAnsi="Garamond" w:cs="Arial"/>
                <w:b/>
                <w:bCs/>
                <w:sz w:val="7"/>
                <w:szCs w:val="7"/>
                <w:lang w:val="sq-AL" w:eastAsia="sq-AL"/>
              </w:rPr>
              <w:t>)</w:t>
            </w:r>
          </w:p>
        </w:tc>
        <w:tc>
          <w:tcPr>
            <w:tcW w:w="131" w:type="dxa"/>
            <w:tcBorders>
              <w:top w:val="nil"/>
              <w:left w:val="nil"/>
              <w:bottom w:val="nil"/>
              <w:right w:val="nil"/>
            </w:tcBorders>
            <w:shd w:val="clear" w:color="auto" w:fill="auto"/>
            <w:noWrap/>
            <w:vAlign w:val="bottom"/>
            <w:hideMark/>
          </w:tcPr>
          <w:p w14:paraId="541376F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09C73288"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39EA3CA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6A24F9A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278A5D9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02359FE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5E45562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25064D0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DC65EA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E2B488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1D8B0F2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7AD050E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24BBDD8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62E150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0EA767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7DD00F9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31F31BE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5683278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0090CE2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E423D2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5E320DB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4144078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69E1CA2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1614A9D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31C439A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4FE49D6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339F45F5"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238E587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378" w:type="dxa"/>
            <w:tcBorders>
              <w:top w:val="nil"/>
              <w:left w:val="single" w:sz="4" w:space="0" w:color="auto"/>
              <w:bottom w:val="nil"/>
              <w:right w:val="nil"/>
            </w:tcBorders>
            <w:shd w:val="clear" w:color="auto" w:fill="auto"/>
            <w:noWrap/>
            <w:vAlign w:val="bottom"/>
            <w:hideMark/>
          </w:tcPr>
          <w:p w14:paraId="26E49C6E" w14:textId="77777777" w:rsidR="009E09E1" w:rsidRPr="008B7B87" w:rsidRDefault="009E09E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4" w:type="dxa"/>
            <w:tcBorders>
              <w:top w:val="nil"/>
              <w:left w:val="nil"/>
              <w:bottom w:val="nil"/>
              <w:right w:val="nil"/>
            </w:tcBorders>
            <w:shd w:val="clear" w:color="auto" w:fill="auto"/>
            <w:noWrap/>
            <w:vAlign w:val="bottom"/>
            <w:hideMark/>
          </w:tcPr>
          <w:p w14:paraId="2B520194"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143" w:type="dxa"/>
            <w:tcBorders>
              <w:top w:val="nil"/>
              <w:left w:val="nil"/>
              <w:bottom w:val="nil"/>
              <w:right w:val="nil"/>
            </w:tcBorders>
            <w:shd w:val="clear" w:color="auto" w:fill="auto"/>
            <w:noWrap/>
            <w:vAlign w:val="bottom"/>
            <w:hideMark/>
          </w:tcPr>
          <w:p w14:paraId="04134789" w14:textId="77777777" w:rsidR="009E09E1" w:rsidRPr="008B7B87" w:rsidRDefault="009E09E1" w:rsidP="009E09E1">
            <w:pPr>
              <w:spacing w:after="0" w:line="240" w:lineRule="auto"/>
              <w:jc w:val="right"/>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1</w:t>
            </w:r>
          </w:p>
        </w:tc>
        <w:tc>
          <w:tcPr>
            <w:tcW w:w="275" w:type="dxa"/>
            <w:gridSpan w:val="2"/>
            <w:tcBorders>
              <w:top w:val="nil"/>
              <w:left w:val="nil"/>
              <w:bottom w:val="nil"/>
              <w:right w:val="nil"/>
            </w:tcBorders>
            <w:shd w:val="clear" w:color="auto" w:fill="auto"/>
            <w:noWrap/>
            <w:vAlign w:val="bottom"/>
            <w:hideMark/>
          </w:tcPr>
          <w:p w14:paraId="72AC1228" w14:textId="1AD0B04F" w:rsidR="009E09E1" w:rsidRPr="008B7B87" w:rsidRDefault="000964D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Njësi</w:t>
            </w:r>
            <w:r w:rsidR="009E09E1" w:rsidRPr="008B7B87">
              <w:rPr>
                <w:rFonts w:ascii="Garamond" w:eastAsia="Times New Roman" w:hAnsi="Garamond" w:cs="Arial"/>
                <w:sz w:val="7"/>
                <w:szCs w:val="7"/>
                <w:lang w:val="sq-AL" w:eastAsia="sq-AL"/>
              </w:rPr>
              <w:t xml:space="preserve"> </w:t>
            </w:r>
            <w:r w:rsidRPr="008B7B87">
              <w:rPr>
                <w:rFonts w:ascii="Garamond" w:eastAsia="Times New Roman" w:hAnsi="Garamond" w:cs="Arial"/>
                <w:sz w:val="7"/>
                <w:szCs w:val="7"/>
                <w:lang w:val="sq-AL" w:eastAsia="sq-AL"/>
              </w:rPr>
              <w:t>banimi</w:t>
            </w:r>
            <w:r w:rsidR="009E09E1" w:rsidRPr="008B7B87">
              <w:rPr>
                <w:rFonts w:ascii="Garamond" w:eastAsia="Times New Roman" w:hAnsi="Garamond" w:cs="Arial"/>
                <w:sz w:val="7"/>
                <w:szCs w:val="7"/>
                <w:lang w:val="sq-AL" w:eastAsia="sq-AL"/>
              </w:rPr>
              <w:t xml:space="preserve">/ </w:t>
            </w:r>
            <w:r w:rsidRPr="008B7B87">
              <w:rPr>
                <w:rFonts w:ascii="Garamond" w:eastAsia="Times New Roman" w:hAnsi="Garamond" w:cs="Arial"/>
                <w:sz w:val="7"/>
                <w:szCs w:val="7"/>
                <w:lang w:val="sq-AL" w:eastAsia="sq-AL"/>
              </w:rPr>
              <w:t>apartament</w:t>
            </w:r>
          </w:p>
        </w:tc>
        <w:tc>
          <w:tcPr>
            <w:tcW w:w="234" w:type="dxa"/>
            <w:gridSpan w:val="2"/>
            <w:tcBorders>
              <w:top w:val="nil"/>
              <w:left w:val="nil"/>
              <w:bottom w:val="nil"/>
              <w:right w:val="single" w:sz="4" w:space="0" w:color="000000"/>
            </w:tcBorders>
            <w:shd w:val="clear" w:color="auto" w:fill="auto"/>
            <w:noWrap/>
            <w:vAlign w:val="bottom"/>
            <w:hideMark/>
          </w:tcPr>
          <w:p w14:paraId="4E417BFF"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68,750</w:t>
            </w:r>
          </w:p>
        </w:tc>
        <w:tc>
          <w:tcPr>
            <w:tcW w:w="129" w:type="dxa"/>
            <w:tcBorders>
              <w:top w:val="nil"/>
              <w:left w:val="nil"/>
              <w:bottom w:val="nil"/>
              <w:right w:val="nil"/>
            </w:tcBorders>
            <w:shd w:val="clear" w:color="auto" w:fill="auto"/>
            <w:noWrap/>
            <w:vAlign w:val="bottom"/>
            <w:hideMark/>
          </w:tcPr>
          <w:p w14:paraId="413EBC0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1EC042F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50D4EEB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13D5DFA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0EF2045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759CCB4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B2E540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5B5B760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5ECBB55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47F7EF4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0DA2F3C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3F6FA8C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39A9F78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488A338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8E7F6C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75F2C1E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7D0588C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585CBCE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78C844A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35FDDCB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6708EE4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5CAA3AE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09A2048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2794CF1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12D97E9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3CDA73D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239C060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7CEA3737"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004B899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378" w:type="dxa"/>
            <w:tcBorders>
              <w:top w:val="nil"/>
              <w:left w:val="single" w:sz="4" w:space="0" w:color="auto"/>
              <w:bottom w:val="nil"/>
              <w:right w:val="nil"/>
            </w:tcBorders>
            <w:shd w:val="clear" w:color="auto" w:fill="auto"/>
            <w:noWrap/>
            <w:vAlign w:val="bottom"/>
            <w:hideMark/>
          </w:tcPr>
          <w:p w14:paraId="6CE9570A" w14:textId="77777777" w:rsidR="009E09E1" w:rsidRPr="008B7B87" w:rsidRDefault="009E09E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4" w:type="dxa"/>
            <w:tcBorders>
              <w:top w:val="nil"/>
              <w:left w:val="nil"/>
              <w:bottom w:val="nil"/>
              <w:right w:val="nil"/>
            </w:tcBorders>
            <w:shd w:val="clear" w:color="auto" w:fill="auto"/>
            <w:noWrap/>
            <w:vAlign w:val="bottom"/>
            <w:hideMark/>
          </w:tcPr>
          <w:p w14:paraId="4EBD12E5"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143" w:type="dxa"/>
            <w:tcBorders>
              <w:top w:val="nil"/>
              <w:left w:val="nil"/>
              <w:bottom w:val="nil"/>
              <w:right w:val="nil"/>
            </w:tcBorders>
            <w:shd w:val="clear" w:color="auto" w:fill="auto"/>
            <w:noWrap/>
            <w:vAlign w:val="bottom"/>
            <w:hideMark/>
          </w:tcPr>
          <w:p w14:paraId="468AB195" w14:textId="77777777" w:rsidR="009E09E1" w:rsidRPr="008B7B87" w:rsidRDefault="009E09E1" w:rsidP="009E09E1">
            <w:pPr>
              <w:spacing w:after="0" w:line="240" w:lineRule="auto"/>
              <w:jc w:val="right"/>
              <w:rPr>
                <w:rFonts w:ascii="Garamond" w:eastAsia="Times New Roman" w:hAnsi="Garamond" w:cs="Arial"/>
                <w:sz w:val="7"/>
                <w:szCs w:val="7"/>
                <w:lang w:val="sq-AL" w:eastAsia="sq-AL"/>
              </w:rPr>
            </w:pPr>
          </w:p>
        </w:tc>
        <w:tc>
          <w:tcPr>
            <w:tcW w:w="177" w:type="dxa"/>
            <w:tcBorders>
              <w:top w:val="nil"/>
              <w:left w:val="nil"/>
              <w:bottom w:val="nil"/>
              <w:right w:val="nil"/>
            </w:tcBorders>
            <w:shd w:val="clear" w:color="auto" w:fill="auto"/>
            <w:noWrap/>
            <w:vAlign w:val="bottom"/>
            <w:hideMark/>
          </w:tcPr>
          <w:p w14:paraId="51CB8B87"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98" w:type="dxa"/>
            <w:tcBorders>
              <w:top w:val="nil"/>
              <w:left w:val="nil"/>
              <w:bottom w:val="nil"/>
              <w:right w:val="nil"/>
            </w:tcBorders>
            <w:shd w:val="clear" w:color="auto" w:fill="auto"/>
            <w:noWrap/>
            <w:vAlign w:val="bottom"/>
            <w:hideMark/>
          </w:tcPr>
          <w:p w14:paraId="08B49130"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p>
        </w:tc>
        <w:tc>
          <w:tcPr>
            <w:tcW w:w="172" w:type="dxa"/>
            <w:tcBorders>
              <w:top w:val="nil"/>
              <w:left w:val="nil"/>
              <w:bottom w:val="nil"/>
              <w:right w:val="nil"/>
            </w:tcBorders>
            <w:shd w:val="clear" w:color="auto" w:fill="auto"/>
            <w:noWrap/>
            <w:vAlign w:val="bottom"/>
            <w:hideMark/>
          </w:tcPr>
          <w:p w14:paraId="12329B6F"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p>
        </w:tc>
        <w:tc>
          <w:tcPr>
            <w:tcW w:w="62" w:type="dxa"/>
            <w:tcBorders>
              <w:top w:val="nil"/>
              <w:left w:val="nil"/>
              <w:bottom w:val="nil"/>
              <w:right w:val="single" w:sz="4" w:space="0" w:color="auto"/>
            </w:tcBorders>
            <w:shd w:val="clear" w:color="auto" w:fill="auto"/>
            <w:noWrap/>
            <w:vAlign w:val="bottom"/>
            <w:hideMark/>
          </w:tcPr>
          <w:p w14:paraId="3A819F42"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9" w:type="dxa"/>
            <w:tcBorders>
              <w:top w:val="nil"/>
              <w:left w:val="nil"/>
              <w:bottom w:val="nil"/>
              <w:right w:val="nil"/>
            </w:tcBorders>
            <w:shd w:val="clear" w:color="auto" w:fill="auto"/>
            <w:noWrap/>
            <w:vAlign w:val="bottom"/>
            <w:hideMark/>
          </w:tcPr>
          <w:p w14:paraId="19C767B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11E2AEE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405D6C9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5B1C13C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5F2EBBB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EE424D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3165F8E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300AF45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2F4B699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B1EBF7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65A40A8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6133BB6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18A9FFC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4CC6D54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02EFF58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AAB30D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247E223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15F394F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3CA67A4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9AEF37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27BF73C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76CA493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49671F8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1431CE4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55C2FE7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34A7F29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2A11836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1AE438AE"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4055396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20" w:type="dxa"/>
            <w:gridSpan w:val="5"/>
            <w:tcBorders>
              <w:top w:val="nil"/>
              <w:left w:val="single" w:sz="4" w:space="0" w:color="auto"/>
              <w:bottom w:val="nil"/>
              <w:right w:val="nil"/>
            </w:tcBorders>
            <w:shd w:val="clear" w:color="auto" w:fill="auto"/>
            <w:vAlign w:val="bottom"/>
            <w:hideMark/>
          </w:tcPr>
          <w:p w14:paraId="20883183" w14:textId="1A72976A" w:rsidR="009E09E1" w:rsidRPr="008B7B87" w:rsidRDefault="009E09E1" w:rsidP="009130CD">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 xml:space="preserve">2. </w:t>
            </w:r>
            <w:r w:rsidR="000964D1" w:rsidRPr="008B7B87">
              <w:rPr>
                <w:rFonts w:ascii="Garamond" w:eastAsia="Times New Roman" w:hAnsi="Garamond" w:cs="Arial"/>
                <w:b/>
                <w:bCs/>
                <w:sz w:val="7"/>
                <w:szCs w:val="7"/>
                <w:lang w:val="sq-AL" w:eastAsia="sq-AL"/>
              </w:rPr>
              <w:t>Mbështetur</w:t>
            </w:r>
            <w:r w:rsidRPr="008B7B87">
              <w:rPr>
                <w:rFonts w:ascii="Garamond" w:eastAsia="Times New Roman" w:hAnsi="Garamond" w:cs="Arial"/>
                <w:b/>
                <w:bCs/>
                <w:sz w:val="7"/>
                <w:szCs w:val="7"/>
                <w:lang w:val="sq-AL" w:eastAsia="sq-AL"/>
              </w:rPr>
              <w:t xml:space="preserve"> n</w:t>
            </w:r>
            <w:r w:rsidR="000964D1">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shkresën</w:t>
            </w:r>
            <w:r w:rsidRPr="008B7B87">
              <w:rPr>
                <w:rFonts w:ascii="Garamond" w:eastAsia="Times New Roman" w:hAnsi="Garamond" w:cs="Arial"/>
                <w:b/>
                <w:bCs/>
                <w:sz w:val="7"/>
                <w:szCs w:val="7"/>
                <w:lang w:val="sq-AL" w:eastAsia="sq-AL"/>
              </w:rPr>
              <w:t xml:space="preserve"> e EKB nr. 3332/1</w:t>
            </w:r>
            <w:r w:rsidR="000964D1">
              <w:rPr>
                <w:rFonts w:ascii="Garamond" w:eastAsia="Times New Roman" w:hAnsi="Garamond" w:cs="Arial"/>
                <w:b/>
                <w:bCs/>
                <w:sz w:val="7"/>
                <w:szCs w:val="7"/>
                <w:lang w:val="sq-AL" w:eastAsia="sq-AL"/>
              </w:rPr>
              <w:t>,</w:t>
            </w:r>
            <w:r w:rsidRPr="008B7B87">
              <w:rPr>
                <w:rFonts w:ascii="Garamond" w:eastAsia="Times New Roman" w:hAnsi="Garamond" w:cs="Arial"/>
                <w:b/>
                <w:bCs/>
                <w:sz w:val="7"/>
                <w:szCs w:val="7"/>
                <w:lang w:val="sq-AL" w:eastAsia="sq-AL"/>
              </w:rPr>
              <w:t xml:space="preserve"> dat</w:t>
            </w:r>
            <w:r w:rsidR="000964D1" w:rsidRPr="008B7B87">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27.</w:t>
            </w:r>
            <w:r w:rsidRPr="008B7B87">
              <w:rPr>
                <w:rFonts w:ascii="Garamond" w:eastAsia="Times New Roman" w:hAnsi="Garamond" w:cs="Arial"/>
                <w:b/>
                <w:bCs/>
                <w:sz w:val="7"/>
                <w:szCs w:val="7"/>
                <w:lang w:val="sq-AL" w:eastAsia="sq-AL"/>
              </w:rPr>
              <w:t>9.2021, protokolluar</w:t>
            </w:r>
            <w:r w:rsidR="000964D1">
              <w:rPr>
                <w:rFonts w:ascii="Garamond" w:eastAsia="Times New Roman" w:hAnsi="Garamond" w:cs="Arial"/>
                <w:b/>
                <w:bCs/>
                <w:sz w:val="7"/>
                <w:szCs w:val="7"/>
                <w:lang w:val="sq-AL" w:eastAsia="sq-AL"/>
              </w:rPr>
              <w:t xml:space="preserve"> n</w:t>
            </w:r>
            <w:r w:rsidR="009130CD">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FSHZH me nr. 2904/1, dat</w:t>
            </w:r>
            <w:r w:rsidR="000964D1" w:rsidRPr="008B7B87">
              <w:rPr>
                <w:rFonts w:ascii="Garamond" w:eastAsia="Times New Roman" w:hAnsi="Garamond" w:cs="Arial"/>
                <w:b/>
                <w:bCs/>
                <w:sz w:val="7"/>
                <w:szCs w:val="7"/>
                <w:lang w:val="sq-AL" w:eastAsia="sq-AL"/>
              </w:rPr>
              <w:t>ë</w:t>
            </w:r>
            <w:r w:rsidR="000964D1">
              <w:rPr>
                <w:rFonts w:ascii="Garamond" w:eastAsia="Times New Roman" w:hAnsi="Garamond" w:cs="Arial"/>
                <w:b/>
                <w:bCs/>
                <w:sz w:val="7"/>
                <w:szCs w:val="7"/>
                <w:lang w:val="sq-AL" w:eastAsia="sq-AL"/>
              </w:rPr>
              <w:t xml:space="preserve"> 29.</w:t>
            </w:r>
            <w:r w:rsidRPr="008B7B87">
              <w:rPr>
                <w:rFonts w:ascii="Garamond" w:eastAsia="Times New Roman" w:hAnsi="Garamond" w:cs="Arial"/>
                <w:b/>
                <w:bCs/>
                <w:sz w:val="7"/>
                <w:szCs w:val="7"/>
                <w:lang w:val="sq-AL" w:eastAsia="sq-AL"/>
              </w:rPr>
              <w:t>9.2021</w:t>
            </w:r>
            <w:r w:rsidR="000964D1">
              <w:rPr>
                <w:rFonts w:ascii="Garamond" w:eastAsia="Times New Roman" w:hAnsi="Garamond" w:cs="Arial"/>
                <w:b/>
                <w:bCs/>
                <w:sz w:val="7"/>
                <w:szCs w:val="7"/>
                <w:lang w:val="sq-AL" w:eastAsia="sq-AL"/>
              </w:rPr>
              <w:t>.</w:t>
            </w:r>
            <w:r w:rsidRPr="008B7B87">
              <w:rPr>
                <w:rFonts w:ascii="Garamond" w:eastAsia="Times New Roman" w:hAnsi="Garamond" w:cs="Arial"/>
                <w:b/>
                <w:bCs/>
                <w:sz w:val="7"/>
                <w:szCs w:val="7"/>
                <w:lang w:val="sq-AL" w:eastAsia="sq-AL"/>
              </w:rPr>
              <w:t xml:space="preserve"> Çmimi sipas UKM nr.</w:t>
            </w:r>
            <w:r w:rsidR="000964D1">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3, dat</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28.12.2019</w:t>
            </w:r>
            <w:r w:rsidR="000964D1">
              <w:rPr>
                <w:rFonts w:ascii="Garamond" w:eastAsia="Times New Roman" w:hAnsi="Garamond" w:cs="Arial"/>
                <w:b/>
                <w:bCs/>
                <w:sz w:val="7"/>
                <w:szCs w:val="7"/>
                <w:lang w:val="sq-AL" w:eastAsia="sq-AL"/>
              </w:rPr>
              <w:t>,</w:t>
            </w:r>
            <w:r w:rsidRPr="008B7B87">
              <w:rPr>
                <w:rFonts w:ascii="Garamond" w:eastAsia="Times New Roman" w:hAnsi="Garamond" w:cs="Arial"/>
                <w:b/>
                <w:bCs/>
                <w:sz w:val="7"/>
                <w:szCs w:val="7"/>
                <w:lang w:val="sq-AL" w:eastAsia="sq-AL"/>
              </w:rPr>
              <w:t xml:space="preserve"> p</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r </w:t>
            </w:r>
            <w:r w:rsidR="000964D1" w:rsidRPr="008B7B87">
              <w:rPr>
                <w:rFonts w:ascii="Garamond" w:eastAsia="Times New Roman" w:hAnsi="Garamond" w:cs="Arial"/>
                <w:b/>
                <w:bCs/>
                <w:sz w:val="7"/>
                <w:szCs w:val="7"/>
                <w:lang w:val="sq-AL" w:eastAsia="sq-AL"/>
              </w:rPr>
              <w:t xml:space="preserve">miratimin </w:t>
            </w:r>
            <w:r w:rsidRPr="008B7B87">
              <w:rPr>
                <w:rFonts w:ascii="Garamond" w:eastAsia="Times New Roman" w:hAnsi="Garamond" w:cs="Arial"/>
                <w:b/>
                <w:bCs/>
                <w:sz w:val="7"/>
                <w:szCs w:val="7"/>
                <w:lang w:val="sq-AL" w:eastAsia="sq-AL"/>
              </w:rPr>
              <w:t>e kostos mesatare t</w:t>
            </w:r>
            <w:r w:rsidR="009130CD">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ndërtimit</w:t>
            </w:r>
            <w:r w:rsidRPr="008B7B87">
              <w:rPr>
                <w:rFonts w:ascii="Garamond" w:eastAsia="Times New Roman" w:hAnsi="Garamond" w:cs="Arial"/>
                <w:b/>
                <w:bCs/>
                <w:sz w:val="7"/>
                <w:szCs w:val="7"/>
                <w:lang w:val="sq-AL" w:eastAsia="sq-AL"/>
              </w:rPr>
              <w:t xml:space="preserve"> t</w:t>
            </w:r>
            <w:r w:rsidR="000964D1" w:rsidRPr="008B7B87">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 xml:space="preserve">banesave nga Enti kombëtar i Banesave, pre vitin 2016, çmimi është </w:t>
            </w:r>
            <w:r w:rsidRPr="008B7B87">
              <w:rPr>
                <w:rFonts w:ascii="Garamond" w:eastAsia="Times New Roman" w:hAnsi="Garamond" w:cs="Arial"/>
                <w:b/>
                <w:bCs/>
                <w:sz w:val="7"/>
                <w:szCs w:val="7"/>
                <w:lang w:val="sq-AL" w:eastAsia="sq-AL"/>
              </w:rPr>
              <w:t>32,105 leke/m</w:t>
            </w:r>
            <w:r w:rsidRPr="000964D1">
              <w:rPr>
                <w:rFonts w:ascii="Garamond" w:eastAsia="Times New Roman" w:hAnsi="Garamond" w:cs="Arial"/>
                <w:b/>
                <w:bCs/>
                <w:sz w:val="7"/>
                <w:szCs w:val="7"/>
                <w:vertAlign w:val="superscript"/>
                <w:lang w:val="sq-AL" w:eastAsia="sq-AL"/>
              </w:rPr>
              <w:t>2</w:t>
            </w:r>
            <w:r w:rsidRPr="008B7B87">
              <w:rPr>
                <w:rFonts w:ascii="Garamond" w:eastAsia="Times New Roman" w:hAnsi="Garamond" w:cs="Arial"/>
                <w:b/>
                <w:bCs/>
                <w:sz w:val="7"/>
                <w:szCs w:val="7"/>
                <w:lang w:val="sq-AL" w:eastAsia="sq-AL"/>
              </w:rPr>
              <w:t>.</w:t>
            </w:r>
          </w:p>
        </w:tc>
        <w:tc>
          <w:tcPr>
            <w:tcW w:w="172" w:type="dxa"/>
            <w:tcBorders>
              <w:top w:val="single" w:sz="4" w:space="0" w:color="auto"/>
              <w:left w:val="nil"/>
              <w:bottom w:val="nil"/>
              <w:right w:val="nil"/>
            </w:tcBorders>
            <w:shd w:val="clear" w:color="auto" w:fill="auto"/>
            <w:noWrap/>
            <w:vAlign w:val="bottom"/>
            <w:hideMark/>
          </w:tcPr>
          <w:p w14:paraId="23E02331"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Çmimi (lek/m</w:t>
            </w:r>
            <w:r w:rsidRPr="000964D1">
              <w:rPr>
                <w:rFonts w:ascii="Garamond" w:eastAsia="Times New Roman" w:hAnsi="Garamond" w:cs="Arial"/>
                <w:b/>
                <w:bCs/>
                <w:sz w:val="7"/>
                <w:szCs w:val="7"/>
                <w:vertAlign w:val="superscript"/>
                <w:lang w:val="sq-AL" w:eastAsia="sq-AL"/>
              </w:rPr>
              <w:t>2</w:t>
            </w:r>
            <w:r w:rsidRPr="008B7B87">
              <w:rPr>
                <w:rFonts w:ascii="Garamond" w:eastAsia="Times New Roman" w:hAnsi="Garamond" w:cs="Arial"/>
                <w:b/>
                <w:bCs/>
                <w:sz w:val="7"/>
                <w:szCs w:val="7"/>
                <w:lang w:val="sq-AL" w:eastAsia="sq-AL"/>
              </w:rPr>
              <w:t>)</w:t>
            </w:r>
          </w:p>
        </w:tc>
        <w:tc>
          <w:tcPr>
            <w:tcW w:w="62" w:type="dxa"/>
            <w:tcBorders>
              <w:top w:val="nil"/>
              <w:left w:val="nil"/>
              <w:bottom w:val="nil"/>
              <w:right w:val="single" w:sz="4" w:space="0" w:color="auto"/>
            </w:tcBorders>
            <w:shd w:val="clear" w:color="auto" w:fill="auto"/>
            <w:noWrap/>
            <w:vAlign w:val="bottom"/>
            <w:hideMark/>
          </w:tcPr>
          <w:p w14:paraId="68B2D5E8"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9" w:type="dxa"/>
            <w:tcBorders>
              <w:top w:val="nil"/>
              <w:left w:val="nil"/>
              <w:bottom w:val="nil"/>
              <w:right w:val="nil"/>
            </w:tcBorders>
            <w:shd w:val="clear" w:color="auto" w:fill="auto"/>
            <w:noWrap/>
            <w:vAlign w:val="bottom"/>
            <w:hideMark/>
          </w:tcPr>
          <w:p w14:paraId="2FC50D9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35A6E0F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5E11941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636BE65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3D706E3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D4159A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6F19001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2D250A1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01019DF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3616567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11FEDFA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79D5F9B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20DA576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73579D3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0337844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03D95E8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450B006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521B978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0791B77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C392A3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816AC0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58D3174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3530231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12BEA9E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378800F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779AEB7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0D47E9E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22C1930A"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405F19D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378" w:type="dxa"/>
            <w:tcBorders>
              <w:top w:val="nil"/>
              <w:left w:val="single" w:sz="4" w:space="0" w:color="auto"/>
              <w:bottom w:val="nil"/>
              <w:right w:val="nil"/>
            </w:tcBorders>
            <w:shd w:val="clear" w:color="auto" w:fill="auto"/>
            <w:noWrap/>
            <w:vAlign w:val="bottom"/>
            <w:hideMark/>
          </w:tcPr>
          <w:p w14:paraId="1B6E4005" w14:textId="77777777" w:rsidR="009E09E1" w:rsidRPr="008B7B87" w:rsidRDefault="009E09E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4" w:type="dxa"/>
            <w:tcBorders>
              <w:top w:val="nil"/>
              <w:left w:val="nil"/>
              <w:bottom w:val="nil"/>
              <w:right w:val="nil"/>
            </w:tcBorders>
            <w:shd w:val="clear" w:color="auto" w:fill="auto"/>
            <w:noWrap/>
            <w:vAlign w:val="bottom"/>
            <w:hideMark/>
          </w:tcPr>
          <w:p w14:paraId="6F9AB22A"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143" w:type="dxa"/>
            <w:tcBorders>
              <w:top w:val="nil"/>
              <w:left w:val="nil"/>
              <w:bottom w:val="nil"/>
              <w:right w:val="nil"/>
            </w:tcBorders>
            <w:shd w:val="clear" w:color="auto" w:fill="auto"/>
            <w:noWrap/>
            <w:vAlign w:val="bottom"/>
            <w:hideMark/>
          </w:tcPr>
          <w:p w14:paraId="1CB1F7DC" w14:textId="77777777" w:rsidR="009E09E1" w:rsidRPr="008B7B87" w:rsidRDefault="009E09E1" w:rsidP="009E09E1">
            <w:pPr>
              <w:spacing w:after="0" w:line="240" w:lineRule="auto"/>
              <w:jc w:val="right"/>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1</w:t>
            </w:r>
          </w:p>
        </w:tc>
        <w:tc>
          <w:tcPr>
            <w:tcW w:w="177" w:type="dxa"/>
            <w:tcBorders>
              <w:top w:val="nil"/>
              <w:left w:val="nil"/>
              <w:bottom w:val="nil"/>
              <w:right w:val="nil"/>
            </w:tcBorders>
            <w:shd w:val="clear" w:color="auto" w:fill="auto"/>
            <w:noWrap/>
            <w:vAlign w:val="bottom"/>
            <w:hideMark/>
          </w:tcPr>
          <w:p w14:paraId="727E7D79" w14:textId="42AEEE4D" w:rsidR="009E09E1" w:rsidRPr="008B7B87" w:rsidRDefault="000964D1" w:rsidP="009E09E1">
            <w:pPr>
              <w:spacing w:after="0" w:line="240" w:lineRule="auto"/>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Njësi</w:t>
            </w:r>
            <w:r w:rsidR="009E09E1" w:rsidRPr="008B7B87">
              <w:rPr>
                <w:rFonts w:ascii="Garamond" w:eastAsia="Times New Roman" w:hAnsi="Garamond" w:cs="Arial"/>
                <w:sz w:val="7"/>
                <w:szCs w:val="7"/>
                <w:lang w:val="sq-AL" w:eastAsia="sq-AL"/>
              </w:rPr>
              <w:t xml:space="preserve"> </w:t>
            </w:r>
            <w:r w:rsidRPr="008B7B87">
              <w:rPr>
                <w:rFonts w:ascii="Garamond" w:eastAsia="Times New Roman" w:hAnsi="Garamond" w:cs="Arial"/>
                <w:sz w:val="7"/>
                <w:szCs w:val="7"/>
                <w:lang w:val="sq-AL" w:eastAsia="sq-AL"/>
              </w:rPr>
              <w:t>shërbimi</w:t>
            </w:r>
            <w:r w:rsidR="009E09E1" w:rsidRPr="008B7B87">
              <w:rPr>
                <w:rFonts w:ascii="Garamond" w:eastAsia="Times New Roman" w:hAnsi="Garamond" w:cs="Arial"/>
                <w:sz w:val="7"/>
                <w:szCs w:val="7"/>
                <w:lang w:val="sq-AL" w:eastAsia="sq-AL"/>
              </w:rPr>
              <w:t>*</w:t>
            </w:r>
          </w:p>
        </w:tc>
        <w:tc>
          <w:tcPr>
            <w:tcW w:w="98" w:type="dxa"/>
            <w:tcBorders>
              <w:top w:val="nil"/>
              <w:left w:val="nil"/>
              <w:bottom w:val="nil"/>
              <w:right w:val="nil"/>
            </w:tcBorders>
            <w:shd w:val="clear" w:color="auto" w:fill="auto"/>
            <w:noWrap/>
            <w:vAlign w:val="bottom"/>
            <w:hideMark/>
          </w:tcPr>
          <w:p w14:paraId="79A080E4"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p>
        </w:tc>
        <w:tc>
          <w:tcPr>
            <w:tcW w:w="234" w:type="dxa"/>
            <w:gridSpan w:val="2"/>
            <w:tcBorders>
              <w:top w:val="nil"/>
              <w:left w:val="nil"/>
              <w:bottom w:val="nil"/>
              <w:right w:val="single" w:sz="4" w:space="0" w:color="000000"/>
            </w:tcBorders>
            <w:shd w:val="clear" w:color="auto" w:fill="auto"/>
            <w:noWrap/>
            <w:vAlign w:val="bottom"/>
            <w:hideMark/>
          </w:tcPr>
          <w:p w14:paraId="1D7DA770"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32,105</w:t>
            </w:r>
          </w:p>
        </w:tc>
        <w:tc>
          <w:tcPr>
            <w:tcW w:w="129" w:type="dxa"/>
            <w:tcBorders>
              <w:top w:val="nil"/>
              <w:left w:val="nil"/>
              <w:bottom w:val="nil"/>
              <w:right w:val="nil"/>
            </w:tcBorders>
            <w:shd w:val="clear" w:color="auto" w:fill="auto"/>
            <w:noWrap/>
            <w:vAlign w:val="bottom"/>
            <w:hideMark/>
          </w:tcPr>
          <w:p w14:paraId="788D29D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5A8BC34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3ECF331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2DE6D67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0BBE4B0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E5217E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4E6CAFA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3A9B30E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6EAFA6D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63A17F2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59788E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616B02C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6157048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6255A6A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0AE6446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EDC16E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1C67D88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56E9FAB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6943681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9FD03A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5A81506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2DF6E84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743A73C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0177FCF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73309D1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2B087EB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7FF2DAD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243BEA30"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7732BE1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378" w:type="dxa"/>
            <w:tcBorders>
              <w:top w:val="nil"/>
              <w:left w:val="single" w:sz="4" w:space="0" w:color="auto"/>
              <w:bottom w:val="nil"/>
              <w:right w:val="nil"/>
            </w:tcBorders>
            <w:shd w:val="clear" w:color="auto" w:fill="auto"/>
            <w:noWrap/>
            <w:vAlign w:val="bottom"/>
            <w:hideMark/>
          </w:tcPr>
          <w:p w14:paraId="70B2B7C4"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 </w:t>
            </w:r>
          </w:p>
        </w:tc>
        <w:tc>
          <w:tcPr>
            <w:tcW w:w="124" w:type="dxa"/>
            <w:tcBorders>
              <w:top w:val="nil"/>
              <w:left w:val="nil"/>
              <w:bottom w:val="nil"/>
              <w:right w:val="nil"/>
            </w:tcBorders>
            <w:shd w:val="clear" w:color="auto" w:fill="auto"/>
            <w:noWrap/>
            <w:vAlign w:val="bottom"/>
            <w:hideMark/>
          </w:tcPr>
          <w:p w14:paraId="1340C488" w14:textId="77777777" w:rsidR="009E09E1" w:rsidRPr="008B7B87" w:rsidRDefault="009E09E1" w:rsidP="009E09E1">
            <w:pPr>
              <w:spacing w:after="0" w:line="240" w:lineRule="auto"/>
              <w:rPr>
                <w:rFonts w:ascii="Garamond" w:eastAsia="Times New Roman" w:hAnsi="Garamond" w:cs="Arial"/>
                <w:b/>
                <w:bCs/>
                <w:sz w:val="7"/>
                <w:szCs w:val="7"/>
                <w:lang w:val="sq-AL" w:eastAsia="sq-AL"/>
              </w:rPr>
            </w:pPr>
          </w:p>
        </w:tc>
        <w:tc>
          <w:tcPr>
            <w:tcW w:w="143" w:type="dxa"/>
            <w:tcBorders>
              <w:top w:val="nil"/>
              <w:left w:val="nil"/>
              <w:bottom w:val="nil"/>
              <w:right w:val="nil"/>
            </w:tcBorders>
            <w:shd w:val="clear" w:color="auto" w:fill="auto"/>
            <w:noWrap/>
            <w:vAlign w:val="bottom"/>
            <w:hideMark/>
          </w:tcPr>
          <w:p w14:paraId="36C03F4B" w14:textId="77777777" w:rsidR="009E09E1" w:rsidRPr="008B7B87" w:rsidRDefault="009E09E1" w:rsidP="009E09E1">
            <w:pPr>
              <w:spacing w:after="0" w:line="240" w:lineRule="auto"/>
              <w:jc w:val="right"/>
              <w:rPr>
                <w:rFonts w:ascii="Garamond" w:eastAsia="Times New Roman" w:hAnsi="Garamond" w:cs="Arial"/>
                <w:sz w:val="7"/>
                <w:szCs w:val="7"/>
                <w:lang w:val="sq-AL" w:eastAsia="sq-AL"/>
              </w:rPr>
            </w:pPr>
          </w:p>
        </w:tc>
        <w:tc>
          <w:tcPr>
            <w:tcW w:w="177" w:type="dxa"/>
            <w:tcBorders>
              <w:top w:val="nil"/>
              <w:left w:val="nil"/>
              <w:bottom w:val="nil"/>
              <w:right w:val="nil"/>
            </w:tcBorders>
            <w:shd w:val="clear" w:color="auto" w:fill="auto"/>
            <w:noWrap/>
            <w:vAlign w:val="bottom"/>
            <w:hideMark/>
          </w:tcPr>
          <w:p w14:paraId="0848E855"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98" w:type="dxa"/>
            <w:tcBorders>
              <w:top w:val="nil"/>
              <w:left w:val="nil"/>
              <w:bottom w:val="nil"/>
              <w:right w:val="nil"/>
            </w:tcBorders>
            <w:shd w:val="clear" w:color="auto" w:fill="auto"/>
            <w:noWrap/>
            <w:vAlign w:val="bottom"/>
            <w:hideMark/>
          </w:tcPr>
          <w:p w14:paraId="7005AE50"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p>
        </w:tc>
        <w:tc>
          <w:tcPr>
            <w:tcW w:w="172" w:type="dxa"/>
            <w:tcBorders>
              <w:top w:val="nil"/>
              <w:left w:val="nil"/>
              <w:bottom w:val="nil"/>
              <w:right w:val="nil"/>
            </w:tcBorders>
            <w:shd w:val="clear" w:color="auto" w:fill="auto"/>
            <w:noWrap/>
            <w:vAlign w:val="bottom"/>
            <w:hideMark/>
          </w:tcPr>
          <w:p w14:paraId="24FD1E10" w14:textId="77777777" w:rsidR="009E09E1" w:rsidRPr="008B7B87" w:rsidRDefault="009E09E1" w:rsidP="009E09E1">
            <w:pPr>
              <w:spacing w:after="0" w:line="240" w:lineRule="auto"/>
              <w:rPr>
                <w:rFonts w:ascii="Garamond" w:eastAsia="Times New Roman" w:hAnsi="Garamond" w:cs="Arial"/>
                <w:sz w:val="7"/>
                <w:szCs w:val="7"/>
                <w:lang w:val="sq-AL" w:eastAsia="sq-AL"/>
              </w:rPr>
            </w:pPr>
          </w:p>
        </w:tc>
        <w:tc>
          <w:tcPr>
            <w:tcW w:w="62" w:type="dxa"/>
            <w:tcBorders>
              <w:top w:val="nil"/>
              <w:left w:val="nil"/>
              <w:bottom w:val="nil"/>
              <w:right w:val="single" w:sz="4" w:space="0" w:color="auto"/>
            </w:tcBorders>
            <w:shd w:val="clear" w:color="auto" w:fill="auto"/>
            <w:noWrap/>
            <w:vAlign w:val="bottom"/>
            <w:hideMark/>
          </w:tcPr>
          <w:p w14:paraId="1D770DFA" w14:textId="77777777" w:rsidR="009E09E1" w:rsidRPr="008B7B87" w:rsidRDefault="009E09E1" w:rsidP="009E09E1">
            <w:pPr>
              <w:spacing w:after="0" w:line="240" w:lineRule="auto"/>
              <w:jc w:val="center"/>
              <w:rPr>
                <w:rFonts w:ascii="Garamond" w:eastAsia="Times New Roman" w:hAnsi="Garamond" w:cs="Arial"/>
                <w:sz w:val="7"/>
                <w:szCs w:val="7"/>
                <w:lang w:val="sq-AL" w:eastAsia="sq-AL"/>
              </w:rPr>
            </w:pPr>
            <w:r w:rsidRPr="008B7B87">
              <w:rPr>
                <w:rFonts w:ascii="Garamond" w:eastAsia="Times New Roman" w:hAnsi="Garamond" w:cs="Arial"/>
                <w:sz w:val="7"/>
                <w:szCs w:val="7"/>
                <w:lang w:val="sq-AL" w:eastAsia="sq-AL"/>
              </w:rPr>
              <w:t> </w:t>
            </w:r>
          </w:p>
        </w:tc>
        <w:tc>
          <w:tcPr>
            <w:tcW w:w="129" w:type="dxa"/>
            <w:tcBorders>
              <w:top w:val="nil"/>
              <w:left w:val="nil"/>
              <w:bottom w:val="nil"/>
              <w:right w:val="nil"/>
            </w:tcBorders>
            <w:shd w:val="clear" w:color="auto" w:fill="auto"/>
            <w:noWrap/>
            <w:vAlign w:val="bottom"/>
            <w:hideMark/>
          </w:tcPr>
          <w:p w14:paraId="7B5FF23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2ADBB28C"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495D6FD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2099444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32DE4811"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47F84F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7B1C30C5"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0387F54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11D8392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2F15105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561FBF0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1AF053F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10D1540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4991D76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7B01671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7FDD44BB"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66A2B68A"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0B41A8A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70F08E7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796967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471648D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3CF5272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23EB4B0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14AAE35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7ADFCA6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7665D1A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3B28B88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266288AB"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2993F06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54" w:type="dxa"/>
            <w:gridSpan w:val="7"/>
            <w:vMerge w:val="restart"/>
            <w:tcBorders>
              <w:top w:val="nil"/>
              <w:left w:val="single" w:sz="4" w:space="0" w:color="auto"/>
              <w:bottom w:val="single" w:sz="4" w:space="0" w:color="000000"/>
              <w:right w:val="single" w:sz="4" w:space="0" w:color="000000"/>
            </w:tcBorders>
            <w:shd w:val="clear" w:color="auto" w:fill="auto"/>
            <w:vAlign w:val="bottom"/>
            <w:hideMark/>
          </w:tcPr>
          <w:p w14:paraId="2B7B8042" w14:textId="5F22FAAE" w:rsidR="009E09E1" w:rsidRPr="008B7B87" w:rsidRDefault="009E09E1" w:rsidP="000964D1">
            <w:pPr>
              <w:spacing w:after="0" w:line="240" w:lineRule="auto"/>
              <w:rPr>
                <w:rFonts w:ascii="Garamond" w:eastAsia="Times New Roman" w:hAnsi="Garamond" w:cs="Arial"/>
                <w:b/>
                <w:bCs/>
                <w:sz w:val="7"/>
                <w:szCs w:val="7"/>
                <w:lang w:val="sq-AL" w:eastAsia="sq-AL"/>
              </w:rPr>
            </w:pP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Për njësitë e shërbimit</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është</w:t>
            </w:r>
            <w:r w:rsidRPr="008B7B87">
              <w:rPr>
                <w:rFonts w:ascii="Garamond" w:eastAsia="Times New Roman" w:hAnsi="Garamond" w:cs="Arial"/>
                <w:b/>
                <w:bCs/>
                <w:sz w:val="7"/>
                <w:szCs w:val="7"/>
                <w:lang w:val="sq-AL" w:eastAsia="sq-AL"/>
              </w:rPr>
              <w:t xml:space="preserve"> zbritur</w:t>
            </w:r>
            <w:r w:rsidR="00863802" w:rsidRPr="008B7B87">
              <w:rPr>
                <w:rFonts w:ascii="Garamond" w:eastAsia="Times New Roman" w:hAnsi="Garamond" w:cs="Arial"/>
                <w:b/>
                <w:bCs/>
                <w:sz w:val="7"/>
                <w:szCs w:val="7"/>
                <w:lang w:val="sq-AL" w:eastAsia="sq-AL"/>
              </w:rPr>
              <w:t xml:space="preserve"> </w:t>
            </w:r>
            <w:r w:rsidRPr="008B7B87">
              <w:rPr>
                <w:rFonts w:ascii="Garamond" w:eastAsia="Times New Roman" w:hAnsi="Garamond" w:cs="Arial"/>
                <w:b/>
                <w:bCs/>
                <w:sz w:val="7"/>
                <w:szCs w:val="7"/>
                <w:lang w:val="sq-AL" w:eastAsia="sq-AL"/>
              </w:rPr>
              <w:t>amortizimi i objektit n</w:t>
            </w:r>
            <w:r w:rsidR="000964D1">
              <w:rPr>
                <w:rFonts w:ascii="Garamond" w:eastAsia="Times New Roman" w:hAnsi="Garamond" w:cs="Arial"/>
                <w:b/>
                <w:bCs/>
                <w:sz w:val="7"/>
                <w:szCs w:val="7"/>
                <w:lang w:val="sq-AL" w:eastAsia="sq-AL"/>
              </w:rPr>
              <w:t>ë</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mbështetje</w:t>
            </w:r>
            <w:r w:rsidRPr="008B7B87">
              <w:rPr>
                <w:rFonts w:ascii="Garamond" w:eastAsia="Times New Roman" w:hAnsi="Garamond" w:cs="Arial"/>
                <w:b/>
                <w:bCs/>
                <w:sz w:val="7"/>
                <w:szCs w:val="7"/>
                <w:lang w:val="sq-AL" w:eastAsia="sq-AL"/>
              </w:rPr>
              <w:t xml:space="preserve"> t</w:t>
            </w:r>
            <w:r w:rsidR="000964D1">
              <w:rPr>
                <w:rFonts w:ascii="Garamond" w:eastAsia="Times New Roman" w:hAnsi="Garamond" w:cs="Arial"/>
                <w:b/>
                <w:bCs/>
                <w:sz w:val="7"/>
                <w:szCs w:val="7"/>
                <w:lang w:val="sq-AL" w:eastAsia="sq-AL"/>
              </w:rPr>
              <w:t xml:space="preserve">ë </w:t>
            </w:r>
            <w:r w:rsidRPr="008B7B87">
              <w:rPr>
                <w:rFonts w:ascii="Garamond" w:eastAsia="Times New Roman" w:hAnsi="Garamond" w:cs="Arial"/>
                <w:b/>
                <w:bCs/>
                <w:sz w:val="7"/>
                <w:szCs w:val="7"/>
                <w:lang w:val="sq-AL" w:eastAsia="sq-AL"/>
              </w:rPr>
              <w:t>ligjit nr. 8438, dat</w:t>
            </w:r>
            <w:r w:rsidR="000964D1">
              <w:rPr>
                <w:rFonts w:ascii="Garamond" w:eastAsia="Times New Roman" w:hAnsi="Garamond" w:cs="Arial"/>
                <w:b/>
                <w:bCs/>
                <w:sz w:val="7"/>
                <w:szCs w:val="7"/>
                <w:lang w:val="sq-AL" w:eastAsia="sq-AL"/>
              </w:rPr>
              <w:t>ë 28.12.1998 (</w:t>
            </w:r>
            <w:r w:rsidRPr="008B7B87">
              <w:rPr>
                <w:rFonts w:ascii="Garamond" w:eastAsia="Times New Roman" w:hAnsi="Garamond" w:cs="Arial"/>
                <w:b/>
                <w:bCs/>
                <w:sz w:val="7"/>
                <w:szCs w:val="7"/>
                <w:lang w:val="sq-AL" w:eastAsia="sq-AL"/>
              </w:rPr>
              <w:t xml:space="preserve">i </w:t>
            </w:r>
            <w:r w:rsidR="000964D1" w:rsidRPr="008B7B87">
              <w:rPr>
                <w:rFonts w:ascii="Garamond" w:eastAsia="Times New Roman" w:hAnsi="Garamond" w:cs="Arial"/>
                <w:b/>
                <w:bCs/>
                <w:sz w:val="7"/>
                <w:szCs w:val="7"/>
                <w:lang w:val="sq-AL" w:eastAsia="sq-AL"/>
              </w:rPr>
              <w:t>përditësuar</w:t>
            </w:r>
            <w:r w:rsidRPr="008B7B87">
              <w:rPr>
                <w:rFonts w:ascii="Garamond" w:eastAsia="Times New Roman" w:hAnsi="Garamond" w:cs="Arial"/>
                <w:b/>
                <w:bCs/>
                <w:sz w:val="7"/>
                <w:szCs w:val="7"/>
                <w:lang w:val="sq-AL" w:eastAsia="sq-AL"/>
              </w:rPr>
              <w:t xml:space="preserve">), </w:t>
            </w:r>
            <w:r w:rsidR="000964D1" w:rsidRPr="008B7B87">
              <w:rPr>
                <w:rFonts w:ascii="Garamond" w:eastAsia="Times New Roman" w:hAnsi="Garamond" w:cs="Arial"/>
                <w:b/>
                <w:bCs/>
                <w:sz w:val="7"/>
                <w:szCs w:val="7"/>
                <w:lang w:val="sq-AL" w:eastAsia="sq-AL"/>
              </w:rPr>
              <w:t xml:space="preserve">neni </w:t>
            </w:r>
            <w:r w:rsidRPr="008B7B87">
              <w:rPr>
                <w:rFonts w:ascii="Garamond" w:eastAsia="Times New Roman" w:hAnsi="Garamond" w:cs="Arial"/>
                <w:b/>
                <w:bCs/>
                <w:sz w:val="7"/>
                <w:szCs w:val="7"/>
                <w:lang w:val="sq-AL" w:eastAsia="sq-AL"/>
              </w:rPr>
              <w:t xml:space="preserve">22, pika 3. </w:t>
            </w:r>
          </w:p>
        </w:tc>
        <w:tc>
          <w:tcPr>
            <w:tcW w:w="129" w:type="dxa"/>
            <w:tcBorders>
              <w:top w:val="nil"/>
              <w:left w:val="nil"/>
              <w:bottom w:val="nil"/>
              <w:right w:val="nil"/>
            </w:tcBorders>
            <w:shd w:val="clear" w:color="auto" w:fill="auto"/>
            <w:noWrap/>
            <w:vAlign w:val="bottom"/>
            <w:hideMark/>
          </w:tcPr>
          <w:p w14:paraId="3BF424B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203157ED"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2006D19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40A3C4C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65C008B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31B1DD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12546DEA"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4C09754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21E6469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1A2F087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19648F8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41E20C46"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17FDAD0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79E49A7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206EA2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6E50A34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2694592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242CBA9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62FEAD4F"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F4B9EF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731E5FD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6F4EB8F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3A1A555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1F4999D8"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659FAAC4"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3966FCF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3F04634E"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r w:rsidR="00314230" w:rsidRPr="008B7B87" w14:paraId="028DC98D" w14:textId="77777777" w:rsidTr="009E09E1">
        <w:trPr>
          <w:trHeight w:val="180"/>
          <w:jc w:val="center"/>
        </w:trPr>
        <w:tc>
          <w:tcPr>
            <w:tcW w:w="217" w:type="dxa"/>
            <w:tcBorders>
              <w:top w:val="nil"/>
              <w:left w:val="nil"/>
              <w:bottom w:val="nil"/>
              <w:right w:val="nil"/>
            </w:tcBorders>
            <w:shd w:val="clear" w:color="auto" w:fill="auto"/>
            <w:noWrap/>
            <w:vAlign w:val="bottom"/>
            <w:hideMark/>
          </w:tcPr>
          <w:p w14:paraId="2D21E01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54" w:type="dxa"/>
            <w:gridSpan w:val="7"/>
            <w:vMerge/>
            <w:tcBorders>
              <w:top w:val="nil"/>
              <w:left w:val="nil"/>
              <w:bottom w:val="nil"/>
              <w:right w:val="nil"/>
            </w:tcBorders>
            <w:vAlign w:val="center"/>
            <w:hideMark/>
          </w:tcPr>
          <w:p w14:paraId="079E8F47"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29" w:type="dxa"/>
            <w:tcBorders>
              <w:top w:val="nil"/>
              <w:left w:val="nil"/>
              <w:bottom w:val="nil"/>
              <w:right w:val="nil"/>
            </w:tcBorders>
            <w:shd w:val="clear" w:color="auto" w:fill="auto"/>
            <w:noWrap/>
            <w:vAlign w:val="bottom"/>
            <w:hideMark/>
          </w:tcPr>
          <w:p w14:paraId="68EB3DC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1" w:type="dxa"/>
            <w:tcBorders>
              <w:top w:val="nil"/>
              <w:left w:val="nil"/>
              <w:bottom w:val="nil"/>
              <w:right w:val="nil"/>
            </w:tcBorders>
            <w:shd w:val="clear" w:color="auto" w:fill="auto"/>
            <w:noWrap/>
            <w:vAlign w:val="bottom"/>
            <w:hideMark/>
          </w:tcPr>
          <w:p w14:paraId="23AD0056"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6" w:type="dxa"/>
            <w:tcBorders>
              <w:top w:val="nil"/>
              <w:left w:val="nil"/>
              <w:bottom w:val="nil"/>
              <w:right w:val="nil"/>
            </w:tcBorders>
            <w:shd w:val="clear" w:color="auto" w:fill="auto"/>
            <w:noWrap/>
            <w:vAlign w:val="bottom"/>
            <w:hideMark/>
          </w:tcPr>
          <w:p w14:paraId="3EF2BA4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04" w:type="dxa"/>
            <w:tcBorders>
              <w:top w:val="nil"/>
              <w:left w:val="nil"/>
              <w:bottom w:val="nil"/>
              <w:right w:val="nil"/>
            </w:tcBorders>
            <w:shd w:val="clear" w:color="auto" w:fill="auto"/>
            <w:noWrap/>
            <w:vAlign w:val="center"/>
            <w:hideMark/>
          </w:tcPr>
          <w:p w14:paraId="00E2451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03813569"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0EEABD83"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32" w:type="dxa"/>
            <w:tcBorders>
              <w:top w:val="nil"/>
              <w:left w:val="nil"/>
              <w:bottom w:val="nil"/>
              <w:right w:val="nil"/>
            </w:tcBorders>
            <w:shd w:val="clear" w:color="auto" w:fill="auto"/>
            <w:noWrap/>
            <w:vAlign w:val="bottom"/>
            <w:hideMark/>
          </w:tcPr>
          <w:p w14:paraId="5E750AAF"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148" w:type="dxa"/>
            <w:tcBorders>
              <w:top w:val="nil"/>
              <w:left w:val="nil"/>
              <w:bottom w:val="nil"/>
              <w:right w:val="nil"/>
            </w:tcBorders>
            <w:shd w:val="clear" w:color="auto" w:fill="auto"/>
            <w:noWrap/>
            <w:vAlign w:val="bottom"/>
            <w:hideMark/>
          </w:tcPr>
          <w:p w14:paraId="4B27D01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375" w:type="dxa"/>
            <w:tcBorders>
              <w:top w:val="nil"/>
              <w:left w:val="nil"/>
              <w:bottom w:val="nil"/>
              <w:right w:val="nil"/>
            </w:tcBorders>
            <w:shd w:val="clear" w:color="auto" w:fill="auto"/>
            <w:noWrap/>
            <w:vAlign w:val="bottom"/>
            <w:hideMark/>
          </w:tcPr>
          <w:p w14:paraId="51660F31"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53619DA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62EAA54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9" w:type="dxa"/>
            <w:tcBorders>
              <w:top w:val="nil"/>
              <w:left w:val="nil"/>
              <w:bottom w:val="nil"/>
              <w:right w:val="nil"/>
            </w:tcBorders>
            <w:shd w:val="clear" w:color="auto" w:fill="auto"/>
            <w:noWrap/>
            <w:vAlign w:val="bottom"/>
            <w:hideMark/>
          </w:tcPr>
          <w:p w14:paraId="5ED36DC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86" w:type="dxa"/>
            <w:tcBorders>
              <w:top w:val="nil"/>
              <w:left w:val="nil"/>
              <w:bottom w:val="nil"/>
              <w:right w:val="nil"/>
            </w:tcBorders>
            <w:shd w:val="clear" w:color="auto" w:fill="auto"/>
            <w:noWrap/>
            <w:vAlign w:val="center"/>
            <w:hideMark/>
          </w:tcPr>
          <w:p w14:paraId="70286FF2"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36" w:type="dxa"/>
            <w:tcBorders>
              <w:top w:val="nil"/>
              <w:left w:val="nil"/>
              <w:bottom w:val="nil"/>
              <w:right w:val="nil"/>
            </w:tcBorders>
            <w:shd w:val="clear" w:color="auto" w:fill="auto"/>
            <w:noWrap/>
            <w:vAlign w:val="bottom"/>
            <w:hideMark/>
          </w:tcPr>
          <w:p w14:paraId="5A5B774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01FB82B0"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28D14DA4"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25" w:type="dxa"/>
            <w:tcBorders>
              <w:top w:val="nil"/>
              <w:left w:val="nil"/>
              <w:bottom w:val="nil"/>
              <w:right w:val="nil"/>
            </w:tcBorders>
            <w:shd w:val="clear" w:color="auto" w:fill="auto"/>
            <w:noWrap/>
            <w:vAlign w:val="bottom"/>
            <w:hideMark/>
          </w:tcPr>
          <w:p w14:paraId="009C4CCC"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543" w:type="dxa"/>
            <w:tcBorders>
              <w:top w:val="nil"/>
              <w:left w:val="nil"/>
              <w:bottom w:val="nil"/>
              <w:right w:val="nil"/>
            </w:tcBorders>
            <w:shd w:val="clear" w:color="auto" w:fill="auto"/>
            <w:noWrap/>
            <w:vAlign w:val="bottom"/>
            <w:hideMark/>
          </w:tcPr>
          <w:p w14:paraId="073AEBC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97" w:type="dxa"/>
            <w:tcBorders>
              <w:top w:val="nil"/>
              <w:left w:val="nil"/>
              <w:bottom w:val="nil"/>
              <w:right w:val="nil"/>
            </w:tcBorders>
            <w:shd w:val="clear" w:color="auto" w:fill="auto"/>
            <w:noWrap/>
            <w:vAlign w:val="bottom"/>
            <w:hideMark/>
          </w:tcPr>
          <w:p w14:paraId="7A73F793"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7" w:type="dxa"/>
            <w:tcBorders>
              <w:top w:val="nil"/>
              <w:left w:val="nil"/>
              <w:bottom w:val="nil"/>
              <w:right w:val="nil"/>
            </w:tcBorders>
            <w:shd w:val="clear" w:color="auto" w:fill="auto"/>
            <w:noWrap/>
            <w:vAlign w:val="bottom"/>
            <w:hideMark/>
          </w:tcPr>
          <w:p w14:paraId="4DEDB647"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34" w:type="dxa"/>
            <w:tcBorders>
              <w:top w:val="nil"/>
              <w:left w:val="nil"/>
              <w:bottom w:val="nil"/>
              <w:right w:val="nil"/>
            </w:tcBorders>
            <w:shd w:val="clear" w:color="auto" w:fill="auto"/>
            <w:noWrap/>
            <w:vAlign w:val="bottom"/>
            <w:hideMark/>
          </w:tcPr>
          <w:p w14:paraId="3376AB5E"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47" w:type="dxa"/>
            <w:tcBorders>
              <w:top w:val="nil"/>
              <w:left w:val="nil"/>
              <w:bottom w:val="nil"/>
              <w:right w:val="nil"/>
            </w:tcBorders>
            <w:shd w:val="clear" w:color="auto" w:fill="auto"/>
            <w:noWrap/>
            <w:vAlign w:val="bottom"/>
            <w:hideMark/>
          </w:tcPr>
          <w:p w14:paraId="6A990C5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464" w:type="dxa"/>
            <w:tcBorders>
              <w:top w:val="nil"/>
              <w:left w:val="nil"/>
              <w:bottom w:val="nil"/>
              <w:right w:val="nil"/>
            </w:tcBorders>
            <w:shd w:val="clear" w:color="auto" w:fill="auto"/>
            <w:noWrap/>
            <w:vAlign w:val="bottom"/>
            <w:hideMark/>
          </w:tcPr>
          <w:p w14:paraId="0C7C361D"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615" w:type="dxa"/>
            <w:tcBorders>
              <w:top w:val="nil"/>
              <w:left w:val="nil"/>
              <w:bottom w:val="nil"/>
              <w:right w:val="nil"/>
            </w:tcBorders>
            <w:shd w:val="clear" w:color="auto" w:fill="auto"/>
            <w:noWrap/>
            <w:vAlign w:val="bottom"/>
            <w:hideMark/>
          </w:tcPr>
          <w:p w14:paraId="1434A059"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44" w:type="dxa"/>
            <w:tcBorders>
              <w:top w:val="nil"/>
              <w:left w:val="nil"/>
              <w:bottom w:val="nil"/>
              <w:right w:val="nil"/>
            </w:tcBorders>
            <w:shd w:val="clear" w:color="auto" w:fill="auto"/>
            <w:noWrap/>
            <w:vAlign w:val="bottom"/>
            <w:hideMark/>
          </w:tcPr>
          <w:p w14:paraId="41F83772"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c>
          <w:tcPr>
            <w:tcW w:w="584" w:type="dxa"/>
            <w:tcBorders>
              <w:top w:val="nil"/>
              <w:left w:val="nil"/>
              <w:bottom w:val="nil"/>
              <w:right w:val="nil"/>
            </w:tcBorders>
            <w:shd w:val="clear" w:color="auto" w:fill="auto"/>
            <w:noWrap/>
            <w:vAlign w:val="center"/>
            <w:hideMark/>
          </w:tcPr>
          <w:p w14:paraId="6A73E455" w14:textId="77777777" w:rsidR="009E09E1" w:rsidRPr="008B7B87" w:rsidRDefault="009E09E1" w:rsidP="009E09E1">
            <w:pPr>
              <w:spacing w:after="0" w:line="240" w:lineRule="auto"/>
              <w:jc w:val="center"/>
              <w:rPr>
                <w:rFonts w:ascii="Garamond" w:eastAsia="Times New Roman" w:hAnsi="Garamond" w:cs="Arial"/>
                <w:b/>
                <w:bCs/>
                <w:sz w:val="4"/>
                <w:szCs w:val="4"/>
                <w:lang w:val="sq-AL" w:eastAsia="sq-AL"/>
              </w:rPr>
            </w:pPr>
          </w:p>
        </w:tc>
        <w:tc>
          <w:tcPr>
            <w:tcW w:w="1124" w:type="dxa"/>
            <w:tcBorders>
              <w:top w:val="nil"/>
              <w:left w:val="nil"/>
              <w:bottom w:val="nil"/>
              <w:right w:val="nil"/>
            </w:tcBorders>
            <w:shd w:val="clear" w:color="auto" w:fill="auto"/>
            <w:noWrap/>
            <w:vAlign w:val="bottom"/>
            <w:hideMark/>
          </w:tcPr>
          <w:p w14:paraId="7B0B7B80" w14:textId="77777777" w:rsidR="009E09E1" w:rsidRPr="008B7B87" w:rsidRDefault="009E09E1" w:rsidP="009E09E1">
            <w:pPr>
              <w:spacing w:after="0" w:line="240" w:lineRule="auto"/>
              <w:rPr>
                <w:rFonts w:ascii="Garamond" w:eastAsia="Times New Roman" w:hAnsi="Garamond" w:cs="Arial"/>
                <w:b/>
                <w:bCs/>
                <w:sz w:val="4"/>
                <w:szCs w:val="4"/>
                <w:lang w:val="sq-AL" w:eastAsia="sq-AL"/>
              </w:rPr>
            </w:pPr>
          </w:p>
        </w:tc>
      </w:tr>
    </w:tbl>
    <w:p w14:paraId="24C2CBC6" w14:textId="77777777" w:rsidR="009E09E1" w:rsidRPr="00863802" w:rsidRDefault="009E09E1" w:rsidP="00B5162F">
      <w:pPr>
        <w:spacing w:after="0" w:line="240" w:lineRule="auto"/>
        <w:jc w:val="center"/>
        <w:rPr>
          <w:rFonts w:ascii="Garamond" w:hAnsi="Garamond"/>
          <w:sz w:val="24"/>
          <w:lang w:val="sq-AL"/>
        </w:rPr>
      </w:pPr>
    </w:p>
    <w:sectPr w:rsidR="009E09E1" w:rsidRPr="00863802" w:rsidSect="00B5162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fel Sans Pro">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2DB"/>
    <w:rsid w:val="000964D1"/>
    <w:rsid w:val="000F74B6"/>
    <w:rsid w:val="00105145"/>
    <w:rsid w:val="00185E7F"/>
    <w:rsid w:val="001A0DDB"/>
    <w:rsid w:val="001B3823"/>
    <w:rsid w:val="00234D9C"/>
    <w:rsid w:val="00287A47"/>
    <w:rsid w:val="00314230"/>
    <w:rsid w:val="003840DE"/>
    <w:rsid w:val="004430EB"/>
    <w:rsid w:val="00495544"/>
    <w:rsid w:val="004C41F5"/>
    <w:rsid w:val="004C7B95"/>
    <w:rsid w:val="004E145B"/>
    <w:rsid w:val="005F3A2C"/>
    <w:rsid w:val="006E1A25"/>
    <w:rsid w:val="00863802"/>
    <w:rsid w:val="00893554"/>
    <w:rsid w:val="008B7B87"/>
    <w:rsid w:val="008C7B96"/>
    <w:rsid w:val="009130CD"/>
    <w:rsid w:val="009E09E1"/>
    <w:rsid w:val="009F1AD2"/>
    <w:rsid w:val="00A24F8D"/>
    <w:rsid w:val="00A70491"/>
    <w:rsid w:val="00AD4930"/>
    <w:rsid w:val="00B23578"/>
    <w:rsid w:val="00B5162F"/>
    <w:rsid w:val="00C248E1"/>
    <w:rsid w:val="00C668D1"/>
    <w:rsid w:val="00D313FA"/>
    <w:rsid w:val="00DE62DA"/>
    <w:rsid w:val="00E11BDE"/>
    <w:rsid w:val="00E65D20"/>
    <w:rsid w:val="00E97369"/>
    <w:rsid w:val="00EB22DB"/>
    <w:rsid w:val="00F17737"/>
    <w:rsid w:val="00F434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E266C"/>
  <w15:docId w15:val="{E4611993-4A99-4103-B944-AFACF7CA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7369"/>
    <w:pPr>
      <w:ind w:left="720"/>
      <w:contextualSpacing/>
    </w:pPr>
  </w:style>
  <w:style w:type="paragraph" w:styleId="NoSpacing">
    <w:name w:val="No Spacing"/>
    <w:link w:val="NoSpacingChar"/>
    <w:uiPriority w:val="1"/>
    <w:qFormat/>
    <w:rsid w:val="00E97369"/>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E97369"/>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09E1"/>
    <w:rPr>
      <w:color w:val="0563C1"/>
      <w:u w:val="single"/>
    </w:rPr>
  </w:style>
  <w:style w:type="character" w:styleId="FollowedHyperlink">
    <w:name w:val="FollowedHyperlink"/>
    <w:basedOn w:val="DefaultParagraphFont"/>
    <w:uiPriority w:val="99"/>
    <w:semiHidden/>
    <w:unhideWhenUsed/>
    <w:rsid w:val="009E09E1"/>
    <w:rPr>
      <w:color w:val="954F72"/>
      <w:u w:val="single"/>
    </w:rPr>
  </w:style>
  <w:style w:type="paragraph" w:customStyle="1" w:styleId="font5">
    <w:name w:val="font5"/>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font6">
    <w:name w:val="font6"/>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66">
    <w:name w:val="xl66"/>
    <w:basedOn w:val="Normal"/>
    <w:rsid w:val="009E09E1"/>
    <w:pPr>
      <w:spacing w:before="100" w:beforeAutospacing="1" w:after="100" w:afterAutospacing="1" w:line="240" w:lineRule="auto"/>
      <w:textAlignment w:val="top"/>
    </w:pPr>
    <w:rPr>
      <w:rFonts w:ascii="Tafel Sans Pro" w:eastAsia="Times New Roman" w:hAnsi="Tafel Sans Pro" w:cs="Times New Roman"/>
      <w:b/>
      <w:bCs/>
      <w:sz w:val="20"/>
      <w:szCs w:val="20"/>
      <w:lang w:val="sq-AL" w:eastAsia="sq-AL"/>
    </w:rPr>
  </w:style>
  <w:style w:type="paragraph" w:customStyle="1" w:styleId="xl67">
    <w:name w:val="xl67"/>
    <w:basedOn w:val="Normal"/>
    <w:rsid w:val="009E09E1"/>
    <w:pPr>
      <w:spacing w:before="100" w:beforeAutospacing="1" w:after="100" w:afterAutospacing="1" w:line="240" w:lineRule="auto"/>
    </w:pPr>
    <w:rPr>
      <w:rFonts w:ascii="Tafel Sans Pro" w:eastAsia="Times New Roman" w:hAnsi="Tafel Sans Pro" w:cs="Times New Roman"/>
      <w:b/>
      <w:bCs/>
      <w:sz w:val="20"/>
      <w:szCs w:val="20"/>
      <w:lang w:val="sq-AL" w:eastAsia="sq-AL"/>
    </w:rPr>
  </w:style>
  <w:style w:type="paragraph" w:customStyle="1" w:styleId="xl68">
    <w:name w:val="xl68"/>
    <w:basedOn w:val="Normal"/>
    <w:rsid w:val="009E09E1"/>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69">
    <w:name w:val="xl69"/>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70">
    <w:name w:val="xl70"/>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71">
    <w:name w:val="xl71"/>
    <w:basedOn w:val="Normal"/>
    <w:rsid w:val="009E09E1"/>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2">
    <w:name w:val="xl72"/>
    <w:basedOn w:val="Normal"/>
    <w:rsid w:val="009E09E1"/>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3">
    <w:name w:val="xl73"/>
    <w:basedOn w:val="Normal"/>
    <w:rsid w:val="009E09E1"/>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4">
    <w:name w:val="xl74"/>
    <w:basedOn w:val="Normal"/>
    <w:rsid w:val="009E09E1"/>
    <w:pPr>
      <w:shd w:val="clear" w:color="000000" w:fill="FFFFFF"/>
      <w:spacing w:before="100" w:beforeAutospacing="1" w:after="100" w:afterAutospacing="1" w:line="240" w:lineRule="auto"/>
    </w:pPr>
    <w:rPr>
      <w:rFonts w:ascii="Tafel Sans Pro" w:eastAsia="Times New Roman" w:hAnsi="Tafel Sans Pro" w:cs="Times New Roman"/>
      <w:b/>
      <w:bCs/>
      <w:sz w:val="20"/>
      <w:szCs w:val="20"/>
      <w:lang w:val="sq-AL" w:eastAsia="sq-AL"/>
    </w:rPr>
  </w:style>
  <w:style w:type="paragraph" w:customStyle="1" w:styleId="xl75">
    <w:name w:val="xl75"/>
    <w:basedOn w:val="Normal"/>
    <w:rsid w:val="009E09E1"/>
    <w:pPr>
      <w:spacing w:before="100" w:beforeAutospacing="1" w:after="100" w:afterAutospacing="1" w:line="240" w:lineRule="auto"/>
      <w:textAlignment w:val="top"/>
    </w:pPr>
    <w:rPr>
      <w:rFonts w:ascii="Tafel Sans Pro" w:eastAsia="Times New Roman" w:hAnsi="Tafel Sans Pro" w:cs="Times New Roman"/>
      <w:b/>
      <w:bCs/>
      <w:sz w:val="20"/>
      <w:szCs w:val="20"/>
      <w:lang w:val="sq-AL" w:eastAsia="sq-AL"/>
    </w:rPr>
  </w:style>
  <w:style w:type="paragraph" w:customStyle="1" w:styleId="xl76">
    <w:name w:val="xl76"/>
    <w:basedOn w:val="Normal"/>
    <w:rsid w:val="009E09E1"/>
    <w:pPr>
      <w:shd w:val="clear" w:color="000000" w:fill="FFFFFF"/>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77">
    <w:name w:val="xl77"/>
    <w:basedOn w:val="Normal"/>
    <w:rsid w:val="009E09E1"/>
    <w:pPr>
      <w:spacing w:before="100" w:beforeAutospacing="1" w:after="100" w:afterAutospacing="1" w:line="240" w:lineRule="auto"/>
      <w:jc w:val="center"/>
    </w:pPr>
    <w:rPr>
      <w:rFonts w:ascii="Tafel Sans Pro" w:eastAsia="Times New Roman" w:hAnsi="Tafel Sans Pro" w:cs="Times New Roman"/>
      <w:b/>
      <w:bCs/>
      <w:sz w:val="20"/>
      <w:szCs w:val="20"/>
      <w:lang w:val="sq-AL" w:eastAsia="sq-AL"/>
    </w:rPr>
  </w:style>
  <w:style w:type="paragraph" w:customStyle="1" w:styleId="xl78">
    <w:name w:val="xl78"/>
    <w:basedOn w:val="Normal"/>
    <w:rsid w:val="009E09E1"/>
    <w:pPr>
      <w:spacing w:before="100" w:beforeAutospacing="1" w:after="100" w:afterAutospacing="1" w:line="240" w:lineRule="auto"/>
      <w:textAlignment w:val="center"/>
    </w:pPr>
    <w:rPr>
      <w:rFonts w:ascii="Tafel Sans Pro" w:eastAsia="Times New Roman" w:hAnsi="Tafel Sans Pro" w:cs="Times New Roman"/>
      <w:b/>
      <w:bCs/>
      <w:sz w:val="20"/>
      <w:szCs w:val="20"/>
      <w:lang w:val="sq-AL" w:eastAsia="sq-AL"/>
    </w:rPr>
  </w:style>
  <w:style w:type="paragraph" w:customStyle="1" w:styleId="xl79">
    <w:name w:val="xl79"/>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20"/>
      <w:szCs w:val="20"/>
      <w:lang w:val="sq-AL" w:eastAsia="sq-AL"/>
    </w:rPr>
  </w:style>
  <w:style w:type="paragraph" w:customStyle="1" w:styleId="xl80">
    <w:name w:val="xl80"/>
    <w:basedOn w:val="Normal"/>
    <w:rsid w:val="009E09E1"/>
    <w:pPr>
      <w:spacing w:before="100" w:beforeAutospacing="1" w:after="100" w:afterAutospacing="1" w:line="240" w:lineRule="auto"/>
    </w:pPr>
    <w:rPr>
      <w:rFonts w:ascii="Tafel Sans Pro" w:eastAsia="Times New Roman" w:hAnsi="Tafel Sans Pro" w:cs="Times New Roman"/>
      <w:b/>
      <w:bCs/>
      <w:sz w:val="20"/>
      <w:szCs w:val="20"/>
      <w:lang w:val="sq-AL" w:eastAsia="sq-AL"/>
    </w:rPr>
  </w:style>
  <w:style w:type="paragraph" w:customStyle="1" w:styleId="xl81">
    <w:name w:val="xl81"/>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2">
    <w:name w:val="xl82"/>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3">
    <w:name w:val="xl83"/>
    <w:basedOn w:val="Normal"/>
    <w:rsid w:val="009E09E1"/>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4">
    <w:name w:val="xl84"/>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5">
    <w:name w:val="xl85"/>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6">
    <w:name w:val="xl86"/>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7">
    <w:name w:val="xl87"/>
    <w:basedOn w:val="Normal"/>
    <w:rsid w:val="009E09E1"/>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8">
    <w:name w:val="xl88"/>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89">
    <w:name w:val="xl89"/>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0">
    <w:name w:val="xl90"/>
    <w:basedOn w:val="Normal"/>
    <w:rsid w:val="009E09E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1">
    <w:name w:val="xl91"/>
    <w:basedOn w:val="Normal"/>
    <w:rsid w:val="009E09E1"/>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2">
    <w:name w:val="xl92"/>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93">
    <w:name w:val="xl93"/>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94">
    <w:name w:val="xl94"/>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95">
    <w:name w:val="xl95"/>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6">
    <w:name w:val="xl96"/>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7">
    <w:name w:val="xl97"/>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98">
    <w:name w:val="xl98"/>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99">
    <w:name w:val="xl99"/>
    <w:basedOn w:val="Normal"/>
    <w:rsid w:val="009E09E1"/>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00">
    <w:name w:val="xl100"/>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01">
    <w:name w:val="xl101"/>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02">
    <w:name w:val="xl102"/>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03">
    <w:name w:val="xl103"/>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04">
    <w:name w:val="xl104"/>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05">
    <w:name w:val="xl105"/>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06">
    <w:name w:val="xl106"/>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07">
    <w:name w:val="xl107"/>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08">
    <w:name w:val="xl108"/>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09">
    <w:name w:val="xl109"/>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10">
    <w:name w:val="xl110"/>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11">
    <w:name w:val="xl111"/>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afel Sans Pro" w:eastAsia="Times New Roman" w:hAnsi="Tafel Sans Pro" w:cs="Times New Roman"/>
      <w:sz w:val="8"/>
      <w:szCs w:val="8"/>
      <w:lang w:val="sq-AL" w:eastAsia="sq-AL"/>
    </w:rPr>
  </w:style>
  <w:style w:type="paragraph" w:customStyle="1" w:styleId="xl112">
    <w:name w:val="xl112"/>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13">
    <w:name w:val="xl113"/>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14">
    <w:name w:val="xl114"/>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15">
    <w:name w:val="xl115"/>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116">
    <w:name w:val="xl116"/>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17">
    <w:name w:val="xl117"/>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18">
    <w:name w:val="xl118"/>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19">
    <w:name w:val="xl119"/>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0">
    <w:name w:val="xl120"/>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1">
    <w:name w:val="xl121"/>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2">
    <w:name w:val="xl122"/>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23">
    <w:name w:val="xl123"/>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24">
    <w:name w:val="xl124"/>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5">
    <w:name w:val="xl125"/>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6">
    <w:name w:val="xl126"/>
    <w:basedOn w:val="Normal"/>
    <w:rsid w:val="009E09E1"/>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top"/>
    </w:pPr>
    <w:rPr>
      <w:rFonts w:ascii="Tafel Sans Pro" w:eastAsia="Times New Roman" w:hAnsi="Tafel Sans Pro" w:cs="Times New Roman"/>
      <w:sz w:val="8"/>
      <w:szCs w:val="8"/>
      <w:lang w:val="sq-AL" w:eastAsia="sq-AL"/>
    </w:rPr>
  </w:style>
  <w:style w:type="paragraph" w:customStyle="1" w:styleId="xl127">
    <w:name w:val="xl127"/>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8">
    <w:name w:val="xl128"/>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29">
    <w:name w:val="xl129"/>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0">
    <w:name w:val="xl130"/>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1">
    <w:name w:val="xl131"/>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2">
    <w:name w:val="xl132"/>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3">
    <w:name w:val="xl133"/>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34">
    <w:name w:val="xl134"/>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5">
    <w:name w:val="xl135"/>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36">
    <w:name w:val="xl136"/>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37">
    <w:name w:val="xl137"/>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38">
    <w:name w:val="xl138"/>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39">
    <w:name w:val="xl139"/>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40">
    <w:name w:val="xl140"/>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41">
    <w:name w:val="xl141"/>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42">
    <w:name w:val="xl142"/>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43">
    <w:name w:val="xl143"/>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44">
    <w:name w:val="xl144"/>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45">
    <w:name w:val="xl145"/>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46">
    <w:name w:val="xl146"/>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47">
    <w:name w:val="xl147"/>
    <w:basedOn w:val="Normal"/>
    <w:rsid w:val="009E0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48">
    <w:name w:val="xl148"/>
    <w:basedOn w:val="Normal"/>
    <w:rsid w:val="009E0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afel Sans Pro" w:eastAsia="Times New Roman" w:hAnsi="Tafel Sans Pro" w:cs="Times New Roman"/>
      <w:sz w:val="8"/>
      <w:szCs w:val="8"/>
      <w:lang w:val="sq-AL" w:eastAsia="sq-AL"/>
    </w:rPr>
  </w:style>
  <w:style w:type="paragraph" w:customStyle="1" w:styleId="xl149">
    <w:name w:val="xl149"/>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0">
    <w:name w:val="xl150"/>
    <w:basedOn w:val="Normal"/>
    <w:rsid w:val="009E09E1"/>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51">
    <w:name w:val="xl151"/>
    <w:basedOn w:val="Normal"/>
    <w:rsid w:val="009E09E1"/>
    <w:pPr>
      <w:pBdr>
        <w:top w:val="single" w:sz="4" w:space="0" w:color="auto"/>
      </w:pBd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52">
    <w:name w:val="xl152"/>
    <w:basedOn w:val="Normal"/>
    <w:rsid w:val="009E09E1"/>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3">
    <w:name w:val="xl153"/>
    <w:basedOn w:val="Normal"/>
    <w:rsid w:val="009E09E1"/>
    <w:pPr>
      <w:pBdr>
        <w:top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4">
    <w:name w:val="xl154"/>
    <w:basedOn w:val="Normal"/>
    <w:rsid w:val="009E09E1"/>
    <w:pPr>
      <w:pBdr>
        <w:top w:val="single" w:sz="4" w:space="0" w:color="auto"/>
      </w:pBd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5">
    <w:name w:val="xl155"/>
    <w:basedOn w:val="Normal"/>
    <w:rsid w:val="009E09E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6">
    <w:name w:val="xl156"/>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7">
    <w:name w:val="xl157"/>
    <w:basedOn w:val="Normal"/>
    <w:rsid w:val="009E09E1"/>
    <w:pPr>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58">
    <w:name w:val="xl158"/>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59">
    <w:name w:val="xl159"/>
    <w:basedOn w:val="Normal"/>
    <w:rsid w:val="009E09E1"/>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60">
    <w:name w:val="xl160"/>
    <w:basedOn w:val="Normal"/>
    <w:rsid w:val="009E09E1"/>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61">
    <w:name w:val="xl161"/>
    <w:basedOn w:val="Normal"/>
    <w:rsid w:val="009E09E1"/>
    <w:pP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62">
    <w:name w:val="xl162"/>
    <w:basedOn w:val="Normal"/>
    <w:rsid w:val="009E09E1"/>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63">
    <w:name w:val="xl163"/>
    <w:basedOn w:val="Normal"/>
    <w:rsid w:val="009E09E1"/>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64">
    <w:name w:val="xl164"/>
    <w:basedOn w:val="Normal"/>
    <w:rsid w:val="009E09E1"/>
    <w:pPr>
      <w:shd w:val="clear" w:color="000000" w:fill="FFFFFF"/>
      <w:spacing w:before="100" w:beforeAutospacing="1" w:after="100" w:afterAutospacing="1" w:line="240" w:lineRule="auto"/>
      <w:textAlignment w:val="center"/>
    </w:pPr>
    <w:rPr>
      <w:rFonts w:ascii="Tafel Sans Pro" w:eastAsia="Times New Roman" w:hAnsi="Tafel Sans Pro" w:cs="Times New Roman"/>
      <w:sz w:val="8"/>
      <w:szCs w:val="8"/>
      <w:lang w:val="sq-AL" w:eastAsia="sq-AL"/>
    </w:rPr>
  </w:style>
  <w:style w:type="paragraph" w:customStyle="1" w:styleId="xl165">
    <w:name w:val="xl165"/>
    <w:basedOn w:val="Normal"/>
    <w:rsid w:val="009E09E1"/>
    <w:pPr>
      <w:shd w:val="clear" w:color="000000" w:fill="FFFFFF"/>
      <w:spacing w:before="100" w:beforeAutospacing="1" w:after="100" w:afterAutospacing="1" w:line="240" w:lineRule="auto"/>
      <w:jc w:val="center"/>
      <w:textAlignment w:val="center"/>
    </w:pPr>
    <w:rPr>
      <w:rFonts w:ascii="Tafel Sans Pro" w:eastAsia="Times New Roman" w:hAnsi="Tafel Sans Pro" w:cs="Times New Roman"/>
      <w:sz w:val="8"/>
      <w:szCs w:val="8"/>
      <w:lang w:val="sq-AL" w:eastAsia="sq-AL"/>
    </w:rPr>
  </w:style>
  <w:style w:type="paragraph" w:customStyle="1" w:styleId="xl166">
    <w:name w:val="xl166"/>
    <w:basedOn w:val="Normal"/>
    <w:rsid w:val="009E09E1"/>
    <w:pPr>
      <w:spacing w:before="100" w:beforeAutospacing="1" w:after="100" w:afterAutospacing="1" w:line="240" w:lineRule="auto"/>
      <w:textAlignment w:val="top"/>
    </w:pPr>
    <w:rPr>
      <w:rFonts w:ascii="Tafel Sans Pro" w:eastAsia="Times New Roman" w:hAnsi="Tafel Sans Pro" w:cs="Times New Roman"/>
      <w:sz w:val="8"/>
      <w:szCs w:val="8"/>
      <w:lang w:val="sq-AL" w:eastAsia="sq-AL"/>
    </w:rPr>
  </w:style>
  <w:style w:type="paragraph" w:customStyle="1" w:styleId="xl167">
    <w:name w:val="xl167"/>
    <w:basedOn w:val="Normal"/>
    <w:rsid w:val="009E09E1"/>
    <w:pPr>
      <w:spacing w:before="100" w:beforeAutospacing="1" w:after="100" w:afterAutospacing="1" w:line="240" w:lineRule="auto"/>
      <w:jc w:val="center"/>
    </w:pPr>
    <w:rPr>
      <w:rFonts w:ascii="Tafel Sans Pro" w:eastAsia="Times New Roman" w:hAnsi="Tafel Sans Pro" w:cs="Times New Roman"/>
      <w:b/>
      <w:bCs/>
      <w:sz w:val="8"/>
      <w:szCs w:val="8"/>
      <w:lang w:val="sq-AL" w:eastAsia="sq-AL"/>
    </w:rPr>
  </w:style>
  <w:style w:type="paragraph" w:customStyle="1" w:styleId="xl168">
    <w:name w:val="xl168"/>
    <w:basedOn w:val="Normal"/>
    <w:rsid w:val="009E09E1"/>
    <w:pPr>
      <w:pBdr>
        <w:top w:val="single" w:sz="4" w:space="0" w:color="auto"/>
        <w:lef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69">
    <w:name w:val="xl169"/>
    <w:basedOn w:val="Normal"/>
    <w:rsid w:val="009E09E1"/>
    <w:pPr>
      <w:pBdr>
        <w:top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70">
    <w:name w:val="xl170"/>
    <w:basedOn w:val="Normal"/>
    <w:rsid w:val="009E09E1"/>
    <w:pPr>
      <w:pBdr>
        <w:top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71">
    <w:name w:val="xl171"/>
    <w:basedOn w:val="Normal"/>
    <w:rsid w:val="009E09E1"/>
    <w:pPr>
      <w:pBdr>
        <w:top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72">
    <w:name w:val="xl172"/>
    <w:basedOn w:val="Normal"/>
    <w:rsid w:val="009E09E1"/>
    <w:pPr>
      <w:spacing w:before="100" w:beforeAutospacing="1" w:after="100" w:afterAutospacing="1" w:line="240" w:lineRule="auto"/>
      <w:jc w:val="center"/>
    </w:pPr>
    <w:rPr>
      <w:rFonts w:ascii="Tafel Sans Pro" w:eastAsia="Times New Roman" w:hAnsi="Tafel Sans Pro" w:cs="Times New Roman"/>
      <w:sz w:val="8"/>
      <w:szCs w:val="8"/>
      <w:lang w:val="sq-AL" w:eastAsia="sq-AL"/>
    </w:rPr>
  </w:style>
  <w:style w:type="paragraph" w:customStyle="1" w:styleId="xl173">
    <w:name w:val="xl173"/>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74">
    <w:name w:val="xl174"/>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75">
    <w:name w:val="xl175"/>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76">
    <w:name w:val="xl176"/>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77">
    <w:name w:val="xl177"/>
    <w:basedOn w:val="Normal"/>
    <w:rsid w:val="009E09E1"/>
    <w:pPr>
      <w:spacing w:before="100" w:beforeAutospacing="1" w:after="100" w:afterAutospacing="1" w:line="240" w:lineRule="auto"/>
      <w:jc w:val="center"/>
    </w:pPr>
    <w:rPr>
      <w:rFonts w:ascii="Tafel Sans Pro" w:eastAsia="Times New Roman" w:hAnsi="Tafel Sans Pro" w:cs="Times New Roman"/>
      <w:b/>
      <w:bCs/>
      <w:sz w:val="8"/>
      <w:szCs w:val="8"/>
      <w:lang w:val="sq-AL" w:eastAsia="sq-AL"/>
    </w:rPr>
  </w:style>
  <w:style w:type="paragraph" w:customStyle="1" w:styleId="xl178">
    <w:name w:val="xl178"/>
    <w:basedOn w:val="Normal"/>
    <w:rsid w:val="009E09E1"/>
    <w:pPr>
      <w:spacing w:before="100" w:beforeAutospacing="1" w:after="100" w:afterAutospacing="1" w:line="240" w:lineRule="auto"/>
      <w:jc w:val="center"/>
    </w:pPr>
    <w:rPr>
      <w:rFonts w:ascii="Tafel Sans Pro" w:eastAsia="Times New Roman" w:hAnsi="Tafel Sans Pro" w:cs="Times New Roman"/>
      <w:b/>
      <w:bCs/>
      <w:sz w:val="8"/>
      <w:szCs w:val="8"/>
      <w:lang w:val="sq-AL" w:eastAsia="sq-AL"/>
    </w:rPr>
  </w:style>
  <w:style w:type="paragraph" w:customStyle="1" w:styleId="xl179">
    <w:name w:val="xl179"/>
    <w:basedOn w:val="Normal"/>
    <w:rsid w:val="009E09E1"/>
    <w:pPr>
      <w:spacing w:before="100" w:beforeAutospacing="1" w:after="100" w:afterAutospacing="1" w:line="240" w:lineRule="auto"/>
      <w:jc w:val="center"/>
    </w:pPr>
    <w:rPr>
      <w:rFonts w:ascii="Tafel Sans Pro" w:eastAsia="Times New Roman" w:hAnsi="Tafel Sans Pro" w:cs="Times New Roman"/>
      <w:b/>
      <w:bCs/>
      <w:sz w:val="8"/>
      <w:szCs w:val="8"/>
      <w:lang w:val="sq-AL" w:eastAsia="sq-AL"/>
    </w:rPr>
  </w:style>
  <w:style w:type="paragraph" w:customStyle="1" w:styleId="xl180">
    <w:name w:val="xl180"/>
    <w:basedOn w:val="Normal"/>
    <w:rsid w:val="009E09E1"/>
    <w:pPr>
      <w:spacing w:before="100" w:beforeAutospacing="1" w:after="100" w:afterAutospacing="1" w:line="240" w:lineRule="auto"/>
      <w:jc w:val="center"/>
    </w:pPr>
    <w:rPr>
      <w:rFonts w:ascii="Tafel Sans Pro" w:eastAsia="Times New Roman" w:hAnsi="Tafel Sans Pro" w:cs="Times New Roman"/>
      <w:b/>
      <w:bCs/>
      <w:sz w:val="8"/>
      <w:szCs w:val="8"/>
      <w:lang w:val="sq-AL" w:eastAsia="sq-AL"/>
    </w:rPr>
  </w:style>
  <w:style w:type="paragraph" w:customStyle="1" w:styleId="xl181">
    <w:name w:val="xl181"/>
    <w:basedOn w:val="Normal"/>
    <w:rsid w:val="009E09E1"/>
    <w:pPr>
      <w:spacing w:before="100" w:beforeAutospacing="1" w:after="100" w:afterAutospacing="1" w:line="240" w:lineRule="auto"/>
      <w:jc w:val="center"/>
      <w:textAlignment w:val="center"/>
    </w:pPr>
    <w:rPr>
      <w:rFonts w:ascii="Tafel Sans Pro" w:eastAsia="Times New Roman" w:hAnsi="Tafel Sans Pro" w:cs="Times New Roman"/>
      <w:b/>
      <w:bCs/>
      <w:sz w:val="8"/>
      <w:szCs w:val="8"/>
      <w:lang w:val="sq-AL" w:eastAsia="sq-AL"/>
    </w:rPr>
  </w:style>
  <w:style w:type="paragraph" w:customStyle="1" w:styleId="xl182">
    <w:name w:val="xl182"/>
    <w:basedOn w:val="Normal"/>
    <w:rsid w:val="009E09E1"/>
    <w:pPr>
      <w:pBdr>
        <w:left w:val="single" w:sz="4" w:space="0" w:color="auto"/>
      </w:pBdr>
      <w:spacing w:before="100" w:beforeAutospacing="1" w:after="100" w:afterAutospacing="1" w:line="240" w:lineRule="auto"/>
    </w:pPr>
    <w:rPr>
      <w:rFonts w:ascii="Tafel Sans Pro" w:eastAsia="Times New Roman" w:hAnsi="Tafel Sans Pro" w:cs="Times New Roman"/>
      <w:sz w:val="8"/>
      <w:szCs w:val="8"/>
      <w:lang w:val="sq-AL" w:eastAsia="sq-AL"/>
    </w:rPr>
  </w:style>
  <w:style w:type="paragraph" w:customStyle="1" w:styleId="xl183">
    <w:name w:val="xl183"/>
    <w:basedOn w:val="Normal"/>
    <w:rsid w:val="009E09E1"/>
    <w:pPr>
      <w:spacing w:before="100" w:beforeAutospacing="1" w:after="100" w:afterAutospacing="1" w:line="240" w:lineRule="auto"/>
    </w:pPr>
    <w:rPr>
      <w:rFonts w:ascii="Tafel Sans Pro" w:eastAsia="Times New Roman" w:hAnsi="Tafel Sans Pro" w:cs="Times New Roman"/>
      <w:sz w:val="8"/>
      <w:szCs w:val="8"/>
      <w:lang w:val="sq-AL" w:eastAsia="sq-AL"/>
    </w:rPr>
  </w:style>
  <w:style w:type="paragraph" w:customStyle="1" w:styleId="xl184">
    <w:name w:val="xl184"/>
    <w:basedOn w:val="Normal"/>
    <w:rsid w:val="009E09E1"/>
    <w:pPr>
      <w:spacing w:before="100" w:beforeAutospacing="1" w:after="100" w:afterAutospacing="1" w:line="240" w:lineRule="auto"/>
      <w:jc w:val="right"/>
    </w:pPr>
    <w:rPr>
      <w:rFonts w:ascii="Tafel Sans Pro" w:eastAsia="Times New Roman" w:hAnsi="Tafel Sans Pro" w:cs="Times New Roman"/>
      <w:sz w:val="8"/>
      <w:szCs w:val="8"/>
      <w:lang w:val="sq-AL" w:eastAsia="sq-AL"/>
    </w:rPr>
  </w:style>
  <w:style w:type="paragraph" w:customStyle="1" w:styleId="xl185">
    <w:name w:val="xl185"/>
    <w:basedOn w:val="Normal"/>
    <w:rsid w:val="009E09E1"/>
    <w:pPr>
      <w:spacing w:before="100" w:beforeAutospacing="1" w:after="100" w:afterAutospacing="1" w:line="240" w:lineRule="auto"/>
    </w:pPr>
    <w:rPr>
      <w:rFonts w:ascii="Tafel Sans Pro" w:eastAsia="Times New Roman" w:hAnsi="Tafel Sans Pro" w:cs="Times New Roman"/>
      <w:sz w:val="8"/>
      <w:szCs w:val="8"/>
      <w:lang w:val="sq-AL" w:eastAsia="sq-AL"/>
    </w:rPr>
  </w:style>
  <w:style w:type="paragraph" w:customStyle="1" w:styleId="xl186">
    <w:name w:val="xl186"/>
    <w:basedOn w:val="Normal"/>
    <w:rsid w:val="009E09E1"/>
    <w:pPr>
      <w:spacing w:before="100" w:beforeAutospacing="1" w:after="100" w:afterAutospacing="1" w:line="240" w:lineRule="auto"/>
      <w:jc w:val="center"/>
    </w:pPr>
    <w:rPr>
      <w:rFonts w:ascii="Tafel Sans Pro" w:eastAsia="Times New Roman" w:hAnsi="Tafel Sans Pro" w:cs="Times New Roman"/>
      <w:sz w:val="8"/>
      <w:szCs w:val="8"/>
      <w:lang w:val="sq-AL" w:eastAsia="sq-AL"/>
    </w:rPr>
  </w:style>
  <w:style w:type="paragraph" w:customStyle="1" w:styleId="xl187">
    <w:name w:val="xl187"/>
    <w:basedOn w:val="Normal"/>
    <w:rsid w:val="009E09E1"/>
    <w:pPr>
      <w:pBdr>
        <w:left w:val="single" w:sz="4" w:space="0" w:color="auto"/>
      </w:pBdr>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188">
    <w:name w:val="xl188"/>
    <w:basedOn w:val="Normal"/>
    <w:rsid w:val="009E09E1"/>
    <w:pPr>
      <w:spacing w:before="100" w:beforeAutospacing="1" w:after="100" w:afterAutospacing="1" w:line="240" w:lineRule="auto"/>
      <w:textAlignment w:val="center"/>
    </w:pPr>
    <w:rPr>
      <w:rFonts w:ascii="Tafel Sans Pro" w:eastAsia="Times New Roman" w:hAnsi="Tafel Sans Pro" w:cs="Times New Roman"/>
      <w:b/>
      <w:bCs/>
      <w:sz w:val="8"/>
      <w:szCs w:val="8"/>
      <w:lang w:val="sq-AL" w:eastAsia="sq-AL"/>
    </w:rPr>
  </w:style>
  <w:style w:type="paragraph" w:customStyle="1" w:styleId="xl189">
    <w:name w:val="xl189"/>
    <w:basedOn w:val="Normal"/>
    <w:rsid w:val="009E09E1"/>
    <w:pPr>
      <w:pBdr>
        <w:righ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0">
    <w:name w:val="xl190"/>
    <w:basedOn w:val="Normal"/>
    <w:rsid w:val="009E09E1"/>
    <w:pPr>
      <w:pBdr>
        <w:lef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1">
    <w:name w:val="xl191"/>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2">
    <w:name w:val="xl192"/>
    <w:basedOn w:val="Normal"/>
    <w:rsid w:val="009E09E1"/>
    <w:pP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3">
    <w:name w:val="xl193"/>
    <w:basedOn w:val="Normal"/>
    <w:rsid w:val="009E09E1"/>
    <w:pPr>
      <w:pBdr>
        <w:right w:val="single" w:sz="4" w:space="0" w:color="auto"/>
      </w:pBdr>
      <w:spacing w:before="100" w:beforeAutospacing="1" w:after="100" w:afterAutospacing="1" w:line="240" w:lineRule="auto"/>
      <w:jc w:val="center"/>
    </w:pPr>
    <w:rPr>
      <w:rFonts w:ascii="Tafel Sans Pro" w:eastAsia="Times New Roman" w:hAnsi="Tafel Sans Pro" w:cs="Times New Roman"/>
      <w:sz w:val="8"/>
      <w:szCs w:val="8"/>
      <w:lang w:val="sq-AL" w:eastAsia="sq-AL"/>
    </w:rPr>
  </w:style>
  <w:style w:type="paragraph" w:customStyle="1" w:styleId="xl194">
    <w:name w:val="xl194"/>
    <w:basedOn w:val="Normal"/>
    <w:rsid w:val="009E09E1"/>
    <w:pPr>
      <w:pBdr>
        <w:lef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5">
    <w:name w:val="xl195"/>
    <w:basedOn w:val="Normal"/>
    <w:rsid w:val="009E09E1"/>
    <w:pPr>
      <w:spacing w:before="100" w:beforeAutospacing="1" w:after="100" w:afterAutospacing="1" w:line="240" w:lineRule="auto"/>
      <w:jc w:val="right"/>
    </w:pPr>
    <w:rPr>
      <w:rFonts w:ascii="Tafel Sans Pro" w:eastAsia="Times New Roman" w:hAnsi="Tafel Sans Pro" w:cs="Times New Roman"/>
      <w:sz w:val="8"/>
      <w:szCs w:val="8"/>
      <w:lang w:val="sq-AL" w:eastAsia="sq-AL"/>
    </w:rPr>
  </w:style>
  <w:style w:type="paragraph" w:customStyle="1" w:styleId="xl196">
    <w:name w:val="xl196"/>
    <w:basedOn w:val="Normal"/>
    <w:rsid w:val="009E09E1"/>
    <w:pPr>
      <w:spacing w:before="100" w:beforeAutospacing="1" w:after="100" w:afterAutospacing="1" w:line="240" w:lineRule="auto"/>
    </w:pPr>
    <w:rPr>
      <w:rFonts w:ascii="Tafel Sans Pro" w:eastAsia="Times New Roman" w:hAnsi="Tafel Sans Pro" w:cs="Times New Roman"/>
      <w:sz w:val="8"/>
      <w:szCs w:val="8"/>
      <w:lang w:val="sq-AL" w:eastAsia="sq-AL"/>
    </w:rPr>
  </w:style>
  <w:style w:type="paragraph" w:customStyle="1" w:styleId="xl197">
    <w:name w:val="xl197"/>
    <w:basedOn w:val="Normal"/>
    <w:rsid w:val="009E09E1"/>
    <w:pPr>
      <w:pBdr>
        <w:righ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8">
    <w:name w:val="xl198"/>
    <w:basedOn w:val="Normal"/>
    <w:rsid w:val="009E09E1"/>
    <w:pPr>
      <w:pBdr>
        <w:left w:val="single" w:sz="4" w:space="0" w:color="auto"/>
        <w:bottom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199">
    <w:name w:val="xl199"/>
    <w:basedOn w:val="Normal"/>
    <w:rsid w:val="009E09E1"/>
    <w:pPr>
      <w:pBdr>
        <w:bottom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 w:type="paragraph" w:customStyle="1" w:styleId="xl200">
    <w:name w:val="xl200"/>
    <w:basedOn w:val="Normal"/>
    <w:rsid w:val="009E09E1"/>
    <w:pPr>
      <w:pBdr>
        <w:bottom w:val="single" w:sz="4" w:space="0" w:color="auto"/>
        <w:right w:val="single" w:sz="4" w:space="0" w:color="auto"/>
      </w:pBdr>
      <w:spacing w:before="100" w:beforeAutospacing="1" w:after="100" w:afterAutospacing="1" w:line="240" w:lineRule="auto"/>
    </w:pPr>
    <w:rPr>
      <w:rFonts w:ascii="Tafel Sans Pro" w:eastAsia="Times New Roman" w:hAnsi="Tafel Sans Pro" w:cs="Times New Roman"/>
      <w:b/>
      <w:bCs/>
      <w:sz w:val="8"/>
      <w:szCs w:val="8"/>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053474">
      <w:bodyDiv w:val="1"/>
      <w:marLeft w:val="0"/>
      <w:marRight w:val="0"/>
      <w:marTop w:val="0"/>
      <w:marBottom w:val="0"/>
      <w:divBdr>
        <w:top w:val="none" w:sz="0" w:space="0" w:color="auto"/>
        <w:left w:val="none" w:sz="0" w:space="0" w:color="auto"/>
        <w:bottom w:val="none" w:sz="0" w:space="0" w:color="auto"/>
        <w:right w:val="none" w:sz="0" w:space="0" w:color="auto"/>
      </w:divBdr>
    </w:div>
    <w:div w:id="203221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401-7</Nr_x002e__x0020_akti>
    <Data_x0020_e_x0020_Krijimit xmlns="0e656187-b300-4fb0-8bf4-3a50f872073c">2022-06-01T08:55:41Z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2022-05-30T22:00:00Z</Date_x0020_protokolli>
    <Titulli xmlns="0e656187-b300-4fb0-8bf4-3a50f872073c">Kërkesë për shpronësim dhe /ose shkëmbimin e pronës, për interes publik, në funksion të procesit të rindërtimit, në zonën e planifikuar për rindërtim sipas planit të detyruar vendor, për zonën e dëmtuar pikësore, për 5 banesa kolektive në Bashkinë Durrës, miratuar me vendimin nr.596, datë 30.09.2020 të Bashkisë Durrës </Titulli>
    <Modifikuesi xmlns="0e656187-b300-4fb0-8bf4-3a50f872073c">alma.lisaku</Modifikuesi>
    <Nr_x002e__x0020_prot_x0020_QBZ xmlns="0e656187-b300-4fb0-8bf4-3a50f872073c">871</Nr_x002e__x0020_prot_x0020_QBZ>
    <Data_x0020_e_x0020_Modifikimit xmlns="0e656187-b300-4fb0-8bf4-3a50f872073c">2022-06-01T11:22:40Z</Data_x0020_e_x0020_Modifikimit>
    <Dekretuar xmlns="0e656187-b300-4fb0-8bf4-3a50f872073c">false</Dekretuar>
    <Data xmlns="0e656187-b300-4fb0-8bf4-3a50f872073c">2022-05-26T22:00:00Z</Data>
    <Nr_x002e__x0020_protokolli_x0020_i_x0020_aktit xmlns="0e656187-b300-4fb0-8bf4-3a50f872073c">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0F79F0B06B4B1A9CA11007CA5829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80F79F0B06B4B1A9CA11007CA58291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4C253-82B0-401C-B8D1-4D7010328579}">
  <ds:schemaRefs>
    <ds:schemaRef ds:uri="http://purl.org/dc/dcmitype/"/>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38A9927-331C-4832-BC57-93CD8AF34F10}">
  <ds:schemaRefs>
    <ds:schemaRef ds:uri="http://schemas.microsoft.com/sharepoint/v3/contenttype/forms"/>
  </ds:schemaRefs>
</ds:datastoreItem>
</file>

<file path=customXml/itemProps3.xml><?xml version="1.0" encoding="utf-8"?>
<ds:datastoreItem xmlns:ds="http://schemas.openxmlformats.org/officeDocument/2006/customXml" ds:itemID="{6D4393A7-DF49-4978-88F1-17556AD3E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4B5B5F-8FB7-48BB-B778-9F2375CF88BD}">
  <ds:schemaRefs>
    <ds:schemaRef ds:uri="http://schemas.microsoft.com/sharepoint/v3/contenttype/forms"/>
  </ds:schemaRefs>
</ds:datastoreItem>
</file>

<file path=customXml/itemProps5.xml><?xml version="1.0" encoding="utf-8"?>
<ds:datastoreItem xmlns:ds="http://schemas.openxmlformats.org/officeDocument/2006/customXml" ds:itemID="{2E8DAC38-85AC-480C-95E5-27289CDAB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47B661A-3B4B-4D7C-95B2-48D8EBDB1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Pages>
  <Words>2191</Words>
  <Characters>12493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Kërkesë për shpronësim dhe /ose shkëmbimin e pronës, për interes publik, në funksion të procesit të rindërtimit, në zonën e planifikuar për rindërtim sipas planit të detyruar vendor, për zonën e dëmtuar pikësore, për 5 banesa kolektive në Bashkinë Durrës,</vt:lpstr>
    </vt:vector>
  </TitlesOfParts>
  <Company/>
  <LinksUpToDate>false</LinksUpToDate>
  <CharactersWithSpaces>14655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dhe /ose shkëmbimin e pronës, për interes publik, në funksion të procesit të rindërtimit, në zonën e planifikuar për rindërtim sipas planit të detyruar vendor, për zonën e dëmtuar pikësore, për 5 banesa kolektive në Bashkinë Durrës, miratuar me vendimin nr.596, datë 30.09.2020 të Bashkisë Durrës</dc:title>
  <dc:creator>Entela Suli</dc:creator>
  <cp:lastModifiedBy>Entela Suli</cp:lastModifiedBy>
  <cp:revision>29</cp:revision>
  <dcterms:created xsi:type="dcterms:W3CDTF">2022-06-01T08:45:00Z</dcterms:created>
  <dcterms:modified xsi:type="dcterms:W3CDTF">2022-06-01T11:23:00Z</dcterms:modified>
</cp:coreProperties>
</file>