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E5DC3" w14:textId="77777777" w:rsidR="00810120" w:rsidRPr="00830E5F" w:rsidRDefault="00830E5F" w:rsidP="00830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74DD1">
        <w:rPr>
          <w:rFonts w:ascii="Garamond" w:hAnsi="Garamond"/>
          <w:b/>
          <w:sz w:val="24"/>
        </w:rPr>
        <w:t>KËRKESË</w:t>
      </w:r>
    </w:p>
    <w:p w14:paraId="37EE5DC4" w14:textId="77777777" w:rsidR="00810120" w:rsidRPr="00830E5F" w:rsidRDefault="00810120" w:rsidP="00830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30E5F">
        <w:rPr>
          <w:rFonts w:ascii="Garamond" w:hAnsi="Garamond"/>
          <w:b/>
          <w:sz w:val="24"/>
        </w:rPr>
        <w:t>Nr. 183/8, dat</w:t>
      </w:r>
      <w:r w:rsidR="00830E5F" w:rsidRPr="00830E5F">
        <w:rPr>
          <w:rFonts w:ascii="Garamond" w:hAnsi="Garamond"/>
          <w:b/>
          <w:sz w:val="24"/>
        </w:rPr>
        <w:t>ë</w:t>
      </w:r>
      <w:r w:rsidRPr="00830E5F">
        <w:rPr>
          <w:rFonts w:ascii="Garamond" w:hAnsi="Garamond"/>
          <w:b/>
          <w:sz w:val="24"/>
        </w:rPr>
        <w:t xml:space="preserve"> 15.7.2022</w:t>
      </w:r>
    </w:p>
    <w:p w14:paraId="37EE5DC5" w14:textId="77777777" w:rsidR="00830E5F" w:rsidRPr="00830E5F" w:rsidRDefault="00830E5F" w:rsidP="00830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7EE5DC6" w14:textId="77777777" w:rsidR="00830E5F" w:rsidRPr="00830E5F" w:rsidRDefault="00830E5F" w:rsidP="00830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30E5F">
        <w:rPr>
          <w:rFonts w:ascii="Garamond" w:hAnsi="Garamond"/>
          <w:b/>
          <w:sz w:val="24"/>
        </w:rPr>
        <w:t>PËR SHPRONËSIM PUBLIK</w:t>
      </w:r>
    </w:p>
    <w:p w14:paraId="37EE5DC7" w14:textId="77777777" w:rsidR="00810120" w:rsidRDefault="00810120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EE5DC8" w14:textId="27308869" w:rsidR="00810120" w:rsidRDefault="00EE4B8A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Agjencia</w:t>
      </w:r>
      <w:r w:rsidR="005F38DF">
        <w:rPr>
          <w:rFonts w:ascii="Garamond" w:hAnsi="Garamond"/>
          <w:sz w:val="24"/>
        </w:rPr>
        <w:t xml:space="preserve"> Shtet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rore p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 Shpron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sim shpall k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rkes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n “P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 shpron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sim p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 interes publik, t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pronarëve</w:t>
      </w:r>
      <w:r w:rsidR="005F38DF">
        <w:rPr>
          <w:rFonts w:ascii="Garamond" w:hAnsi="Garamond"/>
          <w:sz w:val="24"/>
        </w:rPr>
        <w:t xml:space="preserve"> t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 xml:space="preserve"> pasurive pron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private</w:t>
      </w:r>
      <w:r w:rsidR="005F38DF">
        <w:rPr>
          <w:rFonts w:ascii="Garamond" w:hAnsi="Garamond"/>
          <w:sz w:val="24"/>
        </w:rPr>
        <w:t>, q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 xml:space="preserve"> preken nga projekti </w:t>
      </w:r>
      <w:r w:rsidR="00DA6593">
        <w:rPr>
          <w:rFonts w:ascii="Garamond" w:hAnsi="Garamond"/>
          <w:sz w:val="24"/>
        </w:rPr>
        <w:t>‘</w:t>
      </w:r>
      <w:r w:rsidR="005F38DF">
        <w:rPr>
          <w:rFonts w:ascii="Garamond" w:hAnsi="Garamond"/>
          <w:sz w:val="24"/>
        </w:rPr>
        <w:t xml:space="preserve">Rehabilitimi i </w:t>
      </w:r>
      <w:r w:rsidR="00DA6593">
        <w:rPr>
          <w:rFonts w:ascii="Garamond" w:hAnsi="Garamond"/>
          <w:sz w:val="24"/>
        </w:rPr>
        <w:t>l</w:t>
      </w:r>
      <w:r w:rsidR="005F38DF">
        <w:rPr>
          <w:rFonts w:ascii="Garamond" w:hAnsi="Garamond"/>
          <w:sz w:val="24"/>
        </w:rPr>
        <w:t>umit Gja</w:t>
      </w:r>
      <w:r>
        <w:rPr>
          <w:rFonts w:ascii="Garamond" w:hAnsi="Garamond"/>
          <w:sz w:val="24"/>
        </w:rPr>
        <w:t>ni</w:t>
      </w:r>
      <w:r w:rsidR="00866104">
        <w:rPr>
          <w:rFonts w:ascii="Garamond" w:hAnsi="Garamond"/>
          <w:sz w:val="24"/>
        </w:rPr>
        <w:t>c</w:t>
      </w:r>
      <w:bookmarkStart w:id="0" w:name="_GoBack"/>
      <w:bookmarkEnd w:id="0"/>
      <w:r>
        <w:rPr>
          <w:rFonts w:ascii="Garamond" w:hAnsi="Garamond"/>
          <w:sz w:val="24"/>
        </w:rPr>
        <w:t>a</w:t>
      </w:r>
      <w:r w:rsidR="00DA6593">
        <w:rPr>
          <w:rFonts w:ascii="Garamond" w:hAnsi="Garamond"/>
          <w:sz w:val="24"/>
        </w:rPr>
        <w:t>’</w:t>
      </w:r>
      <w:r>
        <w:rPr>
          <w:rFonts w:ascii="Garamond" w:hAnsi="Garamond"/>
          <w:sz w:val="24"/>
        </w:rPr>
        <w:t>, faza II, segmenti nga ish-</w:t>
      </w:r>
      <w:r w:rsidR="005F38DF">
        <w:rPr>
          <w:rFonts w:ascii="Garamond" w:hAnsi="Garamond"/>
          <w:sz w:val="24"/>
        </w:rPr>
        <w:t>Ura me shkall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 xml:space="preserve"> deri tek Ura e Sheqit”, Fier.</w:t>
      </w:r>
    </w:p>
    <w:p w14:paraId="37EE5DC9" w14:textId="77777777" w:rsidR="005F38DF" w:rsidRDefault="005F38DF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Subjekti k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rkues i k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tij projekti 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sht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Bashkia Fier.</w:t>
      </w:r>
    </w:p>
    <w:p w14:paraId="37EE5DCA" w14:textId="2681C582" w:rsidR="00B369FD" w:rsidRDefault="00B369FD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Me an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tij publikimi k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rkojm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</w:t>
      </w:r>
      <w:r w:rsidR="00DA6593">
        <w:rPr>
          <w:rFonts w:ascii="Garamond" w:hAnsi="Garamond"/>
          <w:sz w:val="24"/>
        </w:rPr>
        <w:t>vëmë</w:t>
      </w:r>
      <w:r>
        <w:rPr>
          <w:rFonts w:ascii="Garamond" w:hAnsi="Garamond"/>
          <w:sz w:val="24"/>
        </w:rPr>
        <w:t xml:space="preserve"> n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dijeni personat e prekur nga ky shpron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sim, p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interes publik, p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pasurit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e paluajtshme, pron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private,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cilat do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kompensohen sipas vler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simit paraprak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llogaritur, bazuar n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VKM</w:t>
      </w:r>
      <w:r w:rsidR="00DF395C">
        <w:rPr>
          <w:rFonts w:ascii="Garamond" w:hAnsi="Garamond"/>
          <w:sz w:val="24"/>
        </w:rPr>
        <w:t>-në</w:t>
      </w:r>
      <w:r>
        <w:rPr>
          <w:rFonts w:ascii="Garamond" w:hAnsi="Garamond"/>
          <w:sz w:val="24"/>
        </w:rPr>
        <w:t xml:space="preserve"> nr.</w:t>
      </w:r>
      <w:r w:rsidR="00DA6593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89, dat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3.2.2016</w:t>
      </w:r>
      <w:r w:rsidR="00202B30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“P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miratimin e hart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vler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tok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n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Republik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e Shqip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ris</w:t>
      </w:r>
      <w:r w:rsidR="00830E5F">
        <w:rPr>
          <w:rFonts w:ascii="Garamond" w:hAnsi="Garamond"/>
          <w:sz w:val="24"/>
        </w:rPr>
        <w:t>ë</w:t>
      </w:r>
      <w:r w:rsidR="00BA22D1">
        <w:rPr>
          <w:rFonts w:ascii="Garamond" w:hAnsi="Garamond"/>
          <w:sz w:val="24"/>
        </w:rPr>
        <w:t>”</w:t>
      </w:r>
      <w:r>
        <w:rPr>
          <w:rFonts w:ascii="Garamond" w:hAnsi="Garamond"/>
          <w:sz w:val="24"/>
        </w:rPr>
        <w:t>,</w:t>
      </w:r>
      <w:r w:rsidR="00BA22D1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nd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rsa vler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simi i objektit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banimit 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sht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b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sipas VKM</w:t>
      </w:r>
      <w:r w:rsidR="00BA22D1">
        <w:rPr>
          <w:rFonts w:ascii="Garamond" w:hAnsi="Garamond"/>
          <w:sz w:val="24"/>
        </w:rPr>
        <w:t>-së</w:t>
      </w:r>
      <w:r>
        <w:rPr>
          <w:rFonts w:ascii="Garamond" w:hAnsi="Garamond"/>
          <w:sz w:val="24"/>
        </w:rPr>
        <w:t xml:space="preserve"> nr.</w:t>
      </w:r>
      <w:r w:rsidR="00BA22D1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138, dat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23.3.2000, i ndryshuar, me çmimin mesatar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shitblerjeve p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tre muajt e fundit, referuar shkres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nr. 8732/3, dat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28.10.2020</w:t>
      </w:r>
      <w:r w:rsidR="00BA22D1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Agjencis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Shtet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rore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Kadastr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s, Drejtoria Vendore Fier.</w:t>
      </w:r>
    </w:p>
    <w:p w14:paraId="37EE5DCB" w14:textId="43CD195F" w:rsidR="00B369FD" w:rsidRDefault="00B369FD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Personat q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preken nga ky projekt</w:t>
      </w:r>
      <w:r w:rsidR="00BA22D1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cil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t </w:t>
      </w:r>
      <w:r w:rsidR="00830E5F">
        <w:rPr>
          <w:rFonts w:ascii="Garamond" w:hAnsi="Garamond"/>
          <w:sz w:val="24"/>
        </w:rPr>
        <w:t>preken</w:t>
      </w:r>
      <w:r w:rsidR="00BA22D1">
        <w:rPr>
          <w:rFonts w:ascii="Garamond" w:hAnsi="Garamond"/>
          <w:sz w:val="24"/>
        </w:rPr>
        <w:t>,</w:t>
      </w:r>
      <w:r w:rsidR="00830E5F">
        <w:rPr>
          <w:rFonts w:ascii="Garamond" w:hAnsi="Garamond"/>
          <w:sz w:val="24"/>
        </w:rPr>
        <w:t xml:space="preserve">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procedurave të shpronësimit, në Bashkinë Fier, si dhe në Agjencinë Shtetërore për Shpronësim.</w:t>
      </w:r>
    </w:p>
    <w:p w14:paraId="37EE5DCC" w14:textId="77777777" w:rsidR="00830E5F" w:rsidRDefault="00830E5F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Vlera totale paraprake e shpronësimit është </w:t>
      </w:r>
      <w:r w:rsidRPr="003A5A70">
        <w:rPr>
          <w:rFonts w:ascii="Garamond" w:hAnsi="Garamond"/>
          <w:b/>
          <w:sz w:val="24"/>
        </w:rPr>
        <w:t>64,006,655 (gjashtëdhjetë e katër milionë e gjashtë mijë e gjashtëqind e pesëdhjetë e pesë)</w:t>
      </w:r>
      <w:r>
        <w:rPr>
          <w:rFonts w:ascii="Garamond" w:hAnsi="Garamond"/>
          <w:sz w:val="24"/>
        </w:rPr>
        <w:t xml:space="preserve"> lekë.</w:t>
      </w:r>
    </w:p>
    <w:p w14:paraId="37EE5DCE" w14:textId="77777777" w:rsidR="00830E5F" w:rsidRDefault="00830E5F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EE5DCF" w14:textId="60CCD120" w:rsidR="00830E5F" w:rsidRDefault="00830E5F" w:rsidP="00830E5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DREJTOR I PËRGJITHSHËM</w:t>
      </w:r>
    </w:p>
    <w:p w14:paraId="37EE5DD0" w14:textId="77777777" w:rsidR="00830E5F" w:rsidRDefault="00830E5F" w:rsidP="00830E5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KRYETAR I KOMISIONIT TË POSAÇËM</w:t>
      </w:r>
    </w:p>
    <w:p w14:paraId="37EE5DD1" w14:textId="77777777" w:rsidR="00830E5F" w:rsidRDefault="00830E5F" w:rsidP="00830E5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TË SHPRONËSIMEVE</w:t>
      </w:r>
    </w:p>
    <w:p w14:paraId="37EE5DD2" w14:textId="77777777" w:rsidR="00830E5F" w:rsidRDefault="00830E5F" w:rsidP="00830E5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30E5F">
        <w:rPr>
          <w:rFonts w:ascii="Garamond" w:hAnsi="Garamond"/>
          <w:b/>
          <w:sz w:val="24"/>
        </w:rPr>
        <w:t>Erlis Hereni</w:t>
      </w:r>
    </w:p>
    <w:p w14:paraId="37EE5DD3" w14:textId="77777777" w:rsidR="002A42ED" w:rsidRDefault="002A42ED" w:rsidP="00830E5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37EE5DD4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D5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val="en-US"/>
        </w:rPr>
        <w:lastRenderedPageBreak/>
        <w:drawing>
          <wp:inline distT="0" distB="0" distL="0" distR="0" wp14:anchorId="37EE5DE4" wp14:editId="37EE5DE5">
            <wp:extent cx="6727667" cy="4924291"/>
            <wp:effectExtent l="6350" t="0" r="381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2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26394" cy="492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E5DD6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D7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D8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D9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DA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DB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val="en-US"/>
        </w:rPr>
        <w:lastRenderedPageBreak/>
        <w:drawing>
          <wp:inline distT="0" distB="0" distL="0" distR="0" wp14:anchorId="37EE5DE6" wp14:editId="37EE5DE7">
            <wp:extent cx="6826627" cy="4300921"/>
            <wp:effectExtent l="5397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2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30830" cy="430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E5DDC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DD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DE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DF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E0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E1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E2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7EE5DE3" w14:textId="77777777" w:rsidR="002A42ED" w:rsidRPr="00830E5F" w:rsidRDefault="002A42ED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sectPr w:rsidR="002A42ED" w:rsidRPr="00830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7F1"/>
    <w:rsid w:val="00202B30"/>
    <w:rsid w:val="002637F1"/>
    <w:rsid w:val="002A42ED"/>
    <w:rsid w:val="003A5A70"/>
    <w:rsid w:val="004B7EE8"/>
    <w:rsid w:val="005F38DF"/>
    <w:rsid w:val="006F7F4C"/>
    <w:rsid w:val="007836F4"/>
    <w:rsid w:val="00810120"/>
    <w:rsid w:val="00830E5F"/>
    <w:rsid w:val="00866104"/>
    <w:rsid w:val="00AD1904"/>
    <w:rsid w:val="00B369FD"/>
    <w:rsid w:val="00BA22D1"/>
    <w:rsid w:val="00C74DD1"/>
    <w:rsid w:val="00DA6593"/>
    <w:rsid w:val="00DF395C"/>
    <w:rsid w:val="00EE4B8A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E5D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6F4"/>
    <w:rPr>
      <w:rFonts w:ascii="Tahoma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6F4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2022-07-29T07:00:15Z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Kërkesë për shpronësim për interes publik</Titulli>
    <Modifikuesi xmlns="0e656187-b300-4fb0-8bf4-3a50f872073c">jorina.kryeziu</Modifikuesi>
    <Nr_x002e__x0020_prot_x0020_QBZ xmlns="0e656187-b300-4fb0-8bf4-3a50f872073c">1138</Nr_x002e__x0020_prot_x0020_QBZ>
    <Data_x0020_e_x0020_Modifikimit xmlns="0e656187-b300-4fb0-8bf4-3a50f872073c">2022-07-29T09:45:59Z</Data_x0020_e_x0020_Modifikimit>
    <Dekretuar xmlns="0e656187-b300-4fb0-8bf4-3a50f872073c">false</Dekretuar>
    <Data xmlns="0e656187-b300-4fb0-8bf4-3a50f872073c">2022-07-14T22:00:00Z</Data>
    <Nr_x002e__x0020_protokolli_x0020_i_x0020_aktit xmlns="0e656187-b300-4fb0-8bf4-3a50f872073c">183/8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FC0F525B41472EAF61EE79A801A0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FC0F525B41472EAF61EE79A801A0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7AD6C-54FE-4F41-8371-EC9BF5DBE4C3}">
  <ds:schemaRefs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0C6BBDF-9C12-4CC5-8074-3A1E5129B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6C6BCB-48D1-401B-8A5B-DC3D1839E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684B62-27E6-4687-819F-694AB92449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412D8D-801F-4621-9134-6523EB177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DEB653-A1FE-47F7-8DE2-AFFD15574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Ermira Bukaci</dc:creator>
  <cp:lastModifiedBy>Valjeta Kaftalli</cp:lastModifiedBy>
  <cp:revision>16</cp:revision>
  <dcterms:created xsi:type="dcterms:W3CDTF">2022-07-29T08:57:00Z</dcterms:created>
  <dcterms:modified xsi:type="dcterms:W3CDTF">2022-07-29T10:04:00Z</dcterms:modified>
</cp:coreProperties>
</file>