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F3AB6" w14:textId="77777777" w:rsidR="00660F3F" w:rsidRPr="005D0427" w:rsidRDefault="00660F3F" w:rsidP="00660F3F">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5D0427">
        <w:rPr>
          <w:rFonts w:ascii="Garamond" w:eastAsia="Times New Roman" w:hAnsi="Garamond" w:cs="Times New Roman"/>
          <w:b/>
          <w:bCs/>
          <w:sz w:val="24"/>
          <w:szCs w:val="24"/>
          <w:lang w:val="sq-AL" w:eastAsia="x-none"/>
        </w:rPr>
        <w:t xml:space="preserve">KËRKESË </w:t>
      </w:r>
    </w:p>
    <w:p w14:paraId="053F3AB7" w14:textId="77777777" w:rsidR="00660F3F" w:rsidRPr="005D0427" w:rsidRDefault="00660F3F" w:rsidP="006D7616">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5D0427">
        <w:rPr>
          <w:rFonts w:ascii="Garamond" w:eastAsia="Times New Roman" w:hAnsi="Garamond" w:cs="Times New Roman"/>
          <w:b/>
          <w:bCs/>
          <w:sz w:val="24"/>
          <w:szCs w:val="24"/>
          <w:lang w:val="sq-AL" w:eastAsia="x-none"/>
        </w:rPr>
        <w:t>Nr. 369/8, datë 20.9.2022</w:t>
      </w:r>
    </w:p>
    <w:p w14:paraId="053F3AB8" w14:textId="77777777" w:rsidR="00660F3F" w:rsidRPr="005D0427" w:rsidRDefault="00660F3F" w:rsidP="006D7616">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053F3AB9" w14:textId="77777777" w:rsidR="00660F3F" w:rsidRPr="005D0427" w:rsidRDefault="00660F3F" w:rsidP="006D7616">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5D0427">
        <w:rPr>
          <w:rFonts w:ascii="Garamond" w:eastAsia="Times New Roman" w:hAnsi="Garamond" w:cs="Times New Roman"/>
          <w:b/>
          <w:bCs/>
          <w:sz w:val="24"/>
          <w:szCs w:val="24"/>
          <w:lang w:val="sq-AL" w:eastAsia="x-none"/>
        </w:rPr>
        <w:t>PËR SHPRONËSIM PUBLIK</w:t>
      </w:r>
    </w:p>
    <w:p w14:paraId="053F3ABA" w14:textId="77777777" w:rsidR="00660F3F" w:rsidRPr="005D0427" w:rsidRDefault="00660F3F" w:rsidP="006D7616">
      <w:pPr>
        <w:spacing w:after="0" w:line="240" w:lineRule="auto"/>
        <w:ind w:firstLine="284"/>
        <w:jc w:val="both"/>
        <w:rPr>
          <w:rFonts w:ascii="Garamond" w:hAnsi="Garamond" w:cs="Times New Roman"/>
          <w:color w:val="000000" w:themeColor="text1"/>
          <w:sz w:val="24"/>
          <w:szCs w:val="24"/>
          <w:lang w:val="sq-AL"/>
        </w:rPr>
      </w:pPr>
    </w:p>
    <w:p w14:paraId="053F3ABB" w14:textId="14ED5DD6" w:rsidR="008207A6" w:rsidRPr="005D0427" w:rsidRDefault="00654984" w:rsidP="006B5DFB">
      <w:pPr>
        <w:spacing w:after="0" w:line="240" w:lineRule="auto"/>
        <w:ind w:firstLine="284"/>
        <w:jc w:val="both"/>
        <w:rPr>
          <w:rFonts w:ascii="Garamond" w:hAnsi="Garamond" w:cs="Times New Roman"/>
          <w:color w:val="000000" w:themeColor="text1"/>
          <w:sz w:val="24"/>
          <w:szCs w:val="24"/>
          <w:lang w:val="sq-AL"/>
        </w:rPr>
      </w:pPr>
      <w:r w:rsidRPr="00BB69D7">
        <w:rPr>
          <w:rFonts w:ascii="Garamond" w:hAnsi="Garamond" w:cs="Times New Roman"/>
          <w:color w:val="000000" w:themeColor="text1"/>
          <w:sz w:val="24"/>
          <w:szCs w:val="24"/>
          <w:lang w:val="sq-AL"/>
        </w:rPr>
        <w:t xml:space="preserve">Agjencia Shtetërore për Shpronësimin </w:t>
      </w:r>
      <w:r w:rsidR="00A25316" w:rsidRPr="00BB69D7">
        <w:rPr>
          <w:rFonts w:ascii="Garamond" w:hAnsi="Garamond" w:cs="Times New Roman"/>
          <w:color w:val="000000" w:themeColor="text1"/>
          <w:sz w:val="24"/>
          <w:szCs w:val="24"/>
          <w:lang w:val="sq-AL"/>
        </w:rPr>
        <w:t xml:space="preserve">shpall kërkesë, </w:t>
      </w:r>
      <w:r w:rsidR="00A25316" w:rsidRPr="00BB69D7">
        <w:rPr>
          <w:rFonts w:ascii="Garamond" w:eastAsia="Times New Roman" w:hAnsi="Garamond" w:cs="Times New Roman"/>
          <w:bCs/>
          <w:sz w:val="24"/>
          <w:szCs w:val="24"/>
          <w:lang w:val="sq-AL"/>
        </w:rPr>
        <w:t xml:space="preserve">sipas </w:t>
      </w:r>
      <w:r w:rsidR="005D0427" w:rsidRPr="00BB69D7">
        <w:rPr>
          <w:rFonts w:ascii="Garamond" w:eastAsia="Times New Roman" w:hAnsi="Garamond" w:cs="Times New Roman"/>
          <w:bCs/>
          <w:sz w:val="24"/>
          <w:szCs w:val="24"/>
          <w:lang w:val="sq-AL"/>
        </w:rPr>
        <w:t>VKT</w:t>
      </w:r>
      <w:r w:rsidR="00A25316" w:rsidRPr="00BB69D7">
        <w:rPr>
          <w:rFonts w:ascii="Garamond" w:eastAsia="Times New Roman" w:hAnsi="Garamond" w:cs="Times New Roman"/>
          <w:bCs/>
          <w:sz w:val="24"/>
          <w:szCs w:val="24"/>
          <w:lang w:val="sq-AL"/>
        </w:rPr>
        <w:t>-</w:t>
      </w:r>
      <w:r w:rsidR="003B7FC0">
        <w:rPr>
          <w:rFonts w:ascii="Garamond" w:eastAsia="Times New Roman" w:hAnsi="Garamond" w:cs="Times New Roman"/>
          <w:bCs/>
          <w:sz w:val="24"/>
          <w:szCs w:val="24"/>
          <w:lang w:val="sq-AL"/>
        </w:rPr>
        <w:t>së nr. 35</w:t>
      </w:r>
      <w:r w:rsidR="006B5DFB">
        <w:rPr>
          <w:rFonts w:ascii="Garamond" w:eastAsia="Times New Roman" w:hAnsi="Garamond" w:cs="Times New Roman"/>
          <w:bCs/>
          <w:sz w:val="24"/>
          <w:szCs w:val="24"/>
          <w:lang w:val="sq-AL"/>
        </w:rPr>
        <w:t>,</w:t>
      </w:r>
      <w:r w:rsidR="003B7FC0">
        <w:rPr>
          <w:rFonts w:ascii="Garamond" w:eastAsia="Times New Roman" w:hAnsi="Garamond" w:cs="Times New Roman"/>
          <w:bCs/>
          <w:sz w:val="24"/>
          <w:szCs w:val="24"/>
          <w:lang w:val="sq-AL"/>
        </w:rPr>
        <w:t xml:space="preserve"> datë 13.</w:t>
      </w:r>
      <w:r w:rsidR="00A25316" w:rsidRPr="005D0427">
        <w:rPr>
          <w:rFonts w:ascii="Garamond" w:eastAsia="Times New Roman" w:hAnsi="Garamond" w:cs="Times New Roman"/>
          <w:bCs/>
          <w:sz w:val="24"/>
          <w:szCs w:val="24"/>
          <w:lang w:val="sq-AL"/>
        </w:rPr>
        <w:t xml:space="preserve">9.2021, </w:t>
      </w:r>
      <w:r w:rsidR="006B5DFB">
        <w:rPr>
          <w:rFonts w:ascii="Garamond" w:eastAsia="Times New Roman" w:hAnsi="Garamond" w:cs="Times New Roman"/>
          <w:bCs/>
          <w:sz w:val="24"/>
          <w:szCs w:val="24"/>
          <w:lang w:val="sq-AL"/>
        </w:rPr>
        <w:t>mbi disa përmirësime në projekt</w:t>
      </w:r>
      <w:r w:rsidR="00A25316" w:rsidRPr="005D0427">
        <w:rPr>
          <w:rFonts w:ascii="Garamond" w:eastAsia="Times New Roman" w:hAnsi="Garamond" w:cs="Times New Roman"/>
          <w:bCs/>
          <w:sz w:val="24"/>
          <w:szCs w:val="24"/>
          <w:lang w:val="sq-AL"/>
        </w:rPr>
        <w:t>preventiv</w:t>
      </w:r>
      <w:r w:rsidR="0026072B">
        <w:rPr>
          <w:rFonts w:ascii="Garamond" w:eastAsia="Times New Roman" w:hAnsi="Garamond" w:cs="Times New Roman"/>
          <w:bCs/>
          <w:sz w:val="24"/>
          <w:szCs w:val="24"/>
          <w:lang w:val="sq-AL"/>
        </w:rPr>
        <w:t xml:space="preserve">in e objektit “Për shpronësimin për interes publik </w:t>
      </w:r>
      <w:bookmarkStart w:id="0" w:name="_GoBack"/>
      <w:bookmarkEnd w:id="0"/>
      <w:r w:rsidR="00A25316" w:rsidRPr="005D0427">
        <w:rPr>
          <w:rFonts w:ascii="Garamond" w:eastAsia="Times New Roman" w:hAnsi="Garamond" w:cs="Times New Roman"/>
          <w:bCs/>
          <w:sz w:val="24"/>
          <w:szCs w:val="24"/>
          <w:lang w:val="sq-AL"/>
        </w:rPr>
        <w:t>të pronarëve të pasurive të paluajtshme, pronë private, q</w:t>
      </w:r>
      <w:r w:rsidR="006B5DFB">
        <w:rPr>
          <w:rFonts w:ascii="Garamond" w:eastAsia="Times New Roman" w:hAnsi="Garamond" w:cs="Times New Roman"/>
          <w:bCs/>
          <w:sz w:val="24"/>
          <w:szCs w:val="24"/>
          <w:lang w:val="sq-AL"/>
        </w:rPr>
        <w:t>ë</w:t>
      </w:r>
      <w:r w:rsidR="00A25316" w:rsidRPr="005D0427">
        <w:rPr>
          <w:rFonts w:ascii="Garamond" w:eastAsia="Times New Roman" w:hAnsi="Garamond" w:cs="Times New Roman"/>
          <w:bCs/>
          <w:sz w:val="24"/>
          <w:szCs w:val="24"/>
          <w:lang w:val="sq-AL"/>
        </w:rPr>
        <w:t xml:space="preserve"> preken nga realizimi i projektit </w:t>
      </w:r>
      <w:r w:rsidR="0058644D">
        <w:rPr>
          <w:rFonts w:ascii="Garamond" w:eastAsia="Times New Roman" w:hAnsi="Garamond" w:cs="Times New Roman"/>
          <w:bCs/>
          <w:sz w:val="24"/>
          <w:szCs w:val="24"/>
          <w:lang w:val="sq-AL"/>
        </w:rPr>
        <w:t>‘</w:t>
      </w:r>
      <w:r w:rsidR="00A25316" w:rsidRPr="005D0427">
        <w:rPr>
          <w:rFonts w:ascii="Garamond" w:eastAsia="Times New Roman" w:hAnsi="Garamond" w:cs="Times New Roman"/>
          <w:bCs/>
          <w:sz w:val="24"/>
          <w:szCs w:val="24"/>
          <w:lang w:val="sq-AL"/>
        </w:rPr>
        <w:t xml:space="preserve">Rikualifikimi i akseve rrugore </w:t>
      </w:r>
      <w:r w:rsidR="006B5DFB" w:rsidRPr="005D0427">
        <w:rPr>
          <w:rFonts w:ascii="Garamond" w:eastAsia="Times New Roman" w:hAnsi="Garamond" w:cs="Times New Roman"/>
          <w:bCs/>
          <w:sz w:val="24"/>
          <w:szCs w:val="24"/>
          <w:lang w:val="sq-AL"/>
        </w:rPr>
        <w:t>Unaza Lindore</w:t>
      </w:r>
      <w:r w:rsidR="006B5DFB">
        <w:rPr>
          <w:rFonts w:ascii="Garamond" w:eastAsia="Times New Roman" w:hAnsi="Garamond" w:cs="Times New Roman"/>
          <w:bCs/>
          <w:sz w:val="24"/>
          <w:szCs w:val="24"/>
          <w:lang w:val="sq-AL"/>
        </w:rPr>
        <w:t>,</w:t>
      </w:r>
      <w:r w:rsidR="00A25316" w:rsidRPr="005D0427">
        <w:rPr>
          <w:rFonts w:ascii="Garamond" w:eastAsia="Times New Roman" w:hAnsi="Garamond" w:cs="Times New Roman"/>
          <w:bCs/>
          <w:sz w:val="24"/>
          <w:szCs w:val="24"/>
          <w:lang w:val="sq-AL"/>
        </w:rPr>
        <w:t xml:space="preserve"> loti II</w:t>
      </w:r>
      <w:r w:rsidR="0058644D">
        <w:rPr>
          <w:rFonts w:ascii="Garamond" w:eastAsia="Times New Roman" w:hAnsi="Garamond" w:cs="Times New Roman"/>
          <w:bCs/>
          <w:sz w:val="24"/>
          <w:szCs w:val="24"/>
          <w:lang w:val="sq-AL"/>
        </w:rPr>
        <w:t>’”</w:t>
      </w:r>
      <w:r w:rsidR="00ED3DB0" w:rsidRPr="005D0427">
        <w:rPr>
          <w:rFonts w:ascii="Garamond" w:hAnsi="Garamond" w:cs="Times New Roman"/>
          <w:bCs/>
          <w:sz w:val="24"/>
          <w:szCs w:val="24"/>
          <w:lang w:val="sq-AL"/>
        </w:rPr>
        <w:t>.</w:t>
      </w:r>
      <w:r w:rsidR="00A231DE" w:rsidRPr="005D0427">
        <w:rPr>
          <w:rFonts w:ascii="Garamond" w:hAnsi="Garamond" w:cs="Times New Roman"/>
          <w:color w:val="000000" w:themeColor="text1"/>
          <w:sz w:val="24"/>
          <w:szCs w:val="24"/>
          <w:lang w:val="sq-AL"/>
        </w:rPr>
        <w:t xml:space="preserve"> </w:t>
      </w:r>
    </w:p>
    <w:p w14:paraId="053F3ABC" w14:textId="77777777" w:rsidR="00137164" w:rsidRPr="005D0427" w:rsidRDefault="00830AD2" w:rsidP="006D7616">
      <w:pPr>
        <w:spacing w:after="0" w:line="240" w:lineRule="auto"/>
        <w:ind w:firstLine="284"/>
        <w:jc w:val="both"/>
        <w:rPr>
          <w:rFonts w:ascii="Garamond" w:hAnsi="Garamond" w:cs="Times New Roman"/>
          <w:color w:val="000000" w:themeColor="text1"/>
          <w:sz w:val="24"/>
          <w:szCs w:val="24"/>
          <w:lang w:val="sq-AL"/>
        </w:rPr>
      </w:pPr>
      <w:r w:rsidRPr="005D0427">
        <w:rPr>
          <w:rFonts w:ascii="Garamond" w:hAnsi="Garamond" w:cs="Times New Roman"/>
          <w:color w:val="000000" w:themeColor="text1"/>
          <w:sz w:val="24"/>
          <w:szCs w:val="24"/>
          <w:lang w:val="sq-AL"/>
        </w:rPr>
        <w:t>Subje</w:t>
      </w:r>
      <w:r w:rsidR="00C15862" w:rsidRPr="005D0427">
        <w:rPr>
          <w:rFonts w:ascii="Garamond" w:hAnsi="Garamond" w:cs="Times New Roman"/>
          <w:color w:val="000000" w:themeColor="text1"/>
          <w:sz w:val="24"/>
          <w:szCs w:val="24"/>
          <w:lang w:val="sq-AL"/>
        </w:rPr>
        <w:t xml:space="preserve">kti kërkues i këtij projekti </w:t>
      </w:r>
      <w:r w:rsidRPr="005D0427">
        <w:rPr>
          <w:rFonts w:ascii="Garamond" w:hAnsi="Garamond" w:cs="Times New Roman"/>
          <w:color w:val="000000" w:themeColor="text1"/>
          <w:sz w:val="24"/>
          <w:szCs w:val="24"/>
          <w:lang w:val="sq-AL"/>
        </w:rPr>
        <w:t>është</w:t>
      </w:r>
      <w:r w:rsidR="00CB3DA2" w:rsidRPr="005D0427">
        <w:rPr>
          <w:rFonts w:ascii="Garamond" w:hAnsi="Garamond" w:cs="Times New Roman"/>
          <w:color w:val="000000" w:themeColor="text1"/>
          <w:sz w:val="24"/>
          <w:szCs w:val="24"/>
          <w:lang w:val="sq-AL"/>
        </w:rPr>
        <w:t xml:space="preserve"> </w:t>
      </w:r>
      <w:r w:rsidR="004A2463" w:rsidRPr="005D0427">
        <w:rPr>
          <w:rFonts w:ascii="Garamond" w:hAnsi="Garamond" w:cs="Times New Roman"/>
          <w:color w:val="000000" w:themeColor="text1"/>
          <w:sz w:val="24"/>
          <w:szCs w:val="24"/>
          <w:lang w:val="sq-AL"/>
        </w:rPr>
        <w:t>Autoriteti Rrugor Shqiptar</w:t>
      </w:r>
      <w:r w:rsidR="00634195" w:rsidRPr="005D0427">
        <w:rPr>
          <w:rFonts w:ascii="Garamond" w:hAnsi="Garamond" w:cs="Times New Roman"/>
          <w:color w:val="000000" w:themeColor="text1"/>
          <w:sz w:val="24"/>
          <w:szCs w:val="24"/>
          <w:lang w:val="sq-AL"/>
        </w:rPr>
        <w:t>.</w:t>
      </w:r>
    </w:p>
    <w:p w14:paraId="053F3ABD" w14:textId="44832CC5" w:rsidR="00F53BD5" w:rsidRPr="005D0427" w:rsidRDefault="004A6F79" w:rsidP="004A6F79">
      <w:pPr>
        <w:tabs>
          <w:tab w:val="left" w:pos="720"/>
        </w:tabs>
        <w:spacing w:after="0" w:line="240" w:lineRule="auto"/>
        <w:ind w:firstLine="284"/>
        <w:jc w:val="both"/>
        <w:rPr>
          <w:rFonts w:ascii="Garamond" w:hAnsi="Garamond" w:cs="Times New Roman"/>
          <w:color w:val="000000" w:themeColor="text1"/>
          <w:sz w:val="24"/>
          <w:szCs w:val="24"/>
          <w:lang w:val="sq-AL"/>
        </w:rPr>
      </w:pPr>
      <w:r>
        <w:rPr>
          <w:rFonts w:ascii="Garamond" w:hAnsi="Garamond" w:cs="Times New Roman"/>
          <w:color w:val="000000" w:themeColor="text1"/>
          <w:sz w:val="24"/>
          <w:szCs w:val="24"/>
          <w:lang w:val="sq-AL"/>
        </w:rPr>
        <w:t>Me anë të këtij publikimi</w:t>
      </w:r>
      <w:r w:rsidR="00830AD2" w:rsidRPr="005D0427">
        <w:rPr>
          <w:rFonts w:ascii="Garamond" w:hAnsi="Garamond" w:cs="Times New Roman"/>
          <w:color w:val="000000" w:themeColor="text1"/>
          <w:sz w:val="24"/>
          <w:szCs w:val="24"/>
          <w:lang w:val="sq-AL"/>
        </w:rPr>
        <w:t xml:space="preserve"> kërk</w:t>
      </w:r>
      <w:r w:rsidR="004704B6" w:rsidRPr="005D0427">
        <w:rPr>
          <w:rFonts w:ascii="Garamond" w:hAnsi="Garamond" w:cs="Times New Roman"/>
          <w:color w:val="000000" w:themeColor="text1"/>
          <w:sz w:val="24"/>
          <w:szCs w:val="24"/>
          <w:lang w:val="sq-AL"/>
        </w:rPr>
        <w:t>ojmë të v</w:t>
      </w:r>
      <w:r w:rsidR="004B5B97" w:rsidRPr="005D0427">
        <w:rPr>
          <w:rFonts w:ascii="Garamond" w:hAnsi="Garamond" w:cs="Times New Roman"/>
          <w:color w:val="000000" w:themeColor="text1"/>
          <w:sz w:val="24"/>
          <w:szCs w:val="24"/>
          <w:lang w:val="sq-AL"/>
        </w:rPr>
        <w:t>ëmë në dijeni pe</w:t>
      </w:r>
      <w:r w:rsidR="004704B6" w:rsidRPr="005D0427">
        <w:rPr>
          <w:rFonts w:ascii="Garamond" w:hAnsi="Garamond" w:cs="Times New Roman"/>
          <w:color w:val="000000" w:themeColor="text1"/>
          <w:sz w:val="24"/>
          <w:szCs w:val="24"/>
          <w:lang w:val="sq-AL"/>
        </w:rPr>
        <w:t xml:space="preserve">rsonat e prekur </w:t>
      </w:r>
      <w:r w:rsidR="00830AD2" w:rsidRPr="005D0427">
        <w:rPr>
          <w:rFonts w:ascii="Garamond" w:hAnsi="Garamond" w:cs="Times New Roman"/>
          <w:color w:val="000000" w:themeColor="text1"/>
          <w:sz w:val="24"/>
          <w:szCs w:val="24"/>
          <w:lang w:val="sq-AL"/>
        </w:rPr>
        <w:t>nga ky shpronësim</w:t>
      </w:r>
      <w:r w:rsidR="00F53BD5" w:rsidRPr="005D0427">
        <w:rPr>
          <w:rFonts w:ascii="Garamond" w:hAnsi="Garamond" w:cs="Times New Roman"/>
          <w:color w:val="000000" w:themeColor="text1"/>
          <w:sz w:val="24"/>
          <w:szCs w:val="24"/>
          <w:lang w:val="sq-AL"/>
        </w:rPr>
        <w:t>,</w:t>
      </w:r>
      <w:r w:rsidR="005D0427" w:rsidRPr="005D0427">
        <w:rPr>
          <w:rFonts w:ascii="Garamond" w:hAnsi="Garamond" w:cs="Times New Roman"/>
          <w:color w:val="000000" w:themeColor="text1"/>
          <w:sz w:val="24"/>
          <w:szCs w:val="24"/>
          <w:lang w:val="sq-AL"/>
        </w:rPr>
        <w:t xml:space="preserve"> </w:t>
      </w:r>
      <w:r w:rsidR="00F53BD5" w:rsidRPr="005D0427">
        <w:rPr>
          <w:rFonts w:ascii="Garamond" w:hAnsi="Garamond" w:cs="Times New Roman"/>
          <w:color w:val="000000" w:themeColor="text1"/>
          <w:sz w:val="24"/>
          <w:szCs w:val="24"/>
          <w:lang w:val="sq-AL"/>
        </w:rPr>
        <w:t xml:space="preserve">për </w:t>
      </w:r>
      <w:bookmarkStart w:id="1" w:name="OLE_LINK1"/>
      <w:bookmarkStart w:id="2" w:name="OLE_LINK2"/>
      <w:r w:rsidR="004704B6" w:rsidRPr="005D0427">
        <w:rPr>
          <w:rFonts w:ascii="Garamond" w:hAnsi="Garamond" w:cs="Times New Roman"/>
          <w:color w:val="000000" w:themeColor="text1"/>
          <w:sz w:val="24"/>
          <w:szCs w:val="24"/>
          <w:lang w:val="sq-AL"/>
        </w:rPr>
        <w:t>pasuritë e paluajtshme, pronë private</w:t>
      </w:r>
      <w:r w:rsidR="004B5B97" w:rsidRPr="005D0427">
        <w:rPr>
          <w:rFonts w:ascii="Garamond" w:hAnsi="Garamond" w:cs="Times New Roman"/>
          <w:color w:val="000000" w:themeColor="text1"/>
          <w:sz w:val="24"/>
          <w:szCs w:val="24"/>
          <w:lang w:val="sq-AL"/>
        </w:rPr>
        <w:t>, të cil</w:t>
      </w:r>
      <w:r w:rsidR="00ED3DB0" w:rsidRPr="005D0427">
        <w:rPr>
          <w:rFonts w:ascii="Garamond" w:hAnsi="Garamond" w:cs="Times New Roman"/>
          <w:color w:val="000000" w:themeColor="text1"/>
          <w:sz w:val="24"/>
          <w:szCs w:val="24"/>
          <w:lang w:val="sq-AL"/>
        </w:rPr>
        <w:t>ë</w:t>
      </w:r>
      <w:r w:rsidR="004B5B97" w:rsidRPr="005D0427">
        <w:rPr>
          <w:rFonts w:ascii="Garamond" w:hAnsi="Garamond" w:cs="Times New Roman"/>
          <w:color w:val="000000" w:themeColor="text1"/>
          <w:sz w:val="24"/>
          <w:szCs w:val="24"/>
          <w:lang w:val="sq-AL"/>
        </w:rPr>
        <w:t xml:space="preserve">t </w:t>
      </w:r>
      <w:r w:rsidR="00C465E8" w:rsidRPr="005D0427">
        <w:rPr>
          <w:rFonts w:ascii="Garamond" w:hAnsi="Garamond" w:cs="Times New Roman"/>
          <w:color w:val="000000" w:themeColor="text1"/>
          <w:sz w:val="24"/>
          <w:szCs w:val="24"/>
          <w:lang w:val="sq-AL"/>
        </w:rPr>
        <w:t>do të kom</w:t>
      </w:r>
      <w:r w:rsidR="004704B6" w:rsidRPr="005D0427">
        <w:rPr>
          <w:rFonts w:ascii="Garamond" w:hAnsi="Garamond" w:cs="Times New Roman"/>
          <w:color w:val="000000" w:themeColor="text1"/>
          <w:sz w:val="24"/>
          <w:szCs w:val="24"/>
          <w:lang w:val="sq-AL"/>
        </w:rPr>
        <w:t xml:space="preserve">pensohen sipas </w:t>
      </w:r>
      <w:r w:rsidR="00830AD2" w:rsidRPr="005D0427">
        <w:rPr>
          <w:rFonts w:ascii="Garamond" w:hAnsi="Garamond" w:cs="Times New Roman"/>
          <w:color w:val="000000" w:themeColor="text1"/>
          <w:sz w:val="24"/>
          <w:szCs w:val="24"/>
          <w:lang w:val="sq-AL"/>
        </w:rPr>
        <w:t>vlerësimit</w:t>
      </w:r>
      <w:r w:rsidR="004704B6" w:rsidRPr="005D0427">
        <w:rPr>
          <w:rFonts w:ascii="Garamond" w:hAnsi="Garamond" w:cs="Times New Roman"/>
          <w:color w:val="000000" w:themeColor="text1"/>
          <w:sz w:val="24"/>
          <w:szCs w:val="24"/>
          <w:lang w:val="sq-AL"/>
        </w:rPr>
        <w:t xml:space="preserve"> paraprak të llogaritur, bazuar në VKM-n</w:t>
      </w:r>
      <w:r w:rsidR="00E424F7" w:rsidRPr="005D0427">
        <w:rPr>
          <w:rFonts w:ascii="Garamond" w:hAnsi="Garamond" w:cs="Times New Roman"/>
          <w:color w:val="000000" w:themeColor="text1"/>
          <w:sz w:val="24"/>
          <w:szCs w:val="24"/>
          <w:lang w:val="sq-AL"/>
        </w:rPr>
        <w:t>ë</w:t>
      </w:r>
      <w:r w:rsidR="00440DDB" w:rsidRPr="005D0427">
        <w:rPr>
          <w:rFonts w:ascii="Garamond" w:hAnsi="Garamond" w:cs="Times New Roman"/>
          <w:color w:val="000000" w:themeColor="text1"/>
          <w:sz w:val="24"/>
          <w:szCs w:val="24"/>
          <w:lang w:val="sq-AL"/>
        </w:rPr>
        <w:t xml:space="preserve"> </w:t>
      </w:r>
      <w:r>
        <w:rPr>
          <w:rFonts w:ascii="Garamond" w:hAnsi="Garamond" w:cs="Times New Roman"/>
          <w:color w:val="000000" w:themeColor="text1"/>
          <w:sz w:val="24"/>
          <w:szCs w:val="24"/>
          <w:lang w:val="sq-AL"/>
        </w:rPr>
        <w:t>nr. 89, datë 3.</w:t>
      </w:r>
      <w:r w:rsidR="00830AD2" w:rsidRPr="005D0427">
        <w:rPr>
          <w:rFonts w:ascii="Garamond" w:hAnsi="Garamond" w:cs="Times New Roman"/>
          <w:color w:val="000000" w:themeColor="text1"/>
          <w:sz w:val="24"/>
          <w:szCs w:val="24"/>
          <w:lang w:val="sq-AL"/>
        </w:rPr>
        <w:t>2.2016</w:t>
      </w:r>
      <w:r>
        <w:rPr>
          <w:rFonts w:ascii="Garamond" w:hAnsi="Garamond" w:cs="Times New Roman"/>
          <w:color w:val="000000" w:themeColor="text1"/>
          <w:sz w:val="24"/>
          <w:szCs w:val="24"/>
          <w:lang w:val="sq-AL"/>
        </w:rPr>
        <w:t>,</w:t>
      </w:r>
      <w:r w:rsidR="004704B6" w:rsidRPr="005D0427">
        <w:rPr>
          <w:rFonts w:ascii="Garamond" w:hAnsi="Garamond" w:cs="Times New Roman"/>
          <w:color w:val="000000" w:themeColor="text1"/>
          <w:sz w:val="24"/>
          <w:szCs w:val="24"/>
          <w:lang w:val="sq-AL"/>
        </w:rPr>
        <w:t xml:space="preserve"> </w:t>
      </w:r>
      <w:r w:rsidR="00830AD2" w:rsidRPr="005D0427">
        <w:rPr>
          <w:rFonts w:ascii="Garamond" w:hAnsi="Garamond" w:cs="Times New Roman"/>
          <w:color w:val="000000" w:themeColor="text1"/>
          <w:sz w:val="24"/>
          <w:szCs w:val="24"/>
          <w:lang w:val="sq-AL"/>
        </w:rPr>
        <w:t>“Për miratimin e hartës së vlerës së tokës në Republikën</w:t>
      </w:r>
      <w:r w:rsidR="00654984" w:rsidRPr="005D0427">
        <w:rPr>
          <w:rFonts w:ascii="Garamond" w:hAnsi="Garamond" w:cs="Times New Roman"/>
          <w:color w:val="000000" w:themeColor="text1"/>
          <w:sz w:val="24"/>
          <w:szCs w:val="24"/>
          <w:lang w:val="sq-AL"/>
        </w:rPr>
        <w:t xml:space="preserve"> e Shqipërisë”,</w:t>
      </w:r>
      <w:r w:rsidR="005D0427" w:rsidRPr="005D0427">
        <w:rPr>
          <w:rFonts w:ascii="Garamond" w:hAnsi="Garamond" w:cs="Times New Roman"/>
          <w:color w:val="000000" w:themeColor="text1"/>
          <w:sz w:val="24"/>
          <w:szCs w:val="24"/>
          <w:lang w:val="sq-AL"/>
        </w:rPr>
        <w:t xml:space="preserve"> </w:t>
      </w:r>
      <w:r w:rsidR="00654984" w:rsidRPr="005D0427">
        <w:rPr>
          <w:rFonts w:ascii="Garamond" w:hAnsi="Garamond" w:cs="Times New Roman"/>
          <w:color w:val="000000" w:themeColor="text1"/>
          <w:sz w:val="24"/>
          <w:szCs w:val="24"/>
          <w:lang w:val="sq-AL"/>
        </w:rPr>
        <w:t>për pasuritë e llojit</w:t>
      </w:r>
      <w:r w:rsidR="00973499" w:rsidRPr="005D0427">
        <w:rPr>
          <w:rFonts w:ascii="Garamond" w:hAnsi="Garamond" w:cs="Times New Roman"/>
          <w:color w:val="000000" w:themeColor="text1"/>
          <w:sz w:val="24"/>
          <w:szCs w:val="24"/>
          <w:lang w:val="sq-AL"/>
        </w:rPr>
        <w:t xml:space="preserve"> </w:t>
      </w:r>
      <w:r w:rsidR="00F53BD5" w:rsidRPr="005D0427">
        <w:rPr>
          <w:rFonts w:ascii="Garamond" w:hAnsi="Garamond" w:cs="Times New Roman"/>
          <w:color w:val="000000" w:themeColor="text1"/>
          <w:sz w:val="24"/>
          <w:szCs w:val="24"/>
          <w:lang w:val="sq-AL"/>
        </w:rPr>
        <w:t>“</w:t>
      </w:r>
      <w:r w:rsidR="00440DDB" w:rsidRPr="005D0427">
        <w:rPr>
          <w:rFonts w:ascii="Garamond" w:hAnsi="Garamond" w:cs="Times New Roman"/>
          <w:color w:val="000000" w:themeColor="text1"/>
          <w:sz w:val="24"/>
          <w:szCs w:val="24"/>
          <w:lang w:val="sq-AL"/>
        </w:rPr>
        <w:t>arë</w:t>
      </w:r>
      <w:r w:rsidR="00F53BD5" w:rsidRPr="005D0427">
        <w:rPr>
          <w:rFonts w:ascii="Garamond" w:hAnsi="Garamond" w:cs="Times New Roman"/>
          <w:color w:val="000000" w:themeColor="text1"/>
          <w:sz w:val="24"/>
          <w:szCs w:val="24"/>
          <w:lang w:val="sq-AL"/>
        </w:rPr>
        <w:t>”</w:t>
      </w:r>
      <w:bookmarkEnd w:id="1"/>
      <w:bookmarkEnd w:id="2"/>
      <w:r w:rsidR="004A2463" w:rsidRPr="005D0427">
        <w:rPr>
          <w:rFonts w:ascii="Garamond" w:hAnsi="Garamond" w:cs="Times New Roman"/>
          <w:color w:val="000000" w:themeColor="text1"/>
          <w:sz w:val="24"/>
          <w:szCs w:val="24"/>
          <w:lang w:val="sq-AL"/>
        </w:rPr>
        <w:t xml:space="preserve"> dhe “truall”</w:t>
      </w:r>
      <w:r w:rsidR="00C37847" w:rsidRPr="005D0427">
        <w:rPr>
          <w:rFonts w:ascii="Garamond" w:hAnsi="Garamond" w:cs="Times New Roman"/>
          <w:color w:val="000000" w:themeColor="text1"/>
          <w:sz w:val="24"/>
          <w:szCs w:val="24"/>
          <w:lang w:val="sq-AL"/>
        </w:rPr>
        <w:t>,</w:t>
      </w:r>
      <w:r w:rsidR="00C37847" w:rsidRPr="005D0427">
        <w:rPr>
          <w:rFonts w:ascii="Garamond" w:hAnsi="Garamond"/>
          <w:color w:val="000000"/>
          <w:sz w:val="27"/>
          <w:szCs w:val="27"/>
          <w:lang w:val="sq-AL"/>
        </w:rPr>
        <w:t xml:space="preserve"> </w:t>
      </w:r>
      <w:r w:rsidR="00C37847" w:rsidRPr="005D0427">
        <w:rPr>
          <w:rFonts w:ascii="Garamond" w:hAnsi="Garamond" w:cs="Times New Roman"/>
          <w:color w:val="000000"/>
          <w:sz w:val="24"/>
          <w:szCs w:val="24"/>
          <w:lang w:val="sq-AL"/>
        </w:rPr>
        <w:t>ndërsa vlerësimi ndërtesës është llogaritur bazua</w:t>
      </w:r>
      <w:r>
        <w:rPr>
          <w:rFonts w:ascii="Garamond" w:hAnsi="Garamond" w:cs="Times New Roman"/>
          <w:color w:val="000000"/>
          <w:sz w:val="24"/>
          <w:szCs w:val="24"/>
          <w:lang w:val="sq-AL"/>
        </w:rPr>
        <w:t>r në vendimin nr. 138, datë 23.</w:t>
      </w:r>
      <w:r w:rsidR="00C37847" w:rsidRPr="005D0427">
        <w:rPr>
          <w:rFonts w:ascii="Garamond" w:hAnsi="Garamond" w:cs="Times New Roman"/>
          <w:color w:val="000000"/>
          <w:sz w:val="24"/>
          <w:szCs w:val="24"/>
          <w:lang w:val="sq-AL"/>
        </w:rPr>
        <w:t>2.2000</w:t>
      </w:r>
      <w:r>
        <w:rPr>
          <w:rFonts w:ascii="Garamond" w:hAnsi="Garamond" w:cs="Times New Roman"/>
          <w:color w:val="000000"/>
          <w:sz w:val="24"/>
          <w:szCs w:val="24"/>
          <w:lang w:val="sq-AL"/>
        </w:rPr>
        <w:t>,</w:t>
      </w:r>
      <w:r w:rsidR="00C37847" w:rsidRPr="005D0427">
        <w:rPr>
          <w:rFonts w:ascii="Garamond" w:hAnsi="Garamond" w:cs="Times New Roman"/>
          <w:color w:val="000000"/>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w:t>
      </w:r>
      <w:r>
        <w:rPr>
          <w:rFonts w:ascii="Garamond" w:hAnsi="Garamond" w:cs="Times New Roman"/>
          <w:color w:val="000000"/>
          <w:sz w:val="24"/>
          <w:szCs w:val="24"/>
          <w:lang w:val="sq-AL"/>
        </w:rPr>
        <w:t xml:space="preserve"> publik, për pasuritë e llojit ‘</w:t>
      </w:r>
      <w:r w:rsidR="00C37847" w:rsidRPr="005D0427">
        <w:rPr>
          <w:rFonts w:ascii="Garamond" w:hAnsi="Garamond" w:cs="Times New Roman"/>
          <w:color w:val="000000"/>
          <w:sz w:val="24"/>
          <w:szCs w:val="24"/>
          <w:lang w:val="sq-AL"/>
        </w:rPr>
        <w:t>ndërtesë banimi ose jo banimi</w:t>
      </w:r>
      <w:r>
        <w:rPr>
          <w:rFonts w:ascii="Garamond" w:hAnsi="Garamond" w:cs="Times New Roman"/>
          <w:color w:val="000000"/>
          <w:sz w:val="24"/>
          <w:szCs w:val="24"/>
          <w:lang w:val="sq-AL"/>
        </w:rPr>
        <w:t>’”</w:t>
      </w:r>
      <w:r w:rsidR="00C37847" w:rsidRPr="005D0427">
        <w:rPr>
          <w:rFonts w:ascii="Garamond" w:hAnsi="Garamond" w:cs="Times New Roman"/>
          <w:color w:val="000000"/>
          <w:sz w:val="24"/>
          <w:szCs w:val="24"/>
          <w:lang w:val="sq-AL"/>
        </w:rPr>
        <w:t>, i ndryshuar.</w:t>
      </w:r>
    </w:p>
    <w:p w14:paraId="053F3ABE" w14:textId="4E4F9314" w:rsidR="00ED3DB0" w:rsidRPr="005D0427" w:rsidRDefault="00830AD2" w:rsidP="004A6F79">
      <w:pPr>
        <w:spacing w:after="0" w:line="240" w:lineRule="auto"/>
        <w:ind w:firstLine="284"/>
        <w:jc w:val="both"/>
        <w:rPr>
          <w:rFonts w:ascii="Garamond" w:eastAsia="Times New Roman" w:hAnsi="Garamond" w:cs="Times New Roman"/>
          <w:bCs/>
          <w:color w:val="000000" w:themeColor="text1"/>
          <w:sz w:val="24"/>
          <w:szCs w:val="24"/>
          <w:lang w:val="sq-AL"/>
        </w:rPr>
      </w:pPr>
      <w:r w:rsidRPr="005D0427">
        <w:rPr>
          <w:rFonts w:ascii="Garamond" w:hAnsi="Garamond" w:cs="Times New Roman"/>
          <w:color w:val="000000" w:themeColor="text1"/>
          <w:sz w:val="24"/>
          <w:szCs w:val="24"/>
          <w:lang w:val="sq-AL"/>
        </w:rPr>
        <w:t>Vl</w:t>
      </w:r>
      <w:r w:rsidR="00000712" w:rsidRPr="005D0427">
        <w:rPr>
          <w:rFonts w:ascii="Garamond" w:hAnsi="Garamond" w:cs="Times New Roman"/>
          <w:color w:val="000000" w:themeColor="text1"/>
          <w:sz w:val="24"/>
          <w:szCs w:val="24"/>
          <w:lang w:val="sq-AL"/>
        </w:rPr>
        <w:t>era</w:t>
      </w:r>
      <w:r w:rsidR="004704B6" w:rsidRPr="005D0427">
        <w:rPr>
          <w:rFonts w:ascii="Garamond" w:hAnsi="Garamond" w:cs="Times New Roman"/>
          <w:color w:val="000000" w:themeColor="text1"/>
          <w:sz w:val="24"/>
          <w:szCs w:val="24"/>
          <w:lang w:val="sq-AL"/>
        </w:rPr>
        <w:t xml:space="preserve"> totale paraprake e </w:t>
      </w:r>
      <w:r w:rsidR="00000712" w:rsidRPr="005D0427">
        <w:rPr>
          <w:rFonts w:ascii="Garamond" w:hAnsi="Garamond" w:cs="Times New Roman"/>
          <w:color w:val="000000" w:themeColor="text1"/>
          <w:sz w:val="24"/>
          <w:szCs w:val="24"/>
          <w:lang w:val="sq-AL"/>
        </w:rPr>
        <w:t>shpronësimit është</w:t>
      </w:r>
      <w:r w:rsidR="00ED3DB0" w:rsidRPr="005D0427">
        <w:rPr>
          <w:rFonts w:ascii="Garamond" w:eastAsia="Times New Roman" w:hAnsi="Garamond" w:cs="Times New Roman"/>
          <w:b/>
          <w:color w:val="000000" w:themeColor="text1"/>
          <w:sz w:val="24"/>
          <w:szCs w:val="24"/>
          <w:lang w:val="sq-AL"/>
        </w:rPr>
        <w:t xml:space="preserve"> </w:t>
      </w:r>
      <w:r w:rsidR="004A2463" w:rsidRPr="005D0427">
        <w:rPr>
          <w:rFonts w:ascii="Garamond" w:eastAsia="Times New Roman" w:hAnsi="Garamond" w:cs="Times New Roman"/>
          <w:sz w:val="24"/>
          <w:szCs w:val="24"/>
          <w:lang w:val="sq-AL"/>
        </w:rPr>
        <w:t xml:space="preserve">51 783 837.3 </w:t>
      </w:r>
      <w:r w:rsidR="004A2463" w:rsidRPr="005D0427">
        <w:rPr>
          <w:rFonts w:ascii="Garamond" w:hAnsi="Garamond" w:cs="Times New Roman"/>
          <w:color w:val="000000" w:themeColor="text1"/>
          <w:sz w:val="24"/>
          <w:szCs w:val="24"/>
          <w:lang w:val="sq-AL"/>
        </w:rPr>
        <w:t>(pesëdhjetë e një milion</w:t>
      </w:r>
      <w:r w:rsidR="0033265F">
        <w:rPr>
          <w:rFonts w:ascii="Garamond" w:hAnsi="Garamond" w:cs="Times New Roman"/>
          <w:color w:val="000000" w:themeColor="text1"/>
          <w:sz w:val="24"/>
          <w:szCs w:val="24"/>
          <w:lang w:val="sq-AL"/>
        </w:rPr>
        <w:t>ë</w:t>
      </w:r>
      <w:r w:rsidR="004A2463" w:rsidRPr="005D0427">
        <w:rPr>
          <w:rFonts w:ascii="Garamond" w:hAnsi="Garamond" w:cs="Times New Roman"/>
          <w:color w:val="000000" w:themeColor="text1"/>
          <w:sz w:val="24"/>
          <w:szCs w:val="24"/>
          <w:lang w:val="sq-AL"/>
        </w:rPr>
        <w:t xml:space="preserve"> e shtatëqind e tetëdhjetë e tre mijë e tetëqind e tridhjetë e shtatë pik</w:t>
      </w:r>
      <w:r w:rsidR="004A6F79">
        <w:rPr>
          <w:rFonts w:ascii="Garamond" w:hAnsi="Garamond" w:cs="Times New Roman"/>
          <w:color w:val="000000" w:themeColor="text1"/>
          <w:sz w:val="24"/>
          <w:szCs w:val="24"/>
          <w:lang w:val="sq-AL"/>
        </w:rPr>
        <w:t>ë</w:t>
      </w:r>
      <w:r w:rsidR="004A2463" w:rsidRPr="005D0427">
        <w:rPr>
          <w:rFonts w:ascii="Garamond" w:hAnsi="Garamond" w:cs="Times New Roman"/>
          <w:color w:val="000000" w:themeColor="text1"/>
          <w:sz w:val="24"/>
          <w:szCs w:val="24"/>
          <w:lang w:val="sq-AL"/>
        </w:rPr>
        <w:t xml:space="preserve"> tre</w:t>
      </w:r>
      <w:r w:rsidR="004A2463" w:rsidRPr="005D0427">
        <w:rPr>
          <w:rFonts w:ascii="Garamond" w:hAnsi="Garamond" w:cs="Times New Roman"/>
          <w:sz w:val="24"/>
          <w:szCs w:val="24"/>
          <w:lang w:val="sq-AL"/>
        </w:rPr>
        <w:t>)</w:t>
      </w:r>
      <w:r w:rsidR="00596A83" w:rsidRPr="005D0427">
        <w:rPr>
          <w:rFonts w:ascii="Garamond" w:hAnsi="Garamond" w:cs="Times New Roman"/>
          <w:sz w:val="24"/>
          <w:szCs w:val="24"/>
          <w:lang w:val="sq-AL"/>
        </w:rPr>
        <w:t xml:space="preserve"> lekë.</w:t>
      </w:r>
    </w:p>
    <w:p w14:paraId="053F3AC0" w14:textId="77777777" w:rsidR="005405CC" w:rsidRPr="005D0427" w:rsidRDefault="005405CC" w:rsidP="00634195">
      <w:pPr>
        <w:pStyle w:val="NoSpacing"/>
        <w:spacing w:line="276" w:lineRule="auto"/>
        <w:rPr>
          <w:rFonts w:ascii="Times New Roman" w:hAnsi="Times New Roman" w:cs="Times New Roman"/>
          <w:b/>
          <w:sz w:val="24"/>
          <w:szCs w:val="24"/>
          <w:lang w:val="sq-AL"/>
        </w:rPr>
      </w:pPr>
    </w:p>
    <w:p w14:paraId="053F3AC1" w14:textId="087D7A17" w:rsidR="003078C7" w:rsidRPr="005D0427" w:rsidRDefault="003078C7" w:rsidP="003078C7">
      <w:pPr>
        <w:spacing w:after="0" w:line="240" w:lineRule="auto"/>
        <w:ind w:firstLine="284"/>
        <w:jc w:val="right"/>
        <w:rPr>
          <w:rFonts w:ascii="Garamond" w:eastAsia="Calibri" w:hAnsi="Garamond" w:cs="Times New Roman"/>
          <w:sz w:val="24"/>
          <w:szCs w:val="24"/>
          <w:lang w:val="sq-AL"/>
        </w:rPr>
      </w:pPr>
      <w:r w:rsidRPr="005D0427">
        <w:rPr>
          <w:rFonts w:ascii="Garamond" w:eastAsia="Calibri" w:hAnsi="Garamond" w:cs="Times New Roman"/>
          <w:sz w:val="24"/>
          <w:szCs w:val="24"/>
          <w:lang w:val="sq-AL"/>
        </w:rPr>
        <w:t>DREJTOR I PËRGJITHSHËM</w:t>
      </w:r>
      <w:r w:rsidR="005D0427" w:rsidRPr="005D0427">
        <w:rPr>
          <w:rFonts w:ascii="Garamond" w:eastAsia="Calibri" w:hAnsi="Garamond" w:cs="Times New Roman"/>
          <w:sz w:val="24"/>
          <w:szCs w:val="24"/>
          <w:lang w:val="sq-AL"/>
        </w:rPr>
        <w:t xml:space="preserve"> </w:t>
      </w:r>
    </w:p>
    <w:p w14:paraId="053F3AC2" w14:textId="77777777" w:rsidR="003078C7" w:rsidRPr="005D0427" w:rsidRDefault="003078C7" w:rsidP="003078C7">
      <w:pPr>
        <w:spacing w:after="0" w:line="240" w:lineRule="auto"/>
        <w:ind w:firstLine="284"/>
        <w:jc w:val="right"/>
        <w:rPr>
          <w:rFonts w:ascii="Garamond" w:eastAsia="Calibri" w:hAnsi="Garamond" w:cs="Times New Roman"/>
          <w:sz w:val="24"/>
          <w:szCs w:val="24"/>
          <w:lang w:val="sq-AL"/>
        </w:rPr>
      </w:pPr>
      <w:r w:rsidRPr="005D0427">
        <w:rPr>
          <w:rFonts w:ascii="Garamond" w:eastAsia="Calibri" w:hAnsi="Garamond" w:cs="Times New Roman"/>
          <w:sz w:val="24"/>
          <w:szCs w:val="24"/>
          <w:lang w:val="sq-AL"/>
        </w:rPr>
        <w:t>KRYETAR I KOMISIONIT TË POSAÇËM</w:t>
      </w:r>
    </w:p>
    <w:p w14:paraId="053F3AC3" w14:textId="77777777" w:rsidR="003078C7" w:rsidRPr="005D0427" w:rsidRDefault="003078C7" w:rsidP="003078C7">
      <w:pPr>
        <w:spacing w:after="0" w:line="240" w:lineRule="auto"/>
        <w:ind w:firstLine="284"/>
        <w:jc w:val="right"/>
        <w:rPr>
          <w:rFonts w:ascii="Garamond" w:eastAsia="Calibri" w:hAnsi="Garamond" w:cs="Times New Roman"/>
          <w:sz w:val="24"/>
          <w:szCs w:val="24"/>
          <w:lang w:val="sq-AL"/>
        </w:rPr>
      </w:pPr>
      <w:r w:rsidRPr="005D0427">
        <w:rPr>
          <w:rFonts w:ascii="Garamond" w:eastAsia="Calibri" w:hAnsi="Garamond" w:cs="Times New Roman"/>
          <w:sz w:val="24"/>
          <w:szCs w:val="24"/>
          <w:lang w:val="sq-AL"/>
        </w:rPr>
        <w:t xml:space="preserve"> TË SHPRONËSIMEVE</w:t>
      </w:r>
    </w:p>
    <w:p w14:paraId="053F3AC4" w14:textId="77777777" w:rsidR="003078C7" w:rsidRPr="005D0427" w:rsidRDefault="003078C7" w:rsidP="003078C7">
      <w:pPr>
        <w:spacing w:after="0" w:line="240" w:lineRule="auto"/>
        <w:ind w:firstLine="284"/>
        <w:jc w:val="right"/>
        <w:rPr>
          <w:rFonts w:ascii="Garamond" w:eastAsia="Calibri" w:hAnsi="Garamond" w:cs="Times New Roman"/>
          <w:b/>
          <w:sz w:val="24"/>
          <w:szCs w:val="24"/>
          <w:lang w:val="sq-AL"/>
        </w:rPr>
      </w:pPr>
      <w:r w:rsidRPr="005D0427">
        <w:rPr>
          <w:rFonts w:ascii="Garamond" w:eastAsia="Calibri" w:hAnsi="Garamond" w:cs="Times New Roman"/>
          <w:b/>
          <w:sz w:val="24"/>
          <w:szCs w:val="24"/>
          <w:lang w:val="sq-AL"/>
        </w:rPr>
        <w:t>Egra Ibrahimi</w:t>
      </w:r>
    </w:p>
    <w:p w14:paraId="053F3AC5" w14:textId="77777777" w:rsidR="005405CC" w:rsidRPr="005D0427" w:rsidRDefault="005405CC" w:rsidP="00634195">
      <w:pPr>
        <w:pStyle w:val="NoSpacing"/>
        <w:spacing w:line="276" w:lineRule="auto"/>
        <w:rPr>
          <w:rFonts w:ascii="Times New Roman" w:hAnsi="Times New Roman" w:cs="Times New Roman"/>
          <w:b/>
          <w:sz w:val="24"/>
          <w:szCs w:val="24"/>
          <w:lang w:val="sq-AL"/>
        </w:rPr>
      </w:pPr>
    </w:p>
    <w:p w14:paraId="053F3AC6" w14:textId="77777777" w:rsidR="004B5B97" w:rsidRPr="005D0427" w:rsidRDefault="004B5B97" w:rsidP="00634195">
      <w:pPr>
        <w:pStyle w:val="NoSpacing"/>
        <w:spacing w:line="276" w:lineRule="auto"/>
        <w:rPr>
          <w:rFonts w:ascii="Times New Roman" w:hAnsi="Times New Roman" w:cs="Times New Roman"/>
          <w:b/>
          <w:sz w:val="24"/>
          <w:szCs w:val="24"/>
          <w:lang w:val="sq-AL"/>
        </w:rPr>
      </w:pPr>
    </w:p>
    <w:p w14:paraId="053F3AC7"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C8"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C9"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CA"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CB"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CC"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CD"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CE"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CF"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0"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1"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2"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3"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4"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5"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6"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7" w14:textId="77777777" w:rsidR="005F757C" w:rsidRPr="005D0427" w:rsidRDefault="005F757C" w:rsidP="00634195">
      <w:pPr>
        <w:pStyle w:val="NoSpacing"/>
        <w:spacing w:line="276" w:lineRule="auto"/>
        <w:rPr>
          <w:rFonts w:ascii="Times New Roman" w:hAnsi="Times New Roman" w:cs="Times New Roman"/>
          <w:b/>
          <w:sz w:val="24"/>
          <w:szCs w:val="24"/>
          <w:lang w:val="sq-AL"/>
        </w:rPr>
      </w:pPr>
    </w:p>
    <w:p w14:paraId="053F3AD8" w14:textId="77777777" w:rsidR="005F757C" w:rsidRPr="005D0427" w:rsidRDefault="005F757C" w:rsidP="00634195">
      <w:pPr>
        <w:pStyle w:val="NoSpacing"/>
        <w:spacing w:line="276" w:lineRule="auto"/>
        <w:rPr>
          <w:rFonts w:ascii="Times New Roman" w:hAnsi="Times New Roman" w:cs="Times New Roman"/>
          <w:b/>
          <w:sz w:val="24"/>
          <w:szCs w:val="24"/>
          <w:lang w:val="sq-AL"/>
        </w:rPr>
        <w:sectPr w:rsidR="005F757C" w:rsidRPr="005D0427" w:rsidSect="00272A14">
          <w:pgSz w:w="12240" w:h="15840"/>
          <w:pgMar w:top="1077" w:right="1440" w:bottom="0" w:left="1440" w:header="720" w:footer="357" w:gutter="0"/>
          <w:cols w:space="720"/>
          <w:docGrid w:linePitch="360"/>
        </w:sectPr>
      </w:pPr>
    </w:p>
    <w:p w14:paraId="053F3AD9" w14:textId="50D73AE5" w:rsidR="005F757C" w:rsidRPr="007B10A4" w:rsidRDefault="005F757C" w:rsidP="006747BF">
      <w:pPr>
        <w:pStyle w:val="NoSpacing"/>
        <w:spacing w:line="276" w:lineRule="auto"/>
        <w:jc w:val="center"/>
        <w:rPr>
          <w:rFonts w:ascii="Garamond" w:hAnsi="Garamond" w:cs="Times New Roman"/>
          <w:bCs/>
          <w:sz w:val="20"/>
          <w:szCs w:val="20"/>
          <w:lang w:val="sq-AL"/>
        </w:rPr>
      </w:pPr>
      <w:r w:rsidRPr="007B10A4">
        <w:rPr>
          <w:rFonts w:ascii="Garamond" w:hAnsi="Garamond" w:cs="Times New Roman"/>
          <w:bCs/>
          <w:sz w:val="20"/>
          <w:szCs w:val="20"/>
          <w:lang w:val="sq-AL"/>
        </w:rPr>
        <w:lastRenderedPageBreak/>
        <w:t xml:space="preserve">LISTA </w:t>
      </w:r>
      <w:r w:rsidR="007B10A4" w:rsidRPr="007B10A4">
        <w:rPr>
          <w:rFonts w:ascii="Garamond" w:hAnsi="Garamond" w:cs="Times New Roman"/>
          <w:bCs/>
          <w:sz w:val="20"/>
          <w:szCs w:val="20"/>
          <w:lang w:val="sq-AL"/>
        </w:rPr>
        <w:t>EMËRORE</w:t>
      </w:r>
      <w:r w:rsidRPr="007B10A4">
        <w:rPr>
          <w:rFonts w:ascii="Garamond" w:hAnsi="Garamond" w:cs="Times New Roman"/>
          <w:bCs/>
          <w:sz w:val="20"/>
          <w:szCs w:val="20"/>
          <w:lang w:val="sq-AL"/>
        </w:rPr>
        <w:t xml:space="preserve"> E PRONARËVE</w:t>
      </w:r>
      <w:r w:rsidR="007B10A4">
        <w:rPr>
          <w:rFonts w:ascii="Garamond" w:hAnsi="Garamond" w:cs="Times New Roman"/>
          <w:bCs/>
          <w:sz w:val="20"/>
          <w:szCs w:val="20"/>
          <w:lang w:val="sq-AL"/>
        </w:rPr>
        <w:t>,</w:t>
      </w:r>
      <w:r w:rsidRPr="007B10A4">
        <w:rPr>
          <w:rFonts w:ascii="Garamond" w:hAnsi="Garamond" w:cs="Times New Roman"/>
          <w:bCs/>
          <w:sz w:val="20"/>
          <w:szCs w:val="20"/>
          <w:lang w:val="sq-AL"/>
        </w:rPr>
        <w:t xml:space="preserve"> </w:t>
      </w:r>
      <w:r w:rsidRPr="00DC726E">
        <w:rPr>
          <w:rFonts w:ascii="Garamond" w:hAnsi="Garamond" w:cs="Times New Roman"/>
          <w:bCs/>
          <w:sz w:val="20"/>
          <w:szCs w:val="20"/>
          <w:lang w:val="sq-AL"/>
        </w:rPr>
        <w:t>SIPAS VKT-</w:t>
      </w:r>
      <w:r w:rsidR="007B10A4" w:rsidRPr="00DC726E">
        <w:rPr>
          <w:rFonts w:ascii="Garamond" w:hAnsi="Garamond" w:cs="Times New Roman"/>
          <w:bCs/>
          <w:sz w:val="20"/>
          <w:szCs w:val="20"/>
          <w:lang w:val="sq-AL"/>
        </w:rPr>
        <w:t>së</w:t>
      </w:r>
      <w:r w:rsidRPr="00DC726E">
        <w:rPr>
          <w:rFonts w:ascii="Garamond" w:hAnsi="Garamond" w:cs="Times New Roman"/>
          <w:bCs/>
          <w:sz w:val="20"/>
          <w:szCs w:val="20"/>
          <w:lang w:val="sq-AL"/>
        </w:rPr>
        <w:t xml:space="preserve"> NR. 35</w:t>
      </w:r>
      <w:r w:rsidR="007B10A4">
        <w:rPr>
          <w:rFonts w:ascii="Garamond" w:hAnsi="Garamond" w:cs="Times New Roman"/>
          <w:bCs/>
          <w:sz w:val="20"/>
          <w:szCs w:val="20"/>
          <w:lang w:val="sq-AL"/>
        </w:rPr>
        <w:t>, DATË 13.</w:t>
      </w:r>
      <w:r w:rsidRPr="007B10A4">
        <w:rPr>
          <w:rFonts w:ascii="Garamond" w:hAnsi="Garamond" w:cs="Times New Roman"/>
          <w:bCs/>
          <w:sz w:val="20"/>
          <w:szCs w:val="20"/>
          <w:lang w:val="sq-AL"/>
        </w:rPr>
        <w:t>9.2021, MBI DISA PËRMIRËSIME NË PROJEKTPREVENTIVI</w:t>
      </w:r>
      <w:r w:rsidR="007B10A4">
        <w:rPr>
          <w:rFonts w:ascii="Garamond" w:hAnsi="Garamond" w:cs="Times New Roman"/>
          <w:bCs/>
          <w:sz w:val="20"/>
          <w:szCs w:val="20"/>
          <w:lang w:val="sq-AL"/>
        </w:rPr>
        <w:t>N E OBJEKTIT “PËR SHPRONËSIMIN PËR INTERES PUBLIK</w:t>
      </w:r>
      <w:r w:rsidRPr="007B10A4">
        <w:rPr>
          <w:rFonts w:ascii="Garamond" w:hAnsi="Garamond" w:cs="Times New Roman"/>
          <w:bCs/>
          <w:sz w:val="20"/>
          <w:szCs w:val="20"/>
          <w:lang w:val="sq-AL"/>
        </w:rPr>
        <w:t xml:space="preserve"> TË PRONARËVE TË PASURIVE TË PALUAJTSHME, PRONË PRIVATE, Q</w:t>
      </w:r>
      <w:r w:rsidR="006747BF">
        <w:rPr>
          <w:rFonts w:ascii="Garamond" w:hAnsi="Garamond" w:cs="Times New Roman"/>
          <w:bCs/>
          <w:sz w:val="20"/>
          <w:szCs w:val="20"/>
          <w:lang w:val="sq-AL"/>
        </w:rPr>
        <w:t>Ë</w:t>
      </w:r>
      <w:r w:rsidRPr="007B10A4">
        <w:rPr>
          <w:rFonts w:ascii="Garamond" w:hAnsi="Garamond" w:cs="Times New Roman"/>
          <w:bCs/>
          <w:sz w:val="20"/>
          <w:szCs w:val="20"/>
          <w:lang w:val="sq-AL"/>
        </w:rPr>
        <w:t xml:space="preserve"> PREKEN NGA REALIZIMI I PROJEKTIT </w:t>
      </w:r>
      <w:r w:rsidR="007B10A4">
        <w:rPr>
          <w:rFonts w:ascii="Garamond" w:hAnsi="Garamond" w:cs="Times New Roman"/>
          <w:bCs/>
          <w:sz w:val="20"/>
          <w:szCs w:val="20"/>
          <w:lang w:val="sq-AL"/>
        </w:rPr>
        <w:t>‘</w:t>
      </w:r>
      <w:r w:rsidRPr="007B10A4">
        <w:rPr>
          <w:rFonts w:ascii="Garamond" w:hAnsi="Garamond" w:cs="Times New Roman"/>
          <w:bCs/>
          <w:sz w:val="20"/>
          <w:szCs w:val="20"/>
          <w:lang w:val="sq-AL"/>
        </w:rPr>
        <w:t>RIKUALIFIKIMI I AKSEVE RRUGORE UNAZA LINDORE</w:t>
      </w:r>
      <w:r w:rsidR="007B10A4">
        <w:rPr>
          <w:rFonts w:ascii="Garamond" w:hAnsi="Garamond" w:cs="Times New Roman"/>
          <w:bCs/>
          <w:sz w:val="20"/>
          <w:szCs w:val="20"/>
          <w:lang w:val="sq-AL"/>
        </w:rPr>
        <w:t>,</w:t>
      </w:r>
      <w:r w:rsidRPr="007B10A4">
        <w:rPr>
          <w:rFonts w:ascii="Garamond" w:hAnsi="Garamond" w:cs="Times New Roman"/>
          <w:bCs/>
          <w:sz w:val="20"/>
          <w:szCs w:val="20"/>
          <w:lang w:val="sq-AL"/>
        </w:rPr>
        <w:t xml:space="preserve"> LOTI II</w:t>
      </w:r>
      <w:r w:rsidR="007B10A4">
        <w:rPr>
          <w:rFonts w:ascii="Garamond" w:hAnsi="Garamond" w:cs="Times New Roman"/>
          <w:bCs/>
          <w:sz w:val="20"/>
          <w:szCs w:val="20"/>
          <w:lang w:val="sq-AL"/>
        </w:rPr>
        <w:t>’”</w:t>
      </w:r>
    </w:p>
    <w:p w14:paraId="053F3ADA" w14:textId="2D61489B" w:rsidR="008660E5" w:rsidRPr="004A6F79" w:rsidRDefault="00077B41" w:rsidP="00440DDB">
      <w:pPr>
        <w:pStyle w:val="NoSpacing"/>
        <w:rPr>
          <w:rFonts w:ascii="Garamond" w:hAnsi="Garamond" w:cs="Times New Roman"/>
          <w:bCs/>
          <w:color w:val="FFFFFF" w:themeColor="background1"/>
          <w:sz w:val="14"/>
          <w:szCs w:val="14"/>
          <w:lang w:val="sq-AL"/>
        </w:rPr>
      </w:pPr>
      <w:r w:rsidRPr="004A6F79">
        <w:rPr>
          <w:rFonts w:ascii="Garamond" w:hAnsi="Garamond" w:cs="Times New Roman"/>
          <w:bCs/>
          <w:color w:val="FFFFFF" w:themeColor="background1"/>
          <w:sz w:val="14"/>
          <w:szCs w:val="14"/>
          <w:lang w:val="sq-AL"/>
        </w:rPr>
        <w:t>Konceptoi:</w:t>
      </w:r>
      <w:r w:rsidR="005D0427" w:rsidRPr="004A6F79">
        <w:rPr>
          <w:rFonts w:ascii="Garamond" w:hAnsi="Garamond" w:cs="Times New Roman"/>
          <w:bCs/>
          <w:color w:val="FFFFFF" w:themeColor="background1"/>
          <w:sz w:val="14"/>
          <w:szCs w:val="14"/>
          <w:lang w:val="sq-AL"/>
        </w:rPr>
        <w:t xml:space="preserve">  </w:t>
      </w:r>
      <w:r w:rsidR="0088146C" w:rsidRPr="004A6F79">
        <w:rPr>
          <w:rFonts w:ascii="Garamond" w:hAnsi="Garamond" w:cs="Times New Roman"/>
          <w:bCs/>
          <w:color w:val="FFFFFF" w:themeColor="background1"/>
          <w:sz w:val="14"/>
          <w:szCs w:val="14"/>
          <w:lang w:val="sq-AL"/>
        </w:rPr>
        <w:t>S.Kodra</w:t>
      </w:r>
    </w:p>
    <w:tbl>
      <w:tblPr>
        <w:tblW w:w="5000" w:type="pct"/>
        <w:jc w:val="center"/>
        <w:tblLook w:val="04A0" w:firstRow="1" w:lastRow="0" w:firstColumn="1" w:lastColumn="0" w:noHBand="0" w:noVBand="1"/>
      </w:tblPr>
      <w:tblGrid>
        <w:gridCol w:w="342"/>
        <w:gridCol w:w="660"/>
        <w:gridCol w:w="560"/>
        <w:gridCol w:w="586"/>
        <w:gridCol w:w="384"/>
        <w:gridCol w:w="535"/>
        <w:gridCol w:w="1010"/>
        <w:gridCol w:w="853"/>
        <w:gridCol w:w="401"/>
        <w:gridCol w:w="640"/>
        <w:gridCol w:w="532"/>
        <w:gridCol w:w="1308"/>
        <w:gridCol w:w="640"/>
        <w:gridCol w:w="483"/>
        <w:gridCol w:w="648"/>
        <w:gridCol w:w="728"/>
        <w:gridCol w:w="654"/>
        <w:gridCol w:w="651"/>
        <w:gridCol w:w="782"/>
        <w:gridCol w:w="995"/>
        <w:gridCol w:w="828"/>
      </w:tblGrid>
      <w:tr w:rsidR="00E971A6" w:rsidRPr="004A6F79" w14:paraId="053F3AE3" w14:textId="082B1C75" w:rsidTr="00372971">
        <w:trPr>
          <w:trHeight w:val="20"/>
          <w:jc w:val="center"/>
        </w:trPr>
        <w:tc>
          <w:tcPr>
            <w:tcW w:w="120" w:type="pct"/>
            <w:vMerge w:val="restart"/>
            <w:tcBorders>
              <w:top w:val="double" w:sz="6" w:space="0" w:color="auto"/>
              <w:left w:val="double" w:sz="6" w:space="0" w:color="auto"/>
              <w:bottom w:val="single" w:sz="4" w:space="0" w:color="000000"/>
              <w:right w:val="double" w:sz="6" w:space="0" w:color="auto"/>
            </w:tcBorders>
            <w:shd w:val="clear" w:color="auto" w:fill="auto"/>
            <w:noWrap/>
            <w:vAlign w:val="center"/>
            <w:hideMark/>
          </w:tcPr>
          <w:p w14:paraId="053F3ADB"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Nr.</w:t>
            </w:r>
          </w:p>
        </w:tc>
        <w:tc>
          <w:tcPr>
            <w:tcW w:w="635" w:type="pct"/>
            <w:gridSpan w:val="3"/>
            <w:tcBorders>
              <w:top w:val="double" w:sz="6" w:space="0" w:color="auto"/>
              <w:left w:val="nil"/>
              <w:bottom w:val="double" w:sz="6" w:space="0" w:color="auto"/>
              <w:right w:val="double" w:sz="6" w:space="0" w:color="000000"/>
            </w:tcBorders>
            <w:shd w:val="clear" w:color="auto" w:fill="auto"/>
            <w:vAlign w:val="center"/>
            <w:hideMark/>
          </w:tcPr>
          <w:p w14:paraId="053F3ADC" w14:textId="132FDCF6" w:rsidR="005D59B7" w:rsidRPr="004A6F79" w:rsidRDefault="005D0427" w:rsidP="005D59B7">
            <w:pPr>
              <w:spacing w:after="0" w:line="240" w:lineRule="auto"/>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xml:space="preserve">      </w:t>
            </w:r>
            <w:r w:rsidR="005D59B7" w:rsidRPr="004A6F79">
              <w:rPr>
                <w:rFonts w:ascii="Garamond" w:eastAsia="Times New Roman" w:hAnsi="Garamond" w:cs="Times New Roman"/>
                <w:b/>
                <w:bCs/>
                <w:sz w:val="8"/>
                <w:szCs w:val="8"/>
                <w:lang w:val="sq-AL"/>
              </w:rPr>
              <w:t>PRONARI</w:t>
            </w:r>
          </w:p>
        </w:tc>
        <w:tc>
          <w:tcPr>
            <w:tcW w:w="978" w:type="pct"/>
            <w:gridSpan w:val="4"/>
            <w:tcBorders>
              <w:top w:val="double" w:sz="6" w:space="0" w:color="auto"/>
              <w:left w:val="nil"/>
              <w:bottom w:val="double" w:sz="6" w:space="0" w:color="auto"/>
              <w:right w:val="double" w:sz="6" w:space="0" w:color="000000"/>
            </w:tcBorders>
            <w:shd w:val="clear" w:color="auto" w:fill="auto"/>
            <w:vAlign w:val="center"/>
            <w:hideMark/>
          </w:tcPr>
          <w:p w14:paraId="053F3ADD" w14:textId="0C32E939"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xml:space="preserve">TË DHËNAT (mbi pasurinë sipas </w:t>
            </w:r>
            <w:r w:rsidR="004A6F79" w:rsidRPr="004A6F79">
              <w:rPr>
                <w:rFonts w:ascii="Garamond" w:eastAsia="Times New Roman" w:hAnsi="Garamond" w:cs="Times New Roman"/>
                <w:b/>
                <w:bCs/>
                <w:sz w:val="8"/>
                <w:szCs w:val="8"/>
                <w:lang w:val="sq-AL"/>
              </w:rPr>
              <w:t>ZVRPP</w:t>
            </w:r>
            <w:r w:rsidR="004A6F79">
              <w:rPr>
                <w:rFonts w:ascii="Garamond" w:eastAsia="Times New Roman" w:hAnsi="Garamond" w:cs="Times New Roman"/>
                <w:b/>
                <w:bCs/>
                <w:sz w:val="8"/>
                <w:szCs w:val="8"/>
                <w:lang w:val="sq-AL"/>
              </w:rPr>
              <w:t>-së</w:t>
            </w:r>
            <w:r w:rsidRPr="004A6F79">
              <w:rPr>
                <w:rFonts w:ascii="Garamond" w:eastAsia="Times New Roman" w:hAnsi="Garamond" w:cs="Times New Roman"/>
                <w:b/>
                <w:bCs/>
                <w:sz w:val="8"/>
                <w:szCs w:val="8"/>
                <w:lang w:val="sq-AL"/>
              </w:rPr>
              <w:t>)</w:t>
            </w:r>
          </w:p>
        </w:tc>
        <w:tc>
          <w:tcPr>
            <w:tcW w:w="2121" w:type="pct"/>
            <w:gridSpan w:val="9"/>
            <w:tcBorders>
              <w:top w:val="double" w:sz="6" w:space="0" w:color="auto"/>
              <w:left w:val="nil"/>
              <w:bottom w:val="double" w:sz="6" w:space="0" w:color="auto"/>
              <w:right w:val="nil"/>
            </w:tcBorders>
            <w:shd w:val="clear" w:color="auto" w:fill="auto"/>
            <w:vAlign w:val="center"/>
            <w:hideMark/>
          </w:tcPr>
          <w:p w14:paraId="053F3ADE"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VLERËSIMET PËR SHPRONËSIM SIPAS LLOJIT Ë PASURISË</w:t>
            </w:r>
          </w:p>
        </w:tc>
        <w:tc>
          <w:tcPr>
            <w:tcW w:w="229" w:type="pct"/>
            <w:tcBorders>
              <w:top w:val="double" w:sz="6" w:space="0" w:color="auto"/>
              <w:left w:val="double" w:sz="6" w:space="0" w:color="auto"/>
              <w:bottom w:val="nil"/>
              <w:right w:val="double" w:sz="6" w:space="0" w:color="auto"/>
            </w:tcBorders>
            <w:shd w:val="clear" w:color="auto" w:fill="auto"/>
            <w:noWrap/>
            <w:vAlign w:val="center"/>
            <w:hideMark/>
          </w:tcPr>
          <w:p w14:paraId="053F3ADF"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75"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14:paraId="053F3AE0" w14:textId="47F7E707" w:rsidR="005D59B7" w:rsidRPr="004A6F79" w:rsidRDefault="005D042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xml:space="preserve"> </w:t>
            </w:r>
            <w:r w:rsidR="005D59B7" w:rsidRPr="004A6F79">
              <w:rPr>
                <w:rFonts w:ascii="Garamond" w:eastAsia="Times New Roman" w:hAnsi="Garamond" w:cs="Times New Roman"/>
                <w:b/>
                <w:bCs/>
                <w:sz w:val="8"/>
                <w:szCs w:val="8"/>
                <w:lang w:val="sq-AL"/>
              </w:rPr>
              <w:t>Konfirmimet</w:t>
            </w:r>
          </w:p>
        </w:tc>
        <w:tc>
          <w:tcPr>
            <w:tcW w:w="350"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14:paraId="053F3AE1" w14:textId="0C66CACB" w:rsidR="005D59B7" w:rsidRPr="004A6F79" w:rsidRDefault="005D042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xml:space="preserve"> </w:t>
            </w:r>
            <w:r w:rsidR="005D59B7" w:rsidRPr="004A6F79">
              <w:rPr>
                <w:rFonts w:ascii="Garamond" w:eastAsia="Times New Roman" w:hAnsi="Garamond" w:cs="Times New Roman"/>
                <w:b/>
                <w:bCs/>
                <w:sz w:val="8"/>
                <w:szCs w:val="8"/>
                <w:lang w:val="sq-AL"/>
              </w:rPr>
              <w:t>SHËNIME</w:t>
            </w:r>
          </w:p>
        </w:tc>
        <w:tc>
          <w:tcPr>
            <w:tcW w:w="292" w:type="pct"/>
            <w:vMerge w:val="restart"/>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053F3AE2"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Adresa</w:t>
            </w:r>
          </w:p>
        </w:tc>
      </w:tr>
      <w:tr w:rsidR="003D0D20" w:rsidRPr="004A6F79" w14:paraId="053F3AF6" w14:textId="350DE671" w:rsidTr="00372971">
        <w:trPr>
          <w:trHeight w:val="20"/>
          <w:jc w:val="center"/>
        </w:trPr>
        <w:tc>
          <w:tcPr>
            <w:tcW w:w="120" w:type="pct"/>
            <w:vMerge/>
            <w:tcBorders>
              <w:top w:val="double" w:sz="6" w:space="0" w:color="auto"/>
              <w:left w:val="double" w:sz="6" w:space="0" w:color="auto"/>
              <w:bottom w:val="single" w:sz="4" w:space="0" w:color="000000"/>
              <w:right w:val="double" w:sz="6" w:space="0" w:color="auto"/>
            </w:tcBorders>
            <w:vAlign w:val="center"/>
            <w:hideMark/>
          </w:tcPr>
          <w:p w14:paraId="053F3AE4"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32" w:type="pct"/>
            <w:vMerge w:val="restart"/>
            <w:tcBorders>
              <w:top w:val="nil"/>
              <w:left w:val="double" w:sz="6" w:space="0" w:color="auto"/>
              <w:bottom w:val="single" w:sz="4" w:space="0" w:color="000000"/>
              <w:right w:val="double" w:sz="6" w:space="0" w:color="auto"/>
            </w:tcBorders>
            <w:shd w:val="clear" w:color="auto" w:fill="auto"/>
            <w:noWrap/>
            <w:vAlign w:val="center"/>
            <w:hideMark/>
          </w:tcPr>
          <w:p w14:paraId="053F3AE5"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Emri</w:t>
            </w:r>
          </w:p>
        </w:tc>
        <w:tc>
          <w:tcPr>
            <w:tcW w:w="197"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053F3AE6"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Atësia</w:t>
            </w:r>
          </w:p>
        </w:tc>
        <w:tc>
          <w:tcPr>
            <w:tcW w:w="206" w:type="pct"/>
            <w:vMerge w:val="restart"/>
            <w:tcBorders>
              <w:top w:val="nil"/>
              <w:left w:val="double" w:sz="6" w:space="0" w:color="auto"/>
              <w:bottom w:val="single" w:sz="4" w:space="0" w:color="000000"/>
              <w:right w:val="double" w:sz="6" w:space="0" w:color="auto"/>
            </w:tcBorders>
            <w:shd w:val="clear" w:color="auto" w:fill="auto"/>
            <w:noWrap/>
            <w:vAlign w:val="center"/>
            <w:hideMark/>
          </w:tcPr>
          <w:p w14:paraId="053F3AE7"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Mbiemri</w:t>
            </w:r>
          </w:p>
        </w:tc>
        <w:tc>
          <w:tcPr>
            <w:tcW w:w="135"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053F3AE8"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ZK</w:t>
            </w:r>
          </w:p>
        </w:tc>
        <w:tc>
          <w:tcPr>
            <w:tcW w:w="188"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053F3AE9" w14:textId="54F5E7BF"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Nr.</w:t>
            </w:r>
            <w:r w:rsidR="003D0D20">
              <w:rPr>
                <w:rFonts w:ascii="Garamond" w:eastAsia="Times New Roman" w:hAnsi="Garamond" w:cs="Times New Roman"/>
                <w:b/>
                <w:bCs/>
                <w:sz w:val="8"/>
                <w:szCs w:val="8"/>
                <w:lang w:val="sq-AL"/>
              </w:rPr>
              <w:t xml:space="preserve"> i </w:t>
            </w:r>
            <w:r w:rsidRPr="004A6F79">
              <w:rPr>
                <w:rFonts w:ascii="Garamond" w:eastAsia="Times New Roman" w:hAnsi="Garamond" w:cs="Times New Roman"/>
                <w:b/>
                <w:bCs/>
                <w:sz w:val="8"/>
                <w:szCs w:val="8"/>
                <w:lang w:val="sq-AL"/>
              </w:rPr>
              <w:t>pas</w:t>
            </w:r>
            <w:r w:rsidR="003D0D20">
              <w:rPr>
                <w:rFonts w:ascii="Garamond" w:eastAsia="Times New Roman" w:hAnsi="Garamond" w:cs="Times New Roman"/>
                <w:b/>
                <w:bCs/>
                <w:sz w:val="8"/>
                <w:szCs w:val="8"/>
                <w:lang w:val="sq-AL"/>
              </w:rPr>
              <w:t>.</w:t>
            </w:r>
          </w:p>
        </w:tc>
        <w:tc>
          <w:tcPr>
            <w:tcW w:w="355" w:type="pct"/>
            <w:vMerge w:val="restart"/>
            <w:tcBorders>
              <w:top w:val="nil"/>
              <w:left w:val="double" w:sz="6" w:space="0" w:color="auto"/>
              <w:bottom w:val="double" w:sz="6" w:space="0" w:color="000000"/>
              <w:right w:val="double" w:sz="6" w:space="0" w:color="auto"/>
            </w:tcBorders>
            <w:shd w:val="clear" w:color="auto" w:fill="auto"/>
            <w:vAlign w:val="center"/>
            <w:hideMark/>
          </w:tcPr>
          <w:p w14:paraId="053F3AEA" w14:textId="46236FCB" w:rsidR="005D59B7" w:rsidRPr="004A6F79" w:rsidRDefault="003D0D20" w:rsidP="005D59B7">
            <w:pPr>
              <w:spacing w:after="0" w:line="240" w:lineRule="auto"/>
              <w:jc w:val="center"/>
              <w:rPr>
                <w:rFonts w:ascii="Garamond" w:eastAsia="Times New Roman" w:hAnsi="Garamond" w:cs="Times New Roman"/>
                <w:b/>
                <w:bCs/>
                <w:sz w:val="8"/>
                <w:szCs w:val="8"/>
                <w:lang w:val="sq-AL"/>
              </w:rPr>
            </w:pPr>
            <w:r>
              <w:rPr>
                <w:rFonts w:ascii="Garamond" w:eastAsia="Times New Roman" w:hAnsi="Garamond" w:cs="Times New Roman"/>
                <w:b/>
                <w:bCs/>
                <w:sz w:val="8"/>
                <w:szCs w:val="8"/>
                <w:lang w:val="sq-AL"/>
              </w:rPr>
              <w:t xml:space="preserve">Lloji i </w:t>
            </w:r>
            <w:r w:rsidR="005D59B7" w:rsidRPr="004A6F79">
              <w:rPr>
                <w:rFonts w:ascii="Garamond" w:eastAsia="Times New Roman" w:hAnsi="Garamond" w:cs="Times New Roman"/>
                <w:b/>
                <w:bCs/>
                <w:sz w:val="8"/>
                <w:szCs w:val="8"/>
                <w:lang w:val="sq-AL"/>
              </w:rPr>
              <w:t>pas</w:t>
            </w:r>
            <w:r>
              <w:rPr>
                <w:rFonts w:ascii="Garamond" w:eastAsia="Times New Roman" w:hAnsi="Garamond" w:cs="Times New Roman"/>
                <w:b/>
                <w:bCs/>
                <w:sz w:val="8"/>
                <w:szCs w:val="8"/>
                <w:lang w:val="sq-AL"/>
              </w:rPr>
              <w:t>.</w:t>
            </w:r>
          </w:p>
        </w:tc>
        <w:tc>
          <w:tcPr>
            <w:tcW w:w="300" w:type="pct"/>
            <w:vMerge w:val="restart"/>
            <w:tcBorders>
              <w:top w:val="nil"/>
              <w:left w:val="double" w:sz="6" w:space="0" w:color="auto"/>
              <w:bottom w:val="double" w:sz="6" w:space="0" w:color="000000"/>
              <w:right w:val="double" w:sz="6" w:space="0" w:color="auto"/>
            </w:tcBorders>
            <w:shd w:val="clear" w:color="auto" w:fill="auto"/>
            <w:vAlign w:val="center"/>
            <w:hideMark/>
          </w:tcPr>
          <w:p w14:paraId="053F3AEB" w14:textId="6FAE1D1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Sip.</w:t>
            </w:r>
            <w:r w:rsidR="003D0D20">
              <w:rPr>
                <w:rFonts w:ascii="Garamond" w:eastAsia="Times New Roman" w:hAnsi="Garamond" w:cs="Times New Roman"/>
                <w:b/>
                <w:bCs/>
                <w:sz w:val="8"/>
                <w:szCs w:val="8"/>
                <w:lang w:val="sq-AL"/>
              </w:rPr>
              <w:t xml:space="preserve"> </w:t>
            </w:r>
            <w:r w:rsidR="003D0D20" w:rsidRPr="004A6F79">
              <w:rPr>
                <w:rFonts w:ascii="Garamond" w:eastAsia="Times New Roman" w:hAnsi="Garamond" w:cs="Times New Roman"/>
                <w:b/>
                <w:bCs/>
                <w:sz w:val="8"/>
                <w:szCs w:val="8"/>
                <w:lang w:val="sq-AL"/>
              </w:rPr>
              <w:t>totale</w:t>
            </w:r>
            <w:r w:rsidR="003D0D20">
              <w:rPr>
                <w:rFonts w:ascii="Garamond" w:eastAsia="Times New Roman" w:hAnsi="Garamond" w:cs="Times New Roman"/>
                <w:b/>
                <w:bCs/>
                <w:sz w:val="8"/>
                <w:szCs w:val="8"/>
                <w:lang w:val="sq-AL"/>
              </w:rPr>
              <w:t xml:space="preserve"> </w:t>
            </w:r>
            <w:r w:rsidRPr="004A6F79">
              <w:rPr>
                <w:rFonts w:ascii="Garamond" w:eastAsia="Times New Roman" w:hAnsi="Garamond" w:cs="Times New Roman"/>
                <w:b/>
                <w:bCs/>
                <w:sz w:val="8"/>
                <w:szCs w:val="8"/>
                <w:lang w:val="sq-AL"/>
              </w:rPr>
              <w:t>(m</w:t>
            </w:r>
            <w:r w:rsidRPr="003D0D20">
              <w:rPr>
                <w:rFonts w:ascii="Garamond" w:eastAsia="Times New Roman" w:hAnsi="Garamond" w:cs="Times New Roman"/>
                <w:b/>
                <w:bCs/>
                <w:sz w:val="8"/>
                <w:szCs w:val="8"/>
                <w:vertAlign w:val="superscript"/>
                <w:lang w:val="sq-AL"/>
              </w:rPr>
              <w:t>2</w:t>
            </w:r>
            <w:r w:rsidRPr="004A6F79">
              <w:rPr>
                <w:rFonts w:ascii="Garamond" w:eastAsia="Times New Roman" w:hAnsi="Garamond" w:cs="Times New Roman"/>
                <w:b/>
                <w:bCs/>
                <w:sz w:val="8"/>
                <w:szCs w:val="8"/>
                <w:lang w:val="sq-AL"/>
              </w:rPr>
              <w:t>)</w:t>
            </w:r>
          </w:p>
        </w:tc>
        <w:tc>
          <w:tcPr>
            <w:tcW w:w="553" w:type="pct"/>
            <w:gridSpan w:val="3"/>
            <w:tcBorders>
              <w:top w:val="double" w:sz="6" w:space="0" w:color="auto"/>
              <w:left w:val="nil"/>
              <w:bottom w:val="double" w:sz="6" w:space="0" w:color="auto"/>
              <w:right w:val="double" w:sz="6" w:space="0" w:color="000000"/>
            </w:tcBorders>
            <w:shd w:val="clear" w:color="auto" w:fill="auto"/>
            <w:vAlign w:val="center"/>
            <w:hideMark/>
          </w:tcPr>
          <w:p w14:paraId="053F3AEC"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Shpronësim tokë "arë"</w:t>
            </w:r>
          </w:p>
        </w:tc>
        <w:tc>
          <w:tcPr>
            <w:tcW w:w="460" w:type="pct"/>
            <w:tcBorders>
              <w:top w:val="nil"/>
              <w:left w:val="nil"/>
              <w:bottom w:val="double" w:sz="6" w:space="0" w:color="auto"/>
              <w:right w:val="double" w:sz="6" w:space="0" w:color="auto"/>
            </w:tcBorders>
            <w:shd w:val="clear" w:color="auto" w:fill="auto"/>
            <w:noWrap/>
            <w:vAlign w:val="center"/>
            <w:hideMark/>
          </w:tcPr>
          <w:p w14:paraId="053F3AED"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Shpronësim tokë "truall"</w:t>
            </w:r>
          </w:p>
        </w:tc>
        <w:tc>
          <w:tcPr>
            <w:tcW w:w="225" w:type="pct"/>
            <w:tcBorders>
              <w:top w:val="nil"/>
              <w:left w:val="nil"/>
              <w:bottom w:val="double" w:sz="6" w:space="0" w:color="auto"/>
              <w:right w:val="double" w:sz="6" w:space="0" w:color="auto"/>
            </w:tcBorders>
            <w:shd w:val="clear" w:color="auto" w:fill="auto"/>
            <w:noWrap/>
            <w:vAlign w:val="center"/>
            <w:hideMark/>
          </w:tcPr>
          <w:p w14:paraId="053F3AEE"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170" w:type="pct"/>
            <w:tcBorders>
              <w:top w:val="nil"/>
              <w:left w:val="nil"/>
              <w:bottom w:val="double" w:sz="6" w:space="0" w:color="auto"/>
              <w:right w:val="double" w:sz="6" w:space="0" w:color="auto"/>
            </w:tcBorders>
            <w:shd w:val="clear" w:color="auto" w:fill="auto"/>
            <w:noWrap/>
            <w:vAlign w:val="center"/>
            <w:hideMark/>
          </w:tcPr>
          <w:p w14:paraId="053F3AEF"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484" w:type="pct"/>
            <w:gridSpan w:val="2"/>
            <w:tcBorders>
              <w:top w:val="double" w:sz="6" w:space="0" w:color="auto"/>
              <w:left w:val="nil"/>
              <w:bottom w:val="double" w:sz="6" w:space="0" w:color="auto"/>
              <w:right w:val="nil"/>
            </w:tcBorders>
            <w:shd w:val="clear" w:color="auto" w:fill="auto"/>
            <w:vAlign w:val="center"/>
            <w:hideMark/>
          </w:tcPr>
          <w:p w14:paraId="053F3AF0"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Ndërtesë banimi (shtëpi)</w:t>
            </w:r>
          </w:p>
        </w:tc>
        <w:tc>
          <w:tcPr>
            <w:tcW w:w="230" w:type="pct"/>
            <w:tcBorders>
              <w:top w:val="nil"/>
              <w:left w:val="nil"/>
              <w:bottom w:val="double" w:sz="6" w:space="0" w:color="auto"/>
              <w:right w:val="nil"/>
            </w:tcBorders>
            <w:shd w:val="clear" w:color="auto" w:fill="auto"/>
            <w:vAlign w:val="center"/>
            <w:hideMark/>
          </w:tcPr>
          <w:p w14:paraId="053F3AF1"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9" w:type="pct"/>
            <w:tcBorders>
              <w:top w:val="nil"/>
              <w:left w:val="nil"/>
              <w:bottom w:val="nil"/>
              <w:right w:val="double" w:sz="6" w:space="0" w:color="auto"/>
            </w:tcBorders>
            <w:shd w:val="clear" w:color="auto" w:fill="auto"/>
            <w:noWrap/>
            <w:vAlign w:val="center"/>
            <w:hideMark/>
          </w:tcPr>
          <w:p w14:paraId="053F3AF2"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VLERA</w:t>
            </w:r>
          </w:p>
        </w:tc>
        <w:tc>
          <w:tcPr>
            <w:tcW w:w="275" w:type="pct"/>
            <w:vMerge/>
            <w:tcBorders>
              <w:top w:val="double" w:sz="6" w:space="0" w:color="auto"/>
              <w:left w:val="double" w:sz="6" w:space="0" w:color="auto"/>
              <w:bottom w:val="double" w:sz="6" w:space="0" w:color="000000"/>
              <w:right w:val="double" w:sz="6" w:space="0" w:color="auto"/>
            </w:tcBorders>
            <w:vAlign w:val="center"/>
            <w:hideMark/>
          </w:tcPr>
          <w:p w14:paraId="053F3AF3"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0" w:type="pct"/>
            <w:vMerge/>
            <w:tcBorders>
              <w:top w:val="double" w:sz="6" w:space="0" w:color="auto"/>
              <w:left w:val="double" w:sz="6" w:space="0" w:color="auto"/>
              <w:bottom w:val="double" w:sz="6" w:space="0" w:color="000000"/>
              <w:right w:val="double" w:sz="6" w:space="0" w:color="auto"/>
            </w:tcBorders>
            <w:vAlign w:val="center"/>
            <w:hideMark/>
          </w:tcPr>
          <w:p w14:paraId="053F3AF4"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92" w:type="pct"/>
            <w:vMerge/>
            <w:tcBorders>
              <w:top w:val="double" w:sz="6" w:space="0" w:color="auto"/>
              <w:left w:val="double" w:sz="6" w:space="0" w:color="auto"/>
              <w:bottom w:val="double" w:sz="6" w:space="0" w:color="auto"/>
              <w:right w:val="double" w:sz="6" w:space="0" w:color="auto"/>
            </w:tcBorders>
            <w:vAlign w:val="center"/>
            <w:hideMark/>
          </w:tcPr>
          <w:p w14:paraId="053F3AF5"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r>
      <w:tr w:rsidR="003D0D20" w:rsidRPr="004A6F79" w14:paraId="053F3B0C" w14:textId="74110A99" w:rsidTr="00372971">
        <w:trPr>
          <w:trHeight w:val="20"/>
          <w:jc w:val="center"/>
        </w:trPr>
        <w:tc>
          <w:tcPr>
            <w:tcW w:w="120" w:type="pct"/>
            <w:vMerge/>
            <w:tcBorders>
              <w:top w:val="double" w:sz="6" w:space="0" w:color="auto"/>
              <w:left w:val="double" w:sz="6" w:space="0" w:color="auto"/>
              <w:bottom w:val="single" w:sz="4" w:space="0" w:color="000000"/>
              <w:right w:val="double" w:sz="6" w:space="0" w:color="auto"/>
            </w:tcBorders>
            <w:vAlign w:val="center"/>
            <w:hideMark/>
          </w:tcPr>
          <w:p w14:paraId="053F3AF7"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32" w:type="pct"/>
            <w:vMerge/>
            <w:tcBorders>
              <w:top w:val="nil"/>
              <w:left w:val="double" w:sz="6" w:space="0" w:color="auto"/>
              <w:bottom w:val="single" w:sz="4" w:space="0" w:color="000000"/>
              <w:right w:val="double" w:sz="6" w:space="0" w:color="auto"/>
            </w:tcBorders>
            <w:vAlign w:val="center"/>
            <w:hideMark/>
          </w:tcPr>
          <w:p w14:paraId="053F3AF8"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97" w:type="pct"/>
            <w:vMerge/>
            <w:tcBorders>
              <w:top w:val="nil"/>
              <w:left w:val="double" w:sz="6" w:space="0" w:color="auto"/>
              <w:bottom w:val="double" w:sz="6" w:space="0" w:color="000000"/>
              <w:right w:val="double" w:sz="6" w:space="0" w:color="auto"/>
            </w:tcBorders>
            <w:vAlign w:val="center"/>
            <w:hideMark/>
          </w:tcPr>
          <w:p w14:paraId="053F3AF9"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06" w:type="pct"/>
            <w:vMerge/>
            <w:tcBorders>
              <w:top w:val="nil"/>
              <w:left w:val="double" w:sz="6" w:space="0" w:color="auto"/>
              <w:bottom w:val="single" w:sz="4" w:space="0" w:color="000000"/>
              <w:right w:val="double" w:sz="6" w:space="0" w:color="auto"/>
            </w:tcBorders>
            <w:vAlign w:val="center"/>
            <w:hideMark/>
          </w:tcPr>
          <w:p w14:paraId="053F3AFA"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35" w:type="pct"/>
            <w:vMerge/>
            <w:tcBorders>
              <w:top w:val="nil"/>
              <w:left w:val="double" w:sz="6" w:space="0" w:color="auto"/>
              <w:bottom w:val="double" w:sz="6" w:space="0" w:color="000000"/>
              <w:right w:val="double" w:sz="6" w:space="0" w:color="auto"/>
            </w:tcBorders>
            <w:vAlign w:val="center"/>
            <w:hideMark/>
          </w:tcPr>
          <w:p w14:paraId="053F3AFB"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88" w:type="pct"/>
            <w:vMerge/>
            <w:tcBorders>
              <w:top w:val="nil"/>
              <w:left w:val="double" w:sz="6" w:space="0" w:color="auto"/>
              <w:bottom w:val="double" w:sz="6" w:space="0" w:color="000000"/>
              <w:right w:val="double" w:sz="6" w:space="0" w:color="auto"/>
            </w:tcBorders>
            <w:vAlign w:val="center"/>
            <w:hideMark/>
          </w:tcPr>
          <w:p w14:paraId="053F3AFC"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5" w:type="pct"/>
            <w:vMerge/>
            <w:tcBorders>
              <w:top w:val="nil"/>
              <w:left w:val="double" w:sz="6" w:space="0" w:color="auto"/>
              <w:bottom w:val="double" w:sz="6" w:space="0" w:color="000000"/>
              <w:right w:val="double" w:sz="6" w:space="0" w:color="auto"/>
            </w:tcBorders>
            <w:vAlign w:val="center"/>
            <w:hideMark/>
          </w:tcPr>
          <w:p w14:paraId="053F3AFD"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00" w:type="pct"/>
            <w:vMerge/>
            <w:tcBorders>
              <w:top w:val="nil"/>
              <w:left w:val="double" w:sz="6" w:space="0" w:color="auto"/>
              <w:bottom w:val="double" w:sz="6" w:space="0" w:color="000000"/>
              <w:right w:val="double" w:sz="6" w:space="0" w:color="auto"/>
            </w:tcBorders>
            <w:vAlign w:val="center"/>
            <w:hideMark/>
          </w:tcPr>
          <w:p w14:paraId="053F3AFE"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41" w:type="pct"/>
            <w:tcBorders>
              <w:top w:val="nil"/>
              <w:left w:val="nil"/>
              <w:bottom w:val="nil"/>
              <w:right w:val="double" w:sz="6" w:space="0" w:color="auto"/>
            </w:tcBorders>
            <w:shd w:val="clear" w:color="auto" w:fill="auto"/>
            <w:noWrap/>
            <w:vAlign w:val="center"/>
            <w:hideMark/>
          </w:tcPr>
          <w:p w14:paraId="053F3AFF"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Sip.</w:t>
            </w:r>
          </w:p>
        </w:tc>
        <w:tc>
          <w:tcPr>
            <w:tcW w:w="225" w:type="pct"/>
            <w:tcBorders>
              <w:top w:val="nil"/>
              <w:left w:val="nil"/>
              <w:bottom w:val="nil"/>
              <w:right w:val="double" w:sz="6" w:space="0" w:color="auto"/>
            </w:tcBorders>
            <w:shd w:val="clear" w:color="auto" w:fill="auto"/>
            <w:noWrap/>
            <w:vAlign w:val="center"/>
            <w:hideMark/>
          </w:tcPr>
          <w:p w14:paraId="053F3B00"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Çmimi</w:t>
            </w:r>
          </w:p>
        </w:tc>
        <w:tc>
          <w:tcPr>
            <w:tcW w:w="187" w:type="pct"/>
            <w:tcBorders>
              <w:top w:val="nil"/>
              <w:left w:val="nil"/>
              <w:bottom w:val="nil"/>
              <w:right w:val="double" w:sz="6" w:space="0" w:color="auto"/>
            </w:tcBorders>
            <w:shd w:val="clear" w:color="auto" w:fill="auto"/>
            <w:noWrap/>
            <w:vAlign w:val="center"/>
            <w:hideMark/>
          </w:tcPr>
          <w:p w14:paraId="053F3B01"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Vlera</w:t>
            </w:r>
          </w:p>
        </w:tc>
        <w:tc>
          <w:tcPr>
            <w:tcW w:w="460" w:type="pct"/>
            <w:tcBorders>
              <w:top w:val="nil"/>
              <w:left w:val="nil"/>
              <w:bottom w:val="nil"/>
              <w:right w:val="double" w:sz="6" w:space="0" w:color="auto"/>
            </w:tcBorders>
            <w:shd w:val="clear" w:color="auto" w:fill="auto"/>
            <w:noWrap/>
            <w:vAlign w:val="center"/>
            <w:hideMark/>
          </w:tcPr>
          <w:p w14:paraId="053F3B02"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Sip.</w:t>
            </w:r>
          </w:p>
        </w:tc>
        <w:tc>
          <w:tcPr>
            <w:tcW w:w="225" w:type="pct"/>
            <w:tcBorders>
              <w:top w:val="nil"/>
              <w:left w:val="nil"/>
              <w:bottom w:val="nil"/>
              <w:right w:val="double" w:sz="6" w:space="0" w:color="auto"/>
            </w:tcBorders>
            <w:shd w:val="clear" w:color="auto" w:fill="auto"/>
            <w:noWrap/>
            <w:vAlign w:val="center"/>
            <w:hideMark/>
          </w:tcPr>
          <w:p w14:paraId="053F3B03"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Çmimi</w:t>
            </w:r>
          </w:p>
        </w:tc>
        <w:tc>
          <w:tcPr>
            <w:tcW w:w="170" w:type="pct"/>
            <w:tcBorders>
              <w:top w:val="nil"/>
              <w:left w:val="nil"/>
              <w:bottom w:val="nil"/>
              <w:right w:val="double" w:sz="6" w:space="0" w:color="auto"/>
            </w:tcBorders>
            <w:shd w:val="clear" w:color="auto" w:fill="auto"/>
            <w:noWrap/>
            <w:vAlign w:val="center"/>
            <w:hideMark/>
          </w:tcPr>
          <w:p w14:paraId="053F3B04"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Vlera</w:t>
            </w:r>
          </w:p>
        </w:tc>
        <w:tc>
          <w:tcPr>
            <w:tcW w:w="228" w:type="pct"/>
            <w:tcBorders>
              <w:top w:val="nil"/>
              <w:left w:val="nil"/>
              <w:bottom w:val="nil"/>
              <w:right w:val="double" w:sz="6" w:space="0" w:color="auto"/>
            </w:tcBorders>
            <w:shd w:val="clear" w:color="auto" w:fill="auto"/>
            <w:noWrap/>
            <w:vAlign w:val="center"/>
            <w:hideMark/>
          </w:tcPr>
          <w:p w14:paraId="053F3B05" w14:textId="4FB6664E"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Sip.</w:t>
            </w:r>
            <w:r w:rsidR="003D0D20">
              <w:rPr>
                <w:rFonts w:ascii="Garamond" w:eastAsia="Times New Roman" w:hAnsi="Garamond" w:cs="Times New Roman"/>
                <w:b/>
                <w:bCs/>
                <w:sz w:val="8"/>
                <w:szCs w:val="8"/>
                <w:lang w:val="sq-AL"/>
              </w:rPr>
              <w:t xml:space="preserve"> </w:t>
            </w:r>
            <w:r w:rsidR="003D0D20" w:rsidRPr="004A6F79">
              <w:rPr>
                <w:rFonts w:ascii="Garamond" w:eastAsia="Times New Roman" w:hAnsi="Garamond" w:cs="Times New Roman"/>
                <w:b/>
                <w:bCs/>
                <w:sz w:val="8"/>
                <w:szCs w:val="8"/>
                <w:lang w:val="sq-AL"/>
              </w:rPr>
              <w:t>ndërt</w:t>
            </w:r>
            <w:r w:rsidRPr="004A6F79">
              <w:rPr>
                <w:rFonts w:ascii="Garamond" w:eastAsia="Times New Roman" w:hAnsi="Garamond" w:cs="Times New Roman"/>
                <w:b/>
                <w:bCs/>
                <w:sz w:val="8"/>
                <w:szCs w:val="8"/>
                <w:lang w:val="sq-AL"/>
              </w:rPr>
              <w:t>.</w:t>
            </w:r>
          </w:p>
        </w:tc>
        <w:tc>
          <w:tcPr>
            <w:tcW w:w="256" w:type="pct"/>
            <w:tcBorders>
              <w:top w:val="nil"/>
              <w:left w:val="nil"/>
              <w:bottom w:val="nil"/>
              <w:right w:val="double" w:sz="6" w:space="0" w:color="auto"/>
            </w:tcBorders>
            <w:shd w:val="clear" w:color="auto" w:fill="auto"/>
            <w:noWrap/>
            <w:vAlign w:val="center"/>
            <w:hideMark/>
          </w:tcPr>
          <w:p w14:paraId="053F3B06"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Çmimi mes.</w:t>
            </w:r>
          </w:p>
        </w:tc>
        <w:tc>
          <w:tcPr>
            <w:tcW w:w="230" w:type="pct"/>
            <w:tcBorders>
              <w:top w:val="nil"/>
              <w:left w:val="nil"/>
              <w:bottom w:val="nil"/>
              <w:right w:val="double" w:sz="6" w:space="0" w:color="auto"/>
            </w:tcBorders>
            <w:shd w:val="clear" w:color="auto" w:fill="auto"/>
            <w:noWrap/>
            <w:vAlign w:val="center"/>
            <w:hideMark/>
          </w:tcPr>
          <w:p w14:paraId="053F3B07"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xml:space="preserve">Vlera </w:t>
            </w:r>
          </w:p>
        </w:tc>
        <w:tc>
          <w:tcPr>
            <w:tcW w:w="229" w:type="pct"/>
            <w:tcBorders>
              <w:top w:val="nil"/>
              <w:left w:val="nil"/>
              <w:bottom w:val="nil"/>
              <w:right w:val="double" w:sz="6" w:space="0" w:color="auto"/>
            </w:tcBorders>
            <w:shd w:val="clear" w:color="auto" w:fill="auto"/>
            <w:noWrap/>
            <w:vAlign w:val="center"/>
            <w:hideMark/>
          </w:tcPr>
          <w:p w14:paraId="053F3B08"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TOTALE</w:t>
            </w:r>
          </w:p>
        </w:tc>
        <w:tc>
          <w:tcPr>
            <w:tcW w:w="275" w:type="pct"/>
            <w:vMerge/>
            <w:tcBorders>
              <w:top w:val="double" w:sz="6" w:space="0" w:color="auto"/>
              <w:left w:val="double" w:sz="6" w:space="0" w:color="auto"/>
              <w:bottom w:val="double" w:sz="6" w:space="0" w:color="000000"/>
              <w:right w:val="double" w:sz="6" w:space="0" w:color="auto"/>
            </w:tcBorders>
            <w:vAlign w:val="center"/>
            <w:hideMark/>
          </w:tcPr>
          <w:p w14:paraId="053F3B09"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0" w:type="pct"/>
            <w:vMerge/>
            <w:tcBorders>
              <w:top w:val="double" w:sz="6" w:space="0" w:color="auto"/>
              <w:left w:val="double" w:sz="6" w:space="0" w:color="auto"/>
              <w:bottom w:val="double" w:sz="6" w:space="0" w:color="000000"/>
              <w:right w:val="double" w:sz="6" w:space="0" w:color="auto"/>
            </w:tcBorders>
            <w:vAlign w:val="center"/>
            <w:hideMark/>
          </w:tcPr>
          <w:p w14:paraId="053F3B0A"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92" w:type="pct"/>
            <w:vMerge/>
            <w:tcBorders>
              <w:top w:val="double" w:sz="6" w:space="0" w:color="auto"/>
              <w:left w:val="double" w:sz="6" w:space="0" w:color="auto"/>
              <w:bottom w:val="double" w:sz="6" w:space="0" w:color="auto"/>
              <w:right w:val="double" w:sz="6" w:space="0" w:color="auto"/>
            </w:tcBorders>
            <w:vAlign w:val="center"/>
            <w:hideMark/>
          </w:tcPr>
          <w:p w14:paraId="053F3B0B"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r>
      <w:tr w:rsidR="003D0D20" w:rsidRPr="004A6F79" w14:paraId="053F3B22" w14:textId="384527C0" w:rsidTr="00372971">
        <w:trPr>
          <w:trHeight w:val="20"/>
          <w:jc w:val="center"/>
        </w:trPr>
        <w:tc>
          <w:tcPr>
            <w:tcW w:w="120" w:type="pct"/>
            <w:vMerge/>
            <w:tcBorders>
              <w:top w:val="double" w:sz="6" w:space="0" w:color="auto"/>
              <w:left w:val="double" w:sz="6" w:space="0" w:color="auto"/>
              <w:bottom w:val="single" w:sz="4" w:space="0" w:color="000000"/>
              <w:right w:val="double" w:sz="6" w:space="0" w:color="auto"/>
            </w:tcBorders>
            <w:vAlign w:val="center"/>
            <w:hideMark/>
          </w:tcPr>
          <w:p w14:paraId="053F3B0D"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32" w:type="pct"/>
            <w:vMerge/>
            <w:tcBorders>
              <w:top w:val="nil"/>
              <w:left w:val="double" w:sz="6" w:space="0" w:color="auto"/>
              <w:bottom w:val="single" w:sz="4" w:space="0" w:color="000000"/>
              <w:right w:val="double" w:sz="6" w:space="0" w:color="auto"/>
            </w:tcBorders>
            <w:vAlign w:val="center"/>
            <w:hideMark/>
          </w:tcPr>
          <w:p w14:paraId="053F3B0E"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97" w:type="pct"/>
            <w:vMerge/>
            <w:tcBorders>
              <w:top w:val="nil"/>
              <w:left w:val="double" w:sz="6" w:space="0" w:color="auto"/>
              <w:bottom w:val="double" w:sz="6" w:space="0" w:color="000000"/>
              <w:right w:val="double" w:sz="6" w:space="0" w:color="auto"/>
            </w:tcBorders>
            <w:vAlign w:val="center"/>
            <w:hideMark/>
          </w:tcPr>
          <w:p w14:paraId="053F3B0F"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06" w:type="pct"/>
            <w:vMerge/>
            <w:tcBorders>
              <w:top w:val="nil"/>
              <w:left w:val="double" w:sz="6" w:space="0" w:color="auto"/>
              <w:bottom w:val="single" w:sz="4" w:space="0" w:color="000000"/>
              <w:right w:val="double" w:sz="6" w:space="0" w:color="auto"/>
            </w:tcBorders>
            <w:vAlign w:val="center"/>
            <w:hideMark/>
          </w:tcPr>
          <w:p w14:paraId="053F3B10"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35" w:type="pct"/>
            <w:vMerge/>
            <w:tcBorders>
              <w:top w:val="nil"/>
              <w:left w:val="double" w:sz="6" w:space="0" w:color="auto"/>
              <w:bottom w:val="double" w:sz="6" w:space="0" w:color="000000"/>
              <w:right w:val="double" w:sz="6" w:space="0" w:color="auto"/>
            </w:tcBorders>
            <w:vAlign w:val="center"/>
            <w:hideMark/>
          </w:tcPr>
          <w:p w14:paraId="053F3B11"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88" w:type="pct"/>
            <w:vMerge/>
            <w:tcBorders>
              <w:top w:val="nil"/>
              <w:left w:val="double" w:sz="6" w:space="0" w:color="auto"/>
              <w:bottom w:val="double" w:sz="6" w:space="0" w:color="000000"/>
              <w:right w:val="double" w:sz="6" w:space="0" w:color="auto"/>
            </w:tcBorders>
            <w:vAlign w:val="center"/>
            <w:hideMark/>
          </w:tcPr>
          <w:p w14:paraId="053F3B12"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5" w:type="pct"/>
            <w:vMerge/>
            <w:tcBorders>
              <w:top w:val="nil"/>
              <w:left w:val="double" w:sz="6" w:space="0" w:color="auto"/>
              <w:bottom w:val="double" w:sz="6" w:space="0" w:color="000000"/>
              <w:right w:val="double" w:sz="6" w:space="0" w:color="auto"/>
            </w:tcBorders>
            <w:vAlign w:val="center"/>
            <w:hideMark/>
          </w:tcPr>
          <w:p w14:paraId="053F3B13"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00" w:type="pct"/>
            <w:vMerge/>
            <w:tcBorders>
              <w:top w:val="nil"/>
              <w:left w:val="double" w:sz="6" w:space="0" w:color="auto"/>
              <w:bottom w:val="double" w:sz="6" w:space="0" w:color="000000"/>
              <w:right w:val="double" w:sz="6" w:space="0" w:color="auto"/>
            </w:tcBorders>
            <w:vAlign w:val="center"/>
            <w:hideMark/>
          </w:tcPr>
          <w:p w14:paraId="053F3B14"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41" w:type="pct"/>
            <w:tcBorders>
              <w:top w:val="nil"/>
              <w:left w:val="nil"/>
              <w:bottom w:val="nil"/>
              <w:right w:val="double" w:sz="6" w:space="0" w:color="auto"/>
            </w:tcBorders>
            <w:shd w:val="clear" w:color="auto" w:fill="auto"/>
            <w:noWrap/>
            <w:vAlign w:val="center"/>
            <w:hideMark/>
          </w:tcPr>
          <w:p w14:paraId="053F3B15"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(m</w:t>
            </w:r>
            <w:r w:rsidRPr="003D0D20">
              <w:rPr>
                <w:rFonts w:ascii="Garamond" w:eastAsia="Times New Roman" w:hAnsi="Garamond" w:cs="Times New Roman"/>
                <w:b/>
                <w:bCs/>
                <w:sz w:val="8"/>
                <w:szCs w:val="8"/>
                <w:vertAlign w:val="superscript"/>
                <w:lang w:val="sq-AL"/>
              </w:rPr>
              <w:t>2</w:t>
            </w:r>
            <w:r w:rsidRPr="004A6F79">
              <w:rPr>
                <w:rFonts w:ascii="Garamond" w:eastAsia="Times New Roman" w:hAnsi="Garamond" w:cs="Times New Roman"/>
                <w:b/>
                <w:bCs/>
                <w:sz w:val="8"/>
                <w:szCs w:val="8"/>
                <w:lang w:val="sq-AL"/>
              </w:rPr>
              <w:t>)</w:t>
            </w:r>
          </w:p>
        </w:tc>
        <w:tc>
          <w:tcPr>
            <w:tcW w:w="225" w:type="pct"/>
            <w:tcBorders>
              <w:top w:val="nil"/>
              <w:left w:val="nil"/>
              <w:bottom w:val="nil"/>
              <w:right w:val="double" w:sz="6" w:space="0" w:color="auto"/>
            </w:tcBorders>
            <w:shd w:val="clear" w:color="auto" w:fill="auto"/>
            <w:noWrap/>
            <w:vAlign w:val="center"/>
            <w:hideMark/>
          </w:tcPr>
          <w:p w14:paraId="053F3B16" w14:textId="295A9BB5" w:rsidR="005D59B7" w:rsidRPr="004A6F79" w:rsidRDefault="005D59B7" w:rsidP="003D0D20">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(lek/m</w:t>
            </w:r>
            <w:r w:rsidRPr="003D0D20">
              <w:rPr>
                <w:rFonts w:ascii="Garamond" w:eastAsia="Times New Roman" w:hAnsi="Garamond" w:cs="Times New Roman"/>
                <w:b/>
                <w:bCs/>
                <w:sz w:val="8"/>
                <w:szCs w:val="8"/>
                <w:vertAlign w:val="superscript"/>
                <w:lang w:val="sq-AL"/>
              </w:rPr>
              <w:t>2</w:t>
            </w:r>
            <w:r w:rsidRPr="004A6F79">
              <w:rPr>
                <w:rFonts w:ascii="Garamond" w:eastAsia="Times New Roman" w:hAnsi="Garamond" w:cs="Times New Roman"/>
                <w:b/>
                <w:bCs/>
                <w:sz w:val="8"/>
                <w:szCs w:val="8"/>
                <w:lang w:val="sq-AL"/>
              </w:rPr>
              <w:t>)</w:t>
            </w:r>
          </w:p>
        </w:tc>
        <w:tc>
          <w:tcPr>
            <w:tcW w:w="187" w:type="pct"/>
            <w:tcBorders>
              <w:top w:val="nil"/>
              <w:left w:val="nil"/>
              <w:bottom w:val="nil"/>
              <w:right w:val="double" w:sz="6" w:space="0" w:color="auto"/>
            </w:tcBorders>
            <w:shd w:val="clear" w:color="auto" w:fill="auto"/>
            <w:noWrap/>
            <w:vAlign w:val="center"/>
            <w:hideMark/>
          </w:tcPr>
          <w:p w14:paraId="053F3B17" w14:textId="0A603EEC" w:rsidR="005D59B7" w:rsidRPr="004A6F79" w:rsidRDefault="005D59B7" w:rsidP="003D0D20">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(lek)</w:t>
            </w:r>
          </w:p>
        </w:tc>
        <w:tc>
          <w:tcPr>
            <w:tcW w:w="460" w:type="pct"/>
            <w:tcBorders>
              <w:top w:val="nil"/>
              <w:left w:val="nil"/>
              <w:bottom w:val="nil"/>
              <w:right w:val="double" w:sz="6" w:space="0" w:color="auto"/>
            </w:tcBorders>
            <w:shd w:val="clear" w:color="auto" w:fill="auto"/>
            <w:noWrap/>
            <w:vAlign w:val="center"/>
            <w:hideMark/>
          </w:tcPr>
          <w:p w14:paraId="053F3B18"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(m</w:t>
            </w:r>
            <w:r w:rsidRPr="003D0D20">
              <w:rPr>
                <w:rFonts w:ascii="Garamond" w:eastAsia="Times New Roman" w:hAnsi="Garamond" w:cs="Times New Roman"/>
                <w:b/>
                <w:bCs/>
                <w:sz w:val="8"/>
                <w:szCs w:val="8"/>
                <w:vertAlign w:val="superscript"/>
                <w:lang w:val="sq-AL"/>
              </w:rPr>
              <w:t>2</w:t>
            </w:r>
            <w:r w:rsidRPr="004A6F79">
              <w:rPr>
                <w:rFonts w:ascii="Garamond" w:eastAsia="Times New Roman" w:hAnsi="Garamond" w:cs="Times New Roman"/>
                <w:b/>
                <w:bCs/>
                <w:sz w:val="8"/>
                <w:szCs w:val="8"/>
                <w:lang w:val="sq-AL"/>
              </w:rPr>
              <w:t>)</w:t>
            </w:r>
          </w:p>
        </w:tc>
        <w:tc>
          <w:tcPr>
            <w:tcW w:w="225" w:type="pct"/>
            <w:tcBorders>
              <w:top w:val="nil"/>
              <w:left w:val="nil"/>
              <w:bottom w:val="nil"/>
              <w:right w:val="double" w:sz="6" w:space="0" w:color="auto"/>
            </w:tcBorders>
            <w:shd w:val="clear" w:color="auto" w:fill="auto"/>
            <w:noWrap/>
            <w:vAlign w:val="center"/>
            <w:hideMark/>
          </w:tcPr>
          <w:p w14:paraId="053F3B19" w14:textId="6F2C1CF8" w:rsidR="005D59B7" w:rsidRPr="004A6F79" w:rsidRDefault="005D59B7" w:rsidP="003D0D20">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(lek/m</w:t>
            </w:r>
            <w:r w:rsidRPr="003D0D20">
              <w:rPr>
                <w:rFonts w:ascii="Garamond" w:eastAsia="Times New Roman" w:hAnsi="Garamond" w:cs="Times New Roman"/>
                <w:b/>
                <w:bCs/>
                <w:sz w:val="8"/>
                <w:szCs w:val="8"/>
                <w:vertAlign w:val="superscript"/>
                <w:lang w:val="sq-AL"/>
              </w:rPr>
              <w:t>2</w:t>
            </w:r>
            <w:r w:rsidRPr="004A6F79">
              <w:rPr>
                <w:rFonts w:ascii="Garamond" w:eastAsia="Times New Roman" w:hAnsi="Garamond" w:cs="Times New Roman"/>
                <w:b/>
                <w:bCs/>
                <w:sz w:val="8"/>
                <w:szCs w:val="8"/>
                <w:lang w:val="sq-AL"/>
              </w:rPr>
              <w:t>)</w:t>
            </w:r>
          </w:p>
        </w:tc>
        <w:tc>
          <w:tcPr>
            <w:tcW w:w="170" w:type="pct"/>
            <w:tcBorders>
              <w:top w:val="nil"/>
              <w:left w:val="nil"/>
              <w:bottom w:val="nil"/>
              <w:right w:val="double" w:sz="6" w:space="0" w:color="auto"/>
            </w:tcBorders>
            <w:shd w:val="clear" w:color="auto" w:fill="auto"/>
            <w:noWrap/>
            <w:vAlign w:val="center"/>
            <w:hideMark/>
          </w:tcPr>
          <w:p w14:paraId="053F3B1A" w14:textId="237F8C0A" w:rsidR="005D59B7" w:rsidRPr="004A6F79" w:rsidRDefault="005D59B7" w:rsidP="003D0D20">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(lek)</w:t>
            </w:r>
          </w:p>
        </w:tc>
        <w:tc>
          <w:tcPr>
            <w:tcW w:w="228" w:type="pct"/>
            <w:tcBorders>
              <w:top w:val="nil"/>
              <w:left w:val="nil"/>
              <w:bottom w:val="nil"/>
              <w:right w:val="double" w:sz="6" w:space="0" w:color="auto"/>
            </w:tcBorders>
            <w:shd w:val="clear" w:color="auto" w:fill="auto"/>
            <w:noWrap/>
            <w:vAlign w:val="center"/>
            <w:hideMark/>
          </w:tcPr>
          <w:p w14:paraId="053F3B1B"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konf.</w:t>
            </w:r>
          </w:p>
        </w:tc>
        <w:tc>
          <w:tcPr>
            <w:tcW w:w="256" w:type="pct"/>
            <w:tcBorders>
              <w:top w:val="nil"/>
              <w:left w:val="nil"/>
              <w:bottom w:val="nil"/>
              <w:right w:val="double" w:sz="6" w:space="0" w:color="auto"/>
            </w:tcBorders>
            <w:shd w:val="clear" w:color="auto" w:fill="auto"/>
            <w:noWrap/>
            <w:vAlign w:val="center"/>
            <w:hideMark/>
          </w:tcPr>
          <w:p w14:paraId="053F3B1C"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xml:space="preserve"> sh/blerjeve</w:t>
            </w:r>
          </w:p>
        </w:tc>
        <w:tc>
          <w:tcPr>
            <w:tcW w:w="230" w:type="pct"/>
            <w:tcBorders>
              <w:top w:val="nil"/>
              <w:left w:val="nil"/>
              <w:bottom w:val="nil"/>
              <w:right w:val="double" w:sz="6" w:space="0" w:color="auto"/>
            </w:tcBorders>
            <w:shd w:val="clear" w:color="auto" w:fill="auto"/>
            <w:noWrap/>
            <w:vAlign w:val="center"/>
            <w:hideMark/>
          </w:tcPr>
          <w:p w14:paraId="053F3B1D" w14:textId="7B9B07A9" w:rsidR="005D59B7" w:rsidRPr="004A6F79" w:rsidRDefault="003D0D20" w:rsidP="005D59B7">
            <w:pPr>
              <w:spacing w:after="0" w:line="240" w:lineRule="auto"/>
              <w:jc w:val="center"/>
              <w:rPr>
                <w:rFonts w:ascii="Garamond" w:eastAsia="Times New Roman" w:hAnsi="Garamond" w:cs="Times New Roman"/>
                <w:b/>
                <w:bCs/>
                <w:sz w:val="8"/>
                <w:szCs w:val="8"/>
                <w:lang w:val="sq-AL"/>
              </w:rPr>
            </w:pPr>
            <w:r>
              <w:rPr>
                <w:rFonts w:ascii="Garamond" w:eastAsia="Times New Roman" w:hAnsi="Garamond" w:cs="Times New Roman"/>
                <w:b/>
                <w:bCs/>
                <w:sz w:val="8"/>
                <w:szCs w:val="8"/>
                <w:lang w:val="sq-AL"/>
              </w:rPr>
              <w:t>(lek</w:t>
            </w:r>
            <w:r w:rsidR="005D59B7" w:rsidRPr="004A6F79">
              <w:rPr>
                <w:rFonts w:ascii="Garamond" w:eastAsia="Times New Roman" w:hAnsi="Garamond" w:cs="Times New Roman"/>
                <w:b/>
                <w:bCs/>
                <w:sz w:val="8"/>
                <w:szCs w:val="8"/>
                <w:lang w:val="sq-AL"/>
              </w:rPr>
              <w:t>)</w:t>
            </w:r>
          </w:p>
        </w:tc>
        <w:tc>
          <w:tcPr>
            <w:tcW w:w="229" w:type="pct"/>
            <w:tcBorders>
              <w:top w:val="nil"/>
              <w:left w:val="nil"/>
              <w:bottom w:val="nil"/>
              <w:right w:val="double" w:sz="6" w:space="0" w:color="auto"/>
            </w:tcBorders>
            <w:shd w:val="clear" w:color="auto" w:fill="auto"/>
            <w:noWrap/>
            <w:vAlign w:val="center"/>
            <w:hideMark/>
          </w:tcPr>
          <w:p w14:paraId="053F3B1E" w14:textId="634DD96E" w:rsidR="005D59B7" w:rsidRPr="004A6F79" w:rsidRDefault="003D0D20" w:rsidP="005D59B7">
            <w:pPr>
              <w:spacing w:after="0" w:line="240" w:lineRule="auto"/>
              <w:jc w:val="center"/>
              <w:rPr>
                <w:rFonts w:ascii="Garamond" w:eastAsia="Times New Roman" w:hAnsi="Garamond" w:cs="Times New Roman"/>
                <w:b/>
                <w:bCs/>
                <w:sz w:val="8"/>
                <w:szCs w:val="8"/>
                <w:lang w:val="sq-AL"/>
              </w:rPr>
            </w:pPr>
            <w:r>
              <w:rPr>
                <w:rFonts w:ascii="Garamond" w:eastAsia="Times New Roman" w:hAnsi="Garamond" w:cs="Times New Roman"/>
                <w:b/>
                <w:bCs/>
                <w:sz w:val="8"/>
                <w:szCs w:val="8"/>
                <w:lang w:val="sq-AL"/>
              </w:rPr>
              <w:t>(lek</w:t>
            </w:r>
            <w:r w:rsidR="005D59B7" w:rsidRPr="004A6F79">
              <w:rPr>
                <w:rFonts w:ascii="Garamond" w:eastAsia="Times New Roman" w:hAnsi="Garamond" w:cs="Times New Roman"/>
                <w:b/>
                <w:bCs/>
                <w:sz w:val="8"/>
                <w:szCs w:val="8"/>
                <w:lang w:val="sq-AL"/>
              </w:rPr>
              <w:t>)</w:t>
            </w:r>
          </w:p>
        </w:tc>
        <w:tc>
          <w:tcPr>
            <w:tcW w:w="275" w:type="pct"/>
            <w:vMerge/>
            <w:tcBorders>
              <w:top w:val="double" w:sz="6" w:space="0" w:color="auto"/>
              <w:left w:val="double" w:sz="6" w:space="0" w:color="auto"/>
              <w:bottom w:val="double" w:sz="6" w:space="0" w:color="000000"/>
              <w:right w:val="double" w:sz="6" w:space="0" w:color="auto"/>
            </w:tcBorders>
            <w:vAlign w:val="center"/>
            <w:hideMark/>
          </w:tcPr>
          <w:p w14:paraId="053F3B1F"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0" w:type="pct"/>
            <w:vMerge/>
            <w:tcBorders>
              <w:top w:val="double" w:sz="6" w:space="0" w:color="auto"/>
              <w:left w:val="double" w:sz="6" w:space="0" w:color="auto"/>
              <w:bottom w:val="double" w:sz="6" w:space="0" w:color="000000"/>
              <w:right w:val="double" w:sz="6" w:space="0" w:color="auto"/>
            </w:tcBorders>
            <w:vAlign w:val="center"/>
            <w:hideMark/>
          </w:tcPr>
          <w:p w14:paraId="053F3B20"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92" w:type="pct"/>
            <w:vMerge/>
            <w:tcBorders>
              <w:top w:val="double" w:sz="6" w:space="0" w:color="auto"/>
              <w:left w:val="double" w:sz="6" w:space="0" w:color="auto"/>
              <w:bottom w:val="double" w:sz="6" w:space="0" w:color="auto"/>
              <w:right w:val="double" w:sz="6" w:space="0" w:color="auto"/>
            </w:tcBorders>
            <w:vAlign w:val="center"/>
            <w:hideMark/>
          </w:tcPr>
          <w:p w14:paraId="053F3B21"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r>
      <w:tr w:rsidR="003D0D20" w:rsidRPr="004A6F79" w14:paraId="053F3B38" w14:textId="4DDB63D8" w:rsidTr="00372971">
        <w:trPr>
          <w:trHeight w:val="20"/>
          <w:jc w:val="center"/>
        </w:trPr>
        <w:tc>
          <w:tcPr>
            <w:tcW w:w="120" w:type="pct"/>
            <w:vMerge/>
            <w:tcBorders>
              <w:top w:val="double" w:sz="6" w:space="0" w:color="auto"/>
              <w:left w:val="double" w:sz="6" w:space="0" w:color="auto"/>
              <w:bottom w:val="single" w:sz="4" w:space="0" w:color="000000"/>
              <w:right w:val="double" w:sz="6" w:space="0" w:color="auto"/>
            </w:tcBorders>
            <w:vAlign w:val="center"/>
            <w:hideMark/>
          </w:tcPr>
          <w:p w14:paraId="053F3B23"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32" w:type="pct"/>
            <w:vMerge/>
            <w:tcBorders>
              <w:top w:val="nil"/>
              <w:left w:val="double" w:sz="6" w:space="0" w:color="auto"/>
              <w:bottom w:val="single" w:sz="4" w:space="0" w:color="000000"/>
              <w:right w:val="double" w:sz="6" w:space="0" w:color="auto"/>
            </w:tcBorders>
            <w:vAlign w:val="center"/>
            <w:hideMark/>
          </w:tcPr>
          <w:p w14:paraId="053F3B24"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97" w:type="pct"/>
            <w:vMerge/>
            <w:tcBorders>
              <w:top w:val="nil"/>
              <w:left w:val="double" w:sz="6" w:space="0" w:color="auto"/>
              <w:bottom w:val="double" w:sz="6" w:space="0" w:color="000000"/>
              <w:right w:val="double" w:sz="6" w:space="0" w:color="auto"/>
            </w:tcBorders>
            <w:vAlign w:val="center"/>
            <w:hideMark/>
          </w:tcPr>
          <w:p w14:paraId="053F3B25"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06" w:type="pct"/>
            <w:vMerge/>
            <w:tcBorders>
              <w:top w:val="nil"/>
              <w:left w:val="double" w:sz="6" w:space="0" w:color="auto"/>
              <w:bottom w:val="single" w:sz="4" w:space="0" w:color="000000"/>
              <w:right w:val="double" w:sz="6" w:space="0" w:color="auto"/>
            </w:tcBorders>
            <w:vAlign w:val="center"/>
            <w:hideMark/>
          </w:tcPr>
          <w:p w14:paraId="053F3B26"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35" w:type="pct"/>
            <w:vMerge/>
            <w:tcBorders>
              <w:top w:val="nil"/>
              <w:left w:val="double" w:sz="6" w:space="0" w:color="auto"/>
              <w:bottom w:val="double" w:sz="6" w:space="0" w:color="000000"/>
              <w:right w:val="double" w:sz="6" w:space="0" w:color="auto"/>
            </w:tcBorders>
            <w:vAlign w:val="center"/>
            <w:hideMark/>
          </w:tcPr>
          <w:p w14:paraId="053F3B27"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88" w:type="pct"/>
            <w:vMerge/>
            <w:tcBorders>
              <w:top w:val="nil"/>
              <w:left w:val="double" w:sz="6" w:space="0" w:color="auto"/>
              <w:bottom w:val="double" w:sz="6" w:space="0" w:color="000000"/>
              <w:right w:val="double" w:sz="6" w:space="0" w:color="auto"/>
            </w:tcBorders>
            <w:vAlign w:val="center"/>
            <w:hideMark/>
          </w:tcPr>
          <w:p w14:paraId="053F3B28"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5" w:type="pct"/>
            <w:vMerge/>
            <w:tcBorders>
              <w:top w:val="nil"/>
              <w:left w:val="double" w:sz="6" w:space="0" w:color="auto"/>
              <w:bottom w:val="double" w:sz="6" w:space="0" w:color="000000"/>
              <w:right w:val="double" w:sz="6" w:space="0" w:color="auto"/>
            </w:tcBorders>
            <w:vAlign w:val="center"/>
            <w:hideMark/>
          </w:tcPr>
          <w:p w14:paraId="053F3B29"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00" w:type="pct"/>
            <w:vMerge/>
            <w:tcBorders>
              <w:top w:val="nil"/>
              <w:left w:val="double" w:sz="6" w:space="0" w:color="auto"/>
              <w:bottom w:val="double" w:sz="6" w:space="0" w:color="000000"/>
              <w:right w:val="double" w:sz="6" w:space="0" w:color="auto"/>
            </w:tcBorders>
            <w:vAlign w:val="center"/>
            <w:hideMark/>
          </w:tcPr>
          <w:p w14:paraId="053F3B2A"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41" w:type="pct"/>
            <w:tcBorders>
              <w:top w:val="nil"/>
              <w:left w:val="nil"/>
              <w:bottom w:val="nil"/>
              <w:right w:val="double" w:sz="6" w:space="0" w:color="auto"/>
            </w:tcBorders>
            <w:shd w:val="clear" w:color="auto" w:fill="auto"/>
            <w:noWrap/>
            <w:vAlign w:val="center"/>
            <w:hideMark/>
          </w:tcPr>
          <w:p w14:paraId="053F3B2B"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5" w:type="pct"/>
            <w:tcBorders>
              <w:top w:val="nil"/>
              <w:left w:val="nil"/>
              <w:bottom w:val="nil"/>
              <w:right w:val="double" w:sz="6" w:space="0" w:color="auto"/>
            </w:tcBorders>
            <w:shd w:val="clear" w:color="auto" w:fill="auto"/>
            <w:noWrap/>
            <w:vAlign w:val="center"/>
            <w:hideMark/>
          </w:tcPr>
          <w:p w14:paraId="053F3B2C"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187" w:type="pct"/>
            <w:tcBorders>
              <w:top w:val="nil"/>
              <w:left w:val="nil"/>
              <w:bottom w:val="nil"/>
              <w:right w:val="double" w:sz="6" w:space="0" w:color="auto"/>
            </w:tcBorders>
            <w:shd w:val="clear" w:color="auto" w:fill="auto"/>
            <w:noWrap/>
            <w:vAlign w:val="center"/>
            <w:hideMark/>
          </w:tcPr>
          <w:p w14:paraId="053F3B2D"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460" w:type="pct"/>
            <w:tcBorders>
              <w:top w:val="nil"/>
              <w:left w:val="nil"/>
              <w:bottom w:val="nil"/>
              <w:right w:val="double" w:sz="6" w:space="0" w:color="auto"/>
            </w:tcBorders>
            <w:shd w:val="clear" w:color="auto" w:fill="auto"/>
            <w:noWrap/>
            <w:vAlign w:val="center"/>
            <w:hideMark/>
          </w:tcPr>
          <w:p w14:paraId="053F3B2E"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5" w:type="pct"/>
            <w:tcBorders>
              <w:top w:val="nil"/>
              <w:left w:val="nil"/>
              <w:bottom w:val="nil"/>
              <w:right w:val="double" w:sz="6" w:space="0" w:color="auto"/>
            </w:tcBorders>
            <w:shd w:val="clear" w:color="auto" w:fill="auto"/>
            <w:noWrap/>
            <w:vAlign w:val="center"/>
            <w:hideMark/>
          </w:tcPr>
          <w:p w14:paraId="053F3B2F"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170" w:type="pct"/>
            <w:tcBorders>
              <w:top w:val="nil"/>
              <w:left w:val="nil"/>
              <w:bottom w:val="nil"/>
              <w:right w:val="double" w:sz="6" w:space="0" w:color="auto"/>
            </w:tcBorders>
            <w:shd w:val="clear" w:color="auto" w:fill="auto"/>
            <w:noWrap/>
            <w:vAlign w:val="center"/>
            <w:hideMark/>
          </w:tcPr>
          <w:p w14:paraId="053F3B30"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8" w:type="pct"/>
            <w:tcBorders>
              <w:top w:val="nil"/>
              <w:left w:val="nil"/>
              <w:bottom w:val="nil"/>
              <w:right w:val="double" w:sz="6" w:space="0" w:color="auto"/>
            </w:tcBorders>
            <w:shd w:val="clear" w:color="auto" w:fill="auto"/>
            <w:noWrap/>
            <w:vAlign w:val="center"/>
            <w:hideMark/>
          </w:tcPr>
          <w:p w14:paraId="053F3B31"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ZVRPP</w:t>
            </w:r>
          </w:p>
        </w:tc>
        <w:tc>
          <w:tcPr>
            <w:tcW w:w="256" w:type="pct"/>
            <w:tcBorders>
              <w:top w:val="nil"/>
              <w:left w:val="nil"/>
              <w:bottom w:val="nil"/>
              <w:right w:val="double" w:sz="6" w:space="0" w:color="auto"/>
            </w:tcBorders>
            <w:shd w:val="clear" w:color="auto" w:fill="auto"/>
            <w:noWrap/>
            <w:vAlign w:val="center"/>
            <w:hideMark/>
          </w:tcPr>
          <w:p w14:paraId="053F3B32" w14:textId="5A93BE8E"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xml:space="preserve">sipas </w:t>
            </w:r>
            <w:r w:rsidR="003D0D20" w:rsidRPr="004A6F79">
              <w:rPr>
                <w:rFonts w:ascii="Garamond" w:eastAsia="Times New Roman" w:hAnsi="Garamond" w:cs="Times New Roman"/>
                <w:b/>
                <w:bCs/>
                <w:sz w:val="8"/>
                <w:szCs w:val="8"/>
                <w:lang w:val="sq-AL"/>
              </w:rPr>
              <w:t>ZVRPP</w:t>
            </w:r>
          </w:p>
        </w:tc>
        <w:tc>
          <w:tcPr>
            <w:tcW w:w="230" w:type="pct"/>
            <w:tcBorders>
              <w:top w:val="nil"/>
              <w:left w:val="nil"/>
              <w:bottom w:val="nil"/>
              <w:right w:val="double" w:sz="6" w:space="0" w:color="auto"/>
            </w:tcBorders>
            <w:shd w:val="clear" w:color="auto" w:fill="auto"/>
            <w:noWrap/>
            <w:vAlign w:val="center"/>
            <w:hideMark/>
          </w:tcPr>
          <w:p w14:paraId="053F3B33"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9" w:type="pct"/>
            <w:tcBorders>
              <w:top w:val="nil"/>
              <w:left w:val="nil"/>
              <w:bottom w:val="nil"/>
              <w:right w:val="double" w:sz="6" w:space="0" w:color="auto"/>
            </w:tcBorders>
            <w:shd w:val="clear" w:color="auto" w:fill="auto"/>
            <w:noWrap/>
            <w:vAlign w:val="center"/>
            <w:hideMark/>
          </w:tcPr>
          <w:p w14:paraId="053F3B34"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75" w:type="pct"/>
            <w:vMerge/>
            <w:tcBorders>
              <w:top w:val="double" w:sz="6" w:space="0" w:color="auto"/>
              <w:left w:val="double" w:sz="6" w:space="0" w:color="auto"/>
              <w:bottom w:val="double" w:sz="6" w:space="0" w:color="000000"/>
              <w:right w:val="double" w:sz="6" w:space="0" w:color="auto"/>
            </w:tcBorders>
            <w:vAlign w:val="center"/>
            <w:hideMark/>
          </w:tcPr>
          <w:p w14:paraId="053F3B35"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0" w:type="pct"/>
            <w:vMerge/>
            <w:tcBorders>
              <w:top w:val="double" w:sz="6" w:space="0" w:color="auto"/>
              <w:left w:val="double" w:sz="6" w:space="0" w:color="auto"/>
              <w:bottom w:val="double" w:sz="6" w:space="0" w:color="000000"/>
              <w:right w:val="double" w:sz="6" w:space="0" w:color="auto"/>
            </w:tcBorders>
            <w:vAlign w:val="center"/>
            <w:hideMark/>
          </w:tcPr>
          <w:p w14:paraId="053F3B36"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92" w:type="pct"/>
            <w:vMerge/>
            <w:tcBorders>
              <w:top w:val="double" w:sz="6" w:space="0" w:color="auto"/>
              <w:left w:val="double" w:sz="6" w:space="0" w:color="auto"/>
              <w:bottom w:val="double" w:sz="6" w:space="0" w:color="auto"/>
              <w:right w:val="double" w:sz="6" w:space="0" w:color="auto"/>
            </w:tcBorders>
            <w:vAlign w:val="center"/>
            <w:hideMark/>
          </w:tcPr>
          <w:p w14:paraId="053F3B37"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r>
      <w:tr w:rsidR="003D0D20" w:rsidRPr="004A6F79" w14:paraId="053F3B4E" w14:textId="23AEE311" w:rsidTr="00372971">
        <w:trPr>
          <w:trHeight w:val="20"/>
          <w:jc w:val="center"/>
        </w:trPr>
        <w:tc>
          <w:tcPr>
            <w:tcW w:w="120" w:type="pct"/>
            <w:vMerge/>
            <w:tcBorders>
              <w:top w:val="double" w:sz="6" w:space="0" w:color="auto"/>
              <w:left w:val="double" w:sz="6" w:space="0" w:color="auto"/>
              <w:bottom w:val="single" w:sz="4" w:space="0" w:color="000000"/>
              <w:right w:val="double" w:sz="6" w:space="0" w:color="auto"/>
            </w:tcBorders>
            <w:vAlign w:val="center"/>
            <w:hideMark/>
          </w:tcPr>
          <w:p w14:paraId="053F3B39"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32" w:type="pct"/>
            <w:vMerge/>
            <w:tcBorders>
              <w:top w:val="nil"/>
              <w:left w:val="double" w:sz="6" w:space="0" w:color="auto"/>
              <w:bottom w:val="single" w:sz="4" w:space="0" w:color="000000"/>
              <w:right w:val="double" w:sz="6" w:space="0" w:color="auto"/>
            </w:tcBorders>
            <w:vAlign w:val="center"/>
            <w:hideMark/>
          </w:tcPr>
          <w:p w14:paraId="053F3B3A"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97" w:type="pct"/>
            <w:vMerge/>
            <w:tcBorders>
              <w:top w:val="nil"/>
              <w:left w:val="double" w:sz="6" w:space="0" w:color="auto"/>
              <w:bottom w:val="double" w:sz="6" w:space="0" w:color="000000"/>
              <w:right w:val="double" w:sz="6" w:space="0" w:color="auto"/>
            </w:tcBorders>
            <w:vAlign w:val="center"/>
            <w:hideMark/>
          </w:tcPr>
          <w:p w14:paraId="053F3B3B"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06" w:type="pct"/>
            <w:vMerge/>
            <w:tcBorders>
              <w:top w:val="nil"/>
              <w:left w:val="double" w:sz="6" w:space="0" w:color="auto"/>
              <w:bottom w:val="single" w:sz="4" w:space="0" w:color="000000"/>
              <w:right w:val="double" w:sz="6" w:space="0" w:color="auto"/>
            </w:tcBorders>
            <w:vAlign w:val="center"/>
            <w:hideMark/>
          </w:tcPr>
          <w:p w14:paraId="053F3B3C"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35" w:type="pct"/>
            <w:vMerge/>
            <w:tcBorders>
              <w:top w:val="nil"/>
              <w:left w:val="double" w:sz="6" w:space="0" w:color="auto"/>
              <w:bottom w:val="double" w:sz="6" w:space="0" w:color="000000"/>
              <w:right w:val="double" w:sz="6" w:space="0" w:color="auto"/>
            </w:tcBorders>
            <w:vAlign w:val="center"/>
            <w:hideMark/>
          </w:tcPr>
          <w:p w14:paraId="053F3B3D"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88" w:type="pct"/>
            <w:vMerge/>
            <w:tcBorders>
              <w:top w:val="nil"/>
              <w:left w:val="double" w:sz="6" w:space="0" w:color="auto"/>
              <w:bottom w:val="double" w:sz="6" w:space="0" w:color="000000"/>
              <w:right w:val="double" w:sz="6" w:space="0" w:color="auto"/>
            </w:tcBorders>
            <w:vAlign w:val="center"/>
            <w:hideMark/>
          </w:tcPr>
          <w:p w14:paraId="053F3B3E"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5" w:type="pct"/>
            <w:vMerge/>
            <w:tcBorders>
              <w:top w:val="nil"/>
              <w:left w:val="double" w:sz="6" w:space="0" w:color="auto"/>
              <w:bottom w:val="double" w:sz="6" w:space="0" w:color="000000"/>
              <w:right w:val="double" w:sz="6" w:space="0" w:color="auto"/>
            </w:tcBorders>
            <w:vAlign w:val="center"/>
            <w:hideMark/>
          </w:tcPr>
          <w:p w14:paraId="053F3B3F"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00" w:type="pct"/>
            <w:vMerge/>
            <w:tcBorders>
              <w:top w:val="nil"/>
              <w:left w:val="double" w:sz="6" w:space="0" w:color="auto"/>
              <w:bottom w:val="double" w:sz="6" w:space="0" w:color="000000"/>
              <w:right w:val="double" w:sz="6" w:space="0" w:color="auto"/>
            </w:tcBorders>
            <w:vAlign w:val="center"/>
            <w:hideMark/>
          </w:tcPr>
          <w:p w14:paraId="053F3B40"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141" w:type="pct"/>
            <w:tcBorders>
              <w:top w:val="nil"/>
              <w:left w:val="nil"/>
              <w:bottom w:val="nil"/>
              <w:right w:val="double" w:sz="6" w:space="0" w:color="auto"/>
            </w:tcBorders>
            <w:shd w:val="clear" w:color="auto" w:fill="auto"/>
            <w:noWrap/>
            <w:vAlign w:val="center"/>
            <w:hideMark/>
          </w:tcPr>
          <w:p w14:paraId="053F3B41"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5" w:type="pct"/>
            <w:tcBorders>
              <w:top w:val="nil"/>
              <w:left w:val="nil"/>
              <w:bottom w:val="nil"/>
              <w:right w:val="double" w:sz="6" w:space="0" w:color="auto"/>
            </w:tcBorders>
            <w:shd w:val="clear" w:color="auto" w:fill="auto"/>
            <w:noWrap/>
            <w:vAlign w:val="center"/>
            <w:hideMark/>
          </w:tcPr>
          <w:p w14:paraId="053F3B42"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187" w:type="pct"/>
            <w:tcBorders>
              <w:top w:val="nil"/>
              <w:left w:val="nil"/>
              <w:bottom w:val="nil"/>
              <w:right w:val="double" w:sz="6" w:space="0" w:color="auto"/>
            </w:tcBorders>
            <w:shd w:val="clear" w:color="auto" w:fill="auto"/>
            <w:noWrap/>
            <w:vAlign w:val="center"/>
            <w:hideMark/>
          </w:tcPr>
          <w:p w14:paraId="053F3B43"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460" w:type="pct"/>
            <w:tcBorders>
              <w:top w:val="nil"/>
              <w:left w:val="nil"/>
              <w:bottom w:val="nil"/>
              <w:right w:val="double" w:sz="6" w:space="0" w:color="auto"/>
            </w:tcBorders>
            <w:shd w:val="clear" w:color="auto" w:fill="auto"/>
            <w:noWrap/>
            <w:vAlign w:val="center"/>
            <w:hideMark/>
          </w:tcPr>
          <w:p w14:paraId="053F3B44"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5" w:type="pct"/>
            <w:tcBorders>
              <w:top w:val="nil"/>
              <w:left w:val="nil"/>
              <w:bottom w:val="nil"/>
              <w:right w:val="double" w:sz="6" w:space="0" w:color="auto"/>
            </w:tcBorders>
            <w:shd w:val="clear" w:color="auto" w:fill="auto"/>
            <w:noWrap/>
            <w:vAlign w:val="center"/>
            <w:hideMark/>
          </w:tcPr>
          <w:p w14:paraId="053F3B45"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170" w:type="pct"/>
            <w:tcBorders>
              <w:top w:val="nil"/>
              <w:left w:val="nil"/>
              <w:bottom w:val="nil"/>
              <w:right w:val="double" w:sz="6" w:space="0" w:color="auto"/>
            </w:tcBorders>
            <w:shd w:val="clear" w:color="auto" w:fill="auto"/>
            <w:noWrap/>
            <w:vAlign w:val="center"/>
            <w:hideMark/>
          </w:tcPr>
          <w:p w14:paraId="053F3B46"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8" w:type="pct"/>
            <w:tcBorders>
              <w:top w:val="nil"/>
              <w:left w:val="nil"/>
              <w:bottom w:val="nil"/>
              <w:right w:val="double" w:sz="6" w:space="0" w:color="auto"/>
            </w:tcBorders>
            <w:shd w:val="clear" w:color="auto" w:fill="auto"/>
            <w:noWrap/>
            <w:vAlign w:val="center"/>
            <w:hideMark/>
          </w:tcPr>
          <w:p w14:paraId="053F3B47"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(m</w:t>
            </w:r>
            <w:r w:rsidRPr="003D0D20">
              <w:rPr>
                <w:rFonts w:ascii="Garamond" w:eastAsia="Times New Roman" w:hAnsi="Garamond" w:cs="Times New Roman"/>
                <w:b/>
                <w:bCs/>
                <w:sz w:val="8"/>
                <w:szCs w:val="8"/>
                <w:vertAlign w:val="superscript"/>
                <w:lang w:val="sq-AL"/>
              </w:rPr>
              <w:t>2</w:t>
            </w:r>
            <w:r w:rsidRPr="004A6F79">
              <w:rPr>
                <w:rFonts w:ascii="Garamond" w:eastAsia="Times New Roman" w:hAnsi="Garamond" w:cs="Times New Roman"/>
                <w:b/>
                <w:bCs/>
                <w:sz w:val="8"/>
                <w:szCs w:val="8"/>
                <w:lang w:val="sq-AL"/>
              </w:rPr>
              <w:t>)</w:t>
            </w:r>
          </w:p>
        </w:tc>
        <w:tc>
          <w:tcPr>
            <w:tcW w:w="256" w:type="pct"/>
            <w:tcBorders>
              <w:top w:val="nil"/>
              <w:left w:val="nil"/>
              <w:bottom w:val="nil"/>
              <w:right w:val="double" w:sz="6" w:space="0" w:color="auto"/>
            </w:tcBorders>
            <w:shd w:val="clear" w:color="auto" w:fill="auto"/>
            <w:noWrap/>
            <w:vAlign w:val="center"/>
            <w:hideMark/>
          </w:tcPr>
          <w:p w14:paraId="053F3B48"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xml:space="preserve"> (l/m</w:t>
            </w:r>
            <w:r w:rsidRPr="003D0D20">
              <w:rPr>
                <w:rFonts w:ascii="Garamond" w:eastAsia="Times New Roman" w:hAnsi="Garamond" w:cs="Times New Roman"/>
                <w:b/>
                <w:bCs/>
                <w:sz w:val="8"/>
                <w:szCs w:val="8"/>
                <w:vertAlign w:val="superscript"/>
                <w:lang w:val="sq-AL"/>
              </w:rPr>
              <w:t>2</w:t>
            </w:r>
            <w:r w:rsidRPr="004A6F79">
              <w:rPr>
                <w:rFonts w:ascii="Garamond" w:eastAsia="Times New Roman" w:hAnsi="Garamond" w:cs="Times New Roman"/>
                <w:b/>
                <w:bCs/>
                <w:sz w:val="8"/>
                <w:szCs w:val="8"/>
                <w:lang w:val="sq-AL"/>
              </w:rPr>
              <w:t>)</w:t>
            </w:r>
          </w:p>
        </w:tc>
        <w:tc>
          <w:tcPr>
            <w:tcW w:w="230" w:type="pct"/>
            <w:tcBorders>
              <w:top w:val="nil"/>
              <w:left w:val="nil"/>
              <w:bottom w:val="nil"/>
              <w:right w:val="double" w:sz="6" w:space="0" w:color="auto"/>
            </w:tcBorders>
            <w:shd w:val="clear" w:color="auto" w:fill="auto"/>
            <w:noWrap/>
            <w:vAlign w:val="center"/>
            <w:hideMark/>
          </w:tcPr>
          <w:p w14:paraId="053F3B49"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29" w:type="pct"/>
            <w:tcBorders>
              <w:top w:val="nil"/>
              <w:left w:val="nil"/>
              <w:bottom w:val="nil"/>
              <w:right w:val="double" w:sz="6" w:space="0" w:color="auto"/>
            </w:tcBorders>
            <w:shd w:val="clear" w:color="auto" w:fill="auto"/>
            <w:noWrap/>
            <w:vAlign w:val="center"/>
            <w:hideMark/>
          </w:tcPr>
          <w:p w14:paraId="053F3B4A"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 </w:t>
            </w:r>
          </w:p>
        </w:tc>
        <w:tc>
          <w:tcPr>
            <w:tcW w:w="275" w:type="pct"/>
            <w:vMerge/>
            <w:tcBorders>
              <w:top w:val="double" w:sz="6" w:space="0" w:color="auto"/>
              <w:left w:val="double" w:sz="6" w:space="0" w:color="auto"/>
              <w:bottom w:val="double" w:sz="6" w:space="0" w:color="000000"/>
              <w:right w:val="double" w:sz="6" w:space="0" w:color="auto"/>
            </w:tcBorders>
            <w:vAlign w:val="center"/>
            <w:hideMark/>
          </w:tcPr>
          <w:p w14:paraId="053F3B4B"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350" w:type="pct"/>
            <w:vMerge/>
            <w:tcBorders>
              <w:top w:val="double" w:sz="6" w:space="0" w:color="auto"/>
              <w:left w:val="double" w:sz="6" w:space="0" w:color="auto"/>
              <w:bottom w:val="double" w:sz="6" w:space="0" w:color="000000"/>
              <w:right w:val="double" w:sz="6" w:space="0" w:color="auto"/>
            </w:tcBorders>
            <w:vAlign w:val="center"/>
            <w:hideMark/>
          </w:tcPr>
          <w:p w14:paraId="053F3B4C" w14:textId="77777777" w:rsidR="005D59B7" w:rsidRPr="004A6F79" w:rsidRDefault="005D59B7" w:rsidP="005D59B7">
            <w:pPr>
              <w:spacing w:after="0" w:line="240" w:lineRule="auto"/>
              <w:rPr>
                <w:rFonts w:ascii="Garamond" w:eastAsia="Times New Roman" w:hAnsi="Garamond" w:cs="Times New Roman"/>
                <w:b/>
                <w:bCs/>
                <w:sz w:val="8"/>
                <w:szCs w:val="8"/>
                <w:lang w:val="sq-AL"/>
              </w:rPr>
            </w:pPr>
          </w:p>
        </w:tc>
        <w:tc>
          <w:tcPr>
            <w:tcW w:w="292" w:type="pct"/>
            <w:vMerge/>
            <w:tcBorders>
              <w:top w:val="double" w:sz="6" w:space="0" w:color="auto"/>
              <w:left w:val="double" w:sz="6" w:space="0" w:color="auto"/>
              <w:bottom w:val="double" w:sz="6" w:space="0" w:color="auto"/>
              <w:right w:val="double" w:sz="6" w:space="0" w:color="auto"/>
            </w:tcBorders>
            <w:vAlign w:val="center"/>
            <w:hideMark/>
          </w:tcPr>
          <w:p w14:paraId="053F3B4D"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r>
      <w:tr w:rsidR="003D0D20" w:rsidRPr="004A6F79" w14:paraId="053F3B64" w14:textId="719445B7" w:rsidTr="00372971">
        <w:trPr>
          <w:trHeight w:val="20"/>
          <w:jc w:val="center"/>
        </w:trPr>
        <w:tc>
          <w:tcPr>
            <w:tcW w:w="120" w:type="pct"/>
            <w:tcBorders>
              <w:top w:val="nil"/>
              <w:left w:val="double" w:sz="6" w:space="0" w:color="auto"/>
              <w:bottom w:val="single" w:sz="4" w:space="0" w:color="auto"/>
              <w:right w:val="double" w:sz="6" w:space="0" w:color="auto"/>
            </w:tcBorders>
            <w:shd w:val="clear" w:color="000000" w:fill="FFFFFF"/>
            <w:vAlign w:val="center"/>
            <w:hideMark/>
          </w:tcPr>
          <w:p w14:paraId="053F3B4F"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1</w:t>
            </w:r>
          </w:p>
        </w:tc>
        <w:tc>
          <w:tcPr>
            <w:tcW w:w="232" w:type="pct"/>
            <w:tcBorders>
              <w:top w:val="nil"/>
              <w:left w:val="nil"/>
              <w:bottom w:val="single" w:sz="4" w:space="0" w:color="auto"/>
              <w:right w:val="double" w:sz="6" w:space="0" w:color="auto"/>
            </w:tcBorders>
            <w:shd w:val="clear" w:color="000000" w:fill="FFFFFF"/>
            <w:vAlign w:val="center"/>
            <w:hideMark/>
          </w:tcPr>
          <w:p w14:paraId="053F3B50"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Syrja</w:t>
            </w:r>
          </w:p>
        </w:tc>
        <w:tc>
          <w:tcPr>
            <w:tcW w:w="197" w:type="pct"/>
            <w:tcBorders>
              <w:top w:val="single" w:sz="4" w:space="0" w:color="auto"/>
              <w:left w:val="nil"/>
              <w:bottom w:val="single" w:sz="4" w:space="0" w:color="auto"/>
              <w:right w:val="double" w:sz="6" w:space="0" w:color="auto"/>
            </w:tcBorders>
            <w:shd w:val="clear" w:color="000000" w:fill="FFFFFF"/>
            <w:noWrap/>
            <w:vAlign w:val="center"/>
            <w:hideMark/>
          </w:tcPr>
          <w:p w14:paraId="053F3B51"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Hysen </w:t>
            </w:r>
          </w:p>
        </w:tc>
        <w:tc>
          <w:tcPr>
            <w:tcW w:w="206" w:type="pct"/>
            <w:tcBorders>
              <w:top w:val="nil"/>
              <w:left w:val="nil"/>
              <w:bottom w:val="single" w:sz="4" w:space="0" w:color="auto"/>
              <w:right w:val="double" w:sz="6" w:space="0" w:color="auto"/>
            </w:tcBorders>
            <w:shd w:val="clear" w:color="000000" w:fill="FFFFFF"/>
            <w:noWrap/>
            <w:vAlign w:val="center"/>
            <w:hideMark/>
          </w:tcPr>
          <w:p w14:paraId="053F3B52"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Sula</w:t>
            </w:r>
          </w:p>
        </w:tc>
        <w:tc>
          <w:tcPr>
            <w:tcW w:w="135" w:type="pct"/>
            <w:tcBorders>
              <w:top w:val="nil"/>
              <w:left w:val="nil"/>
              <w:bottom w:val="single" w:sz="4" w:space="0" w:color="auto"/>
              <w:right w:val="double" w:sz="6" w:space="0" w:color="auto"/>
            </w:tcBorders>
            <w:shd w:val="clear" w:color="000000" w:fill="FFFFFF"/>
            <w:vAlign w:val="center"/>
            <w:hideMark/>
          </w:tcPr>
          <w:p w14:paraId="053F3B53"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tcBorders>
              <w:top w:val="nil"/>
              <w:left w:val="nil"/>
              <w:bottom w:val="single" w:sz="4" w:space="0" w:color="auto"/>
              <w:right w:val="double" w:sz="6" w:space="0" w:color="auto"/>
            </w:tcBorders>
            <w:shd w:val="clear" w:color="000000" w:fill="FFFFFF"/>
            <w:vAlign w:val="center"/>
            <w:hideMark/>
          </w:tcPr>
          <w:p w14:paraId="053F3B54"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234/124</w:t>
            </w:r>
          </w:p>
        </w:tc>
        <w:tc>
          <w:tcPr>
            <w:tcW w:w="355" w:type="pct"/>
            <w:tcBorders>
              <w:top w:val="single" w:sz="4" w:space="0" w:color="auto"/>
              <w:left w:val="nil"/>
              <w:bottom w:val="single" w:sz="4" w:space="0" w:color="auto"/>
              <w:right w:val="double" w:sz="6" w:space="0" w:color="auto"/>
            </w:tcBorders>
            <w:shd w:val="clear" w:color="000000" w:fill="FFFFFF"/>
            <w:vAlign w:val="center"/>
            <w:hideMark/>
          </w:tcPr>
          <w:p w14:paraId="053F3B55" w14:textId="194722CB" w:rsidR="005D59B7" w:rsidRPr="004A6F79" w:rsidRDefault="005D59B7" w:rsidP="004A6F79">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Truall</w:t>
            </w:r>
            <w:r w:rsidR="004A6F79">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w:t>
            </w:r>
            <w:r w:rsidR="004A6F79">
              <w:rPr>
                <w:rFonts w:ascii="Garamond" w:eastAsia="Times New Roman" w:hAnsi="Garamond" w:cs="Times New Roman"/>
                <w:color w:val="000000"/>
                <w:sz w:val="8"/>
                <w:szCs w:val="8"/>
                <w:lang w:val="sq-AL"/>
              </w:rPr>
              <w:t xml:space="preserve"> ndërtesë</w:t>
            </w:r>
          </w:p>
        </w:tc>
        <w:tc>
          <w:tcPr>
            <w:tcW w:w="300" w:type="pct"/>
            <w:tcBorders>
              <w:top w:val="single" w:sz="4" w:space="0" w:color="auto"/>
              <w:left w:val="nil"/>
              <w:bottom w:val="single" w:sz="4" w:space="0" w:color="auto"/>
              <w:right w:val="double" w:sz="6" w:space="0" w:color="auto"/>
            </w:tcBorders>
            <w:shd w:val="clear" w:color="000000" w:fill="FFFFFF"/>
            <w:noWrap/>
            <w:vAlign w:val="center"/>
            <w:hideMark/>
          </w:tcPr>
          <w:p w14:paraId="053F3B56"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300</w:t>
            </w:r>
          </w:p>
        </w:tc>
        <w:tc>
          <w:tcPr>
            <w:tcW w:w="141" w:type="pct"/>
            <w:tcBorders>
              <w:top w:val="single" w:sz="4" w:space="0" w:color="auto"/>
              <w:left w:val="nil"/>
              <w:bottom w:val="single" w:sz="4" w:space="0" w:color="auto"/>
              <w:right w:val="double" w:sz="6" w:space="0" w:color="auto"/>
            </w:tcBorders>
            <w:shd w:val="clear" w:color="000000" w:fill="FFFFFF"/>
            <w:noWrap/>
            <w:vAlign w:val="center"/>
            <w:hideMark/>
          </w:tcPr>
          <w:p w14:paraId="053F3B57"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tcBorders>
              <w:top w:val="single" w:sz="4" w:space="0" w:color="auto"/>
              <w:left w:val="nil"/>
              <w:bottom w:val="single" w:sz="4" w:space="0" w:color="auto"/>
              <w:right w:val="double" w:sz="6" w:space="0" w:color="auto"/>
            </w:tcBorders>
            <w:shd w:val="clear" w:color="000000" w:fill="FFFFFF"/>
            <w:noWrap/>
            <w:vAlign w:val="center"/>
            <w:hideMark/>
          </w:tcPr>
          <w:p w14:paraId="053F3B58"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187" w:type="pct"/>
            <w:tcBorders>
              <w:top w:val="single" w:sz="4" w:space="0" w:color="auto"/>
              <w:left w:val="nil"/>
              <w:bottom w:val="single" w:sz="4" w:space="0" w:color="auto"/>
              <w:right w:val="double" w:sz="6" w:space="0" w:color="auto"/>
            </w:tcBorders>
            <w:shd w:val="clear" w:color="000000" w:fill="FFFFFF"/>
            <w:noWrap/>
            <w:vAlign w:val="center"/>
            <w:hideMark/>
          </w:tcPr>
          <w:p w14:paraId="053F3B59"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0</w:t>
            </w:r>
          </w:p>
        </w:tc>
        <w:tc>
          <w:tcPr>
            <w:tcW w:w="460" w:type="pct"/>
            <w:tcBorders>
              <w:top w:val="single" w:sz="4" w:space="0" w:color="auto"/>
              <w:left w:val="nil"/>
              <w:bottom w:val="single" w:sz="4" w:space="0" w:color="auto"/>
              <w:right w:val="double" w:sz="6" w:space="0" w:color="auto"/>
            </w:tcBorders>
            <w:shd w:val="clear" w:color="000000" w:fill="FFFFFF"/>
            <w:noWrap/>
            <w:vAlign w:val="center"/>
            <w:hideMark/>
          </w:tcPr>
          <w:p w14:paraId="053F3B5A"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120</w:t>
            </w:r>
          </w:p>
        </w:tc>
        <w:tc>
          <w:tcPr>
            <w:tcW w:w="225" w:type="pct"/>
            <w:tcBorders>
              <w:top w:val="single" w:sz="4" w:space="0" w:color="auto"/>
              <w:left w:val="nil"/>
              <w:bottom w:val="single" w:sz="4" w:space="0" w:color="auto"/>
              <w:right w:val="double" w:sz="6" w:space="0" w:color="auto"/>
            </w:tcBorders>
            <w:shd w:val="clear" w:color="000000" w:fill="FFFFFF"/>
            <w:noWrap/>
            <w:vAlign w:val="center"/>
            <w:hideMark/>
          </w:tcPr>
          <w:p w14:paraId="053F3B5B"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479</w:t>
            </w:r>
          </w:p>
        </w:tc>
        <w:tc>
          <w:tcPr>
            <w:tcW w:w="170" w:type="pct"/>
            <w:tcBorders>
              <w:top w:val="single" w:sz="4" w:space="0" w:color="auto"/>
              <w:left w:val="nil"/>
              <w:bottom w:val="single" w:sz="4" w:space="0" w:color="auto"/>
              <w:right w:val="double" w:sz="6" w:space="0" w:color="auto"/>
            </w:tcBorders>
            <w:shd w:val="clear" w:color="000000" w:fill="FFFFFF"/>
            <w:noWrap/>
            <w:vAlign w:val="center"/>
            <w:hideMark/>
          </w:tcPr>
          <w:p w14:paraId="053F3B5C"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57480</w:t>
            </w:r>
          </w:p>
        </w:tc>
        <w:tc>
          <w:tcPr>
            <w:tcW w:w="228" w:type="pct"/>
            <w:tcBorders>
              <w:top w:val="single" w:sz="4" w:space="0" w:color="auto"/>
              <w:left w:val="nil"/>
              <w:bottom w:val="single" w:sz="4" w:space="0" w:color="auto"/>
              <w:right w:val="double" w:sz="6" w:space="0" w:color="auto"/>
            </w:tcBorders>
            <w:shd w:val="clear" w:color="000000" w:fill="FFFFFF"/>
            <w:noWrap/>
            <w:vAlign w:val="center"/>
            <w:hideMark/>
          </w:tcPr>
          <w:p w14:paraId="053F3B5D"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326.2</w:t>
            </w:r>
          </w:p>
        </w:tc>
        <w:tc>
          <w:tcPr>
            <w:tcW w:w="256" w:type="pct"/>
            <w:tcBorders>
              <w:top w:val="single" w:sz="4" w:space="0" w:color="auto"/>
              <w:left w:val="nil"/>
              <w:bottom w:val="single" w:sz="4" w:space="0" w:color="auto"/>
              <w:right w:val="double" w:sz="6" w:space="0" w:color="auto"/>
            </w:tcBorders>
            <w:shd w:val="clear" w:color="000000" w:fill="FFFFFF"/>
            <w:noWrap/>
            <w:vAlign w:val="center"/>
            <w:hideMark/>
          </w:tcPr>
          <w:p w14:paraId="053F3B5E"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61167</w:t>
            </w:r>
          </w:p>
        </w:tc>
        <w:tc>
          <w:tcPr>
            <w:tcW w:w="230" w:type="pct"/>
            <w:tcBorders>
              <w:top w:val="single" w:sz="4" w:space="0" w:color="auto"/>
              <w:left w:val="nil"/>
              <w:bottom w:val="single" w:sz="4" w:space="0" w:color="auto"/>
              <w:right w:val="double" w:sz="6" w:space="0" w:color="auto"/>
            </w:tcBorders>
            <w:shd w:val="clear" w:color="000000" w:fill="FFFFFF"/>
            <w:noWrap/>
            <w:vAlign w:val="center"/>
            <w:hideMark/>
          </w:tcPr>
          <w:p w14:paraId="053F3B5F"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19952675.4</w:t>
            </w:r>
          </w:p>
        </w:tc>
        <w:tc>
          <w:tcPr>
            <w:tcW w:w="229" w:type="pct"/>
            <w:tcBorders>
              <w:top w:val="single" w:sz="4" w:space="0" w:color="auto"/>
              <w:left w:val="nil"/>
              <w:bottom w:val="single" w:sz="4" w:space="0" w:color="auto"/>
              <w:right w:val="double" w:sz="6" w:space="0" w:color="auto"/>
            </w:tcBorders>
            <w:shd w:val="clear" w:color="000000" w:fill="FFFFFF"/>
            <w:noWrap/>
            <w:vAlign w:val="center"/>
            <w:hideMark/>
          </w:tcPr>
          <w:p w14:paraId="053F3B60"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20010155.4</w:t>
            </w:r>
          </w:p>
        </w:tc>
        <w:tc>
          <w:tcPr>
            <w:tcW w:w="275" w:type="pct"/>
            <w:tcBorders>
              <w:top w:val="single" w:sz="4" w:space="0" w:color="auto"/>
              <w:left w:val="nil"/>
              <w:bottom w:val="single" w:sz="4" w:space="0" w:color="auto"/>
              <w:right w:val="double" w:sz="6" w:space="0" w:color="auto"/>
            </w:tcBorders>
            <w:shd w:val="clear" w:color="000000" w:fill="FFFFFF"/>
            <w:vAlign w:val="center"/>
            <w:hideMark/>
          </w:tcPr>
          <w:p w14:paraId="053F3B61" w14:textId="4988A0DF"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Konfirmuar nga </w:t>
            </w:r>
            <w:r w:rsidR="003D0D20" w:rsidRPr="004A6F79">
              <w:rPr>
                <w:rFonts w:ascii="Garamond" w:eastAsia="Times New Roman" w:hAnsi="Garamond" w:cs="Times New Roman"/>
                <w:color w:val="000000"/>
                <w:sz w:val="8"/>
                <w:szCs w:val="8"/>
                <w:lang w:val="sq-AL"/>
              </w:rPr>
              <w:t>ASHK</w:t>
            </w:r>
            <w:r w:rsidR="003D0D20">
              <w:rPr>
                <w:rFonts w:ascii="Garamond" w:eastAsia="Times New Roman" w:hAnsi="Garamond" w:cs="Times New Roman"/>
                <w:color w:val="000000"/>
                <w:sz w:val="8"/>
                <w:szCs w:val="8"/>
                <w:lang w:val="sq-AL"/>
              </w:rPr>
              <w:t>-ja</w:t>
            </w:r>
          </w:p>
        </w:tc>
        <w:tc>
          <w:tcPr>
            <w:tcW w:w="350" w:type="pct"/>
            <w:tcBorders>
              <w:top w:val="single" w:sz="4" w:space="0" w:color="auto"/>
              <w:left w:val="nil"/>
              <w:bottom w:val="single" w:sz="4" w:space="0" w:color="auto"/>
              <w:right w:val="double" w:sz="6" w:space="0" w:color="auto"/>
            </w:tcBorders>
            <w:shd w:val="clear" w:color="000000" w:fill="FFFFFF"/>
            <w:vAlign w:val="center"/>
            <w:hideMark/>
          </w:tcPr>
          <w:p w14:paraId="053F3B62"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92" w:type="pct"/>
            <w:tcBorders>
              <w:top w:val="single" w:sz="4" w:space="0" w:color="auto"/>
              <w:left w:val="nil"/>
              <w:bottom w:val="single" w:sz="4" w:space="0" w:color="auto"/>
              <w:right w:val="double" w:sz="6" w:space="0" w:color="auto"/>
            </w:tcBorders>
            <w:shd w:val="clear" w:color="000000" w:fill="FFFFFF"/>
            <w:vAlign w:val="center"/>
            <w:hideMark/>
          </w:tcPr>
          <w:p w14:paraId="053F3B63" w14:textId="36321C6C"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Tirane,</w:t>
            </w:r>
            <w:r w:rsidR="003D0D20">
              <w:rPr>
                <w:rFonts w:ascii="Garamond" w:eastAsia="Times New Roman" w:hAnsi="Garamond" w:cs="Times New Roman"/>
                <w:b/>
                <w:bCs/>
                <w:color w:val="000000"/>
                <w:sz w:val="8"/>
                <w:szCs w:val="8"/>
                <w:lang w:val="sq-AL"/>
              </w:rPr>
              <w:t xml:space="preserve"> </w:t>
            </w:r>
            <w:r w:rsidRPr="004A6F79">
              <w:rPr>
                <w:rFonts w:ascii="Garamond" w:eastAsia="Times New Roman" w:hAnsi="Garamond" w:cs="Times New Roman"/>
                <w:b/>
                <w:bCs/>
                <w:color w:val="000000"/>
                <w:sz w:val="8"/>
                <w:szCs w:val="8"/>
                <w:lang w:val="sq-AL"/>
              </w:rPr>
              <w:t>Shkoz</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rruga</w:t>
            </w:r>
            <w:r w:rsidR="005D0427" w:rsidRPr="004A6F79">
              <w:rPr>
                <w:rFonts w:ascii="Garamond" w:eastAsia="Times New Roman" w:hAnsi="Garamond" w:cs="Times New Roman"/>
                <w:b/>
                <w:bCs/>
                <w:color w:val="000000"/>
                <w:sz w:val="8"/>
                <w:szCs w:val="8"/>
                <w:lang w:val="sq-AL"/>
              </w:rPr>
              <w:t xml:space="preserve"> </w:t>
            </w:r>
            <w:r w:rsidRPr="004A6F79">
              <w:rPr>
                <w:rFonts w:ascii="Garamond" w:eastAsia="Times New Roman" w:hAnsi="Garamond" w:cs="Times New Roman"/>
                <w:b/>
                <w:bCs/>
                <w:color w:val="000000"/>
                <w:sz w:val="8"/>
                <w:szCs w:val="8"/>
                <w:lang w:val="sq-AL"/>
              </w:rPr>
              <w:t>Nikoll</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Mekajshi</w:t>
            </w:r>
          </w:p>
        </w:tc>
      </w:tr>
      <w:tr w:rsidR="003D0D20" w:rsidRPr="004A6F79" w14:paraId="053F3B7A" w14:textId="03985EE1" w:rsidTr="00372971">
        <w:trPr>
          <w:trHeight w:val="20"/>
          <w:jc w:val="center"/>
        </w:trPr>
        <w:tc>
          <w:tcPr>
            <w:tcW w:w="120" w:type="pct"/>
            <w:tcBorders>
              <w:top w:val="nil"/>
              <w:left w:val="double" w:sz="6" w:space="0" w:color="auto"/>
              <w:bottom w:val="single" w:sz="4" w:space="0" w:color="auto"/>
              <w:right w:val="double" w:sz="6" w:space="0" w:color="auto"/>
            </w:tcBorders>
            <w:shd w:val="clear" w:color="000000" w:fill="FFFFFF"/>
            <w:noWrap/>
            <w:vAlign w:val="center"/>
            <w:hideMark/>
          </w:tcPr>
          <w:p w14:paraId="053F3B65"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2</w:t>
            </w:r>
          </w:p>
        </w:tc>
        <w:tc>
          <w:tcPr>
            <w:tcW w:w="232" w:type="pct"/>
            <w:tcBorders>
              <w:top w:val="nil"/>
              <w:left w:val="nil"/>
              <w:bottom w:val="single" w:sz="4" w:space="0" w:color="auto"/>
              <w:right w:val="double" w:sz="6" w:space="0" w:color="auto"/>
            </w:tcBorders>
            <w:shd w:val="clear" w:color="000000" w:fill="FFFFFF"/>
            <w:vAlign w:val="center"/>
            <w:hideMark/>
          </w:tcPr>
          <w:p w14:paraId="053F3B66"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Gezim </w:t>
            </w:r>
          </w:p>
        </w:tc>
        <w:tc>
          <w:tcPr>
            <w:tcW w:w="197" w:type="pct"/>
            <w:tcBorders>
              <w:top w:val="nil"/>
              <w:left w:val="nil"/>
              <w:bottom w:val="single" w:sz="4" w:space="0" w:color="auto"/>
              <w:right w:val="double" w:sz="6" w:space="0" w:color="auto"/>
            </w:tcBorders>
            <w:shd w:val="clear" w:color="000000" w:fill="FFFFFF"/>
            <w:noWrap/>
            <w:vAlign w:val="center"/>
            <w:hideMark/>
          </w:tcPr>
          <w:p w14:paraId="053F3B67"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Selami</w:t>
            </w:r>
          </w:p>
        </w:tc>
        <w:tc>
          <w:tcPr>
            <w:tcW w:w="206" w:type="pct"/>
            <w:tcBorders>
              <w:top w:val="nil"/>
              <w:left w:val="nil"/>
              <w:bottom w:val="single" w:sz="4" w:space="0" w:color="auto"/>
              <w:right w:val="double" w:sz="6" w:space="0" w:color="auto"/>
            </w:tcBorders>
            <w:shd w:val="clear" w:color="000000" w:fill="FFFFFF"/>
            <w:vAlign w:val="center"/>
            <w:hideMark/>
          </w:tcPr>
          <w:p w14:paraId="053F3B68"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Collaku</w:t>
            </w:r>
          </w:p>
        </w:tc>
        <w:tc>
          <w:tcPr>
            <w:tcW w:w="135" w:type="pct"/>
            <w:tcBorders>
              <w:top w:val="double" w:sz="6" w:space="0" w:color="auto"/>
              <w:left w:val="nil"/>
              <w:bottom w:val="single" w:sz="4" w:space="0" w:color="auto"/>
              <w:right w:val="double" w:sz="6" w:space="0" w:color="auto"/>
            </w:tcBorders>
            <w:shd w:val="clear" w:color="000000" w:fill="FFFFFF"/>
            <w:vAlign w:val="center"/>
            <w:hideMark/>
          </w:tcPr>
          <w:p w14:paraId="053F3B69"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tcBorders>
              <w:top w:val="nil"/>
              <w:left w:val="nil"/>
              <w:bottom w:val="single" w:sz="4" w:space="0" w:color="auto"/>
              <w:right w:val="double" w:sz="6" w:space="0" w:color="auto"/>
            </w:tcBorders>
            <w:shd w:val="clear" w:color="000000" w:fill="FFFFFF"/>
            <w:noWrap/>
            <w:vAlign w:val="center"/>
            <w:hideMark/>
          </w:tcPr>
          <w:p w14:paraId="053F3B6A"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233/142</w:t>
            </w:r>
          </w:p>
        </w:tc>
        <w:tc>
          <w:tcPr>
            <w:tcW w:w="355" w:type="pct"/>
            <w:tcBorders>
              <w:top w:val="nil"/>
              <w:left w:val="nil"/>
              <w:bottom w:val="single" w:sz="4" w:space="0" w:color="auto"/>
              <w:right w:val="double" w:sz="6" w:space="0" w:color="auto"/>
            </w:tcBorders>
            <w:shd w:val="clear" w:color="000000" w:fill="FFFFFF"/>
            <w:vAlign w:val="center"/>
            <w:hideMark/>
          </w:tcPr>
          <w:p w14:paraId="053F3B6B" w14:textId="6E977E44" w:rsidR="005D59B7" w:rsidRPr="004A6F79" w:rsidRDefault="005D59B7" w:rsidP="00916846">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Are</w:t>
            </w:r>
            <w:r w:rsidR="004A6F79">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w:t>
            </w:r>
            <w:r w:rsidR="004A6F79">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truall</w:t>
            </w:r>
            <w:r w:rsidR="004A6F79">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w:t>
            </w:r>
            <w:r w:rsidR="004A6F79">
              <w:rPr>
                <w:rFonts w:ascii="Garamond" w:eastAsia="Times New Roman" w:hAnsi="Garamond" w:cs="Times New Roman"/>
                <w:color w:val="000000"/>
                <w:sz w:val="8"/>
                <w:szCs w:val="8"/>
                <w:lang w:val="sq-AL"/>
              </w:rPr>
              <w:t xml:space="preserve"> </w:t>
            </w:r>
            <w:r w:rsidR="00916846">
              <w:rPr>
                <w:rFonts w:ascii="Garamond" w:eastAsia="Times New Roman" w:hAnsi="Garamond" w:cs="Times New Roman"/>
                <w:color w:val="000000"/>
                <w:sz w:val="8"/>
                <w:szCs w:val="8"/>
                <w:lang w:val="sq-AL"/>
              </w:rPr>
              <w:t>ndërtesë</w:t>
            </w:r>
          </w:p>
        </w:tc>
        <w:tc>
          <w:tcPr>
            <w:tcW w:w="300" w:type="pct"/>
            <w:tcBorders>
              <w:top w:val="nil"/>
              <w:left w:val="nil"/>
              <w:bottom w:val="single" w:sz="4" w:space="0" w:color="auto"/>
              <w:right w:val="double" w:sz="6" w:space="0" w:color="auto"/>
            </w:tcBorders>
            <w:shd w:val="clear" w:color="000000" w:fill="FFFFFF"/>
            <w:noWrap/>
            <w:vAlign w:val="center"/>
            <w:hideMark/>
          </w:tcPr>
          <w:p w14:paraId="053F3B6C"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383</w:t>
            </w:r>
          </w:p>
        </w:tc>
        <w:tc>
          <w:tcPr>
            <w:tcW w:w="141" w:type="pct"/>
            <w:tcBorders>
              <w:top w:val="nil"/>
              <w:left w:val="nil"/>
              <w:bottom w:val="single" w:sz="4" w:space="0" w:color="auto"/>
              <w:right w:val="double" w:sz="6" w:space="0" w:color="auto"/>
            </w:tcBorders>
            <w:shd w:val="clear" w:color="000000" w:fill="FFFFFF"/>
            <w:noWrap/>
            <w:vAlign w:val="center"/>
            <w:hideMark/>
          </w:tcPr>
          <w:p w14:paraId="053F3B6D"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174</w:t>
            </w:r>
          </w:p>
        </w:tc>
        <w:tc>
          <w:tcPr>
            <w:tcW w:w="225" w:type="pct"/>
            <w:tcBorders>
              <w:top w:val="nil"/>
              <w:left w:val="nil"/>
              <w:bottom w:val="single" w:sz="4" w:space="0" w:color="auto"/>
              <w:right w:val="double" w:sz="6" w:space="0" w:color="auto"/>
            </w:tcBorders>
            <w:shd w:val="clear" w:color="000000" w:fill="FFFFFF"/>
            <w:noWrap/>
            <w:vAlign w:val="center"/>
            <w:hideMark/>
          </w:tcPr>
          <w:p w14:paraId="053F3B6E"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448</w:t>
            </w:r>
          </w:p>
        </w:tc>
        <w:tc>
          <w:tcPr>
            <w:tcW w:w="187" w:type="pct"/>
            <w:tcBorders>
              <w:top w:val="nil"/>
              <w:left w:val="nil"/>
              <w:bottom w:val="single" w:sz="4" w:space="0" w:color="auto"/>
              <w:right w:val="double" w:sz="6" w:space="0" w:color="auto"/>
            </w:tcBorders>
            <w:shd w:val="clear" w:color="000000" w:fill="FFFFFF"/>
            <w:noWrap/>
            <w:vAlign w:val="center"/>
            <w:hideMark/>
          </w:tcPr>
          <w:p w14:paraId="053F3B6F"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77952</w:t>
            </w:r>
          </w:p>
        </w:tc>
        <w:tc>
          <w:tcPr>
            <w:tcW w:w="460" w:type="pct"/>
            <w:tcBorders>
              <w:top w:val="nil"/>
              <w:left w:val="nil"/>
              <w:bottom w:val="single" w:sz="4" w:space="0" w:color="auto"/>
              <w:right w:val="double" w:sz="6" w:space="0" w:color="auto"/>
            </w:tcBorders>
            <w:shd w:val="clear" w:color="000000" w:fill="FFFFFF"/>
            <w:noWrap/>
            <w:vAlign w:val="center"/>
            <w:hideMark/>
          </w:tcPr>
          <w:p w14:paraId="053F3B70"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151</w:t>
            </w:r>
          </w:p>
        </w:tc>
        <w:tc>
          <w:tcPr>
            <w:tcW w:w="225" w:type="pct"/>
            <w:tcBorders>
              <w:top w:val="nil"/>
              <w:left w:val="nil"/>
              <w:bottom w:val="single" w:sz="4" w:space="0" w:color="auto"/>
              <w:right w:val="double" w:sz="6" w:space="0" w:color="auto"/>
            </w:tcBorders>
            <w:shd w:val="clear" w:color="000000" w:fill="FFFFFF"/>
            <w:noWrap/>
            <w:vAlign w:val="center"/>
            <w:hideMark/>
          </w:tcPr>
          <w:p w14:paraId="053F3B71"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479</w:t>
            </w:r>
          </w:p>
        </w:tc>
        <w:tc>
          <w:tcPr>
            <w:tcW w:w="170" w:type="pct"/>
            <w:tcBorders>
              <w:top w:val="nil"/>
              <w:left w:val="nil"/>
              <w:bottom w:val="single" w:sz="4" w:space="0" w:color="auto"/>
              <w:right w:val="double" w:sz="6" w:space="0" w:color="auto"/>
            </w:tcBorders>
            <w:shd w:val="clear" w:color="000000" w:fill="FFFFFF"/>
            <w:noWrap/>
            <w:vAlign w:val="center"/>
            <w:hideMark/>
          </w:tcPr>
          <w:p w14:paraId="053F3B72"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72329</w:t>
            </w:r>
          </w:p>
        </w:tc>
        <w:tc>
          <w:tcPr>
            <w:tcW w:w="228" w:type="pct"/>
            <w:tcBorders>
              <w:top w:val="nil"/>
              <w:left w:val="nil"/>
              <w:bottom w:val="single" w:sz="4" w:space="0" w:color="auto"/>
              <w:right w:val="double" w:sz="6" w:space="0" w:color="auto"/>
            </w:tcBorders>
            <w:shd w:val="clear" w:color="000000" w:fill="FFFFFF"/>
            <w:noWrap/>
            <w:vAlign w:val="center"/>
            <w:hideMark/>
          </w:tcPr>
          <w:p w14:paraId="053F3B73"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257.4</w:t>
            </w:r>
          </w:p>
        </w:tc>
        <w:tc>
          <w:tcPr>
            <w:tcW w:w="256" w:type="pct"/>
            <w:tcBorders>
              <w:top w:val="nil"/>
              <w:left w:val="nil"/>
              <w:bottom w:val="single" w:sz="4" w:space="0" w:color="auto"/>
              <w:right w:val="double" w:sz="6" w:space="0" w:color="auto"/>
            </w:tcBorders>
            <w:shd w:val="clear" w:color="000000" w:fill="FFFFFF"/>
            <w:noWrap/>
            <w:vAlign w:val="center"/>
            <w:hideMark/>
          </w:tcPr>
          <w:p w14:paraId="053F3B74"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61167</w:t>
            </w:r>
          </w:p>
        </w:tc>
        <w:tc>
          <w:tcPr>
            <w:tcW w:w="230" w:type="pct"/>
            <w:tcBorders>
              <w:top w:val="nil"/>
              <w:left w:val="nil"/>
              <w:bottom w:val="single" w:sz="4" w:space="0" w:color="auto"/>
              <w:right w:val="double" w:sz="6" w:space="0" w:color="auto"/>
            </w:tcBorders>
            <w:shd w:val="clear" w:color="000000" w:fill="FFFFFF"/>
            <w:noWrap/>
            <w:vAlign w:val="center"/>
            <w:hideMark/>
          </w:tcPr>
          <w:p w14:paraId="053F3B75"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15744385.8</w:t>
            </w:r>
          </w:p>
        </w:tc>
        <w:tc>
          <w:tcPr>
            <w:tcW w:w="229" w:type="pct"/>
            <w:tcBorders>
              <w:top w:val="nil"/>
              <w:left w:val="nil"/>
              <w:bottom w:val="single" w:sz="4" w:space="0" w:color="auto"/>
              <w:right w:val="double" w:sz="6" w:space="0" w:color="auto"/>
            </w:tcBorders>
            <w:shd w:val="clear" w:color="000000" w:fill="FFFFFF"/>
            <w:noWrap/>
            <w:vAlign w:val="center"/>
            <w:hideMark/>
          </w:tcPr>
          <w:p w14:paraId="053F3B76"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15894666.8</w:t>
            </w:r>
          </w:p>
        </w:tc>
        <w:tc>
          <w:tcPr>
            <w:tcW w:w="275" w:type="pct"/>
            <w:tcBorders>
              <w:top w:val="nil"/>
              <w:left w:val="nil"/>
              <w:bottom w:val="single" w:sz="4" w:space="0" w:color="auto"/>
              <w:right w:val="double" w:sz="6" w:space="0" w:color="auto"/>
            </w:tcBorders>
            <w:shd w:val="clear" w:color="000000" w:fill="FFFFFF"/>
            <w:vAlign w:val="center"/>
            <w:hideMark/>
          </w:tcPr>
          <w:p w14:paraId="053F3B77" w14:textId="213C37E0"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tcBorders>
              <w:top w:val="nil"/>
              <w:left w:val="nil"/>
              <w:bottom w:val="single" w:sz="4" w:space="0" w:color="auto"/>
              <w:right w:val="double" w:sz="6" w:space="0" w:color="auto"/>
            </w:tcBorders>
            <w:shd w:val="clear" w:color="000000" w:fill="FFFFFF"/>
            <w:vAlign w:val="center"/>
            <w:hideMark/>
          </w:tcPr>
          <w:p w14:paraId="053F3B78"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92" w:type="pct"/>
            <w:tcBorders>
              <w:top w:val="nil"/>
              <w:left w:val="nil"/>
              <w:bottom w:val="single" w:sz="4" w:space="0" w:color="auto"/>
              <w:right w:val="double" w:sz="6" w:space="0" w:color="auto"/>
            </w:tcBorders>
            <w:shd w:val="clear" w:color="000000" w:fill="FFFFFF"/>
            <w:noWrap/>
            <w:vAlign w:val="center"/>
            <w:hideMark/>
          </w:tcPr>
          <w:p w14:paraId="053F3B79" w14:textId="3E040797"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w:t>
            </w:r>
            <w:r w:rsidR="003D0D20">
              <w:rPr>
                <w:rFonts w:ascii="Garamond" w:eastAsia="Times New Roman" w:hAnsi="Garamond" w:cs="Times New Roman"/>
                <w:b/>
                <w:bCs/>
                <w:color w:val="000000"/>
                <w:sz w:val="8"/>
                <w:szCs w:val="8"/>
                <w:lang w:val="sq-AL"/>
              </w:rPr>
              <w:t xml:space="preserve"> </w:t>
            </w:r>
            <w:r w:rsidRPr="004A6F79">
              <w:rPr>
                <w:rFonts w:ascii="Garamond" w:eastAsia="Times New Roman" w:hAnsi="Garamond" w:cs="Times New Roman"/>
                <w:b/>
                <w:bCs/>
                <w:color w:val="000000"/>
                <w:sz w:val="8"/>
                <w:szCs w:val="8"/>
                <w:lang w:val="sq-AL"/>
              </w:rPr>
              <w:t>Shkoz</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w:t>
            </w:r>
          </w:p>
        </w:tc>
      </w:tr>
      <w:tr w:rsidR="003D0D20" w:rsidRPr="004A6F79" w14:paraId="053F3B8E" w14:textId="585AE597" w:rsidTr="00372971">
        <w:trPr>
          <w:trHeight w:val="20"/>
          <w:jc w:val="center"/>
        </w:trPr>
        <w:tc>
          <w:tcPr>
            <w:tcW w:w="120" w:type="pct"/>
            <w:tcBorders>
              <w:top w:val="nil"/>
              <w:left w:val="double" w:sz="6" w:space="0" w:color="auto"/>
              <w:bottom w:val="single" w:sz="4" w:space="0" w:color="auto"/>
              <w:right w:val="double" w:sz="6" w:space="0" w:color="auto"/>
            </w:tcBorders>
            <w:shd w:val="clear" w:color="000000" w:fill="FFFFFF"/>
            <w:vAlign w:val="center"/>
            <w:hideMark/>
          </w:tcPr>
          <w:p w14:paraId="053F3B7B"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3</w:t>
            </w:r>
          </w:p>
        </w:tc>
        <w:tc>
          <w:tcPr>
            <w:tcW w:w="635" w:type="pct"/>
            <w:gridSpan w:val="3"/>
            <w:tcBorders>
              <w:top w:val="single" w:sz="4" w:space="0" w:color="auto"/>
              <w:left w:val="nil"/>
              <w:bottom w:val="single" w:sz="4" w:space="0" w:color="auto"/>
              <w:right w:val="double" w:sz="6" w:space="0" w:color="000000"/>
            </w:tcBorders>
            <w:shd w:val="clear" w:color="000000" w:fill="FFFFFF"/>
            <w:vAlign w:val="center"/>
            <w:hideMark/>
          </w:tcPr>
          <w:p w14:paraId="053F3B7C" w14:textId="13FF7606"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Skënder Islam ISALLA</w:t>
            </w:r>
            <w:r w:rsidR="005D0427" w:rsidRPr="004A6F79">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 xml:space="preserve"> Lulzim Islam Isalla</w:t>
            </w:r>
          </w:p>
        </w:tc>
        <w:tc>
          <w:tcPr>
            <w:tcW w:w="135" w:type="pct"/>
            <w:tcBorders>
              <w:top w:val="double" w:sz="6" w:space="0" w:color="auto"/>
              <w:left w:val="nil"/>
              <w:bottom w:val="single" w:sz="4" w:space="0" w:color="auto"/>
              <w:right w:val="double" w:sz="6" w:space="0" w:color="auto"/>
            </w:tcBorders>
            <w:shd w:val="clear" w:color="000000" w:fill="FFFFFF"/>
            <w:vAlign w:val="center"/>
            <w:hideMark/>
          </w:tcPr>
          <w:p w14:paraId="053F3B7D"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tcBorders>
              <w:top w:val="nil"/>
              <w:left w:val="nil"/>
              <w:bottom w:val="single" w:sz="4" w:space="0" w:color="auto"/>
              <w:right w:val="double" w:sz="6" w:space="0" w:color="auto"/>
            </w:tcBorders>
            <w:shd w:val="clear" w:color="000000" w:fill="FFFFFF"/>
            <w:noWrap/>
            <w:vAlign w:val="center"/>
            <w:hideMark/>
          </w:tcPr>
          <w:p w14:paraId="053F3B7E"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234/107</w:t>
            </w:r>
          </w:p>
        </w:tc>
        <w:tc>
          <w:tcPr>
            <w:tcW w:w="355" w:type="pct"/>
            <w:tcBorders>
              <w:top w:val="nil"/>
              <w:left w:val="nil"/>
              <w:bottom w:val="single" w:sz="4" w:space="0" w:color="auto"/>
              <w:right w:val="double" w:sz="6" w:space="0" w:color="auto"/>
            </w:tcBorders>
            <w:shd w:val="clear" w:color="000000" w:fill="FFFFFF"/>
            <w:vAlign w:val="center"/>
            <w:hideMark/>
          </w:tcPr>
          <w:p w14:paraId="053F3B7F" w14:textId="41F3450D" w:rsidR="005D59B7" w:rsidRPr="004A6F79" w:rsidRDefault="005D59B7" w:rsidP="00916846">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Truall</w:t>
            </w:r>
            <w:r w:rsidR="007B10A4">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 xml:space="preserve">+ </w:t>
            </w:r>
            <w:r w:rsidR="00916846">
              <w:rPr>
                <w:rFonts w:ascii="Garamond" w:eastAsia="Times New Roman" w:hAnsi="Garamond" w:cs="Times New Roman"/>
                <w:color w:val="000000"/>
                <w:sz w:val="8"/>
                <w:szCs w:val="8"/>
                <w:lang w:val="sq-AL"/>
              </w:rPr>
              <w:t>ndërtesë</w:t>
            </w:r>
          </w:p>
        </w:tc>
        <w:tc>
          <w:tcPr>
            <w:tcW w:w="300" w:type="pct"/>
            <w:tcBorders>
              <w:top w:val="nil"/>
              <w:left w:val="nil"/>
              <w:bottom w:val="single" w:sz="4" w:space="0" w:color="auto"/>
              <w:right w:val="double" w:sz="6" w:space="0" w:color="auto"/>
            </w:tcBorders>
            <w:shd w:val="clear" w:color="000000" w:fill="FFFFFF"/>
            <w:noWrap/>
            <w:vAlign w:val="center"/>
            <w:hideMark/>
          </w:tcPr>
          <w:p w14:paraId="053F3B80"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300</w:t>
            </w:r>
          </w:p>
        </w:tc>
        <w:tc>
          <w:tcPr>
            <w:tcW w:w="141" w:type="pct"/>
            <w:tcBorders>
              <w:top w:val="nil"/>
              <w:left w:val="nil"/>
              <w:bottom w:val="single" w:sz="4" w:space="0" w:color="auto"/>
              <w:right w:val="double" w:sz="6" w:space="0" w:color="auto"/>
            </w:tcBorders>
            <w:shd w:val="clear" w:color="000000" w:fill="FFFFFF"/>
            <w:noWrap/>
            <w:vAlign w:val="center"/>
            <w:hideMark/>
          </w:tcPr>
          <w:p w14:paraId="053F3B81"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tcBorders>
              <w:top w:val="nil"/>
              <w:left w:val="nil"/>
              <w:bottom w:val="single" w:sz="4" w:space="0" w:color="auto"/>
              <w:right w:val="double" w:sz="6" w:space="0" w:color="auto"/>
            </w:tcBorders>
            <w:shd w:val="clear" w:color="000000" w:fill="FFFFFF"/>
            <w:noWrap/>
            <w:vAlign w:val="center"/>
            <w:hideMark/>
          </w:tcPr>
          <w:p w14:paraId="053F3B82"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187" w:type="pct"/>
            <w:tcBorders>
              <w:top w:val="nil"/>
              <w:left w:val="nil"/>
              <w:bottom w:val="single" w:sz="4" w:space="0" w:color="auto"/>
              <w:right w:val="double" w:sz="6" w:space="0" w:color="auto"/>
            </w:tcBorders>
            <w:shd w:val="clear" w:color="000000" w:fill="FFFFFF"/>
            <w:noWrap/>
            <w:vAlign w:val="center"/>
            <w:hideMark/>
          </w:tcPr>
          <w:p w14:paraId="053F3B83"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0</w:t>
            </w:r>
          </w:p>
        </w:tc>
        <w:tc>
          <w:tcPr>
            <w:tcW w:w="460" w:type="pct"/>
            <w:tcBorders>
              <w:top w:val="nil"/>
              <w:left w:val="nil"/>
              <w:bottom w:val="single" w:sz="4" w:space="0" w:color="auto"/>
              <w:right w:val="double" w:sz="6" w:space="0" w:color="auto"/>
            </w:tcBorders>
            <w:shd w:val="clear" w:color="000000" w:fill="FFFFFF"/>
            <w:noWrap/>
            <w:vAlign w:val="center"/>
            <w:hideMark/>
          </w:tcPr>
          <w:p w14:paraId="053F3B84"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225</w:t>
            </w:r>
          </w:p>
        </w:tc>
        <w:tc>
          <w:tcPr>
            <w:tcW w:w="225" w:type="pct"/>
            <w:tcBorders>
              <w:top w:val="nil"/>
              <w:left w:val="nil"/>
              <w:bottom w:val="single" w:sz="4" w:space="0" w:color="auto"/>
              <w:right w:val="double" w:sz="6" w:space="0" w:color="auto"/>
            </w:tcBorders>
            <w:shd w:val="clear" w:color="000000" w:fill="FFFFFF"/>
            <w:noWrap/>
            <w:vAlign w:val="center"/>
            <w:hideMark/>
          </w:tcPr>
          <w:p w14:paraId="053F3B85"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479</w:t>
            </w:r>
          </w:p>
        </w:tc>
        <w:tc>
          <w:tcPr>
            <w:tcW w:w="170" w:type="pct"/>
            <w:tcBorders>
              <w:top w:val="nil"/>
              <w:left w:val="nil"/>
              <w:bottom w:val="single" w:sz="4" w:space="0" w:color="auto"/>
              <w:right w:val="double" w:sz="6" w:space="0" w:color="auto"/>
            </w:tcBorders>
            <w:shd w:val="clear" w:color="000000" w:fill="FFFFFF"/>
            <w:noWrap/>
            <w:vAlign w:val="center"/>
            <w:hideMark/>
          </w:tcPr>
          <w:p w14:paraId="053F3B86" w14:textId="77777777" w:rsidR="005D59B7" w:rsidRPr="004A6F79" w:rsidRDefault="005D59B7" w:rsidP="005D59B7">
            <w:pPr>
              <w:spacing w:after="0" w:line="240" w:lineRule="auto"/>
              <w:jc w:val="center"/>
              <w:rPr>
                <w:rFonts w:ascii="Garamond" w:eastAsia="Times New Roman" w:hAnsi="Garamond" w:cs="Times New Roman"/>
                <w:sz w:val="8"/>
                <w:szCs w:val="8"/>
                <w:lang w:val="sq-AL"/>
              </w:rPr>
            </w:pPr>
            <w:r w:rsidRPr="004A6F79">
              <w:rPr>
                <w:rFonts w:ascii="Garamond" w:eastAsia="Times New Roman" w:hAnsi="Garamond" w:cs="Times New Roman"/>
                <w:sz w:val="8"/>
                <w:szCs w:val="8"/>
                <w:lang w:val="sq-AL"/>
              </w:rPr>
              <w:t>107775</w:t>
            </w:r>
          </w:p>
        </w:tc>
        <w:tc>
          <w:tcPr>
            <w:tcW w:w="228" w:type="pct"/>
            <w:tcBorders>
              <w:top w:val="nil"/>
              <w:left w:val="nil"/>
              <w:bottom w:val="single" w:sz="4" w:space="0" w:color="auto"/>
              <w:right w:val="double" w:sz="6" w:space="0" w:color="auto"/>
            </w:tcBorders>
            <w:shd w:val="clear" w:color="000000" w:fill="FFFFFF"/>
            <w:noWrap/>
            <w:vAlign w:val="center"/>
            <w:hideMark/>
          </w:tcPr>
          <w:p w14:paraId="053F3B87"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236.3</w:t>
            </w:r>
          </w:p>
        </w:tc>
        <w:tc>
          <w:tcPr>
            <w:tcW w:w="256" w:type="pct"/>
            <w:tcBorders>
              <w:top w:val="nil"/>
              <w:left w:val="nil"/>
              <w:bottom w:val="single" w:sz="4" w:space="0" w:color="auto"/>
              <w:right w:val="double" w:sz="6" w:space="0" w:color="auto"/>
            </w:tcBorders>
            <w:shd w:val="clear" w:color="000000" w:fill="FFFFFF"/>
            <w:noWrap/>
            <w:vAlign w:val="center"/>
            <w:hideMark/>
          </w:tcPr>
          <w:p w14:paraId="053F3B88"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61167</w:t>
            </w:r>
          </w:p>
        </w:tc>
        <w:tc>
          <w:tcPr>
            <w:tcW w:w="230" w:type="pct"/>
            <w:tcBorders>
              <w:top w:val="nil"/>
              <w:left w:val="nil"/>
              <w:bottom w:val="single" w:sz="4" w:space="0" w:color="auto"/>
              <w:right w:val="double" w:sz="6" w:space="0" w:color="auto"/>
            </w:tcBorders>
            <w:shd w:val="clear" w:color="000000" w:fill="FFFFFF"/>
            <w:noWrap/>
            <w:vAlign w:val="center"/>
            <w:hideMark/>
          </w:tcPr>
          <w:p w14:paraId="053F3B89"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14453762.1</w:t>
            </w:r>
          </w:p>
        </w:tc>
        <w:tc>
          <w:tcPr>
            <w:tcW w:w="229" w:type="pct"/>
            <w:tcBorders>
              <w:top w:val="nil"/>
              <w:left w:val="nil"/>
              <w:bottom w:val="single" w:sz="4" w:space="0" w:color="auto"/>
              <w:right w:val="double" w:sz="6" w:space="0" w:color="auto"/>
            </w:tcBorders>
            <w:shd w:val="clear" w:color="000000" w:fill="FFFFFF"/>
            <w:noWrap/>
            <w:vAlign w:val="center"/>
            <w:hideMark/>
          </w:tcPr>
          <w:p w14:paraId="053F3B8A"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14561537.1</w:t>
            </w:r>
          </w:p>
        </w:tc>
        <w:tc>
          <w:tcPr>
            <w:tcW w:w="275" w:type="pct"/>
            <w:tcBorders>
              <w:top w:val="nil"/>
              <w:left w:val="nil"/>
              <w:bottom w:val="single" w:sz="4" w:space="0" w:color="auto"/>
              <w:right w:val="double" w:sz="6" w:space="0" w:color="auto"/>
            </w:tcBorders>
            <w:shd w:val="clear" w:color="000000" w:fill="FFFFFF"/>
            <w:vAlign w:val="center"/>
            <w:hideMark/>
          </w:tcPr>
          <w:p w14:paraId="053F3B8B" w14:textId="1A31DFCA"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tcBorders>
              <w:top w:val="nil"/>
              <w:left w:val="nil"/>
              <w:bottom w:val="single" w:sz="4" w:space="0" w:color="auto"/>
              <w:right w:val="double" w:sz="6" w:space="0" w:color="auto"/>
            </w:tcBorders>
            <w:shd w:val="clear" w:color="000000" w:fill="FFFFFF"/>
            <w:vAlign w:val="center"/>
            <w:hideMark/>
          </w:tcPr>
          <w:p w14:paraId="053F3B8C"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92" w:type="pct"/>
            <w:tcBorders>
              <w:top w:val="nil"/>
              <w:left w:val="nil"/>
              <w:bottom w:val="single" w:sz="4" w:space="0" w:color="auto"/>
              <w:right w:val="double" w:sz="6" w:space="0" w:color="auto"/>
            </w:tcBorders>
            <w:shd w:val="clear" w:color="000000" w:fill="FFFFFF"/>
            <w:noWrap/>
            <w:vAlign w:val="center"/>
            <w:hideMark/>
          </w:tcPr>
          <w:p w14:paraId="053F3B8D" w14:textId="6DFFCC7F"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w:t>
            </w:r>
            <w:r w:rsidR="003D0D20">
              <w:rPr>
                <w:rFonts w:ascii="Garamond" w:eastAsia="Times New Roman" w:hAnsi="Garamond" w:cs="Times New Roman"/>
                <w:b/>
                <w:bCs/>
                <w:color w:val="000000"/>
                <w:sz w:val="8"/>
                <w:szCs w:val="8"/>
                <w:lang w:val="sq-AL"/>
              </w:rPr>
              <w:t xml:space="preserve"> </w:t>
            </w:r>
            <w:r w:rsidRPr="004A6F79">
              <w:rPr>
                <w:rFonts w:ascii="Garamond" w:eastAsia="Times New Roman" w:hAnsi="Garamond" w:cs="Times New Roman"/>
                <w:b/>
                <w:bCs/>
                <w:color w:val="000000"/>
                <w:sz w:val="8"/>
                <w:szCs w:val="8"/>
                <w:lang w:val="sq-AL"/>
              </w:rPr>
              <w:t>Shkoz</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w:t>
            </w:r>
          </w:p>
        </w:tc>
      </w:tr>
      <w:tr w:rsidR="003D0D20" w:rsidRPr="004A6F79" w14:paraId="053F3BA4" w14:textId="03AEC4BC" w:rsidTr="00372971">
        <w:trPr>
          <w:trHeight w:val="20"/>
          <w:jc w:val="center"/>
        </w:trPr>
        <w:tc>
          <w:tcPr>
            <w:tcW w:w="120" w:type="pct"/>
            <w:tcBorders>
              <w:top w:val="nil"/>
              <w:left w:val="double" w:sz="6" w:space="0" w:color="auto"/>
              <w:bottom w:val="single" w:sz="4" w:space="0" w:color="auto"/>
              <w:right w:val="double" w:sz="6" w:space="0" w:color="auto"/>
            </w:tcBorders>
            <w:shd w:val="clear" w:color="000000" w:fill="FFFFFF"/>
            <w:noWrap/>
            <w:vAlign w:val="center"/>
            <w:hideMark/>
          </w:tcPr>
          <w:p w14:paraId="053F3B8F"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4</w:t>
            </w:r>
          </w:p>
        </w:tc>
        <w:tc>
          <w:tcPr>
            <w:tcW w:w="232" w:type="pct"/>
            <w:tcBorders>
              <w:top w:val="nil"/>
              <w:left w:val="nil"/>
              <w:bottom w:val="single" w:sz="4" w:space="0" w:color="auto"/>
              <w:right w:val="double" w:sz="6" w:space="0" w:color="auto"/>
            </w:tcBorders>
            <w:shd w:val="clear" w:color="000000" w:fill="FFFFFF"/>
            <w:noWrap/>
            <w:vAlign w:val="center"/>
            <w:hideMark/>
          </w:tcPr>
          <w:p w14:paraId="053F3B90"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Muharem </w:t>
            </w:r>
          </w:p>
        </w:tc>
        <w:tc>
          <w:tcPr>
            <w:tcW w:w="197" w:type="pct"/>
            <w:tcBorders>
              <w:top w:val="nil"/>
              <w:left w:val="nil"/>
              <w:bottom w:val="single" w:sz="4" w:space="0" w:color="auto"/>
              <w:right w:val="double" w:sz="6" w:space="0" w:color="auto"/>
            </w:tcBorders>
            <w:shd w:val="clear" w:color="000000" w:fill="FFFFFF"/>
            <w:noWrap/>
            <w:vAlign w:val="center"/>
            <w:hideMark/>
          </w:tcPr>
          <w:p w14:paraId="053F3B91"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Kalem </w:t>
            </w:r>
          </w:p>
        </w:tc>
        <w:tc>
          <w:tcPr>
            <w:tcW w:w="206" w:type="pct"/>
            <w:tcBorders>
              <w:top w:val="nil"/>
              <w:left w:val="nil"/>
              <w:bottom w:val="single" w:sz="4" w:space="0" w:color="auto"/>
              <w:right w:val="double" w:sz="6" w:space="0" w:color="auto"/>
            </w:tcBorders>
            <w:shd w:val="clear" w:color="000000" w:fill="FFFFFF"/>
            <w:noWrap/>
            <w:vAlign w:val="center"/>
            <w:hideMark/>
          </w:tcPr>
          <w:p w14:paraId="053F3B92"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Lala</w:t>
            </w:r>
          </w:p>
        </w:tc>
        <w:tc>
          <w:tcPr>
            <w:tcW w:w="135" w:type="pct"/>
            <w:tcBorders>
              <w:top w:val="double" w:sz="6" w:space="0" w:color="auto"/>
              <w:left w:val="nil"/>
              <w:bottom w:val="single" w:sz="4" w:space="0" w:color="auto"/>
              <w:right w:val="double" w:sz="6" w:space="0" w:color="auto"/>
            </w:tcBorders>
            <w:shd w:val="clear" w:color="000000" w:fill="FFFFFF"/>
            <w:vAlign w:val="center"/>
            <w:hideMark/>
          </w:tcPr>
          <w:p w14:paraId="053F3B93"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tcBorders>
              <w:top w:val="nil"/>
              <w:left w:val="nil"/>
              <w:bottom w:val="single" w:sz="4" w:space="0" w:color="auto"/>
              <w:right w:val="double" w:sz="6" w:space="0" w:color="auto"/>
            </w:tcBorders>
            <w:shd w:val="clear" w:color="000000" w:fill="FFFFFF"/>
            <w:noWrap/>
            <w:vAlign w:val="center"/>
            <w:hideMark/>
          </w:tcPr>
          <w:p w14:paraId="053F3B94"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233/229</w:t>
            </w:r>
          </w:p>
        </w:tc>
        <w:tc>
          <w:tcPr>
            <w:tcW w:w="355" w:type="pct"/>
            <w:tcBorders>
              <w:top w:val="nil"/>
              <w:left w:val="nil"/>
              <w:bottom w:val="single" w:sz="4" w:space="0" w:color="auto"/>
              <w:right w:val="double" w:sz="6" w:space="0" w:color="auto"/>
            </w:tcBorders>
            <w:shd w:val="clear" w:color="000000" w:fill="FFFFFF"/>
            <w:noWrap/>
            <w:vAlign w:val="center"/>
            <w:hideMark/>
          </w:tcPr>
          <w:p w14:paraId="053F3B95" w14:textId="537E0426" w:rsidR="005D59B7" w:rsidRPr="004A6F79" w:rsidRDefault="005D59B7" w:rsidP="00916846">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Ar</w:t>
            </w:r>
            <w:r w:rsidR="00916846">
              <w:rPr>
                <w:rFonts w:ascii="Garamond" w:eastAsia="Times New Roman" w:hAnsi="Garamond" w:cs="Times New Roman"/>
                <w:color w:val="000000"/>
                <w:sz w:val="8"/>
                <w:szCs w:val="8"/>
                <w:lang w:val="sq-AL"/>
              </w:rPr>
              <w:t>ë</w:t>
            </w:r>
          </w:p>
        </w:tc>
        <w:tc>
          <w:tcPr>
            <w:tcW w:w="300" w:type="pct"/>
            <w:tcBorders>
              <w:top w:val="nil"/>
              <w:left w:val="nil"/>
              <w:bottom w:val="single" w:sz="4" w:space="0" w:color="auto"/>
              <w:right w:val="double" w:sz="6" w:space="0" w:color="auto"/>
            </w:tcBorders>
            <w:shd w:val="clear" w:color="000000" w:fill="FFFFFF"/>
            <w:noWrap/>
            <w:vAlign w:val="center"/>
            <w:hideMark/>
          </w:tcPr>
          <w:p w14:paraId="053F3B96"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1278</w:t>
            </w:r>
          </w:p>
        </w:tc>
        <w:tc>
          <w:tcPr>
            <w:tcW w:w="141" w:type="pct"/>
            <w:tcBorders>
              <w:top w:val="nil"/>
              <w:left w:val="nil"/>
              <w:bottom w:val="single" w:sz="4" w:space="0" w:color="auto"/>
              <w:right w:val="double" w:sz="6" w:space="0" w:color="auto"/>
            </w:tcBorders>
            <w:shd w:val="clear" w:color="000000" w:fill="FFFFFF"/>
            <w:noWrap/>
            <w:vAlign w:val="center"/>
            <w:hideMark/>
          </w:tcPr>
          <w:p w14:paraId="053F3B97"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282</w:t>
            </w:r>
          </w:p>
        </w:tc>
        <w:tc>
          <w:tcPr>
            <w:tcW w:w="225" w:type="pct"/>
            <w:tcBorders>
              <w:top w:val="nil"/>
              <w:left w:val="nil"/>
              <w:bottom w:val="single" w:sz="4" w:space="0" w:color="auto"/>
              <w:right w:val="double" w:sz="6" w:space="0" w:color="auto"/>
            </w:tcBorders>
            <w:shd w:val="clear" w:color="000000" w:fill="FFFFFF"/>
            <w:noWrap/>
            <w:vAlign w:val="center"/>
            <w:hideMark/>
          </w:tcPr>
          <w:p w14:paraId="053F3B98"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448</w:t>
            </w:r>
          </w:p>
        </w:tc>
        <w:tc>
          <w:tcPr>
            <w:tcW w:w="187" w:type="pct"/>
            <w:tcBorders>
              <w:top w:val="nil"/>
              <w:left w:val="nil"/>
              <w:bottom w:val="single" w:sz="4" w:space="0" w:color="auto"/>
              <w:right w:val="double" w:sz="6" w:space="0" w:color="auto"/>
            </w:tcBorders>
            <w:shd w:val="clear" w:color="000000" w:fill="FFFFFF"/>
            <w:noWrap/>
            <w:vAlign w:val="center"/>
            <w:hideMark/>
          </w:tcPr>
          <w:p w14:paraId="053F3B99"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126336</w:t>
            </w:r>
          </w:p>
        </w:tc>
        <w:tc>
          <w:tcPr>
            <w:tcW w:w="460" w:type="pct"/>
            <w:tcBorders>
              <w:top w:val="nil"/>
              <w:left w:val="nil"/>
              <w:bottom w:val="single" w:sz="4" w:space="0" w:color="auto"/>
              <w:right w:val="double" w:sz="6" w:space="0" w:color="auto"/>
            </w:tcBorders>
            <w:shd w:val="clear" w:color="000000" w:fill="FFFFFF"/>
            <w:noWrap/>
            <w:vAlign w:val="center"/>
            <w:hideMark/>
          </w:tcPr>
          <w:p w14:paraId="053F3B9A"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tcBorders>
              <w:top w:val="nil"/>
              <w:left w:val="nil"/>
              <w:bottom w:val="single" w:sz="4" w:space="0" w:color="auto"/>
              <w:right w:val="double" w:sz="6" w:space="0" w:color="auto"/>
            </w:tcBorders>
            <w:shd w:val="clear" w:color="000000" w:fill="FFFFFF"/>
            <w:noWrap/>
            <w:vAlign w:val="center"/>
            <w:hideMark/>
          </w:tcPr>
          <w:p w14:paraId="053F3B9B"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170" w:type="pct"/>
            <w:tcBorders>
              <w:top w:val="nil"/>
              <w:left w:val="nil"/>
              <w:bottom w:val="single" w:sz="4" w:space="0" w:color="auto"/>
              <w:right w:val="double" w:sz="6" w:space="0" w:color="auto"/>
            </w:tcBorders>
            <w:shd w:val="clear" w:color="000000" w:fill="FFFFFF"/>
            <w:noWrap/>
            <w:vAlign w:val="center"/>
            <w:hideMark/>
          </w:tcPr>
          <w:p w14:paraId="053F3B9C"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0</w:t>
            </w:r>
          </w:p>
        </w:tc>
        <w:tc>
          <w:tcPr>
            <w:tcW w:w="228" w:type="pct"/>
            <w:tcBorders>
              <w:top w:val="nil"/>
              <w:left w:val="nil"/>
              <w:bottom w:val="single" w:sz="4" w:space="0" w:color="auto"/>
              <w:right w:val="double" w:sz="6" w:space="0" w:color="auto"/>
            </w:tcBorders>
            <w:shd w:val="clear" w:color="000000" w:fill="FFFFFF"/>
            <w:noWrap/>
            <w:vAlign w:val="center"/>
            <w:hideMark/>
          </w:tcPr>
          <w:p w14:paraId="053F3B9D"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56" w:type="pct"/>
            <w:tcBorders>
              <w:top w:val="nil"/>
              <w:left w:val="nil"/>
              <w:bottom w:val="single" w:sz="4" w:space="0" w:color="auto"/>
              <w:right w:val="double" w:sz="6" w:space="0" w:color="auto"/>
            </w:tcBorders>
            <w:shd w:val="clear" w:color="000000" w:fill="FFFFFF"/>
            <w:noWrap/>
            <w:vAlign w:val="center"/>
            <w:hideMark/>
          </w:tcPr>
          <w:p w14:paraId="053F3B9E"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30" w:type="pct"/>
            <w:tcBorders>
              <w:top w:val="nil"/>
              <w:left w:val="nil"/>
              <w:bottom w:val="single" w:sz="4" w:space="0" w:color="auto"/>
              <w:right w:val="double" w:sz="6" w:space="0" w:color="auto"/>
            </w:tcBorders>
            <w:shd w:val="clear" w:color="000000" w:fill="FFFFFF"/>
            <w:noWrap/>
            <w:vAlign w:val="center"/>
            <w:hideMark/>
          </w:tcPr>
          <w:p w14:paraId="053F3B9F"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29" w:type="pct"/>
            <w:tcBorders>
              <w:top w:val="nil"/>
              <w:left w:val="nil"/>
              <w:bottom w:val="single" w:sz="4" w:space="0" w:color="auto"/>
              <w:right w:val="double" w:sz="6" w:space="0" w:color="auto"/>
            </w:tcBorders>
            <w:shd w:val="clear" w:color="000000" w:fill="FFFFFF"/>
            <w:noWrap/>
            <w:vAlign w:val="center"/>
            <w:hideMark/>
          </w:tcPr>
          <w:p w14:paraId="053F3BA0"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126336</w:t>
            </w:r>
          </w:p>
        </w:tc>
        <w:tc>
          <w:tcPr>
            <w:tcW w:w="275" w:type="pct"/>
            <w:tcBorders>
              <w:top w:val="nil"/>
              <w:left w:val="nil"/>
              <w:bottom w:val="single" w:sz="4" w:space="0" w:color="auto"/>
              <w:right w:val="double" w:sz="6" w:space="0" w:color="auto"/>
            </w:tcBorders>
            <w:shd w:val="clear" w:color="000000" w:fill="FFFFFF"/>
            <w:vAlign w:val="center"/>
            <w:hideMark/>
          </w:tcPr>
          <w:p w14:paraId="053F3BA1" w14:textId="027BCBC8"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tcBorders>
              <w:top w:val="nil"/>
              <w:left w:val="nil"/>
              <w:bottom w:val="single" w:sz="4" w:space="0" w:color="auto"/>
              <w:right w:val="double" w:sz="6" w:space="0" w:color="auto"/>
            </w:tcBorders>
            <w:shd w:val="clear" w:color="000000" w:fill="FFFFFF"/>
            <w:vAlign w:val="center"/>
            <w:hideMark/>
          </w:tcPr>
          <w:p w14:paraId="053F3BA2"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92" w:type="pct"/>
            <w:tcBorders>
              <w:top w:val="nil"/>
              <w:left w:val="nil"/>
              <w:bottom w:val="single" w:sz="4" w:space="0" w:color="auto"/>
              <w:right w:val="double" w:sz="6" w:space="0" w:color="auto"/>
            </w:tcBorders>
            <w:shd w:val="clear" w:color="000000" w:fill="FFFFFF"/>
            <w:noWrap/>
            <w:vAlign w:val="center"/>
            <w:hideMark/>
          </w:tcPr>
          <w:p w14:paraId="053F3BA3" w14:textId="116728F5"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w:t>
            </w:r>
            <w:r w:rsidR="003D0D20">
              <w:rPr>
                <w:rFonts w:ascii="Garamond" w:eastAsia="Times New Roman" w:hAnsi="Garamond" w:cs="Times New Roman"/>
                <w:b/>
                <w:bCs/>
                <w:color w:val="000000"/>
                <w:sz w:val="8"/>
                <w:szCs w:val="8"/>
                <w:lang w:val="sq-AL"/>
              </w:rPr>
              <w:t xml:space="preserve"> </w:t>
            </w:r>
            <w:r w:rsidRPr="004A6F79">
              <w:rPr>
                <w:rFonts w:ascii="Garamond" w:eastAsia="Times New Roman" w:hAnsi="Garamond" w:cs="Times New Roman"/>
                <w:b/>
                <w:bCs/>
                <w:color w:val="000000"/>
                <w:sz w:val="8"/>
                <w:szCs w:val="8"/>
                <w:lang w:val="sq-AL"/>
              </w:rPr>
              <w:t>Shkoz</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w:t>
            </w:r>
          </w:p>
        </w:tc>
      </w:tr>
      <w:tr w:rsidR="003D0D20" w:rsidRPr="004A6F79" w14:paraId="053F3BBA" w14:textId="3DADCE35" w:rsidTr="00372971">
        <w:trPr>
          <w:trHeight w:val="20"/>
          <w:jc w:val="center"/>
        </w:trPr>
        <w:tc>
          <w:tcPr>
            <w:tcW w:w="120" w:type="pct"/>
            <w:tcBorders>
              <w:top w:val="nil"/>
              <w:left w:val="double" w:sz="6" w:space="0" w:color="auto"/>
              <w:bottom w:val="single" w:sz="4" w:space="0" w:color="auto"/>
              <w:right w:val="double" w:sz="6" w:space="0" w:color="auto"/>
            </w:tcBorders>
            <w:shd w:val="clear" w:color="000000" w:fill="FFFFFF"/>
            <w:vAlign w:val="center"/>
            <w:hideMark/>
          </w:tcPr>
          <w:p w14:paraId="053F3BA5"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5</w:t>
            </w:r>
          </w:p>
        </w:tc>
        <w:tc>
          <w:tcPr>
            <w:tcW w:w="232" w:type="pct"/>
            <w:tcBorders>
              <w:top w:val="nil"/>
              <w:left w:val="nil"/>
              <w:bottom w:val="single" w:sz="4" w:space="0" w:color="auto"/>
              <w:right w:val="double" w:sz="6" w:space="0" w:color="auto"/>
            </w:tcBorders>
            <w:shd w:val="clear" w:color="000000" w:fill="FFFFFF"/>
            <w:noWrap/>
            <w:vAlign w:val="center"/>
            <w:hideMark/>
          </w:tcPr>
          <w:p w14:paraId="053F3BA6"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Abaz </w:t>
            </w:r>
          </w:p>
        </w:tc>
        <w:tc>
          <w:tcPr>
            <w:tcW w:w="197" w:type="pct"/>
            <w:tcBorders>
              <w:top w:val="nil"/>
              <w:left w:val="nil"/>
              <w:bottom w:val="single" w:sz="4" w:space="0" w:color="auto"/>
              <w:right w:val="double" w:sz="6" w:space="0" w:color="auto"/>
            </w:tcBorders>
            <w:shd w:val="clear" w:color="000000" w:fill="FFFFFF"/>
            <w:noWrap/>
            <w:vAlign w:val="center"/>
            <w:hideMark/>
          </w:tcPr>
          <w:p w14:paraId="053F3BA7"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Alush </w:t>
            </w:r>
          </w:p>
        </w:tc>
        <w:tc>
          <w:tcPr>
            <w:tcW w:w="206" w:type="pct"/>
            <w:tcBorders>
              <w:top w:val="nil"/>
              <w:left w:val="nil"/>
              <w:bottom w:val="single" w:sz="4" w:space="0" w:color="auto"/>
              <w:right w:val="double" w:sz="6" w:space="0" w:color="auto"/>
            </w:tcBorders>
            <w:shd w:val="clear" w:color="000000" w:fill="FFFFFF"/>
            <w:noWrap/>
            <w:vAlign w:val="center"/>
            <w:hideMark/>
          </w:tcPr>
          <w:p w14:paraId="053F3BA8"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Rrahmani</w:t>
            </w:r>
          </w:p>
        </w:tc>
        <w:tc>
          <w:tcPr>
            <w:tcW w:w="135" w:type="pct"/>
            <w:tcBorders>
              <w:top w:val="double" w:sz="6" w:space="0" w:color="auto"/>
              <w:left w:val="nil"/>
              <w:bottom w:val="single" w:sz="4" w:space="0" w:color="auto"/>
              <w:right w:val="double" w:sz="6" w:space="0" w:color="auto"/>
            </w:tcBorders>
            <w:shd w:val="clear" w:color="000000" w:fill="FFFFFF"/>
            <w:vAlign w:val="center"/>
            <w:hideMark/>
          </w:tcPr>
          <w:p w14:paraId="053F3BA9"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tcBorders>
              <w:top w:val="nil"/>
              <w:left w:val="nil"/>
              <w:bottom w:val="single" w:sz="4" w:space="0" w:color="auto"/>
              <w:right w:val="double" w:sz="6" w:space="0" w:color="auto"/>
            </w:tcBorders>
            <w:shd w:val="clear" w:color="000000" w:fill="FFFFFF"/>
            <w:noWrap/>
            <w:vAlign w:val="center"/>
            <w:hideMark/>
          </w:tcPr>
          <w:p w14:paraId="053F3BAA"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234/27</w:t>
            </w:r>
          </w:p>
        </w:tc>
        <w:tc>
          <w:tcPr>
            <w:tcW w:w="355" w:type="pct"/>
            <w:tcBorders>
              <w:top w:val="nil"/>
              <w:left w:val="nil"/>
              <w:bottom w:val="single" w:sz="4" w:space="0" w:color="auto"/>
              <w:right w:val="double" w:sz="6" w:space="0" w:color="auto"/>
            </w:tcBorders>
            <w:shd w:val="clear" w:color="000000" w:fill="FFFFFF"/>
            <w:noWrap/>
            <w:vAlign w:val="center"/>
            <w:hideMark/>
          </w:tcPr>
          <w:p w14:paraId="053F3BAB" w14:textId="746B2308" w:rsidR="005D59B7" w:rsidRPr="004A6F79" w:rsidRDefault="00916846" w:rsidP="00916846">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A</w:t>
            </w:r>
            <w:r w:rsidR="005D59B7" w:rsidRPr="004A6F79">
              <w:rPr>
                <w:rFonts w:ascii="Garamond" w:eastAsia="Times New Roman" w:hAnsi="Garamond" w:cs="Times New Roman"/>
                <w:color w:val="000000"/>
                <w:sz w:val="8"/>
                <w:szCs w:val="8"/>
                <w:lang w:val="sq-AL"/>
              </w:rPr>
              <w:t>r</w:t>
            </w:r>
            <w:r>
              <w:rPr>
                <w:rFonts w:ascii="Garamond" w:eastAsia="Times New Roman" w:hAnsi="Garamond" w:cs="Times New Roman"/>
                <w:color w:val="000000"/>
                <w:sz w:val="8"/>
                <w:szCs w:val="8"/>
                <w:lang w:val="sq-AL"/>
              </w:rPr>
              <w:t>ë</w:t>
            </w:r>
          </w:p>
        </w:tc>
        <w:tc>
          <w:tcPr>
            <w:tcW w:w="300" w:type="pct"/>
            <w:tcBorders>
              <w:top w:val="nil"/>
              <w:left w:val="nil"/>
              <w:bottom w:val="single" w:sz="4" w:space="0" w:color="auto"/>
              <w:right w:val="double" w:sz="6" w:space="0" w:color="auto"/>
            </w:tcBorders>
            <w:shd w:val="clear" w:color="000000" w:fill="FFFFFF"/>
            <w:noWrap/>
            <w:vAlign w:val="center"/>
            <w:hideMark/>
          </w:tcPr>
          <w:p w14:paraId="053F3BAC"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498</w:t>
            </w:r>
          </w:p>
        </w:tc>
        <w:tc>
          <w:tcPr>
            <w:tcW w:w="141" w:type="pct"/>
            <w:tcBorders>
              <w:top w:val="nil"/>
              <w:left w:val="nil"/>
              <w:bottom w:val="single" w:sz="4" w:space="0" w:color="auto"/>
              <w:right w:val="double" w:sz="6" w:space="0" w:color="auto"/>
            </w:tcBorders>
            <w:shd w:val="clear" w:color="000000" w:fill="FFFFFF"/>
            <w:noWrap/>
            <w:vAlign w:val="center"/>
            <w:hideMark/>
          </w:tcPr>
          <w:p w14:paraId="053F3BAD"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95</w:t>
            </w:r>
          </w:p>
        </w:tc>
        <w:tc>
          <w:tcPr>
            <w:tcW w:w="225" w:type="pct"/>
            <w:tcBorders>
              <w:top w:val="nil"/>
              <w:left w:val="nil"/>
              <w:bottom w:val="single" w:sz="4" w:space="0" w:color="auto"/>
              <w:right w:val="double" w:sz="6" w:space="0" w:color="auto"/>
            </w:tcBorders>
            <w:shd w:val="clear" w:color="000000" w:fill="FFFFFF"/>
            <w:noWrap/>
            <w:vAlign w:val="center"/>
            <w:hideMark/>
          </w:tcPr>
          <w:p w14:paraId="053F3BAE"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448</w:t>
            </w:r>
          </w:p>
        </w:tc>
        <w:tc>
          <w:tcPr>
            <w:tcW w:w="187" w:type="pct"/>
            <w:tcBorders>
              <w:top w:val="nil"/>
              <w:left w:val="nil"/>
              <w:bottom w:val="single" w:sz="4" w:space="0" w:color="auto"/>
              <w:right w:val="double" w:sz="6" w:space="0" w:color="auto"/>
            </w:tcBorders>
            <w:shd w:val="clear" w:color="000000" w:fill="FFFFFF"/>
            <w:noWrap/>
            <w:vAlign w:val="center"/>
            <w:hideMark/>
          </w:tcPr>
          <w:p w14:paraId="053F3BAF"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42560</w:t>
            </w:r>
          </w:p>
        </w:tc>
        <w:tc>
          <w:tcPr>
            <w:tcW w:w="460" w:type="pct"/>
            <w:tcBorders>
              <w:top w:val="nil"/>
              <w:left w:val="nil"/>
              <w:bottom w:val="single" w:sz="4" w:space="0" w:color="auto"/>
              <w:right w:val="double" w:sz="6" w:space="0" w:color="auto"/>
            </w:tcBorders>
            <w:shd w:val="clear" w:color="000000" w:fill="FFFFFF"/>
            <w:noWrap/>
            <w:vAlign w:val="center"/>
            <w:hideMark/>
          </w:tcPr>
          <w:p w14:paraId="053F3BB0"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tcBorders>
              <w:top w:val="nil"/>
              <w:left w:val="nil"/>
              <w:bottom w:val="single" w:sz="4" w:space="0" w:color="auto"/>
              <w:right w:val="double" w:sz="6" w:space="0" w:color="auto"/>
            </w:tcBorders>
            <w:shd w:val="clear" w:color="000000" w:fill="FFFFFF"/>
            <w:noWrap/>
            <w:vAlign w:val="center"/>
            <w:hideMark/>
          </w:tcPr>
          <w:p w14:paraId="053F3BB1"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170" w:type="pct"/>
            <w:tcBorders>
              <w:top w:val="nil"/>
              <w:left w:val="nil"/>
              <w:bottom w:val="single" w:sz="4" w:space="0" w:color="auto"/>
              <w:right w:val="double" w:sz="6" w:space="0" w:color="auto"/>
            </w:tcBorders>
            <w:shd w:val="clear" w:color="000000" w:fill="FFFFFF"/>
            <w:noWrap/>
            <w:vAlign w:val="center"/>
            <w:hideMark/>
          </w:tcPr>
          <w:p w14:paraId="053F3BB2"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0</w:t>
            </w:r>
          </w:p>
        </w:tc>
        <w:tc>
          <w:tcPr>
            <w:tcW w:w="228" w:type="pct"/>
            <w:tcBorders>
              <w:top w:val="nil"/>
              <w:left w:val="nil"/>
              <w:bottom w:val="single" w:sz="4" w:space="0" w:color="auto"/>
              <w:right w:val="double" w:sz="6" w:space="0" w:color="auto"/>
            </w:tcBorders>
            <w:shd w:val="clear" w:color="000000" w:fill="FFFFFF"/>
            <w:noWrap/>
            <w:vAlign w:val="center"/>
            <w:hideMark/>
          </w:tcPr>
          <w:p w14:paraId="053F3BB3"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56" w:type="pct"/>
            <w:tcBorders>
              <w:top w:val="nil"/>
              <w:left w:val="nil"/>
              <w:bottom w:val="single" w:sz="4" w:space="0" w:color="auto"/>
              <w:right w:val="double" w:sz="6" w:space="0" w:color="auto"/>
            </w:tcBorders>
            <w:shd w:val="clear" w:color="000000" w:fill="FFFFFF"/>
            <w:noWrap/>
            <w:vAlign w:val="center"/>
            <w:hideMark/>
          </w:tcPr>
          <w:p w14:paraId="053F3BB4"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30" w:type="pct"/>
            <w:tcBorders>
              <w:top w:val="nil"/>
              <w:left w:val="nil"/>
              <w:bottom w:val="single" w:sz="4" w:space="0" w:color="auto"/>
              <w:right w:val="double" w:sz="6" w:space="0" w:color="auto"/>
            </w:tcBorders>
            <w:shd w:val="clear" w:color="000000" w:fill="FFFFFF"/>
            <w:noWrap/>
            <w:vAlign w:val="center"/>
            <w:hideMark/>
          </w:tcPr>
          <w:p w14:paraId="053F3BB5"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29" w:type="pct"/>
            <w:tcBorders>
              <w:top w:val="nil"/>
              <w:left w:val="nil"/>
              <w:bottom w:val="single" w:sz="4" w:space="0" w:color="auto"/>
              <w:right w:val="double" w:sz="6" w:space="0" w:color="auto"/>
            </w:tcBorders>
            <w:shd w:val="clear" w:color="000000" w:fill="FFFFFF"/>
            <w:noWrap/>
            <w:vAlign w:val="center"/>
            <w:hideMark/>
          </w:tcPr>
          <w:p w14:paraId="053F3BB6"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42560</w:t>
            </w:r>
          </w:p>
        </w:tc>
        <w:tc>
          <w:tcPr>
            <w:tcW w:w="275" w:type="pct"/>
            <w:tcBorders>
              <w:top w:val="nil"/>
              <w:left w:val="nil"/>
              <w:bottom w:val="single" w:sz="4" w:space="0" w:color="auto"/>
              <w:right w:val="double" w:sz="6" w:space="0" w:color="auto"/>
            </w:tcBorders>
            <w:shd w:val="clear" w:color="000000" w:fill="FFFFFF"/>
            <w:vAlign w:val="center"/>
            <w:hideMark/>
          </w:tcPr>
          <w:p w14:paraId="053F3BB7" w14:textId="3D55147C"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tcBorders>
              <w:top w:val="nil"/>
              <w:left w:val="nil"/>
              <w:bottom w:val="single" w:sz="4" w:space="0" w:color="auto"/>
              <w:right w:val="double" w:sz="6" w:space="0" w:color="auto"/>
            </w:tcBorders>
            <w:shd w:val="clear" w:color="000000" w:fill="FFFFFF"/>
            <w:vAlign w:val="center"/>
            <w:hideMark/>
          </w:tcPr>
          <w:p w14:paraId="053F3BB8"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92" w:type="pct"/>
            <w:tcBorders>
              <w:top w:val="nil"/>
              <w:left w:val="nil"/>
              <w:bottom w:val="single" w:sz="4" w:space="0" w:color="auto"/>
              <w:right w:val="double" w:sz="6" w:space="0" w:color="auto"/>
            </w:tcBorders>
            <w:shd w:val="clear" w:color="000000" w:fill="FFFFFF"/>
            <w:noWrap/>
            <w:vAlign w:val="center"/>
            <w:hideMark/>
          </w:tcPr>
          <w:p w14:paraId="053F3BB9" w14:textId="4827E41C"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w:t>
            </w:r>
            <w:r w:rsidR="003D0D20">
              <w:rPr>
                <w:rFonts w:ascii="Garamond" w:eastAsia="Times New Roman" w:hAnsi="Garamond" w:cs="Times New Roman"/>
                <w:b/>
                <w:bCs/>
                <w:color w:val="000000"/>
                <w:sz w:val="8"/>
                <w:szCs w:val="8"/>
                <w:lang w:val="sq-AL"/>
              </w:rPr>
              <w:t xml:space="preserve"> </w:t>
            </w:r>
            <w:r w:rsidRPr="004A6F79">
              <w:rPr>
                <w:rFonts w:ascii="Garamond" w:eastAsia="Times New Roman" w:hAnsi="Garamond" w:cs="Times New Roman"/>
                <w:b/>
                <w:bCs/>
                <w:color w:val="000000"/>
                <w:sz w:val="8"/>
                <w:szCs w:val="8"/>
                <w:lang w:val="sq-AL"/>
              </w:rPr>
              <w:t>Shkoz</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w:t>
            </w:r>
          </w:p>
        </w:tc>
      </w:tr>
      <w:tr w:rsidR="003D0D20" w:rsidRPr="004A6F79" w14:paraId="053F3BD0" w14:textId="5C4DB3E8" w:rsidTr="00372971">
        <w:trPr>
          <w:trHeight w:val="20"/>
          <w:jc w:val="center"/>
        </w:trPr>
        <w:tc>
          <w:tcPr>
            <w:tcW w:w="1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53F3BBB"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6</w:t>
            </w:r>
          </w:p>
        </w:tc>
        <w:tc>
          <w:tcPr>
            <w:tcW w:w="232" w:type="pct"/>
            <w:tcBorders>
              <w:top w:val="nil"/>
              <w:left w:val="nil"/>
              <w:bottom w:val="single" w:sz="4" w:space="0" w:color="auto"/>
              <w:right w:val="nil"/>
            </w:tcBorders>
            <w:shd w:val="clear" w:color="000000" w:fill="FFFFFF"/>
            <w:vAlign w:val="center"/>
            <w:hideMark/>
          </w:tcPr>
          <w:p w14:paraId="053F3BBC"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Sefer </w:t>
            </w:r>
          </w:p>
        </w:tc>
        <w:tc>
          <w:tcPr>
            <w:tcW w:w="197" w:type="pct"/>
            <w:tcBorders>
              <w:top w:val="nil"/>
              <w:left w:val="nil"/>
              <w:bottom w:val="single" w:sz="4" w:space="0" w:color="auto"/>
              <w:right w:val="nil"/>
            </w:tcBorders>
            <w:shd w:val="clear" w:color="000000" w:fill="FFFFFF"/>
            <w:vAlign w:val="center"/>
            <w:hideMark/>
          </w:tcPr>
          <w:p w14:paraId="053F3BBD"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Ramazan </w:t>
            </w:r>
          </w:p>
        </w:tc>
        <w:tc>
          <w:tcPr>
            <w:tcW w:w="206" w:type="pct"/>
            <w:tcBorders>
              <w:top w:val="nil"/>
              <w:left w:val="nil"/>
              <w:bottom w:val="single" w:sz="4" w:space="0" w:color="auto"/>
              <w:right w:val="double" w:sz="6" w:space="0" w:color="auto"/>
            </w:tcBorders>
            <w:shd w:val="clear" w:color="000000" w:fill="FFFFFF"/>
            <w:vAlign w:val="center"/>
            <w:hideMark/>
          </w:tcPr>
          <w:p w14:paraId="053F3BBE"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Cinga </w:t>
            </w:r>
          </w:p>
        </w:tc>
        <w:tc>
          <w:tcPr>
            <w:tcW w:w="135" w:type="pct"/>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14:paraId="053F3BBF"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53F3BC0"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236/28</w:t>
            </w:r>
          </w:p>
        </w:tc>
        <w:tc>
          <w:tcPr>
            <w:tcW w:w="35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53F3BC1" w14:textId="290602D1" w:rsidR="005D59B7" w:rsidRPr="004A6F79" w:rsidRDefault="00916846"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Truall</w:t>
            </w:r>
          </w:p>
        </w:tc>
        <w:tc>
          <w:tcPr>
            <w:tcW w:w="30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53F3BC2"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500</w:t>
            </w:r>
          </w:p>
        </w:tc>
        <w:tc>
          <w:tcPr>
            <w:tcW w:w="141"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3"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4"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18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5"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0</w:t>
            </w:r>
          </w:p>
        </w:tc>
        <w:tc>
          <w:tcPr>
            <w:tcW w:w="46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6"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26</w:t>
            </w:r>
          </w:p>
        </w:tc>
        <w:tc>
          <w:tcPr>
            <w:tcW w:w="22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7"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479</w:t>
            </w:r>
          </w:p>
        </w:tc>
        <w:tc>
          <w:tcPr>
            <w:tcW w:w="17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8"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12454</w:t>
            </w:r>
          </w:p>
        </w:tc>
        <w:tc>
          <w:tcPr>
            <w:tcW w:w="22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9"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5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A"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3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B"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C"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12454</w:t>
            </w:r>
          </w:p>
        </w:tc>
        <w:tc>
          <w:tcPr>
            <w:tcW w:w="27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53F3BCD" w14:textId="23E2D3C2"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53F3BCE"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92"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3F3BCF" w14:textId="4A31D22A"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w:t>
            </w:r>
            <w:r w:rsidR="003D0D20">
              <w:rPr>
                <w:rFonts w:ascii="Garamond" w:eastAsia="Times New Roman" w:hAnsi="Garamond" w:cs="Times New Roman"/>
                <w:b/>
                <w:bCs/>
                <w:color w:val="000000"/>
                <w:sz w:val="8"/>
                <w:szCs w:val="8"/>
                <w:lang w:val="sq-AL"/>
              </w:rPr>
              <w:t xml:space="preserve"> </w:t>
            </w:r>
            <w:r w:rsidRPr="004A6F79">
              <w:rPr>
                <w:rFonts w:ascii="Garamond" w:eastAsia="Times New Roman" w:hAnsi="Garamond" w:cs="Times New Roman"/>
                <w:b/>
                <w:bCs/>
                <w:color w:val="000000"/>
                <w:sz w:val="8"/>
                <w:szCs w:val="8"/>
                <w:lang w:val="sq-AL"/>
              </w:rPr>
              <w:t>Shkoz</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w:t>
            </w:r>
          </w:p>
        </w:tc>
      </w:tr>
      <w:tr w:rsidR="003D0D20" w:rsidRPr="004A6F79" w14:paraId="053F3BE6" w14:textId="30F4E5DE" w:rsidTr="00372971">
        <w:trPr>
          <w:trHeight w:val="20"/>
          <w:jc w:val="center"/>
        </w:trPr>
        <w:tc>
          <w:tcPr>
            <w:tcW w:w="120" w:type="pct"/>
            <w:vMerge/>
            <w:tcBorders>
              <w:top w:val="nil"/>
              <w:left w:val="double" w:sz="6" w:space="0" w:color="auto"/>
              <w:bottom w:val="single" w:sz="4" w:space="0" w:color="000000"/>
              <w:right w:val="double" w:sz="6" w:space="0" w:color="auto"/>
            </w:tcBorders>
            <w:vAlign w:val="center"/>
            <w:hideMark/>
          </w:tcPr>
          <w:p w14:paraId="053F3BD1"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32" w:type="pct"/>
            <w:tcBorders>
              <w:top w:val="nil"/>
              <w:left w:val="nil"/>
              <w:bottom w:val="single" w:sz="4" w:space="0" w:color="auto"/>
              <w:right w:val="nil"/>
            </w:tcBorders>
            <w:shd w:val="clear" w:color="000000" w:fill="FFFFFF"/>
            <w:vAlign w:val="center"/>
            <w:hideMark/>
          </w:tcPr>
          <w:p w14:paraId="053F3BD2"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Anila </w:t>
            </w:r>
          </w:p>
        </w:tc>
        <w:tc>
          <w:tcPr>
            <w:tcW w:w="197" w:type="pct"/>
            <w:tcBorders>
              <w:top w:val="nil"/>
              <w:left w:val="nil"/>
              <w:bottom w:val="single" w:sz="4" w:space="0" w:color="auto"/>
              <w:right w:val="nil"/>
            </w:tcBorders>
            <w:shd w:val="clear" w:color="000000" w:fill="FFFFFF"/>
            <w:vAlign w:val="center"/>
            <w:hideMark/>
          </w:tcPr>
          <w:p w14:paraId="053F3BD3"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Sefer</w:t>
            </w:r>
          </w:p>
        </w:tc>
        <w:tc>
          <w:tcPr>
            <w:tcW w:w="206" w:type="pct"/>
            <w:tcBorders>
              <w:top w:val="nil"/>
              <w:left w:val="nil"/>
              <w:bottom w:val="single" w:sz="4" w:space="0" w:color="auto"/>
              <w:right w:val="double" w:sz="6" w:space="0" w:color="auto"/>
            </w:tcBorders>
            <w:shd w:val="clear" w:color="000000" w:fill="FFFFFF"/>
            <w:vAlign w:val="center"/>
            <w:hideMark/>
          </w:tcPr>
          <w:p w14:paraId="053F3BD4"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Hoxha</w:t>
            </w:r>
          </w:p>
        </w:tc>
        <w:tc>
          <w:tcPr>
            <w:tcW w:w="135" w:type="pct"/>
            <w:vMerge/>
            <w:tcBorders>
              <w:top w:val="double" w:sz="6" w:space="0" w:color="auto"/>
              <w:left w:val="double" w:sz="6" w:space="0" w:color="auto"/>
              <w:bottom w:val="double" w:sz="6" w:space="0" w:color="000000"/>
              <w:right w:val="double" w:sz="6" w:space="0" w:color="auto"/>
            </w:tcBorders>
            <w:vAlign w:val="center"/>
            <w:hideMark/>
          </w:tcPr>
          <w:p w14:paraId="053F3BD5"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88" w:type="pct"/>
            <w:vMerge/>
            <w:tcBorders>
              <w:top w:val="nil"/>
              <w:left w:val="double" w:sz="6" w:space="0" w:color="auto"/>
              <w:bottom w:val="single" w:sz="4" w:space="0" w:color="000000"/>
              <w:right w:val="double" w:sz="6" w:space="0" w:color="auto"/>
            </w:tcBorders>
            <w:vAlign w:val="center"/>
            <w:hideMark/>
          </w:tcPr>
          <w:p w14:paraId="053F3BD6"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355" w:type="pct"/>
            <w:vMerge/>
            <w:tcBorders>
              <w:top w:val="nil"/>
              <w:left w:val="double" w:sz="6" w:space="0" w:color="auto"/>
              <w:bottom w:val="single" w:sz="4" w:space="0" w:color="000000"/>
              <w:right w:val="double" w:sz="6" w:space="0" w:color="auto"/>
            </w:tcBorders>
            <w:vAlign w:val="center"/>
            <w:hideMark/>
          </w:tcPr>
          <w:p w14:paraId="053F3BD7"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300" w:type="pct"/>
            <w:vMerge/>
            <w:tcBorders>
              <w:top w:val="nil"/>
              <w:left w:val="double" w:sz="6" w:space="0" w:color="auto"/>
              <w:bottom w:val="single" w:sz="4" w:space="0" w:color="000000"/>
              <w:right w:val="double" w:sz="6" w:space="0" w:color="auto"/>
            </w:tcBorders>
            <w:vAlign w:val="center"/>
            <w:hideMark/>
          </w:tcPr>
          <w:p w14:paraId="053F3BD8"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41" w:type="pct"/>
            <w:vMerge/>
            <w:tcBorders>
              <w:top w:val="nil"/>
              <w:left w:val="double" w:sz="6" w:space="0" w:color="auto"/>
              <w:bottom w:val="single" w:sz="4" w:space="0" w:color="000000"/>
              <w:right w:val="double" w:sz="6" w:space="0" w:color="auto"/>
            </w:tcBorders>
            <w:vAlign w:val="center"/>
            <w:hideMark/>
          </w:tcPr>
          <w:p w14:paraId="053F3BD9"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5" w:type="pct"/>
            <w:vMerge/>
            <w:tcBorders>
              <w:top w:val="nil"/>
              <w:left w:val="double" w:sz="6" w:space="0" w:color="auto"/>
              <w:bottom w:val="single" w:sz="4" w:space="0" w:color="000000"/>
              <w:right w:val="double" w:sz="6" w:space="0" w:color="auto"/>
            </w:tcBorders>
            <w:vAlign w:val="center"/>
            <w:hideMark/>
          </w:tcPr>
          <w:p w14:paraId="053F3BDA"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87" w:type="pct"/>
            <w:vMerge/>
            <w:tcBorders>
              <w:top w:val="nil"/>
              <w:left w:val="double" w:sz="6" w:space="0" w:color="auto"/>
              <w:bottom w:val="single" w:sz="4" w:space="0" w:color="000000"/>
              <w:right w:val="double" w:sz="6" w:space="0" w:color="auto"/>
            </w:tcBorders>
            <w:vAlign w:val="center"/>
            <w:hideMark/>
          </w:tcPr>
          <w:p w14:paraId="053F3BDB"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460" w:type="pct"/>
            <w:vMerge/>
            <w:tcBorders>
              <w:top w:val="nil"/>
              <w:left w:val="double" w:sz="6" w:space="0" w:color="auto"/>
              <w:bottom w:val="single" w:sz="4" w:space="0" w:color="000000"/>
              <w:right w:val="double" w:sz="6" w:space="0" w:color="auto"/>
            </w:tcBorders>
            <w:vAlign w:val="center"/>
            <w:hideMark/>
          </w:tcPr>
          <w:p w14:paraId="053F3BDC"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5" w:type="pct"/>
            <w:vMerge/>
            <w:tcBorders>
              <w:top w:val="nil"/>
              <w:left w:val="double" w:sz="6" w:space="0" w:color="auto"/>
              <w:bottom w:val="single" w:sz="4" w:space="0" w:color="000000"/>
              <w:right w:val="double" w:sz="6" w:space="0" w:color="auto"/>
            </w:tcBorders>
            <w:vAlign w:val="center"/>
            <w:hideMark/>
          </w:tcPr>
          <w:p w14:paraId="053F3BDD"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170" w:type="pct"/>
            <w:vMerge/>
            <w:tcBorders>
              <w:top w:val="nil"/>
              <w:left w:val="double" w:sz="6" w:space="0" w:color="auto"/>
              <w:bottom w:val="single" w:sz="4" w:space="0" w:color="000000"/>
              <w:right w:val="double" w:sz="6" w:space="0" w:color="auto"/>
            </w:tcBorders>
            <w:vAlign w:val="center"/>
            <w:hideMark/>
          </w:tcPr>
          <w:p w14:paraId="053F3BDE"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8" w:type="pct"/>
            <w:vMerge/>
            <w:tcBorders>
              <w:top w:val="nil"/>
              <w:left w:val="double" w:sz="6" w:space="0" w:color="auto"/>
              <w:bottom w:val="single" w:sz="4" w:space="0" w:color="000000"/>
              <w:right w:val="double" w:sz="6" w:space="0" w:color="auto"/>
            </w:tcBorders>
            <w:vAlign w:val="center"/>
            <w:hideMark/>
          </w:tcPr>
          <w:p w14:paraId="053F3BDF"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56" w:type="pct"/>
            <w:vMerge/>
            <w:tcBorders>
              <w:top w:val="nil"/>
              <w:left w:val="double" w:sz="6" w:space="0" w:color="auto"/>
              <w:bottom w:val="single" w:sz="4" w:space="0" w:color="000000"/>
              <w:right w:val="double" w:sz="6" w:space="0" w:color="auto"/>
            </w:tcBorders>
            <w:vAlign w:val="center"/>
            <w:hideMark/>
          </w:tcPr>
          <w:p w14:paraId="053F3BE0"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30" w:type="pct"/>
            <w:vMerge/>
            <w:tcBorders>
              <w:top w:val="nil"/>
              <w:left w:val="double" w:sz="6" w:space="0" w:color="auto"/>
              <w:bottom w:val="single" w:sz="4" w:space="0" w:color="000000"/>
              <w:right w:val="double" w:sz="6" w:space="0" w:color="auto"/>
            </w:tcBorders>
            <w:vAlign w:val="center"/>
            <w:hideMark/>
          </w:tcPr>
          <w:p w14:paraId="053F3BE1"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29" w:type="pct"/>
            <w:vMerge/>
            <w:tcBorders>
              <w:top w:val="nil"/>
              <w:left w:val="double" w:sz="6" w:space="0" w:color="auto"/>
              <w:bottom w:val="single" w:sz="4" w:space="0" w:color="000000"/>
              <w:right w:val="double" w:sz="6" w:space="0" w:color="auto"/>
            </w:tcBorders>
            <w:vAlign w:val="center"/>
            <w:hideMark/>
          </w:tcPr>
          <w:p w14:paraId="053F3BE2"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75" w:type="pct"/>
            <w:vMerge/>
            <w:tcBorders>
              <w:top w:val="nil"/>
              <w:left w:val="double" w:sz="6" w:space="0" w:color="auto"/>
              <w:bottom w:val="single" w:sz="4" w:space="0" w:color="000000"/>
              <w:right w:val="double" w:sz="6" w:space="0" w:color="auto"/>
            </w:tcBorders>
            <w:vAlign w:val="center"/>
            <w:hideMark/>
          </w:tcPr>
          <w:p w14:paraId="053F3BE3"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p>
        </w:tc>
        <w:tc>
          <w:tcPr>
            <w:tcW w:w="350" w:type="pct"/>
            <w:vMerge/>
            <w:tcBorders>
              <w:top w:val="nil"/>
              <w:left w:val="double" w:sz="6" w:space="0" w:color="auto"/>
              <w:bottom w:val="single" w:sz="4" w:space="0" w:color="000000"/>
              <w:right w:val="double" w:sz="6" w:space="0" w:color="auto"/>
            </w:tcBorders>
            <w:vAlign w:val="center"/>
            <w:hideMark/>
          </w:tcPr>
          <w:p w14:paraId="053F3BE4"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p>
        </w:tc>
        <w:tc>
          <w:tcPr>
            <w:tcW w:w="292" w:type="pct"/>
            <w:vMerge/>
            <w:tcBorders>
              <w:top w:val="nil"/>
              <w:left w:val="double" w:sz="6" w:space="0" w:color="auto"/>
              <w:bottom w:val="single" w:sz="4" w:space="0" w:color="000000"/>
              <w:right w:val="double" w:sz="6" w:space="0" w:color="auto"/>
            </w:tcBorders>
            <w:vAlign w:val="center"/>
            <w:hideMark/>
          </w:tcPr>
          <w:p w14:paraId="053F3BE5" w14:textId="77777777" w:rsidR="005D59B7" w:rsidRPr="004A6F79" w:rsidRDefault="005D59B7" w:rsidP="002D038B">
            <w:pPr>
              <w:spacing w:after="0" w:line="240" w:lineRule="auto"/>
              <w:rPr>
                <w:rFonts w:ascii="Garamond" w:eastAsia="Times New Roman" w:hAnsi="Garamond" w:cs="Times New Roman"/>
                <w:b/>
                <w:bCs/>
                <w:color w:val="000000"/>
                <w:sz w:val="8"/>
                <w:szCs w:val="8"/>
                <w:lang w:val="sq-AL"/>
              </w:rPr>
            </w:pPr>
          </w:p>
        </w:tc>
      </w:tr>
      <w:tr w:rsidR="003D0D20" w:rsidRPr="004A6F79" w14:paraId="053F3BFC" w14:textId="5970864D" w:rsidTr="00372971">
        <w:trPr>
          <w:trHeight w:val="20"/>
          <w:jc w:val="center"/>
        </w:trPr>
        <w:tc>
          <w:tcPr>
            <w:tcW w:w="120" w:type="pct"/>
            <w:vMerge/>
            <w:tcBorders>
              <w:top w:val="nil"/>
              <w:left w:val="double" w:sz="6" w:space="0" w:color="auto"/>
              <w:bottom w:val="single" w:sz="4" w:space="0" w:color="000000"/>
              <w:right w:val="double" w:sz="6" w:space="0" w:color="auto"/>
            </w:tcBorders>
            <w:vAlign w:val="center"/>
            <w:hideMark/>
          </w:tcPr>
          <w:p w14:paraId="053F3BE7"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32" w:type="pct"/>
            <w:tcBorders>
              <w:top w:val="nil"/>
              <w:left w:val="nil"/>
              <w:bottom w:val="single" w:sz="4" w:space="0" w:color="auto"/>
              <w:right w:val="nil"/>
            </w:tcBorders>
            <w:shd w:val="clear" w:color="000000" w:fill="FFFFFF"/>
            <w:vAlign w:val="center"/>
            <w:hideMark/>
          </w:tcPr>
          <w:p w14:paraId="053F3BE8"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Saimir </w:t>
            </w:r>
          </w:p>
        </w:tc>
        <w:tc>
          <w:tcPr>
            <w:tcW w:w="197" w:type="pct"/>
            <w:tcBorders>
              <w:top w:val="nil"/>
              <w:left w:val="nil"/>
              <w:bottom w:val="single" w:sz="4" w:space="0" w:color="auto"/>
              <w:right w:val="nil"/>
            </w:tcBorders>
            <w:shd w:val="clear" w:color="000000" w:fill="FFFFFF"/>
            <w:vAlign w:val="center"/>
            <w:hideMark/>
          </w:tcPr>
          <w:p w14:paraId="053F3BE9"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Sefer</w:t>
            </w:r>
          </w:p>
        </w:tc>
        <w:tc>
          <w:tcPr>
            <w:tcW w:w="206" w:type="pct"/>
            <w:tcBorders>
              <w:top w:val="nil"/>
              <w:left w:val="nil"/>
              <w:bottom w:val="single" w:sz="4" w:space="0" w:color="auto"/>
              <w:right w:val="double" w:sz="6" w:space="0" w:color="auto"/>
            </w:tcBorders>
            <w:shd w:val="clear" w:color="000000" w:fill="FFFFFF"/>
            <w:vAlign w:val="center"/>
            <w:hideMark/>
          </w:tcPr>
          <w:p w14:paraId="053F3BEA"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Cinga </w:t>
            </w:r>
          </w:p>
        </w:tc>
        <w:tc>
          <w:tcPr>
            <w:tcW w:w="135" w:type="pct"/>
            <w:vMerge/>
            <w:tcBorders>
              <w:top w:val="double" w:sz="6" w:space="0" w:color="auto"/>
              <w:left w:val="double" w:sz="6" w:space="0" w:color="auto"/>
              <w:bottom w:val="double" w:sz="6" w:space="0" w:color="000000"/>
              <w:right w:val="double" w:sz="6" w:space="0" w:color="auto"/>
            </w:tcBorders>
            <w:vAlign w:val="center"/>
            <w:hideMark/>
          </w:tcPr>
          <w:p w14:paraId="053F3BEB"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88" w:type="pct"/>
            <w:vMerge/>
            <w:tcBorders>
              <w:top w:val="nil"/>
              <w:left w:val="double" w:sz="6" w:space="0" w:color="auto"/>
              <w:bottom w:val="single" w:sz="4" w:space="0" w:color="000000"/>
              <w:right w:val="double" w:sz="6" w:space="0" w:color="auto"/>
            </w:tcBorders>
            <w:vAlign w:val="center"/>
            <w:hideMark/>
          </w:tcPr>
          <w:p w14:paraId="053F3BEC"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355" w:type="pct"/>
            <w:vMerge/>
            <w:tcBorders>
              <w:top w:val="nil"/>
              <w:left w:val="double" w:sz="6" w:space="0" w:color="auto"/>
              <w:bottom w:val="single" w:sz="4" w:space="0" w:color="000000"/>
              <w:right w:val="double" w:sz="6" w:space="0" w:color="auto"/>
            </w:tcBorders>
            <w:vAlign w:val="center"/>
            <w:hideMark/>
          </w:tcPr>
          <w:p w14:paraId="053F3BED"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300" w:type="pct"/>
            <w:vMerge/>
            <w:tcBorders>
              <w:top w:val="nil"/>
              <w:left w:val="double" w:sz="6" w:space="0" w:color="auto"/>
              <w:bottom w:val="single" w:sz="4" w:space="0" w:color="000000"/>
              <w:right w:val="double" w:sz="6" w:space="0" w:color="auto"/>
            </w:tcBorders>
            <w:vAlign w:val="center"/>
            <w:hideMark/>
          </w:tcPr>
          <w:p w14:paraId="053F3BEE"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41" w:type="pct"/>
            <w:vMerge/>
            <w:tcBorders>
              <w:top w:val="nil"/>
              <w:left w:val="double" w:sz="6" w:space="0" w:color="auto"/>
              <w:bottom w:val="single" w:sz="4" w:space="0" w:color="000000"/>
              <w:right w:val="double" w:sz="6" w:space="0" w:color="auto"/>
            </w:tcBorders>
            <w:vAlign w:val="center"/>
            <w:hideMark/>
          </w:tcPr>
          <w:p w14:paraId="053F3BEF"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5" w:type="pct"/>
            <w:vMerge/>
            <w:tcBorders>
              <w:top w:val="nil"/>
              <w:left w:val="double" w:sz="6" w:space="0" w:color="auto"/>
              <w:bottom w:val="single" w:sz="4" w:space="0" w:color="000000"/>
              <w:right w:val="double" w:sz="6" w:space="0" w:color="auto"/>
            </w:tcBorders>
            <w:vAlign w:val="center"/>
            <w:hideMark/>
          </w:tcPr>
          <w:p w14:paraId="053F3BF0"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87" w:type="pct"/>
            <w:vMerge/>
            <w:tcBorders>
              <w:top w:val="nil"/>
              <w:left w:val="double" w:sz="6" w:space="0" w:color="auto"/>
              <w:bottom w:val="single" w:sz="4" w:space="0" w:color="000000"/>
              <w:right w:val="double" w:sz="6" w:space="0" w:color="auto"/>
            </w:tcBorders>
            <w:vAlign w:val="center"/>
            <w:hideMark/>
          </w:tcPr>
          <w:p w14:paraId="053F3BF1"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460" w:type="pct"/>
            <w:vMerge/>
            <w:tcBorders>
              <w:top w:val="nil"/>
              <w:left w:val="double" w:sz="6" w:space="0" w:color="auto"/>
              <w:bottom w:val="single" w:sz="4" w:space="0" w:color="000000"/>
              <w:right w:val="double" w:sz="6" w:space="0" w:color="auto"/>
            </w:tcBorders>
            <w:vAlign w:val="center"/>
            <w:hideMark/>
          </w:tcPr>
          <w:p w14:paraId="053F3BF2"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5" w:type="pct"/>
            <w:vMerge/>
            <w:tcBorders>
              <w:top w:val="nil"/>
              <w:left w:val="double" w:sz="6" w:space="0" w:color="auto"/>
              <w:bottom w:val="single" w:sz="4" w:space="0" w:color="000000"/>
              <w:right w:val="double" w:sz="6" w:space="0" w:color="auto"/>
            </w:tcBorders>
            <w:vAlign w:val="center"/>
            <w:hideMark/>
          </w:tcPr>
          <w:p w14:paraId="053F3BF3"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170" w:type="pct"/>
            <w:vMerge/>
            <w:tcBorders>
              <w:top w:val="nil"/>
              <w:left w:val="double" w:sz="6" w:space="0" w:color="auto"/>
              <w:bottom w:val="single" w:sz="4" w:space="0" w:color="000000"/>
              <w:right w:val="double" w:sz="6" w:space="0" w:color="auto"/>
            </w:tcBorders>
            <w:vAlign w:val="center"/>
            <w:hideMark/>
          </w:tcPr>
          <w:p w14:paraId="053F3BF4"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8" w:type="pct"/>
            <w:vMerge/>
            <w:tcBorders>
              <w:top w:val="nil"/>
              <w:left w:val="double" w:sz="6" w:space="0" w:color="auto"/>
              <w:bottom w:val="single" w:sz="4" w:space="0" w:color="000000"/>
              <w:right w:val="double" w:sz="6" w:space="0" w:color="auto"/>
            </w:tcBorders>
            <w:vAlign w:val="center"/>
            <w:hideMark/>
          </w:tcPr>
          <w:p w14:paraId="053F3BF5"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56" w:type="pct"/>
            <w:vMerge/>
            <w:tcBorders>
              <w:top w:val="nil"/>
              <w:left w:val="double" w:sz="6" w:space="0" w:color="auto"/>
              <w:bottom w:val="single" w:sz="4" w:space="0" w:color="000000"/>
              <w:right w:val="double" w:sz="6" w:space="0" w:color="auto"/>
            </w:tcBorders>
            <w:vAlign w:val="center"/>
            <w:hideMark/>
          </w:tcPr>
          <w:p w14:paraId="053F3BF6"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30" w:type="pct"/>
            <w:vMerge/>
            <w:tcBorders>
              <w:top w:val="nil"/>
              <w:left w:val="double" w:sz="6" w:space="0" w:color="auto"/>
              <w:bottom w:val="single" w:sz="4" w:space="0" w:color="000000"/>
              <w:right w:val="double" w:sz="6" w:space="0" w:color="auto"/>
            </w:tcBorders>
            <w:vAlign w:val="center"/>
            <w:hideMark/>
          </w:tcPr>
          <w:p w14:paraId="053F3BF7"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29" w:type="pct"/>
            <w:vMerge/>
            <w:tcBorders>
              <w:top w:val="nil"/>
              <w:left w:val="double" w:sz="6" w:space="0" w:color="auto"/>
              <w:bottom w:val="single" w:sz="4" w:space="0" w:color="000000"/>
              <w:right w:val="double" w:sz="6" w:space="0" w:color="auto"/>
            </w:tcBorders>
            <w:vAlign w:val="center"/>
            <w:hideMark/>
          </w:tcPr>
          <w:p w14:paraId="053F3BF8"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75" w:type="pct"/>
            <w:vMerge/>
            <w:tcBorders>
              <w:top w:val="nil"/>
              <w:left w:val="double" w:sz="6" w:space="0" w:color="auto"/>
              <w:bottom w:val="single" w:sz="4" w:space="0" w:color="000000"/>
              <w:right w:val="double" w:sz="6" w:space="0" w:color="auto"/>
            </w:tcBorders>
            <w:vAlign w:val="center"/>
            <w:hideMark/>
          </w:tcPr>
          <w:p w14:paraId="053F3BF9"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p>
        </w:tc>
        <w:tc>
          <w:tcPr>
            <w:tcW w:w="350" w:type="pct"/>
            <w:vMerge/>
            <w:tcBorders>
              <w:top w:val="nil"/>
              <w:left w:val="double" w:sz="6" w:space="0" w:color="auto"/>
              <w:bottom w:val="single" w:sz="4" w:space="0" w:color="000000"/>
              <w:right w:val="double" w:sz="6" w:space="0" w:color="auto"/>
            </w:tcBorders>
            <w:vAlign w:val="center"/>
            <w:hideMark/>
          </w:tcPr>
          <w:p w14:paraId="053F3BFA"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p>
        </w:tc>
        <w:tc>
          <w:tcPr>
            <w:tcW w:w="292" w:type="pct"/>
            <w:vMerge/>
            <w:tcBorders>
              <w:top w:val="nil"/>
              <w:left w:val="double" w:sz="6" w:space="0" w:color="auto"/>
              <w:bottom w:val="single" w:sz="4" w:space="0" w:color="000000"/>
              <w:right w:val="double" w:sz="6" w:space="0" w:color="auto"/>
            </w:tcBorders>
            <w:vAlign w:val="center"/>
            <w:hideMark/>
          </w:tcPr>
          <w:p w14:paraId="053F3BFB" w14:textId="77777777" w:rsidR="005D59B7" w:rsidRPr="004A6F79" w:rsidRDefault="005D59B7" w:rsidP="002D038B">
            <w:pPr>
              <w:spacing w:after="0" w:line="240" w:lineRule="auto"/>
              <w:rPr>
                <w:rFonts w:ascii="Garamond" w:eastAsia="Times New Roman" w:hAnsi="Garamond" w:cs="Times New Roman"/>
                <w:b/>
                <w:bCs/>
                <w:color w:val="000000"/>
                <w:sz w:val="8"/>
                <w:szCs w:val="8"/>
                <w:lang w:val="sq-AL"/>
              </w:rPr>
            </w:pPr>
          </w:p>
        </w:tc>
      </w:tr>
      <w:tr w:rsidR="003D0D20" w:rsidRPr="004A6F79" w14:paraId="053F3C12" w14:textId="63DDC1E4" w:rsidTr="00372971">
        <w:trPr>
          <w:trHeight w:val="20"/>
          <w:jc w:val="center"/>
        </w:trPr>
        <w:tc>
          <w:tcPr>
            <w:tcW w:w="120" w:type="pct"/>
            <w:vMerge/>
            <w:tcBorders>
              <w:top w:val="nil"/>
              <w:left w:val="double" w:sz="6" w:space="0" w:color="auto"/>
              <w:bottom w:val="single" w:sz="4" w:space="0" w:color="000000"/>
              <w:right w:val="double" w:sz="6" w:space="0" w:color="auto"/>
            </w:tcBorders>
            <w:vAlign w:val="center"/>
            <w:hideMark/>
          </w:tcPr>
          <w:p w14:paraId="053F3BFD"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32" w:type="pct"/>
            <w:tcBorders>
              <w:top w:val="nil"/>
              <w:left w:val="nil"/>
              <w:bottom w:val="single" w:sz="4" w:space="0" w:color="auto"/>
              <w:right w:val="nil"/>
            </w:tcBorders>
            <w:shd w:val="clear" w:color="000000" w:fill="FFFFFF"/>
            <w:vAlign w:val="center"/>
            <w:hideMark/>
          </w:tcPr>
          <w:p w14:paraId="053F3BFE"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Engjellushe </w:t>
            </w:r>
          </w:p>
        </w:tc>
        <w:tc>
          <w:tcPr>
            <w:tcW w:w="197" w:type="pct"/>
            <w:tcBorders>
              <w:top w:val="nil"/>
              <w:left w:val="nil"/>
              <w:bottom w:val="single" w:sz="4" w:space="0" w:color="auto"/>
              <w:right w:val="nil"/>
            </w:tcBorders>
            <w:shd w:val="clear" w:color="000000" w:fill="FFFFFF"/>
            <w:vAlign w:val="center"/>
            <w:hideMark/>
          </w:tcPr>
          <w:p w14:paraId="053F3BFF"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Sefer</w:t>
            </w:r>
          </w:p>
        </w:tc>
        <w:tc>
          <w:tcPr>
            <w:tcW w:w="206" w:type="pct"/>
            <w:tcBorders>
              <w:top w:val="nil"/>
              <w:left w:val="nil"/>
              <w:bottom w:val="single" w:sz="4" w:space="0" w:color="auto"/>
              <w:right w:val="double" w:sz="6" w:space="0" w:color="auto"/>
            </w:tcBorders>
            <w:shd w:val="clear" w:color="000000" w:fill="FFFFFF"/>
            <w:vAlign w:val="center"/>
            <w:hideMark/>
          </w:tcPr>
          <w:p w14:paraId="053F3C00"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Shkalla</w:t>
            </w:r>
          </w:p>
        </w:tc>
        <w:tc>
          <w:tcPr>
            <w:tcW w:w="135" w:type="pct"/>
            <w:vMerge/>
            <w:tcBorders>
              <w:top w:val="double" w:sz="6" w:space="0" w:color="auto"/>
              <w:left w:val="double" w:sz="6" w:space="0" w:color="auto"/>
              <w:bottom w:val="double" w:sz="6" w:space="0" w:color="000000"/>
              <w:right w:val="double" w:sz="6" w:space="0" w:color="auto"/>
            </w:tcBorders>
            <w:vAlign w:val="center"/>
            <w:hideMark/>
          </w:tcPr>
          <w:p w14:paraId="053F3C01"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88" w:type="pct"/>
            <w:vMerge/>
            <w:tcBorders>
              <w:top w:val="nil"/>
              <w:left w:val="double" w:sz="6" w:space="0" w:color="auto"/>
              <w:bottom w:val="single" w:sz="4" w:space="0" w:color="000000"/>
              <w:right w:val="double" w:sz="6" w:space="0" w:color="auto"/>
            </w:tcBorders>
            <w:vAlign w:val="center"/>
            <w:hideMark/>
          </w:tcPr>
          <w:p w14:paraId="053F3C02"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355" w:type="pct"/>
            <w:vMerge/>
            <w:tcBorders>
              <w:top w:val="nil"/>
              <w:left w:val="double" w:sz="6" w:space="0" w:color="auto"/>
              <w:bottom w:val="single" w:sz="4" w:space="0" w:color="000000"/>
              <w:right w:val="double" w:sz="6" w:space="0" w:color="auto"/>
            </w:tcBorders>
            <w:vAlign w:val="center"/>
            <w:hideMark/>
          </w:tcPr>
          <w:p w14:paraId="053F3C03"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300" w:type="pct"/>
            <w:vMerge/>
            <w:tcBorders>
              <w:top w:val="nil"/>
              <w:left w:val="double" w:sz="6" w:space="0" w:color="auto"/>
              <w:bottom w:val="single" w:sz="4" w:space="0" w:color="000000"/>
              <w:right w:val="double" w:sz="6" w:space="0" w:color="auto"/>
            </w:tcBorders>
            <w:vAlign w:val="center"/>
            <w:hideMark/>
          </w:tcPr>
          <w:p w14:paraId="053F3C04"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41" w:type="pct"/>
            <w:vMerge/>
            <w:tcBorders>
              <w:top w:val="nil"/>
              <w:left w:val="double" w:sz="6" w:space="0" w:color="auto"/>
              <w:bottom w:val="single" w:sz="4" w:space="0" w:color="000000"/>
              <w:right w:val="double" w:sz="6" w:space="0" w:color="auto"/>
            </w:tcBorders>
            <w:vAlign w:val="center"/>
            <w:hideMark/>
          </w:tcPr>
          <w:p w14:paraId="053F3C05"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5" w:type="pct"/>
            <w:vMerge/>
            <w:tcBorders>
              <w:top w:val="nil"/>
              <w:left w:val="double" w:sz="6" w:space="0" w:color="auto"/>
              <w:bottom w:val="single" w:sz="4" w:space="0" w:color="000000"/>
              <w:right w:val="double" w:sz="6" w:space="0" w:color="auto"/>
            </w:tcBorders>
            <w:vAlign w:val="center"/>
            <w:hideMark/>
          </w:tcPr>
          <w:p w14:paraId="053F3C06"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187" w:type="pct"/>
            <w:vMerge/>
            <w:tcBorders>
              <w:top w:val="nil"/>
              <w:left w:val="double" w:sz="6" w:space="0" w:color="auto"/>
              <w:bottom w:val="single" w:sz="4" w:space="0" w:color="000000"/>
              <w:right w:val="double" w:sz="6" w:space="0" w:color="auto"/>
            </w:tcBorders>
            <w:vAlign w:val="center"/>
            <w:hideMark/>
          </w:tcPr>
          <w:p w14:paraId="053F3C07"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460" w:type="pct"/>
            <w:vMerge/>
            <w:tcBorders>
              <w:top w:val="nil"/>
              <w:left w:val="double" w:sz="6" w:space="0" w:color="auto"/>
              <w:bottom w:val="single" w:sz="4" w:space="0" w:color="000000"/>
              <w:right w:val="double" w:sz="6" w:space="0" w:color="auto"/>
            </w:tcBorders>
            <w:vAlign w:val="center"/>
            <w:hideMark/>
          </w:tcPr>
          <w:p w14:paraId="053F3C08"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5" w:type="pct"/>
            <w:vMerge/>
            <w:tcBorders>
              <w:top w:val="nil"/>
              <w:left w:val="double" w:sz="6" w:space="0" w:color="auto"/>
              <w:bottom w:val="single" w:sz="4" w:space="0" w:color="000000"/>
              <w:right w:val="double" w:sz="6" w:space="0" w:color="auto"/>
            </w:tcBorders>
            <w:vAlign w:val="center"/>
            <w:hideMark/>
          </w:tcPr>
          <w:p w14:paraId="053F3C09"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170" w:type="pct"/>
            <w:vMerge/>
            <w:tcBorders>
              <w:top w:val="nil"/>
              <w:left w:val="double" w:sz="6" w:space="0" w:color="auto"/>
              <w:bottom w:val="single" w:sz="4" w:space="0" w:color="000000"/>
              <w:right w:val="double" w:sz="6" w:space="0" w:color="auto"/>
            </w:tcBorders>
            <w:vAlign w:val="center"/>
            <w:hideMark/>
          </w:tcPr>
          <w:p w14:paraId="053F3C0A" w14:textId="77777777" w:rsidR="005D59B7" w:rsidRPr="004A6F79" w:rsidRDefault="005D59B7" w:rsidP="005D59B7">
            <w:pPr>
              <w:spacing w:after="0" w:line="240" w:lineRule="auto"/>
              <w:rPr>
                <w:rFonts w:ascii="Garamond" w:eastAsia="Times New Roman" w:hAnsi="Garamond" w:cs="Times New Roman"/>
                <w:color w:val="000000"/>
                <w:sz w:val="8"/>
                <w:szCs w:val="8"/>
                <w:lang w:val="sq-AL"/>
              </w:rPr>
            </w:pPr>
          </w:p>
        </w:tc>
        <w:tc>
          <w:tcPr>
            <w:tcW w:w="228" w:type="pct"/>
            <w:vMerge/>
            <w:tcBorders>
              <w:top w:val="nil"/>
              <w:left w:val="double" w:sz="6" w:space="0" w:color="auto"/>
              <w:bottom w:val="single" w:sz="4" w:space="0" w:color="000000"/>
              <w:right w:val="double" w:sz="6" w:space="0" w:color="auto"/>
            </w:tcBorders>
            <w:vAlign w:val="center"/>
            <w:hideMark/>
          </w:tcPr>
          <w:p w14:paraId="053F3C0B"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56" w:type="pct"/>
            <w:vMerge/>
            <w:tcBorders>
              <w:top w:val="nil"/>
              <w:left w:val="double" w:sz="6" w:space="0" w:color="auto"/>
              <w:bottom w:val="single" w:sz="4" w:space="0" w:color="000000"/>
              <w:right w:val="double" w:sz="6" w:space="0" w:color="auto"/>
            </w:tcBorders>
            <w:vAlign w:val="center"/>
            <w:hideMark/>
          </w:tcPr>
          <w:p w14:paraId="053F3C0C"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30" w:type="pct"/>
            <w:vMerge/>
            <w:tcBorders>
              <w:top w:val="nil"/>
              <w:left w:val="double" w:sz="6" w:space="0" w:color="auto"/>
              <w:bottom w:val="single" w:sz="4" w:space="0" w:color="000000"/>
              <w:right w:val="double" w:sz="6" w:space="0" w:color="auto"/>
            </w:tcBorders>
            <w:vAlign w:val="center"/>
            <w:hideMark/>
          </w:tcPr>
          <w:p w14:paraId="053F3C0D"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29" w:type="pct"/>
            <w:vMerge/>
            <w:tcBorders>
              <w:top w:val="nil"/>
              <w:left w:val="double" w:sz="6" w:space="0" w:color="auto"/>
              <w:bottom w:val="single" w:sz="4" w:space="0" w:color="000000"/>
              <w:right w:val="double" w:sz="6" w:space="0" w:color="auto"/>
            </w:tcBorders>
            <w:vAlign w:val="center"/>
            <w:hideMark/>
          </w:tcPr>
          <w:p w14:paraId="053F3C0E" w14:textId="77777777" w:rsidR="005D59B7" w:rsidRPr="004A6F79" w:rsidRDefault="005D59B7" w:rsidP="005D59B7">
            <w:pPr>
              <w:spacing w:after="0" w:line="240" w:lineRule="auto"/>
              <w:rPr>
                <w:rFonts w:ascii="Garamond" w:eastAsia="Times New Roman" w:hAnsi="Garamond" w:cs="Times New Roman"/>
                <w:b/>
                <w:bCs/>
                <w:color w:val="000000"/>
                <w:sz w:val="8"/>
                <w:szCs w:val="8"/>
                <w:lang w:val="sq-AL"/>
              </w:rPr>
            </w:pPr>
          </w:p>
        </w:tc>
        <w:tc>
          <w:tcPr>
            <w:tcW w:w="275" w:type="pct"/>
            <w:vMerge/>
            <w:tcBorders>
              <w:top w:val="nil"/>
              <w:left w:val="double" w:sz="6" w:space="0" w:color="auto"/>
              <w:bottom w:val="single" w:sz="4" w:space="0" w:color="000000"/>
              <w:right w:val="double" w:sz="6" w:space="0" w:color="auto"/>
            </w:tcBorders>
            <w:vAlign w:val="center"/>
            <w:hideMark/>
          </w:tcPr>
          <w:p w14:paraId="053F3C0F"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p>
        </w:tc>
        <w:tc>
          <w:tcPr>
            <w:tcW w:w="350" w:type="pct"/>
            <w:vMerge/>
            <w:tcBorders>
              <w:top w:val="nil"/>
              <w:left w:val="double" w:sz="6" w:space="0" w:color="auto"/>
              <w:bottom w:val="single" w:sz="4" w:space="0" w:color="000000"/>
              <w:right w:val="double" w:sz="6" w:space="0" w:color="auto"/>
            </w:tcBorders>
            <w:vAlign w:val="center"/>
            <w:hideMark/>
          </w:tcPr>
          <w:p w14:paraId="053F3C10"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p>
        </w:tc>
        <w:tc>
          <w:tcPr>
            <w:tcW w:w="292" w:type="pct"/>
            <w:vMerge/>
            <w:tcBorders>
              <w:top w:val="nil"/>
              <w:left w:val="double" w:sz="6" w:space="0" w:color="auto"/>
              <w:bottom w:val="single" w:sz="4" w:space="0" w:color="000000"/>
              <w:right w:val="double" w:sz="6" w:space="0" w:color="auto"/>
            </w:tcBorders>
            <w:vAlign w:val="center"/>
            <w:hideMark/>
          </w:tcPr>
          <w:p w14:paraId="053F3C11" w14:textId="77777777" w:rsidR="005D59B7" w:rsidRPr="004A6F79" w:rsidRDefault="005D59B7" w:rsidP="002D038B">
            <w:pPr>
              <w:spacing w:after="0" w:line="240" w:lineRule="auto"/>
              <w:rPr>
                <w:rFonts w:ascii="Garamond" w:eastAsia="Times New Roman" w:hAnsi="Garamond" w:cs="Times New Roman"/>
                <w:b/>
                <w:bCs/>
                <w:color w:val="000000"/>
                <w:sz w:val="8"/>
                <w:szCs w:val="8"/>
                <w:lang w:val="sq-AL"/>
              </w:rPr>
            </w:pPr>
          </w:p>
        </w:tc>
      </w:tr>
      <w:tr w:rsidR="003D0D20" w:rsidRPr="004A6F79" w14:paraId="053F3C28" w14:textId="73905433" w:rsidTr="00372971">
        <w:trPr>
          <w:trHeight w:val="20"/>
          <w:jc w:val="center"/>
        </w:trPr>
        <w:tc>
          <w:tcPr>
            <w:tcW w:w="120" w:type="pct"/>
            <w:tcBorders>
              <w:top w:val="nil"/>
              <w:left w:val="double" w:sz="6" w:space="0" w:color="auto"/>
              <w:bottom w:val="single" w:sz="4" w:space="0" w:color="auto"/>
              <w:right w:val="double" w:sz="6" w:space="0" w:color="auto"/>
            </w:tcBorders>
            <w:shd w:val="clear" w:color="000000" w:fill="FFFFFF"/>
            <w:vAlign w:val="center"/>
            <w:hideMark/>
          </w:tcPr>
          <w:p w14:paraId="053F3C13"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7</w:t>
            </w:r>
          </w:p>
        </w:tc>
        <w:tc>
          <w:tcPr>
            <w:tcW w:w="232" w:type="pct"/>
            <w:tcBorders>
              <w:top w:val="nil"/>
              <w:left w:val="nil"/>
              <w:bottom w:val="single" w:sz="4" w:space="0" w:color="auto"/>
              <w:right w:val="double" w:sz="6" w:space="0" w:color="auto"/>
            </w:tcBorders>
            <w:shd w:val="clear" w:color="000000" w:fill="FFFFFF"/>
            <w:noWrap/>
            <w:vAlign w:val="center"/>
            <w:hideMark/>
          </w:tcPr>
          <w:p w14:paraId="053F3C14"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Hasan </w:t>
            </w:r>
          </w:p>
        </w:tc>
        <w:tc>
          <w:tcPr>
            <w:tcW w:w="197" w:type="pct"/>
            <w:tcBorders>
              <w:top w:val="nil"/>
              <w:left w:val="nil"/>
              <w:bottom w:val="single" w:sz="4" w:space="0" w:color="auto"/>
              <w:right w:val="double" w:sz="6" w:space="0" w:color="auto"/>
            </w:tcBorders>
            <w:shd w:val="clear" w:color="000000" w:fill="FFFFFF"/>
            <w:noWrap/>
            <w:vAlign w:val="center"/>
            <w:hideMark/>
          </w:tcPr>
          <w:p w14:paraId="053F3C15"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Musa</w:t>
            </w:r>
          </w:p>
        </w:tc>
        <w:tc>
          <w:tcPr>
            <w:tcW w:w="206" w:type="pct"/>
            <w:tcBorders>
              <w:top w:val="nil"/>
              <w:left w:val="nil"/>
              <w:bottom w:val="single" w:sz="4" w:space="0" w:color="auto"/>
              <w:right w:val="double" w:sz="6" w:space="0" w:color="auto"/>
            </w:tcBorders>
            <w:shd w:val="clear" w:color="000000" w:fill="FFFFFF"/>
            <w:noWrap/>
            <w:vAlign w:val="center"/>
            <w:hideMark/>
          </w:tcPr>
          <w:p w14:paraId="053F3C16"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Qordja</w:t>
            </w:r>
          </w:p>
        </w:tc>
        <w:tc>
          <w:tcPr>
            <w:tcW w:w="135" w:type="pct"/>
            <w:tcBorders>
              <w:top w:val="nil"/>
              <w:left w:val="nil"/>
              <w:bottom w:val="single" w:sz="4" w:space="0" w:color="auto"/>
              <w:right w:val="double" w:sz="6" w:space="0" w:color="auto"/>
            </w:tcBorders>
            <w:shd w:val="clear" w:color="000000" w:fill="FFFFFF"/>
            <w:vAlign w:val="center"/>
            <w:hideMark/>
          </w:tcPr>
          <w:p w14:paraId="053F3C17"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3550</w:t>
            </w:r>
          </w:p>
        </w:tc>
        <w:tc>
          <w:tcPr>
            <w:tcW w:w="188" w:type="pct"/>
            <w:tcBorders>
              <w:top w:val="nil"/>
              <w:left w:val="nil"/>
              <w:bottom w:val="single" w:sz="4" w:space="0" w:color="auto"/>
              <w:right w:val="double" w:sz="6" w:space="0" w:color="auto"/>
            </w:tcBorders>
            <w:shd w:val="clear" w:color="000000" w:fill="FFFFFF"/>
            <w:vAlign w:val="center"/>
            <w:hideMark/>
          </w:tcPr>
          <w:p w14:paraId="053F3C18"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170/2</w:t>
            </w:r>
          </w:p>
        </w:tc>
        <w:tc>
          <w:tcPr>
            <w:tcW w:w="355" w:type="pct"/>
            <w:tcBorders>
              <w:top w:val="nil"/>
              <w:left w:val="nil"/>
              <w:bottom w:val="single" w:sz="4" w:space="0" w:color="auto"/>
              <w:right w:val="double" w:sz="6" w:space="0" w:color="auto"/>
            </w:tcBorders>
            <w:shd w:val="clear" w:color="000000" w:fill="FFFFFF"/>
            <w:vAlign w:val="center"/>
            <w:hideMark/>
          </w:tcPr>
          <w:p w14:paraId="053F3C19" w14:textId="4A55FC03" w:rsidR="005D59B7" w:rsidRPr="004A6F79" w:rsidRDefault="00916846" w:rsidP="00916846">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A</w:t>
            </w:r>
            <w:r w:rsidR="005D59B7" w:rsidRPr="004A6F79">
              <w:rPr>
                <w:rFonts w:ascii="Garamond" w:eastAsia="Times New Roman" w:hAnsi="Garamond" w:cs="Times New Roman"/>
                <w:color w:val="000000"/>
                <w:sz w:val="8"/>
                <w:szCs w:val="8"/>
                <w:lang w:val="sq-AL"/>
              </w:rPr>
              <w:t>r</w:t>
            </w:r>
            <w:r>
              <w:rPr>
                <w:rFonts w:ascii="Garamond" w:eastAsia="Times New Roman" w:hAnsi="Garamond" w:cs="Times New Roman"/>
                <w:color w:val="000000"/>
                <w:sz w:val="8"/>
                <w:szCs w:val="8"/>
                <w:lang w:val="sq-AL"/>
              </w:rPr>
              <w:t>ë</w:t>
            </w:r>
          </w:p>
        </w:tc>
        <w:tc>
          <w:tcPr>
            <w:tcW w:w="300" w:type="pct"/>
            <w:tcBorders>
              <w:top w:val="nil"/>
              <w:left w:val="nil"/>
              <w:bottom w:val="single" w:sz="4" w:space="0" w:color="auto"/>
              <w:right w:val="double" w:sz="6" w:space="0" w:color="auto"/>
            </w:tcBorders>
            <w:shd w:val="clear" w:color="000000" w:fill="FFFFFF"/>
            <w:vAlign w:val="center"/>
            <w:hideMark/>
          </w:tcPr>
          <w:p w14:paraId="053F3C1A"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10060</w:t>
            </w:r>
          </w:p>
        </w:tc>
        <w:tc>
          <w:tcPr>
            <w:tcW w:w="141" w:type="pct"/>
            <w:tcBorders>
              <w:top w:val="nil"/>
              <w:left w:val="nil"/>
              <w:bottom w:val="single" w:sz="4" w:space="0" w:color="auto"/>
              <w:right w:val="double" w:sz="6" w:space="0" w:color="auto"/>
            </w:tcBorders>
            <w:shd w:val="clear" w:color="000000" w:fill="FFFFFF"/>
            <w:noWrap/>
            <w:vAlign w:val="center"/>
            <w:hideMark/>
          </w:tcPr>
          <w:p w14:paraId="053F3C1B"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2299</w:t>
            </w:r>
          </w:p>
        </w:tc>
        <w:tc>
          <w:tcPr>
            <w:tcW w:w="225" w:type="pct"/>
            <w:tcBorders>
              <w:top w:val="nil"/>
              <w:left w:val="nil"/>
              <w:bottom w:val="single" w:sz="4" w:space="0" w:color="auto"/>
              <w:right w:val="double" w:sz="6" w:space="0" w:color="auto"/>
            </w:tcBorders>
            <w:shd w:val="clear" w:color="000000" w:fill="FFFFFF"/>
            <w:noWrap/>
            <w:vAlign w:val="center"/>
            <w:hideMark/>
          </w:tcPr>
          <w:p w14:paraId="053F3C1C"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448</w:t>
            </w:r>
          </w:p>
        </w:tc>
        <w:tc>
          <w:tcPr>
            <w:tcW w:w="187" w:type="pct"/>
            <w:tcBorders>
              <w:top w:val="nil"/>
              <w:left w:val="nil"/>
              <w:bottom w:val="single" w:sz="4" w:space="0" w:color="auto"/>
              <w:right w:val="double" w:sz="6" w:space="0" w:color="auto"/>
            </w:tcBorders>
            <w:shd w:val="clear" w:color="000000" w:fill="FFFFFF"/>
            <w:noWrap/>
            <w:vAlign w:val="center"/>
            <w:hideMark/>
          </w:tcPr>
          <w:p w14:paraId="053F3C1D"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1029952</w:t>
            </w:r>
          </w:p>
        </w:tc>
        <w:tc>
          <w:tcPr>
            <w:tcW w:w="460" w:type="pct"/>
            <w:tcBorders>
              <w:top w:val="nil"/>
              <w:left w:val="nil"/>
              <w:bottom w:val="single" w:sz="4" w:space="0" w:color="auto"/>
              <w:right w:val="double" w:sz="6" w:space="0" w:color="auto"/>
            </w:tcBorders>
            <w:shd w:val="clear" w:color="000000" w:fill="FFFFFF"/>
            <w:noWrap/>
            <w:vAlign w:val="center"/>
            <w:hideMark/>
          </w:tcPr>
          <w:p w14:paraId="053F3C1E"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tcBorders>
              <w:top w:val="nil"/>
              <w:left w:val="nil"/>
              <w:bottom w:val="single" w:sz="4" w:space="0" w:color="auto"/>
              <w:right w:val="double" w:sz="6" w:space="0" w:color="auto"/>
            </w:tcBorders>
            <w:shd w:val="clear" w:color="000000" w:fill="FFFFFF"/>
            <w:noWrap/>
            <w:vAlign w:val="center"/>
            <w:hideMark/>
          </w:tcPr>
          <w:p w14:paraId="053F3C1F"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170" w:type="pct"/>
            <w:tcBorders>
              <w:top w:val="nil"/>
              <w:left w:val="nil"/>
              <w:bottom w:val="single" w:sz="4" w:space="0" w:color="auto"/>
              <w:right w:val="double" w:sz="6" w:space="0" w:color="auto"/>
            </w:tcBorders>
            <w:shd w:val="clear" w:color="000000" w:fill="FFFFFF"/>
            <w:noWrap/>
            <w:vAlign w:val="center"/>
            <w:hideMark/>
          </w:tcPr>
          <w:p w14:paraId="053F3C20"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0</w:t>
            </w:r>
          </w:p>
        </w:tc>
        <w:tc>
          <w:tcPr>
            <w:tcW w:w="228" w:type="pct"/>
            <w:tcBorders>
              <w:top w:val="nil"/>
              <w:left w:val="nil"/>
              <w:bottom w:val="single" w:sz="4" w:space="0" w:color="auto"/>
              <w:right w:val="double" w:sz="6" w:space="0" w:color="auto"/>
            </w:tcBorders>
            <w:shd w:val="clear" w:color="000000" w:fill="FFFFFF"/>
            <w:noWrap/>
            <w:vAlign w:val="center"/>
            <w:hideMark/>
          </w:tcPr>
          <w:p w14:paraId="053F3C21"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56" w:type="pct"/>
            <w:tcBorders>
              <w:top w:val="nil"/>
              <w:left w:val="nil"/>
              <w:bottom w:val="single" w:sz="4" w:space="0" w:color="auto"/>
              <w:right w:val="double" w:sz="6" w:space="0" w:color="auto"/>
            </w:tcBorders>
            <w:shd w:val="clear" w:color="000000" w:fill="FFFFFF"/>
            <w:noWrap/>
            <w:vAlign w:val="center"/>
            <w:hideMark/>
          </w:tcPr>
          <w:p w14:paraId="053F3C22"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30" w:type="pct"/>
            <w:tcBorders>
              <w:top w:val="nil"/>
              <w:left w:val="nil"/>
              <w:bottom w:val="single" w:sz="4" w:space="0" w:color="auto"/>
              <w:right w:val="double" w:sz="6" w:space="0" w:color="auto"/>
            </w:tcBorders>
            <w:shd w:val="clear" w:color="000000" w:fill="FFFFFF"/>
            <w:noWrap/>
            <w:vAlign w:val="center"/>
            <w:hideMark/>
          </w:tcPr>
          <w:p w14:paraId="053F3C23"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29" w:type="pct"/>
            <w:tcBorders>
              <w:top w:val="nil"/>
              <w:left w:val="nil"/>
              <w:bottom w:val="single" w:sz="4" w:space="0" w:color="auto"/>
              <w:right w:val="double" w:sz="6" w:space="0" w:color="auto"/>
            </w:tcBorders>
            <w:shd w:val="clear" w:color="000000" w:fill="FFFFFF"/>
            <w:noWrap/>
            <w:vAlign w:val="center"/>
            <w:hideMark/>
          </w:tcPr>
          <w:p w14:paraId="053F3C24"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1029952</w:t>
            </w:r>
          </w:p>
        </w:tc>
        <w:tc>
          <w:tcPr>
            <w:tcW w:w="275" w:type="pct"/>
            <w:tcBorders>
              <w:top w:val="nil"/>
              <w:left w:val="nil"/>
              <w:bottom w:val="single" w:sz="4" w:space="0" w:color="auto"/>
              <w:right w:val="double" w:sz="6" w:space="0" w:color="auto"/>
            </w:tcBorders>
            <w:shd w:val="clear" w:color="000000" w:fill="FFFFFF"/>
            <w:vAlign w:val="center"/>
            <w:hideMark/>
          </w:tcPr>
          <w:p w14:paraId="053F3C25" w14:textId="11620494"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tcBorders>
              <w:top w:val="nil"/>
              <w:left w:val="nil"/>
              <w:bottom w:val="single" w:sz="4" w:space="0" w:color="auto"/>
              <w:right w:val="double" w:sz="6" w:space="0" w:color="auto"/>
            </w:tcBorders>
            <w:shd w:val="clear" w:color="000000" w:fill="FFFFFF"/>
            <w:vAlign w:val="center"/>
            <w:hideMark/>
          </w:tcPr>
          <w:p w14:paraId="053F3C26" w14:textId="0CEB8252"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Ka dal</w:t>
            </w:r>
            <w:r w:rsidR="007B10A4">
              <w:rPr>
                <w:rFonts w:ascii="Garamond" w:eastAsia="Times New Roman" w:hAnsi="Garamond" w:cs="Times New Roman"/>
                <w:color w:val="000000"/>
                <w:sz w:val="8"/>
                <w:szCs w:val="8"/>
                <w:lang w:val="sq-AL"/>
              </w:rPr>
              <w:t>ë</w:t>
            </w:r>
            <w:r w:rsidRPr="004A6F79">
              <w:rPr>
                <w:rFonts w:ascii="Garamond" w:eastAsia="Times New Roman" w:hAnsi="Garamond" w:cs="Times New Roman"/>
                <w:color w:val="000000"/>
                <w:sz w:val="8"/>
                <w:szCs w:val="8"/>
                <w:lang w:val="sq-AL"/>
              </w:rPr>
              <w:t xml:space="preserve"> n</w:t>
            </w:r>
            <w:r w:rsidR="007B10A4">
              <w:rPr>
                <w:rFonts w:ascii="Garamond" w:eastAsia="Times New Roman" w:hAnsi="Garamond" w:cs="Times New Roman"/>
                <w:color w:val="000000"/>
                <w:sz w:val="8"/>
                <w:szCs w:val="8"/>
                <w:lang w:val="sq-AL"/>
              </w:rPr>
              <w:t>ë</w:t>
            </w:r>
            <w:r w:rsidRPr="004A6F79">
              <w:rPr>
                <w:rFonts w:ascii="Garamond" w:eastAsia="Times New Roman" w:hAnsi="Garamond" w:cs="Times New Roman"/>
                <w:color w:val="000000"/>
                <w:sz w:val="8"/>
                <w:szCs w:val="8"/>
                <w:lang w:val="sq-AL"/>
              </w:rPr>
              <w:t xml:space="preserve"> </w:t>
            </w:r>
            <w:r w:rsidR="007B10A4" w:rsidRPr="004A6F79">
              <w:rPr>
                <w:rFonts w:ascii="Garamond" w:eastAsia="Times New Roman" w:hAnsi="Garamond" w:cs="Times New Roman"/>
                <w:color w:val="000000"/>
                <w:sz w:val="8"/>
                <w:szCs w:val="8"/>
                <w:lang w:val="sq-AL"/>
              </w:rPr>
              <w:t>VKM</w:t>
            </w:r>
            <w:r w:rsidR="007B10A4">
              <w:rPr>
                <w:rFonts w:ascii="Garamond" w:eastAsia="Times New Roman" w:hAnsi="Garamond" w:cs="Times New Roman"/>
                <w:color w:val="000000"/>
                <w:sz w:val="8"/>
                <w:szCs w:val="8"/>
                <w:lang w:val="sq-AL"/>
              </w:rPr>
              <w:t>-në nr.</w:t>
            </w:r>
            <w:r w:rsidR="007B10A4" w:rsidRPr="004A6F79">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221</w:t>
            </w:r>
            <w:r w:rsidR="007B10A4">
              <w:rPr>
                <w:rFonts w:ascii="Garamond" w:eastAsia="Times New Roman" w:hAnsi="Garamond" w:cs="Times New Roman"/>
                <w:color w:val="000000"/>
                <w:sz w:val="8"/>
                <w:szCs w:val="8"/>
                <w:lang w:val="sq-AL"/>
              </w:rPr>
              <w:t>,</w:t>
            </w:r>
            <w:r w:rsidRPr="004A6F79">
              <w:rPr>
                <w:rFonts w:ascii="Garamond" w:eastAsia="Times New Roman" w:hAnsi="Garamond" w:cs="Times New Roman"/>
                <w:color w:val="000000"/>
                <w:sz w:val="8"/>
                <w:szCs w:val="8"/>
                <w:lang w:val="sq-AL"/>
              </w:rPr>
              <w:t xml:space="preserve"> dat</w:t>
            </w:r>
            <w:r w:rsidR="007B10A4">
              <w:rPr>
                <w:rFonts w:ascii="Garamond" w:eastAsia="Times New Roman" w:hAnsi="Garamond" w:cs="Times New Roman"/>
                <w:color w:val="000000"/>
                <w:sz w:val="8"/>
                <w:szCs w:val="8"/>
                <w:lang w:val="sq-AL"/>
              </w:rPr>
              <w:t>ë</w:t>
            </w:r>
            <w:r w:rsidRPr="004A6F79">
              <w:rPr>
                <w:rFonts w:ascii="Garamond" w:eastAsia="Times New Roman" w:hAnsi="Garamond" w:cs="Times New Roman"/>
                <w:color w:val="000000"/>
                <w:sz w:val="8"/>
                <w:szCs w:val="8"/>
                <w:lang w:val="sq-AL"/>
              </w:rPr>
              <w:t xml:space="preserve"> 13.4.2022</w:t>
            </w:r>
            <w:r w:rsidR="007B10A4">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p</w:t>
            </w:r>
            <w:r w:rsidR="007B10A4">
              <w:rPr>
                <w:rFonts w:ascii="Garamond" w:eastAsia="Times New Roman" w:hAnsi="Garamond" w:cs="Times New Roman"/>
                <w:color w:val="000000"/>
                <w:sz w:val="8"/>
                <w:szCs w:val="8"/>
                <w:lang w:val="sq-AL"/>
              </w:rPr>
              <w:t>ë</w:t>
            </w:r>
            <w:r w:rsidRPr="004A6F79">
              <w:rPr>
                <w:rFonts w:ascii="Garamond" w:eastAsia="Times New Roman" w:hAnsi="Garamond" w:cs="Times New Roman"/>
                <w:color w:val="000000"/>
                <w:sz w:val="8"/>
                <w:szCs w:val="8"/>
                <w:lang w:val="sq-AL"/>
              </w:rPr>
              <w:t xml:space="preserve">r </w:t>
            </w:r>
            <w:r w:rsidR="007B10A4" w:rsidRPr="004A6F79">
              <w:rPr>
                <w:rFonts w:ascii="Garamond" w:eastAsia="Times New Roman" w:hAnsi="Garamond" w:cs="Times New Roman"/>
                <w:color w:val="000000"/>
                <w:sz w:val="8"/>
                <w:szCs w:val="8"/>
                <w:lang w:val="sq-AL"/>
              </w:rPr>
              <w:t>sipërfaqen</w:t>
            </w:r>
            <w:r w:rsidRPr="004A6F79">
              <w:rPr>
                <w:rFonts w:ascii="Garamond" w:eastAsia="Times New Roman" w:hAnsi="Garamond" w:cs="Times New Roman"/>
                <w:color w:val="000000"/>
                <w:sz w:val="8"/>
                <w:szCs w:val="8"/>
                <w:lang w:val="sq-AL"/>
              </w:rPr>
              <w:t xml:space="preserve"> 542 m</w:t>
            </w:r>
            <w:r w:rsidRPr="007B10A4">
              <w:rPr>
                <w:rFonts w:ascii="Garamond" w:eastAsia="Times New Roman" w:hAnsi="Garamond" w:cs="Times New Roman"/>
                <w:color w:val="000000"/>
                <w:sz w:val="8"/>
                <w:szCs w:val="8"/>
                <w:vertAlign w:val="superscript"/>
                <w:lang w:val="sq-AL"/>
              </w:rPr>
              <w:t>2</w:t>
            </w:r>
          </w:p>
        </w:tc>
        <w:tc>
          <w:tcPr>
            <w:tcW w:w="292" w:type="pct"/>
            <w:tcBorders>
              <w:top w:val="nil"/>
              <w:left w:val="nil"/>
              <w:bottom w:val="single" w:sz="4" w:space="0" w:color="auto"/>
              <w:right w:val="double" w:sz="6" w:space="0" w:color="auto"/>
            </w:tcBorders>
            <w:shd w:val="clear" w:color="000000" w:fill="FFFFFF"/>
            <w:noWrap/>
            <w:vAlign w:val="center"/>
            <w:hideMark/>
          </w:tcPr>
          <w:p w14:paraId="053F3C27" w14:textId="085AE3E7"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w:t>
            </w:r>
            <w:r w:rsidR="003D0D20">
              <w:rPr>
                <w:rFonts w:ascii="Garamond" w:eastAsia="Times New Roman" w:hAnsi="Garamond" w:cs="Times New Roman"/>
                <w:b/>
                <w:bCs/>
                <w:color w:val="000000"/>
                <w:sz w:val="8"/>
                <w:szCs w:val="8"/>
                <w:lang w:val="sq-AL"/>
              </w:rPr>
              <w:t xml:space="preserve"> </w:t>
            </w:r>
            <w:r w:rsidRPr="004A6F79">
              <w:rPr>
                <w:rFonts w:ascii="Garamond" w:eastAsia="Times New Roman" w:hAnsi="Garamond" w:cs="Times New Roman"/>
                <w:b/>
                <w:bCs/>
                <w:color w:val="000000"/>
                <w:sz w:val="8"/>
                <w:szCs w:val="8"/>
                <w:lang w:val="sq-AL"/>
              </w:rPr>
              <w:t>Surrel</w:t>
            </w:r>
          </w:p>
        </w:tc>
      </w:tr>
      <w:tr w:rsidR="003D0D20" w:rsidRPr="004A6F79" w14:paraId="053F3C3E" w14:textId="7D7EF3ED" w:rsidTr="00372971">
        <w:trPr>
          <w:trHeight w:val="20"/>
          <w:jc w:val="center"/>
        </w:trPr>
        <w:tc>
          <w:tcPr>
            <w:tcW w:w="120" w:type="pct"/>
            <w:tcBorders>
              <w:top w:val="nil"/>
              <w:left w:val="double" w:sz="6" w:space="0" w:color="auto"/>
              <w:bottom w:val="single" w:sz="4" w:space="0" w:color="auto"/>
              <w:right w:val="double" w:sz="6" w:space="0" w:color="auto"/>
            </w:tcBorders>
            <w:shd w:val="clear" w:color="000000" w:fill="FFFFFF"/>
            <w:noWrap/>
            <w:vAlign w:val="center"/>
            <w:hideMark/>
          </w:tcPr>
          <w:p w14:paraId="053F3C29"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8</w:t>
            </w:r>
          </w:p>
        </w:tc>
        <w:tc>
          <w:tcPr>
            <w:tcW w:w="232" w:type="pct"/>
            <w:tcBorders>
              <w:top w:val="nil"/>
              <w:left w:val="nil"/>
              <w:bottom w:val="single" w:sz="4" w:space="0" w:color="auto"/>
              <w:right w:val="double" w:sz="6" w:space="0" w:color="auto"/>
            </w:tcBorders>
            <w:shd w:val="clear" w:color="000000" w:fill="FFFFFF"/>
            <w:noWrap/>
            <w:vAlign w:val="center"/>
            <w:hideMark/>
          </w:tcPr>
          <w:p w14:paraId="053F3C2A"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Aleks </w:t>
            </w:r>
          </w:p>
        </w:tc>
        <w:tc>
          <w:tcPr>
            <w:tcW w:w="197" w:type="pct"/>
            <w:tcBorders>
              <w:top w:val="nil"/>
              <w:left w:val="nil"/>
              <w:bottom w:val="single" w:sz="4" w:space="0" w:color="auto"/>
              <w:right w:val="double" w:sz="6" w:space="0" w:color="auto"/>
            </w:tcBorders>
            <w:shd w:val="clear" w:color="000000" w:fill="FFFFFF"/>
            <w:noWrap/>
            <w:vAlign w:val="center"/>
            <w:hideMark/>
          </w:tcPr>
          <w:p w14:paraId="053F3C2B"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Jaho</w:t>
            </w:r>
          </w:p>
        </w:tc>
        <w:tc>
          <w:tcPr>
            <w:tcW w:w="206" w:type="pct"/>
            <w:tcBorders>
              <w:top w:val="nil"/>
              <w:left w:val="nil"/>
              <w:bottom w:val="single" w:sz="4" w:space="0" w:color="auto"/>
              <w:right w:val="double" w:sz="6" w:space="0" w:color="auto"/>
            </w:tcBorders>
            <w:shd w:val="clear" w:color="000000" w:fill="FFFFFF"/>
            <w:noWrap/>
            <w:vAlign w:val="center"/>
            <w:hideMark/>
          </w:tcPr>
          <w:p w14:paraId="053F3C2C"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Ymeri</w:t>
            </w:r>
          </w:p>
        </w:tc>
        <w:tc>
          <w:tcPr>
            <w:tcW w:w="135" w:type="pct"/>
            <w:tcBorders>
              <w:top w:val="double" w:sz="6" w:space="0" w:color="auto"/>
              <w:left w:val="nil"/>
              <w:bottom w:val="single" w:sz="4" w:space="0" w:color="auto"/>
              <w:right w:val="double" w:sz="6" w:space="0" w:color="auto"/>
            </w:tcBorders>
            <w:shd w:val="clear" w:color="000000" w:fill="FFFFFF"/>
            <w:vAlign w:val="center"/>
            <w:hideMark/>
          </w:tcPr>
          <w:p w14:paraId="053F3C2D"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tcBorders>
              <w:top w:val="nil"/>
              <w:left w:val="nil"/>
              <w:bottom w:val="single" w:sz="4" w:space="0" w:color="auto"/>
              <w:right w:val="double" w:sz="6" w:space="0" w:color="auto"/>
            </w:tcBorders>
            <w:shd w:val="clear" w:color="000000" w:fill="FFFFFF"/>
            <w:vAlign w:val="center"/>
            <w:hideMark/>
          </w:tcPr>
          <w:p w14:paraId="053F3C2E"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170/74</w:t>
            </w:r>
          </w:p>
        </w:tc>
        <w:tc>
          <w:tcPr>
            <w:tcW w:w="355" w:type="pct"/>
            <w:tcBorders>
              <w:top w:val="nil"/>
              <w:left w:val="nil"/>
              <w:bottom w:val="single" w:sz="4" w:space="0" w:color="auto"/>
              <w:right w:val="double" w:sz="6" w:space="0" w:color="auto"/>
            </w:tcBorders>
            <w:shd w:val="clear" w:color="000000" w:fill="FFFFFF"/>
            <w:vAlign w:val="center"/>
            <w:hideMark/>
          </w:tcPr>
          <w:p w14:paraId="053F3C2F" w14:textId="53AFB15E" w:rsidR="005D59B7" w:rsidRPr="004A6F79" w:rsidRDefault="00916846" w:rsidP="00916846">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A</w:t>
            </w:r>
            <w:r w:rsidR="005D59B7" w:rsidRPr="004A6F79">
              <w:rPr>
                <w:rFonts w:ascii="Garamond" w:eastAsia="Times New Roman" w:hAnsi="Garamond" w:cs="Times New Roman"/>
                <w:color w:val="000000"/>
                <w:sz w:val="8"/>
                <w:szCs w:val="8"/>
                <w:lang w:val="sq-AL"/>
              </w:rPr>
              <w:t>r</w:t>
            </w:r>
            <w:r>
              <w:rPr>
                <w:rFonts w:ascii="Garamond" w:eastAsia="Times New Roman" w:hAnsi="Garamond" w:cs="Times New Roman"/>
                <w:color w:val="000000"/>
                <w:sz w:val="8"/>
                <w:szCs w:val="8"/>
                <w:lang w:val="sq-AL"/>
              </w:rPr>
              <w:t>ë</w:t>
            </w:r>
          </w:p>
        </w:tc>
        <w:tc>
          <w:tcPr>
            <w:tcW w:w="300" w:type="pct"/>
            <w:tcBorders>
              <w:top w:val="nil"/>
              <w:left w:val="nil"/>
              <w:bottom w:val="single" w:sz="4" w:space="0" w:color="auto"/>
              <w:right w:val="double" w:sz="6" w:space="0" w:color="auto"/>
            </w:tcBorders>
            <w:shd w:val="clear" w:color="000000" w:fill="FFFFFF"/>
            <w:vAlign w:val="center"/>
            <w:hideMark/>
          </w:tcPr>
          <w:p w14:paraId="053F3C30"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780.7</w:t>
            </w:r>
          </w:p>
        </w:tc>
        <w:tc>
          <w:tcPr>
            <w:tcW w:w="141" w:type="pct"/>
            <w:tcBorders>
              <w:top w:val="nil"/>
              <w:left w:val="nil"/>
              <w:bottom w:val="single" w:sz="4" w:space="0" w:color="auto"/>
              <w:right w:val="double" w:sz="6" w:space="0" w:color="auto"/>
            </w:tcBorders>
            <w:shd w:val="clear" w:color="000000" w:fill="FFFFFF"/>
            <w:noWrap/>
            <w:vAlign w:val="center"/>
            <w:hideMark/>
          </w:tcPr>
          <w:p w14:paraId="053F3C31"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52</w:t>
            </w:r>
          </w:p>
        </w:tc>
        <w:tc>
          <w:tcPr>
            <w:tcW w:w="225" w:type="pct"/>
            <w:tcBorders>
              <w:top w:val="nil"/>
              <w:left w:val="nil"/>
              <w:bottom w:val="single" w:sz="4" w:space="0" w:color="auto"/>
              <w:right w:val="double" w:sz="6" w:space="0" w:color="auto"/>
            </w:tcBorders>
            <w:shd w:val="clear" w:color="000000" w:fill="FFFFFF"/>
            <w:noWrap/>
            <w:vAlign w:val="center"/>
            <w:hideMark/>
          </w:tcPr>
          <w:p w14:paraId="053F3C32"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448</w:t>
            </w:r>
          </w:p>
        </w:tc>
        <w:tc>
          <w:tcPr>
            <w:tcW w:w="187" w:type="pct"/>
            <w:tcBorders>
              <w:top w:val="nil"/>
              <w:left w:val="nil"/>
              <w:bottom w:val="single" w:sz="4" w:space="0" w:color="auto"/>
              <w:right w:val="double" w:sz="6" w:space="0" w:color="auto"/>
            </w:tcBorders>
            <w:shd w:val="clear" w:color="000000" w:fill="FFFFFF"/>
            <w:noWrap/>
            <w:vAlign w:val="center"/>
            <w:hideMark/>
          </w:tcPr>
          <w:p w14:paraId="053F3C33"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23296</w:t>
            </w:r>
          </w:p>
        </w:tc>
        <w:tc>
          <w:tcPr>
            <w:tcW w:w="460" w:type="pct"/>
            <w:tcBorders>
              <w:top w:val="nil"/>
              <w:left w:val="nil"/>
              <w:bottom w:val="single" w:sz="4" w:space="0" w:color="auto"/>
              <w:right w:val="double" w:sz="6" w:space="0" w:color="auto"/>
            </w:tcBorders>
            <w:shd w:val="clear" w:color="000000" w:fill="FFFFFF"/>
            <w:noWrap/>
            <w:vAlign w:val="center"/>
            <w:hideMark/>
          </w:tcPr>
          <w:p w14:paraId="053F3C34"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tcBorders>
              <w:top w:val="nil"/>
              <w:left w:val="nil"/>
              <w:bottom w:val="single" w:sz="4" w:space="0" w:color="auto"/>
              <w:right w:val="double" w:sz="6" w:space="0" w:color="auto"/>
            </w:tcBorders>
            <w:shd w:val="clear" w:color="000000" w:fill="FFFFFF"/>
            <w:noWrap/>
            <w:vAlign w:val="center"/>
            <w:hideMark/>
          </w:tcPr>
          <w:p w14:paraId="053F3C35"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170" w:type="pct"/>
            <w:tcBorders>
              <w:top w:val="nil"/>
              <w:left w:val="nil"/>
              <w:bottom w:val="single" w:sz="4" w:space="0" w:color="auto"/>
              <w:right w:val="double" w:sz="6" w:space="0" w:color="auto"/>
            </w:tcBorders>
            <w:shd w:val="clear" w:color="000000" w:fill="FFFFFF"/>
            <w:noWrap/>
            <w:vAlign w:val="center"/>
            <w:hideMark/>
          </w:tcPr>
          <w:p w14:paraId="053F3C36"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0</w:t>
            </w:r>
          </w:p>
        </w:tc>
        <w:tc>
          <w:tcPr>
            <w:tcW w:w="228" w:type="pct"/>
            <w:tcBorders>
              <w:top w:val="nil"/>
              <w:left w:val="nil"/>
              <w:bottom w:val="single" w:sz="4" w:space="0" w:color="auto"/>
              <w:right w:val="double" w:sz="6" w:space="0" w:color="auto"/>
            </w:tcBorders>
            <w:shd w:val="clear" w:color="000000" w:fill="FFFFFF"/>
            <w:noWrap/>
            <w:vAlign w:val="center"/>
            <w:hideMark/>
          </w:tcPr>
          <w:p w14:paraId="053F3C37"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56" w:type="pct"/>
            <w:tcBorders>
              <w:top w:val="nil"/>
              <w:left w:val="nil"/>
              <w:bottom w:val="single" w:sz="4" w:space="0" w:color="auto"/>
              <w:right w:val="double" w:sz="6" w:space="0" w:color="auto"/>
            </w:tcBorders>
            <w:shd w:val="clear" w:color="000000" w:fill="FFFFFF"/>
            <w:noWrap/>
            <w:vAlign w:val="center"/>
            <w:hideMark/>
          </w:tcPr>
          <w:p w14:paraId="053F3C38"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30" w:type="pct"/>
            <w:tcBorders>
              <w:top w:val="nil"/>
              <w:left w:val="nil"/>
              <w:bottom w:val="single" w:sz="4" w:space="0" w:color="auto"/>
              <w:right w:val="double" w:sz="6" w:space="0" w:color="auto"/>
            </w:tcBorders>
            <w:shd w:val="clear" w:color="000000" w:fill="FFFFFF"/>
            <w:noWrap/>
            <w:vAlign w:val="center"/>
            <w:hideMark/>
          </w:tcPr>
          <w:p w14:paraId="053F3C39"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29" w:type="pct"/>
            <w:tcBorders>
              <w:top w:val="nil"/>
              <w:left w:val="nil"/>
              <w:bottom w:val="single" w:sz="4" w:space="0" w:color="auto"/>
              <w:right w:val="double" w:sz="6" w:space="0" w:color="auto"/>
            </w:tcBorders>
            <w:shd w:val="clear" w:color="000000" w:fill="FFFFFF"/>
            <w:noWrap/>
            <w:vAlign w:val="center"/>
            <w:hideMark/>
          </w:tcPr>
          <w:p w14:paraId="053F3C3A"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23296</w:t>
            </w:r>
          </w:p>
        </w:tc>
        <w:tc>
          <w:tcPr>
            <w:tcW w:w="275" w:type="pct"/>
            <w:tcBorders>
              <w:top w:val="nil"/>
              <w:left w:val="nil"/>
              <w:bottom w:val="single" w:sz="4" w:space="0" w:color="auto"/>
              <w:right w:val="double" w:sz="6" w:space="0" w:color="auto"/>
            </w:tcBorders>
            <w:shd w:val="clear" w:color="000000" w:fill="FFFFFF"/>
            <w:vAlign w:val="center"/>
            <w:hideMark/>
          </w:tcPr>
          <w:p w14:paraId="053F3C3B" w14:textId="160E94E9"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tcBorders>
              <w:top w:val="nil"/>
              <w:left w:val="nil"/>
              <w:bottom w:val="single" w:sz="4" w:space="0" w:color="auto"/>
              <w:right w:val="double" w:sz="6" w:space="0" w:color="auto"/>
            </w:tcBorders>
            <w:shd w:val="clear" w:color="000000" w:fill="FFFFFF"/>
            <w:vAlign w:val="center"/>
            <w:hideMark/>
          </w:tcPr>
          <w:p w14:paraId="053F3C3C" w14:textId="27EC3E21"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Vendoset </w:t>
            </w:r>
            <w:r w:rsidR="003D0D20" w:rsidRPr="004A6F79">
              <w:rPr>
                <w:rFonts w:ascii="Garamond" w:eastAsia="Times New Roman" w:hAnsi="Garamond" w:cs="Times New Roman"/>
                <w:color w:val="000000"/>
                <w:sz w:val="8"/>
                <w:szCs w:val="8"/>
                <w:lang w:val="sq-AL"/>
              </w:rPr>
              <w:t>barr</w:t>
            </w:r>
            <w:r w:rsidR="003D0D20">
              <w:rPr>
                <w:rFonts w:ascii="Garamond" w:eastAsia="Times New Roman" w:hAnsi="Garamond" w:cs="Times New Roman"/>
                <w:color w:val="000000"/>
                <w:sz w:val="8"/>
                <w:szCs w:val="8"/>
                <w:lang w:val="sq-AL"/>
              </w:rPr>
              <w:t>ë</w:t>
            </w:r>
            <w:r w:rsidR="003D0D20" w:rsidRPr="004A6F79">
              <w:rPr>
                <w:rFonts w:ascii="Garamond" w:eastAsia="Times New Roman" w:hAnsi="Garamond" w:cs="Times New Roman"/>
                <w:color w:val="000000"/>
                <w:sz w:val="8"/>
                <w:szCs w:val="8"/>
                <w:lang w:val="sq-AL"/>
              </w:rPr>
              <w:t xml:space="preserve"> hipotekare</w:t>
            </w:r>
            <w:r w:rsidRPr="004A6F79">
              <w:rPr>
                <w:rFonts w:ascii="Garamond" w:eastAsia="Times New Roman" w:hAnsi="Garamond" w:cs="Times New Roman"/>
                <w:color w:val="000000"/>
                <w:sz w:val="8"/>
                <w:szCs w:val="8"/>
                <w:lang w:val="sq-AL"/>
              </w:rPr>
              <w:t xml:space="preserve"> </w:t>
            </w:r>
            <w:r w:rsidR="003D0D20" w:rsidRPr="004A6F79">
              <w:rPr>
                <w:rFonts w:ascii="Garamond" w:eastAsia="Times New Roman" w:hAnsi="Garamond" w:cs="Times New Roman"/>
                <w:color w:val="000000"/>
                <w:sz w:val="8"/>
                <w:szCs w:val="8"/>
                <w:lang w:val="sq-AL"/>
              </w:rPr>
              <w:t>nga Drejtoria e Përgjithshme e Taksave Vendore Tiran</w:t>
            </w:r>
            <w:r w:rsidR="003D0D20">
              <w:rPr>
                <w:rFonts w:ascii="Garamond" w:eastAsia="Times New Roman" w:hAnsi="Garamond" w:cs="Times New Roman"/>
                <w:color w:val="000000"/>
                <w:sz w:val="8"/>
                <w:szCs w:val="8"/>
                <w:lang w:val="sq-AL"/>
              </w:rPr>
              <w:t>ë,</w:t>
            </w:r>
            <w:r w:rsidR="003D0D20" w:rsidRPr="004A6F79">
              <w:rPr>
                <w:rFonts w:ascii="Garamond" w:eastAsia="Times New Roman" w:hAnsi="Garamond" w:cs="Times New Roman"/>
                <w:color w:val="000000"/>
                <w:sz w:val="8"/>
                <w:szCs w:val="8"/>
                <w:lang w:val="sq-AL"/>
              </w:rPr>
              <w:t xml:space="preserve"> shkres</w:t>
            </w:r>
            <w:r w:rsidR="003D0D20">
              <w:rPr>
                <w:rFonts w:ascii="Garamond" w:eastAsia="Times New Roman" w:hAnsi="Garamond" w:cs="Times New Roman"/>
                <w:color w:val="000000"/>
                <w:sz w:val="8"/>
                <w:szCs w:val="8"/>
                <w:lang w:val="sq-AL"/>
              </w:rPr>
              <w:t>a</w:t>
            </w:r>
            <w:r w:rsidR="003D0D20" w:rsidRPr="004A6F79">
              <w:rPr>
                <w:rFonts w:ascii="Garamond" w:eastAsia="Times New Roman" w:hAnsi="Garamond" w:cs="Times New Roman"/>
                <w:color w:val="000000"/>
                <w:sz w:val="8"/>
                <w:szCs w:val="8"/>
                <w:lang w:val="sq-AL"/>
              </w:rPr>
              <w:t xml:space="preserve"> nr</w:t>
            </w:r>
            <w:r w:rsidR="003D0D20">
              <w:rPr>
                <w:rFonts w:ascii="Garamond" w:eastAsia="Times New Roman" w:hAnsi="Garamond" w:cs="Times New Roman"/>
                <w:color w:val="000000"/>
                <w:sz w:val="8"/>
                <w:szCs w:val="8"/>
                <w:lang w:val="sq-AL"/>
              </w:rPr>
              <w:t>.</w:t>
            </w:r>
            <w:r w:rsidR="003D0D20" w:rsidRPr="004A6F79">
              <w:rPr>
                <w:rFonts w:ascii="Garamond" w:eastAsia="Times New Roman" w:hAnsi="Garamond" w:cs="Times New Roman"/>
                <w:color w:val="000000"/>
                <w:sz w:val="8"/>
                <w:szCs w:val="8"/>
                <w:lang w:val="sq-AL"/>
              </w:rPr>
              <w:t xml:space="preserve"> 123403</w:t>
            </w:r>
            <w:r w:rsidR="003D0D20">
              <w:rPr>
                <w:rFonts w:ascii="Garamond" w:eastAsia="Times New Roman" w:hAnsi="Garamond" w:cs="Times New Roman"/>
                <w:color w:val="000000"/>
                <w:sz w:val="8"/>
                <w:szCs w:val="8"/>
                <w:lang w:val="sq-AL"/>
              </w:rPr>
              <w:t>,</w:t>
            </w:r>
            <w:r w:rsidR="003D0D20" w:rsidRPr="004A6F79">
              <w:rPr>
                <w:rFonts w:ascii="Garamond" w:eastAsia="Times New Roman" w:hAnsi="Garamond" w:cs="Times New Roman"/>
                <w:color w:val="000000"/>
                <w:sz w:val="8"/>
                <w:szCs w:val="8"/>
                <w:lang w:val="sq-AL"/>
              </w:rPr>
              <w:t xml:space="preserve"> prot</w:t>
            </w:r>
            <w:r w:rsidR="003D0D20">
              <w:rPr>
                <w:rFonts w:ascii="Garamond" w:eastAsia="Times New Roman" w:hAnsi="Garamond" w:cs="Times New Roman"/>
                <w:color w:val="000000"/>
                <w:sz w:val="8"/>
                <w:szCs w:val="8"/>
                <w:lang w:val="sq-AL"/>
              </w:rPr>
              <w:t>.,</w:t>
            </w:r>
            <w:r w:rsidR="003D0D20" w:rsidRPr="004A6F79">
              <w:rPr>
                <w:rFonts w:ascii="Garamond" w:eastAsia="Times New Roman" w:hAnsi="Garamond" w:cs="Times New Roman"/>
                <w:color w:val="000000"/>
                <w:sz w:val="8"/>
                <w:szCs w:val="8"/>
                <w:lang w:val="sq-AL"/>
              </w:rPr>
              <w:t xml:space="preserve"> d</w:t>
            </w:r>
            <w:r w:rsidR="003D0D20">
              <w:rPr>
                <w:rFonts w:ascii="Garamond" w:eastAsia="Times New Roman" w:hAnsi="Garamond" w:cs="Times New Roman"/>
                <w:color w:val="000000"/>
                <w:sz w:val="8"/>
                <w:szCs w:val="8"/>
                <w:lang w:val="sq-AL"/>
              </w:rPr>
              <w:t xml:space="preserve">atë </w:t>
            </w:r>
            <w:r w:rsidR="003D0D20" w:rsidRPr="004A6F79">
              <w:rPr>
                <w:rFonts w:ascii="Garamond" w:eastAsia="Times New Roman" w:hAnsi="Garamond" w:cs="Times New Roman"/>
                <w:color w:val="000000"/>
                <w:sz w:val="8"/>
                <w:szCs w:val="8"/>
                <w:lang w:val="sq-AL"/>
              </w:rPr>
              <w:t>4.8.2016</w:t>
            </w:r>
            <w:r w:rsidR="003D0D20">
              <w:rPr>
                <w:rFonts w:ascii="Garamond" w:eastAsia="Times New Roman" w:hAnsi="Garamond" w:cs="Times New Roman"/>
                <w:color w:val="000000"/>
                <w:sz w:val="8"/>
                <w:szCs w:val="8"/>
                <w:lang w:val="sq-AL"/>
              </w:rPr>
              <w:t>,</w:t>
            </w:r>
            <w:r w:rsidR="003D0D20" w:rsidRPr="004A6F79">
              <w:rPr>
                <w:rFonts w:ascii="Garamond" w:eastAsia="Times New Roman" w:hAnsi="Garamond" w:cs="Times New Roman"/>
                <w:color w:val="000000"/>
                <w:sz w:val="8"/>
                <w:szCs w:val="8"/>
                <w:lang w:val="sq-AL"/>
              </w:rPr>
              <w:t xml:space="preserve"> ZVRPP nr.</w:t>
            </w:r>
            <w:r w:rsidR="003D0D20">
              <w:rPr>
                <w:rFonts w:ascii="Garamond" w:eastAsia="Times New Roman" w:hAnsi="Garamond" w:cs="Times New Roman"/>
                <w:color w:val="000000"/>
                <w:sz w:val="8"/>
                <w:szCs w:val="8"/>
                <w:lang w:val="sq-AL"/>
              </w:rPr>
              <w:t xml:space="preserve"> </w:t>
            </w:r>
            <w:r w:rsidR="003D0D20" w:rsidRPr="004A6F79">
              <w:rPr>
                <w:rFonts w:ascii="Garamond" w:eastAsia="Times New Roman" w:hAnsi="Garamond" w:cs="Times New Roman"/>
                <w:color w:val="000000"/>
                <w:sz w:val="8"/>
                <w:szCs w:val="8"/>
                <w:lang w:val="sq-AL"/>
              </w:rPr>
              <w:t>26264</w:t>
            </w:r>
            <w:r w:rsidR="003D0D20">
              <w:rPr>
                <w:rFonts w:ascii="Garamond" w:eastAsia="Times New Roman" w:hAnsi="Garamond" w:cs="Times New Roman"/>
                <w:color w:val="000000"/>
                <w:sz w:val="8"/>
                <w:szCs w:val="8"/>
                <w:lang w:val="sq-AL"/>
              </w:rPr>
              <w:t>,</w:t>
            </w:r>
            <w:r w:rsidR="003D0D20" w:rsidRPr="004A6F79">
              <w:rPr>
                <w:rFonts w:ascii="Garamond" w:eastAsia="Times New Roman" w:hAnsi="Garamond" w:cs="Times New Roman"/>
                <w:color w:val="000000"/>
                <w:sz w:val="8"/>
                <w:szCs w:val="8"/>
                <w:lang w:val="sq-AL"/>
              </w:rPr>
              <w:t xml:space="preserve"> d</w:t>
            </w:r>
            <w:r w:rsidR="003D0D20">
              <w:rPr>
                <w:rFonts w:ascii="Garamond" w:eastAsia="Times New Roman" w:hAnsi="Garamond" w:cs="Times New Roman"/>
                <w:color w:val="000000"/>
                <w:sz w:val="8"/>
                <w:szCs w:val="8"/>
                <w:lang w:val="sq-AL"/>
              </w:rPr>
              <w:t>atë 8.</w:t>
            </w:r>
            <w:r w:rsidR="003D0D20" w:rsidRPr="004A6F79">
              <w:rPr>
                <w:rFonts w:ascii="Garamond" w:eastAsia="Times New Roman" w:hAnsi="Garamond" w:cs="Times New Roman"/>
                <w:color w:val="000000"/>
                <w:sz w:val="8"/>
                <w:szCs w:val="8"/>
                <w:lang w:val="sq-AL"/>
              </w:rPr>
              <w:t>8.2016</w:t>
            </w:r>
          </w:p>
        </w:tc>
        <w:tc>
          <w:tcPr>
            <w:tcW w:w="292" w:type="pct"/>
            <w:tcBorders>
              <w:top w:val="nil"/>
              <w:left w:val="nil"/>
              <w:bottom w:val="single" w:sz="4" w:space="0" w:color="auto"/>
              <w:right w:val="double" w:sz="6" w:space="0" w:color="auto"/>
            </w:tcBorders>
            <w:shd w:val="clear" w:color="000000" w:fill="FFFFFF"/>
            <w:noWrap/>
            <w:vAlign w:val="center"/>
            <w:hideMark/>
          </w:tcPr>
          <w:p w14:paraId="053F3C3D" w14:textId="77777777"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Tirane</w:t>
            </w:r>
          </w:p>
        </w:tc>
      </w:tr>
      <w:tr w:rsidR="003D0D20" w:rsidRPr="004A6F79" w14:paraId="053F3C54" w14:textId="3260A4E5" w:rsidTr="00372971">
        <w:trPr>
          <w:trHeight w:val="20"/>
          <w:jc w:val="center"/>
        </w:trPr>
        <w:tc>
          <w:tcPr>
            <w:tcW w:w="120" w:type="pct"/>
            <w:tcBorders>
              <w:top w:val="nil"/>
              <w:left w:val="double" w:sz="6" w:space="0" w:color="auto"/>
              <w:bottom w:val="single" w:sz="4" w:space="0" w:color="auto"/>
              <w:right w:val="double" w:sz="6" w:space="0" w:color="auto"/>
            </w:tcBorders>
            <w:shd w:val="clear" w:color="000000" w:fill="FFFFFF"/>
            <w:vAlign w:val="center"/>
            <w:hideMark/>
          </w:tcPr>
          <w:p w14:paraId="053F3C3F"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9</w:t>
            </w:r>
          </w:p>
        </w:tc>
        <w:tc>
          <w:tcPr>
            <w:tcW w:w="232" w:type="pct"/>
            <w:tcBorders>
              <w:top w:val="nil"/>
              <w:left w:val="nil"/>
              <w:bottom w:val="single" w:sz="4" w:space="0" w:color="auto"/>
              <w:right w:val="double" w:sz="6" w:space="0" w:color="auto"/>
            </w:tcBorders>
            <w:shd w:val="clear" w:color="000000" w:fill="FFFFFF"/>
            <w:noWrap/>
            <w:vAlign w:val="center"/>
            <w:hideMark/>
          </w:tcPr>
          <w:p w14:paraId="053F3C40"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Andrea </w:t>
            </w:r>
          </w:p>
        </w:tc>
        <w:tc>
          <w:tcPr>
            <w:tcW w:w="197" w:type="pct"/>
            <w:tcBorders>
              <w:top w:val="nil"/>
              <w:left w:val="nil"/>
              <w:bottom w:val="single" w:sz="4" w:space="0" w:color="auto"/>
              <w:right w:val="double" w:sz="6" w:space="0" w:color="auto"/>
            </w:tcBorders>
            <w:shd w:val="clear" w:color="000000" w:fill="FFFFFF"/>
            <w:noWrap/>
            <w:vAlign w:val="center"/>
            <w:hideMark/>
          </w:tcPr>
          <w:p w14:paraId="053F3C41"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Hysen </w:t>
            </w:r>
          </w:p>
        </w:tc>
        <w:tc>
          <w:tcPr>
            <w:tcW w:w="206" w:type="pct"/>
            <w:tcBorders>
              <w:top w:val="nil"/>
              <w:left w:val="nil"/>
              <w:bottom w:val="single" w:sz="4" w:space="0" w:color="auto"/>
              <w:right w:val="double" w:sz="6" w:space="0" w:color="auto"/>
            </w:tcBorders>
            <w:shd w:val="clear" w:color="000000" w:fill="FFFFFF"/>
            <w:noWrap/>
            <w:vAlign w:val="center"/>
            <w:hideMark/>
          </w:tcPr>
          <w:p w14:paraId="053F3C42"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Sula</w:t>
            </w:r>
          </w:p>
        </w:tc>
        <w:tc>
          <w:tcPr>
            <w:tcW w:w="135" w:type="pct"/>
            <w:tcBorders>
              <w:top w:val="double" w:sz="6" w:space="0" w:color="auto"/>
              <w:left w:val="nil"/>
              <w:bottom w:val="single" w:sz="4" w:space="0" w:color="auto"/>
              <w:right w:val="double" w:sz="6" w:space="0" w:color="auto"/>
            </w:tcBorders>
            <w:shd w:val="clear" w:color="000000" w:fill="FFFFFF"/>
            <w:vAlign w:val="center"/>
            <w:hideMark/>
          </w:tcPr>
          <w:p w14:paraId="053F3C43"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tcBorders>
              <w:top w:val="nil"/>
              <w:left w:val="nil"/>
              <w:bottom w:val="single" w:sz="4" w:space="0" w:color="auto"/>
              <w:right w:val="double" w:sz="6" w:space="0" w:color="auto"/>
            </w:tcBorders>
            <w:shd w:val="clear" w:color="000000" w:fill="FFFFFF"/>
            <w:vAlign w:val="center"/>
            <w:hideMark/>
          </w:tcPr>
          <w:p w14:paraId="053F3C44"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234/117</w:t>
            </w:r>
          </w:p>
        </w:tc>
        <w:tc>
          <w:tcPr>
            <w:tcW w:w="355" w:type="pct"/>
            <w:tcBorders>
              <w:top w:val="nil"/>
              <w:left w:val="nil"/>
              <w:bottom w:val="single" w:sz="4" w:space="0" w:color="auto"/>
              <w:right w:val="double" w:sz="6" w:space="0" w:color="auto"/>
            </w:tcBorders>
            <w:shd w:val="clear" w:color="000000" w:fill="FFFFFF"/>
            <w:vAlign w:val="center"/>
            <w:hideMark/>
          </w:tcPr>
          <w:p w14:paraId="053F3C45" w14:textId="15B0B969" w:rsidR="005D59B7" w:rsidRPr="004A6F79" w:rsidRDefault="00916846" w:rsidP="00916846">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A</w:t>
            </w:r>
            <w:r w:rsidR="005D59B7" w:rsidRPr="004A6F79">
              <w:rPr>
                <w:rFonts w:ascii="Garamond" w:eastAsia="Times New Roman" w:hAnsi="Garamond" w:cs="Times New Roman"/>
                <w:color w:val="000000"/>
                <w:sz w:val="8"/>
                <w:szCs w:val="8"/>
                <w:lang w:val="sq-AL"/>
              </w:rPr>
              <w:t>r</w:t>
            </w:r>
            <w:r>
              <w:rPr>
                <w:rFonts w:ascii="Garamond" w:eastAsia="Times New Roman" w:hAnsi="Garamond" w:cs="Times New Roman"/>
                <w:color w:val="000000"/>
                <w:sz w:val="8"/>
                <w:szCs w:val="8"/>
                <w:lang w:val="sq-AL"/>
              </w:rPr>
              <w:t>ë</w:t>
            </w:r>
          </w:p>
        </w:tc>
        <w:tc>
          <w:tcPr>
            <w:tcW w:w="300" w:type="pct"/>
            <w:tcBorders>
              <w:top w:val="nil"/>
              <w:left w:val="nil"/>
              <w:bottom w:val="single" w:sz="4" w:space="0" w:color="auto"/>
              <w:right w:val="double" w:sz="6" w:space="0" w:color="auto"/>
            </w:tcBorders>
            <w:shd w:val="clear" w:color="000000" w:fill="FFFFFF"/>
            <w:vAlign w:val="center"/>
            <w:hideMark/>
          </w:tcPr>
          <w:p w14:paraId="053F3C46"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280</w:t>
            </w:r>
          </w:p>
        </w:tc>
        <w:tc>
          <w:tcPr>
            <w:tcW w:w="141" w:type="pct"/>
            <w:tcBorders>
              <w:top w:val="nil"/>
              <w:left w:val="nil"/>
              <w:bottom w:val="single" w:sz="4" w:space="0" w:color="auto"/>
              <w:right w:val="double" w:sz="6" w:space="0" w:color="auto"/>
            </w:tcBorders>
            <w:shd w:val="clear" w:color="000000" w:fill="FFFFFF"/>
            <w:noWrap/>
            <w:vAlign w:val="center"/>
            <w:hideMark/>
          </w:tcPr>
          <w:p w14:paraId="053F3C47"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151</w:t>
            </w:r>
          </w:p>
        </w:tc>
        <w:tc>
          <w:tcPr>
            <w:tcW w:w="225" w:type="pct"/>
            <w:tcBorders>
              <w:top w:val="nil"/>
              <w:left w:val="nil"/>
              <w:bottom w:val="single" w:sz="4" w:space="0" w:color="auto"/>
              <w:right w:val="double" w:sz="6" w:space="0" w:color="auto"/>
            </w:tcBorders>
            <w:shd w:val="clear" w:color="000000" w:fill="FFFFFF"/>
            <w:noWrap/>
            <w:vAlign w:val="center"/>
            <w:hideMark/>
          </w:tcPr>
          <w:p w14:paraId="053F3C48"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448</w:t>
            </w:r>
          </w:p>
        </w:tc>
        <w:tc>
          <w:tcPr>
            <w:tcW w:w="187" w:type="pct"/>
            <w:tcBorders>
              <w:top w:val="nil"/>
              <w:left w:val="nil"/>
              <w:bottom w:val="single" w:sz="4" w:space="0" w:color="auto"/>
              <w:right w:val="double" w:sz="6" w:space="0" w:color="auto"/>
            </w:tcBorders>
            <w:shd w:val="clear" w:color="000000" w:fill="FFFFFF"/>
            <w:noWrap/>
            <w:vAlign w:val="center"/>
            <w:hideMark/>
          </w:tcPr>
          <w:p w14:paraId="053F3C49"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67648</w:t>
            </w:r>
          </w:p>
        </w:tc>
        <w:tc>
          <w:tcPr>
            <w:tcW w:w="460" w:type="pct"/>
            <w:tcBorders>
              <w:top w:val="nil"/>
              <w:left w:val="nil"/>
              <w:bottom w:val="single" w:sz="4" w:space="0" w:color="auto"/>
              <w:right w:val="double" w:sz="6" w:space="0" w:color="auto"/>
            </w:tcBorders>
            <w:shd w:val="clear" w:color="000000" w:fill="FFFFFF"/>
            <w:noWrap/>
            <w:vAlign w:val="center"/>
            <w:hideMark/>
          </w:tcPr>
          <w:p w14:paraId="053F3C4A"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tcBorders>
              <w:top w:val="nil"/>
              <w:left w:val="nil"/>
              <w:bottom w:val="single" w:sz="4" w:space="0" w:color="auto"/>
              <w:right w:val="double" w:sz="6" w:space="0" w:color="auto"/>
            </w:tcBorders>
            <w:shd w:val="clear" w:color="000000" w:fill="FFFFFF"/>
            <w:noWrap/>
            <w:vAlign w:val="center"/>
            <w:hideMark/>
          </w:tcPr>
          <w:p w14:paraId="053F3C4B"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170" w:type="pct"/>
            <w:tcBorders>
              <w:top w:val="nil"/>
              <w:left w:val="nil"/>
              <w:bottom w:val="single" w:sz="4" w:space="0" w:color="auto"/>
              <w:right w:val="double" w:sz="6" w:space="0" w:color="auto"/>
            </w:tcBorders>
            <w:shd w:val="clear" w:color="000000" w:fill="FFFFFF"/>
            <w:noWrap/>
            <w:vAlign w:val="center"/>
            <w:hideMark/>
          </w:tcPr>
          <w:p w14:paraId="053F3C4C"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0</w:t>
            </w:r>
          </w:p>
        </w:tc>
        <w:tc>
          <w:tcPr>
            <w:tcW w:w="228" w:type="pct"/>
            <w:tcBorders>
              <w:top w:val="nil"/>
              <w:left w:val="nil"/>
              <w:bottom w:val="single" w:sz="4" w:space="0" w:color="auto"/>
              <w:right w:val="double" w:sz="6" w:space="0" w:color="auto"/>
            </w:tcBorders>
            <w:shd w:val="clear" w:color="000000" w:fill="FFFFFF"/>
            <w:noWrap/>
            <w:vAlign w:val="center"/>
            <w:hideMark/>
          </w:tcPr>
          <w:p w14:paraId="053F3C4D"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56" w:type="pct"/>
            <w:tcBorders>
              <w:top w:val="nil"/>
              <w:left w:val="nil"/>
              <w:bottom w:val="single" w:sz="4" w:space="0" w:color="auto"/>
              <w:right w:val="double" w:sz="6" w:space="0" w:color="auto"/>
            </w:tcBorders>
            <w:shd w:val="clear" w:color="000000" w:fill="FFFFFF"/>
            <w:noWrap/>
            <w:vAlign w:val="center"/>
            <w:hideMark/>
          </w:tcPr>
          <w:p w14:paraId="053F3C4E"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30" w:type="pct"/>
            <w:tcBorders>
              <w:top w:val="nil"/>
              <w:left w:val="nil"/>
              <w:bottom w:val="single" w:sz="4" w:space="0" w:color="auto"/>
              <w:right w:val="double" w:sz="6" w:space="0" w:color="auto"/>
            </w:tcBorders>
            <w:shd w:val="clear" w:color="000000" w:fill="FFFFFF"/>
            <w:noWrap/>
            <w:vAlign w:val="center"/>
            <w:hideMark/>
          </w:tcPr>
          <w:p w14:paraId="053F3C4F"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29" w:type="pct"/>
            <w:tcBorders>
              <w:top w:val="nil"/>
              <w:left w:val="nil"/>
              <w:bottom w:val="single" w:sz="4" w:space="0" w:color="auto"/>
              <w:right w:val="double" w:sz="6" w:space="0" w:color="auto"/>
            </w:tcBorders>
            <w:shd w:val="clear" w:color="000000" w:fill="FFFFFF"/>
            <w:noWrap/>
            <w:vAlign w:val="center"/>
            <w:hideMark/>
          </w:tcPr>
          <w:p w14:paraId="053F3C50"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67648</w:t>
            </w:r>
          </w:p>
        </w:tc>
        <w:tc>
          <w:tcPr>
            <w:tcW w:w="275" w:type="pct"/>
            <w:tcBorders>
              <w:top w:val="nil"/>
              <w:left w:val="nil"/>
              <w:bottom w:val="single" w:sz="4" w:space="0" w:color="auto"/>
              <w:right w:val="double" w:sz="6" w:space="0" w:color="auto"/>
            </w:tcBorders>
            <w:shd w:val="clear" w:color="000000" w:fill="FFFFFF"/>
            <w:vAlign w:val="center"/>
            <w:hideMark/>
          </w:tcPr>
          <w:p w14:paraId="053F3C51" w14:textId="108CCF02"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tcBorders>
              <w:top w:val="nil"/>
              <w:left w:val="nil"/>
              <w:bottom w:val="single" w:sz="4" w:space="0" w:color="auto"/>
              <w:right w:val="double" w:sz="6" w:space="0" w:color="auto"/>
            </w:tcBorders>
            <w:shd w:val="clear" w:color="000000" w:fill="FFFFFF"/>
            <w:vAlign w:val="center"/>
            <w:hideMark/>
          </w:tcPr>
          <w:p w14:paraId="053F3C52" w14:textId="77777777" w:rsidR="005D59B7" w:rsidRPr="004A6F79" w:rsidRDefault="005D59B7"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92" w:type="pct"/>
            <w:tcBorders>
              <w:top w:val="nil"/>
              <w:left w:val="nil"/>
              <w:bottom w:val="single" w:sz="4" w:space="0" w:color="auto"/>
              <w:right w:val="double" w:sz="6" w:space="0" w:color="auto"/>
            </w:tcBorders>
            <w:shd w:val="clear" w:color="000000" w:fill="FFFFFF"/>
            <w:vAlign w:val="center"/>
            <w:hideMark/>
          </w:tcPr>
          <w:p w14:paraId="053F3C53" w14:textId="1BF738A1"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w:t>
            </w:r>
            <w:r w:rsidR="003D0D20" w:rsidRPr="004A6F79">
              <w:rPr>
                <w:rFonts w:ascii="Garamond" w:eastAsia="Times New Roman" w:hAnsi="Garamond" w:cs="Times New Roman"/>
                <w:b/>
                <w:bCs/>
                <w:color w:val="000000"/>
                <w:sz w:val="8"/>
                <w:szCs w:val="8"/>
                <w:lang w:val="sq-AL"/>
              </w:rPr>
              <w:t xml:space="preserve">rruga </w:t>
            </w:r>
            <w:r w:rsidR="003D0D20">
              <w:rPr>
                <w:rFonts w:ascii="Garamond" w:eastAsia="Times New Roman" w:hAnsi="Garamond" w:cs="Times New Roman"/>
                <w:b/>
                <w:bCs/>
                <w:color w:val="000000"/>
                <w:sz w:val="8"/>
                <w:szCs w:val="8"/>
                <w:lang w:val="sq-AL"/>
              </w:rPr>
              <w:t>“</w:t>
            </w:r>
            <w:r w:rsidRPr="004A6F79">
              <w:rPr>
                <w:rFonts w:ascii="Garamond" w:eastAsia="Times New Roman" w:hAnsi="Garamond" w:cs="Times New Roman"/>
                <w:b/>
                <w:bCs/>
                <w:color w:val="000000"/>
                <w:sz w:val="8"/>
                <w:szCs w:val="8"/>
                <w:lang w:val="sq-AL"/>
              </w:rPr>
              <w:t>Idriz Dollaku</w:t>
            </w:r>
            <w:r w:rsidR="003D0D20">
              <w:rPr>
                <w:rFonts w:ascii="Garamond" w:eastAsia="Times New Roman" w:hAnsi="Garamond" w:cs="Times New Roman"/>
                <w:b/>
                <w:bCs/>
                <w:color w:val="000000"/>
                <w:sz w:val="8"/>
                <w:szCs w:val="8"/>
                <w:lang w:val="sq-AL"/>
              </w:rPr>
              <w:t>”</w:t>
            </w:r>
            <w:r w:rsidRPr="004A6F79">
              <w:rPr>
                <w:rFonts w:ascii="Garamond" w:eastAsia="Times New Roman" w:hAnsi="Garamond" w:cs="Times New Roman"/>
                <w:b/>
                <w:bCs/>
                <w:color w:val="000000"/>
                <w:sz w:val="8"/>
                <w:szCs w:val="8"/>
                <w:lang w:val="sq-AL"/>
              </w:rPr>
              <w:t xml:space="preserve"> </w:t>
            </w:r>
          </w:p>
        </w:tc>
      </w:tr>
      <w:tr w:rsidR="003D0D20" w:rsidRPr="004A6F79" w14:paraId="053F3C6A" w14:textId="36483775" w:rsidTr="00372971">
        <w:trPr>
          <w:trHeight w:val="20"/>
          <w:jc w:val="center"/>
        </w:trPr>
        <w:tc>
          <w:tcPr>
            <w:tcW w:w="120" w:type="pct"/>
            <w:tcBorders>
              <w:top w:val="nil"/>
              <w:left w:val="double" w:sz="6" w:space="0" w:color="auto"/>
              <w:bottom w:val="single" w:sz="8" w:space="0" w:color="auto"/>
              <w:right w:val="double" w:sz="6" w:space="0" w:color="auto"/>
            </w:tcBorders>
            <w:shd w:val="clear" w:color="000000" w:fill="FFFFFF"/>
            <w:noWrap/>
            <w:vAlign w:val="center"/>
            <w:hideMark/>
          </w:tcPr>
          <w:p w14:paraId="053F3C55"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10</w:t>
            </w:r>
          </w:p>
        </w:tc>
        <w:tc>
          <w:tcPr>
            <w:tcW w:w="232" w:type="pct"/>
            <w:tcBorders>
              <w:top w:val="nil"/>
              <w:left w:val="nil"/>
              <w:bottom w:val="nil"/>
              <w:right w:val="double" w:sz="6" w:space="0" w:color="auto"/>
            </w:tcBorders>
            <w:shd w:val="clear" w:color="000000" w:fill="FFFFFF"/>
            <w:vAlign w:val="center"/>
            <w:hideMark/>
          </w:tcPr>
          <w:p w14:paraId="053F3C56"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xml:space="preserve">Andrea </w:t>
            </w:r>
          </w:p>
        </w:tc>
        <w:tc>
          <w:tcPr>
            <w:tcW w:w="197" w:type="pct"/>
            <w:tcBorders>
              <w:top w:val="nil"/>
              <w:left w:val="nil"/>
              <w:bottom w:val="single" w:sz="4" w:space="0" w:color="auto"/>
              <w:right w:val="double" w:sz="6" w:space="0" w:color="auto"/>
            </w:tcBorders>
            <w:shd w:val="clear" w:color="000000" w:fill="FFFFFF"/>
            <w:noWrap/>
            <w:vAlign w:val="center"/>
            <w:hideMark/>
          </w:tcPr>
          <w:p w14:paraId="053F3C57"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Çaush</w:t>
            </w:r>
          </w:p>
        </w:tc>
        <w:tc>
          <w:tcPr>
            <w:tcW w:w="206" w:type="pct"/>
            <w:tcBorders>
              <w:top w:val="nil"/>
              <w:left w:val="nil"/>
              <w:bottom w:val="single" w:sz="4" w:space="0" w:color="auto"/>
              <w:right w:val="double" w:sz="6" w:space="0" w:color="auto"/>
            </w:tcBorders>
            <w:shd w:val="clear" w:color="000000" w:fill="FFFFFF"/>
            <w:vAlign w:val="center"/>
            <w:hideMark/>
          </w:tcPr>
          <w:p w14:paraId="053F3C58" w14:textId="77777777" w:rsidR="005D59B7" w:rsidRPr="004A6F79" w:rsidRDefault="005D59B7" w:rsidP="00C8696F">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Shuli</w:t>
            </w:r>
          </w:p>
        </w:tc>
        <w:tc>
          <w:tcPr>
            <w:tcW w:w="135" w:type="pct"/>
            <w:tcBorders>
              <w:top w:val="double" w:sz="6" w:space="0" w:color="auto"/>
              <w:left w:val="nil"/>
              <w:bottom w:val="single" w:sz="4" w:space="0" w:color="auto"/>
              <w:right w:val="double" w:sz="6" w:space="0" w:color="auto"/>
            </w:tcBorders>
            <w:shd w:val="clear" w:color="000000" w:fill="FFFFFF"/>
            <w:vAlign w:val="center"/>
            <w:hideMark/>
          </w:tcPr>
          <w:p w14:paraId="053F3C59"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3976</w:t>
            </w:r>
          </w:p>
        </w:tc>
        <w:tc>
          <w:tcPr>
            <w:tcW w:w="188" w:type="pct"/>
            <w:tcBorders>
              <w:top w:val="nil"/>
              <w:left w:val="nil"/>
              <w:bottom w:val="single" w:sz="4" w:space="0" w:color="auto"/>
              <w:right w:val="double" w:sz="6" w:space="0" w:color="auto"/>
            </w:tcBorders>
            <w:shd w:val="clear" w:color="000000" w:fill="FFFFFF"/>
            <w:noWrap/>
            <w:vAlign w:val="center"/>
            <w:hideMark/>
          </w:tcPr>
          <w:p w14:paraId="053F3C5A"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170/51</w:t>
            </w:r>
          </w:p>
        </w:tc>
        <w:tc>
          <w:tcPr>
            <w:tcW w:w="355" w:type="pct"/>
            <w:tcBorders>
              <w:top w:val="nil"/>
              <w:left w:val="nil"/>
              <w:bottom w:val="single" w:sz="4" w:space="0" w:color="auto"/>
              <w:right w:val="double" w:sz="6" w:space="0" w:color="auto"/>
            </w:tcBorders>
            <w:shd w:val="clear" w:color="000000" w:fill="FFFFFF"/>
            <w:vAlign w:val="center"/>
            <w:hideMark/>
          </w:tcPr>
          <w:p w14:paraId="053F3C5B" w14:textId="104CFF3F" w:rsidR="005D59B7" w:rsidRPr="004A6F79" w:rsidRDefault="00916846" w:rsidP="00916846">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A</w:t>
            </w:r>
            <w:r w:rsidR="005D59B7" w:rsidRPr="004A6F79">
              <w:rPr>
                <w:rFonts w:ascii="Garamond" w:eastAsia="Times New Roman" w:hAnsi="Garamond" w:cs="Times New Roman"/>
                <w:color w:val="000000"/>
                <w:sz w:val="8"/>
                <w:szCs w:val="8"/>
                <w:lang w:val="sq-AL"/>
              </w:rPr>
              <w:t>r</w:t>
            </w:r>
            <w:r>
              <w:rPr>
                <w:rFonts w:ascii="Garamond" w:eastAsia="Times New Roman" w:hAnsi="Garamond" w:cs="Times New Roman"/>
                <w:color w:val="000000"/>
                <w:sz w:val="8"/>
                <w:szCs w:val="8"/>
                <w:lang w:val="sq-AL"/>
              </w:rPr>
              <w:t>ë</w:t>
            </w:r>
          </w:p>
        </w:tc>
        <w:tc>
          <w:tcPr>
            <w:tcW w:w="300" w:type="pct"/>
            <w:tcBorders>
              <w:top w:val="nil"/>
              <w:left w:val="nil"/>
              <w:bottom w:val="single" w:sz="4" w:space="0" w:color="auto"/>
              <w:right w:val="double" w:sz="6" w:space="0" w:color="auto"/>
            </w:tcBorders>
            <w:shd w:val="clear" w:color="000000" w:fill="FFFFFF"/>
            <w:vAlign w:val="center"/>
            <w:hideMark/>
          </w:tcPr>
          <w:p w14:paraId="053F3C5C"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370</w:t>
            </w:r>
          </w:p>
        </w:tc>
        <w:tc>
          <w:tcPr>
            <w:tcW w:w="141" w:type="pct"/>
            <w:tcBorders>
              <w:top w:val="nil"/>
              <w:left w:val="nil"/>
              <w:bottom w:val="single" w:sz="4" w:space="0" w:color="auto"/>
              <w:right w:val="double" w:sz="6" w:space="0" w:color="auto"/>
            </w:tcBorders>
            <w:shd w:val="clear" w:color="000000" w:fill="FFFFFF"/>
            <w:noWrap/>
            <w:vAlign w:val="center"/>
            <w:hideMark/>
          </w:tcPr>
          <w:p w14:paraId="053F3C5D"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34</w:t>
            </w:r>
          </w:p>
        </w:tc>
        <w:tc>
          <w:tcPr>
            <w:tcW w:w="225" w:type="pct"/>
            <w:tcBorders>
              <w:top w:val="nil"/>
              <w:left w:val="nil"/>
              <w:bottom w:val="single" w:sz="4" w:space="0" w:color="auto"/>
              <w:right w:val="double" w:sz="6" w:space="0" w:color="auto"/>
            </w:tcBorders>
            <w:shd w:val="clear" w:color="000000" w:fill="FFFFFF"/>
            <w:noWrap/>
            <w:vAlign w:val="center"/>
            <w:hideMark/>
          </w:tcPr>
          <w:p w14:paraId="053F3C5E"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448</w:t>
            </w:r>
          </w:p>
        </w:tc>
        <w:tc>
          <w:tcPr>
            <w:tcW w:w="187" w:type="pct"/>
            <w:tcBorders>
              <w:top w:val="nil"/>
              <w:left w:val="nil"/>
              <w:bottom w:val="single" w:sz="4" w:space="0" w:color="auto"/>
              <w:right w:val="double" w:sz="6" w:space="0" w:color="auto"/>
            </w:tcBorders>
            <w:shd w:val="clear" w:color="000000" w:fill="FFFFFF"/>
            <w:noWrap/>
            <w:vAlign w:val="center"/>
            <w:hideMark/>
          </w:tcPr>
          <w:p w14:paraId="053F3C5F"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15232</w:t>
            </w:r>
          </w:p>
        </w:tc>
        <w:tc>
          <w:tcPr>
            <w:tcW w:w="460" w:type="pct"/>
            <w:tcBorders>
              <w:top w:val="nil"/>
              <w:left w:val="nil"/>
              <w:bottom w:val="single" w:sz="4" w:space="0" w:color="auto"/>
              <w:right w:val="double" w:sz="6" w:space="0" w:color="auto"/>
            </w:tcBorders>
            <w:shd w:val="clear" w:color="000000" w:fill="FFFFFF"/>
            <w:vAlign w:val="center"/>
            <w:hideMark/>
          </w:tcPr>
          <w:p w14:paraId="053F3C60"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 </w:t>
            </w:r>
          </w:p>
        </w:tc>
        <w:tc>
          <w:tcPr>
            <w:tcW w:w="225" w:type="pct"/>
            <w:tcBorders>
              <w:top w:val="nil"/>
              <w:left w:val="nil"/>
              <w:bottom w:val="single" w:sz="4" w:space="0" w:color="auto"/>
              <w:right w:val="double" w:sz="6" w:space="0" w:color="auto"/>
            </w:tcBorders>
            <w:shd w:val="clear" w:color="000000" w:fill="FFFFFF"/>
            <w:noWrap/>
            <w:vAlign w:val="center"/>
            <w:hideMark/>
          </w:tcPr>
          <w:p w14:paraId="053F3C61"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170" w:type="pct"/>
            <w:tcBorders>
              <w:top w:val="nil"/>
              <w:left w:val="nil"/>
              <w:bottom w:val="single" w:sz="4" w:space="0" w:color="auto"/>
              <w:right w:val="double" w:sz="6" w:space="0" w:color="auto"/>
            </w:tcBorders>
            <w:shd w:val="clear" w:color="000000" w:fill="FFFFFF"/>
            <w:noWrap/>
            <w:vAlign w:val="center"/>
            <w:hideMark/>
          </w:tcPr>
          <w:p w14:paraId="053F3C62" w14:textId="77777777" w:rsidR="005D59B7" w:rsidRPr="004A6F79" w:rsidRDefault="005D59B7" w:rsidP="005D59B7">
            <w:pPr>
              <w:spacing w:after="0" w:line="240" w:lineRule="auto"/>
              <w:jc w:val="center"/>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0</w:t>
            </w:r>
          </w:p>
        </w:tc>
        <w:tc>
          <w:tcPr>
            <w:tcW w:w="228" w:type="pct"/>
            <w:tcBorders>
              <w:top w:val="nil"/>
              <w:left w:val="nil"/>
              <w:bottom w:val="single" w:sz="4" w:space="0" w:color="auto"/>
              <w:right w:val="double" w:sz="6" w:space="0" w:color="auto"/>
            </w:tcBorders>
            <w:shd w:val="clear" w:color="000000" w:fill="FFFFFF"/>
            <w:noWrap/>
            <w:vAlign w:val="center"/>
            <w:hideMark/>
          </w:tcPr>
          <w:p w14:paraId="053F3C63"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56" w:type="pct"/>
            <w:tcBorders>
              <w:top w:val="nil"/>
              <w:left w:val="nil"/>
              <w:bottom w:val="single" w:sz="4" w:space="0" w:color="auto"/>
              <w:right w:val="double" w:sz="6" w:space="0" w:color="auto"/>
            </w:tcBorders>
            <w:shd w:val="clear" w:color="000000" w:fill="FFFFFF"/>
            <w:noWrap/>
            <w:vAlign w:val="center"/>
            <w:hideMark/>
          </w:tcPr>
          <w:p w14:paraId="053F3C64"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30" w:type="pct"/>
            <w:tcBorders>
              <w:top w:val="nil"/>
              <w:left w:val="nil"/>
              <w:bottom w:val="single" w:sz="4" w:space="0" w:color="auto"/>
              <w:right w:val="double" w:sz="6" w:space="0" w:color="auto"/>
            </w:tcBorders>
            <w:shd w:val="clear" w:color="000000" w:fill="FFFFFF"/>
            <w:noWrap/>
            <w:vAlign w:val="center"/>
            <w:hideMark/>
          </w:tcPr>
          <w:p w14:paraId="053F3C65"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 </w:t>
            </w:r>
          </w:p>
        </w:tc>
        <w:tc>
          <w:tcPr>
            <w:tcW w:w="229" w:type="pct"/>
            <w:tcBorders>
              <w:top w:val="nil"/>
              <w:left w:val="nil"/>
              <w:bottom w:val="nil"/>
              <w:right w:val="double" w:sz="6" w:space="0" w:color="auto"/>
            </w:tcBorders>
            <w:shd w:val="clear" w:color="000000" w:fill="FFFFFF"/>
            <w:noWrap/>
            <w:vAlign w:val="center"/>
            <w:hideMark/>
          </w:tcPr>
          <w:p w14:paraId="053F3C66" w14:textId="77777777" w:rsidR="005D59B7" w:rsidRPr="004A6F79" w:rsidRDefault="005D59B7" w:rsidP="005D59B7">
            <w:pPr>
              <w:spacing w:after="0" w:line="240" w:lineRule="auto"/>
              <w:jc w:val="center"/>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15232</w:t>
            </w:r>
          </w:p>
        </w:tc>
        <w:tc>
          <w:tcPr>
            <w:tcW w:w="275" w:type="pct"/>
            <w:tcBorders>
              <w:top w:val="nil"/>
              <w:left w:val="nil"/>
              <w:bottom w:val="single" w:sz="4" w:space="0" w:color="auto"/>
              <w:right w:val="double" w:sz="6" w:space="0" w:color="auto"/>
            </w:tcBorders>
            <w:shd w:val="clear" w:color="000000" w:fill="FFFFFF"/>
            <w:vAlign w:val="center"/>
            <w:hideMark/>
          </w:tcPr>
          <w:p w14:paraId="053F3C67" w14:textId="739F4A32"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Konfirmuar nga ASHK</w:t>
            </w:r>
            <w:r>
              <w:rPr>
                <w:rFonts w:ascii="Garamond" w:eastAsia="Times New Roman" w:hAnsi="Garamond" w:cs="Times New Roman"/>
                <w:color w:val="000000"/>
                <w:sz w:val="8"/>
                <w:szCs w:val="8"/>
                <w:lang w:val="sq-AL"/>
              </w:rPr>
              <w:t>-ja</w:t>
            </w:r>
          </w:p>
        </w:tc>
        <w:tc>
          <w:tcPr>
            <w:tcW w:w="350" w:type="pct"/>
            <w:tcBorders>
              <w:top w:val="nil"/>
              <w:left w:val="nil"/>
              <w:bottom w:val="single" w:sz="4" w:space="0" w:color="auto"/>
              <w:right w:val="double" w:sz="6" w:space="0" w:color="auto"/>
            </w:tcBorders>
            <w:shd w:val="clear" w:color="000000" w:fill="FFFFFF"/>
            <w:vAlign w:val="center"/>
            <w:hideMark/>
          </w:tcPr>
          <w:p w14:paraId="053F3C68" w14:textId="5D0E3716" w:rsidR="005D59B7" w:rsidRPr="004A6F79" w:rsidRDefault="003D0D20" w:rsidP="002D038B">
            <w:pPr>
              <w:spacing w:after="0" w:line="240" w:lineRule="auto"/>
              <w:rPr>
                <w:rFonts w:ascii="Garamond" w:eastAsia="Times New Roman" w:hAnsi="Garamond" w:cs="Times New Roman"/>
                <w:color w:val="000000"/>
                <w:sz w:val="8"/>
                <w:szCs w:val="8"/>
                <w:lang w:val="sq-AL"/>
              </w:rPr>
            </w:pPr>
            <w:r w:rsidRPr="004A6F79">
              <w:rPr>
                <w:rFonts w:ascii="Garamond" w:eastAsia="Times New Roman" w:hAnsi="Garamond" w:cs="Times New Roman"/>
                <w:color w:val="000000"/>
                <w:sz w:val="8"/>
                <w:szCs w:val="8"/>
                <w:lang w:val="sq-AL"/>
              </w:rPr>
              <w:t>Mbi këtë pasuri pozicionohet 170/51-nd</w:t>
            </w:r>
            <w:r>
              <w:rPr>
                <w:rFonts w:ascii="Garamond" w:eastAsia="Times New Roman" w:hAnsi="Garamond" w:cs="Times New Roman"/>
                <w:color w:val="000000"/>
                <w:sz w:val="8"/>
                <w:szCs w:val="8"/>
                <w:lang w:val="sq-AL"/>
              </w:rPr>
              <w:t>.,</w:t>
            </w:r>
            <w:r w:rsidRPr="004A6F79">
              <w:rPr>
                <w:rFonts w:ascii="Garamond" w:eastAsia="Times New Roman" w:hAnsi="Garamond" w:cs="Times New Roman"/>
                <w:color w:val="000000"/>
                <w:sz w:val="8"/>
                <w:szCs w:val="8"/>
                <w:lang w:val="sq-AL"/>
              </w:rPr>
              <w:t xml:space="preserve"> vol</w:t>
            </w:r>
            <w:r>
              <w:rPr>
                <w:rFonts w:ascii="Garamond" w:eastAsia="Times New Roman" w:hAnsi="Garamond" w:cs="Times New Roman"/>
                <w:color w:val="000000"/>
                <w:sz w:val="8"/>
                <w:szCs w:val="8"/>
                <w:lang w:val="sq-AL"/>
              </w:rPr>
              <w:t>.</w:t>
            </w:r>
            <w:r w:rsidRPr="004A6F79">
              <w:rPr>
                <w:rFonts w:ascii="Garamond" w:eastAsia="Times New Roman" w:hAnsi="Garamond" w:cs="Times New Roman"/>
                <w:color w:val="000000"/>
                <w:sz w:val="8"/>
                <w:szCs w:val="8"/>
                <w:lang w:val="sq-AL"/>
              </w:rPr>
              <w:t xml:space="preserve"> 19</w:t>
            </w:r>
            <w:r w:rsidR="008E6F9D">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f</w:t>
            </w:r>
            <w:r w:rsidR="008E6F9D">
              <w:rPr>
                <w:rFonts w:ascii="Garamond" w:eastAsia="Times New Roman" w:hAnsi="Garamond" w:cs="Times New Roman"/>
                <w:color w:val="000000"/>
                <w:sz w:val="8"/>
                <w:szCs w:val="8"/>
                <w:lang w:val="sq-AL"/>
              </w:rPr>
              <w:t xml:space="preserve">. </w:t>
            </w:r>
            <w:r w:rsidRPr="004A6F79">
              <w:rPr>
                <w:rFonts w:ascii="Garamond" w:eastAsia="Times New Roman" w:hAnsi="Garamond" w:cs="Times New Roman"/>
                <w:color w:val="000000"/>
                <w:sz w:val="8"/>
                <w:szCs w:val="8"/>
                <w:lang w:val="sq-AL"/>
              </w:rPr>
              <w:t xml:space="preserve">121 l. </w:t>
            </w:r>
            <w:r w:rsidR="008E6F9D" w:rsidRPr="004A6F79">
              <w:rPr>
                <w:rFonts w:ascii="Garamond" w:eastAsia="Times New Roman" w:hAnsi="Garamond" w:cs="Times New Roman"/>
                <w:color w:val="000000"/>
                <w:sz w:val="8"/>
                <w:szCs w:val="8"/>
                <w:lang w:val="sq-AL"/>
              </w:rPr>
              <w:t>leg</w:t>
            </w:r>
            <w:r w:rsidR="008E6F9D">
              <w:rPr>
                <w:rFonts w:ascii="Garamond" w:eastAsia="Times New Roman" w:hAnsi="Garamond" w:cs="Times New Roman"/>
                <w:color w:val="000000"/>
                <w:sz w:val="8"/>
                <w:szCs w:val="8"/>
                <w:lang w:val="sq-AL"/>
              </w:rPr>
              <w:t>.</w:t>
            </w:r>
          </w:p>
        </w:tc>
        <w:tc>
          <w:tcPr>
            <w:tcW w:w="292" w:type="pct"/>
            <w:tcBorders>
              <w:top w:val="nil"/>
              <w:left w:val="nil"/>
              <w:bottom w:val="single" w:sz="4" w:space="0" w:color="auto"/>
              <w:right w:val="double" w:sz="6" w:space="0" w:color="auto"/>
            </w:tcBorders>
            <w:shd w:val="clear" w:color="000000" w:fill="FFFFFF"/>
            <w:vAlign w:val="center"/>
            <w:hideMark/>
          </w:tcPr>
          <w:p w14:paraId="053F3C69" w14:textId="1410DE75" w:rsidR="005D59B7" w:rsidRPr="004A6F79" w:rsidRDefault="005D59B7" w:rsidP="002D038B">
            <w:pPr>
              <w:spacing w:after="0" w:line="240" w:lineRule="auto"/>
              <w:rPr>
                <w:rFonts w:ascii="Garamond" w:eastAsia="Times New Roman" w:hAnsi="Garamond" w:cs="Times New Roman"/>
                <w:b/>
                <w:bCs/>
                <w:color w:val="000000"/>
                <w:sz w:val="8"/>
                <w:szCs w:val="8"/>
                <w:lang w:val="sq-AL"/>
              </w:rPr>
            </w:pPr>
            <w:r w:rsidRPr="004A6F79">
              <w:rPr>
                <w:rFonts w:ascii="Garamond" w:eastAsia="Times New Roman" w:hAnsi="Garamond" w:cs="Times New Roman"/>
                <w:b/>
                <w:bCs/>
                <w:color w:val="000000"/>
                <w:sz w:val="8"/>
                <w:szCs w:val="8"/>
                <w:lang w:val="sq-AL"/>
              </w:rPr>
              <w:t>Tiran</w:t>
            </w:r>
            <w:r w:rsidR="003D0D20">
              <w:rPr>
                <w:rFonts w:ascii="Garamond" w:eastAsia="Times New Roman" w:hAnsi="Garamond" w:cs="Times New Roman"/>
                <w:b/>
                <w:bCs/>
                <w:color w:val="000000"/>
                <w:sz w:val="8"/>
                <w:szCs w:val="8"/>
                <w:lang w:val="sq-AL"/>
              </w:rPr>
              <w:t>ë</w:t>
            </w:r>
            <w:r w:rsidRPr="004A6F79">
              <w:rPr>
                <w:rFonts w:ascii="Garamond" w:eastAsia="Times New Roman" w:hAnsi="Garamond" w:cs="Times New Roman"/>
                <w:b/>
                <w:bCs/>
                <w:color w:val="000000"/>
                <w:sz w:val="8"/>
                <w:szCs w:val="8"/>
                <w:lang w:val="sq-AL"/>
              </w:rPr>
              <w:t xml:space="preserve">, </w:t>
            </w:r>
            <w:r w:rsidR="003D0D20" w:rsidRPr="004A6F79">
              <w:rPr>
                <w:rFonts w:ascii="Garamond" w:eastAsia="Times New Roman" w:hAnsi="Garamond" w:cs="Times New Roman"/>
                <w:b/>
                <w:bCs/>
                <w:color w:val="000000"/>
                <w:sz w:val="8"/>
                <w:szCs w:val="8"/>
                <w:lang w:val="sq-AL"/>
              </w:rPr>
              <w:t xml:space="preserve">rruga </w:t>
            </w:r>
            <w:r w:rsidR="003D0D20">
              <w:rPr>
                <w:rFonts w:ascii="Garamond" w:eastAsia="Times New Roman" w:hAnsi="Garamond" w:cs="Times New Roman"/>
                <w:b/>
                <w:bCs/>
                <w:color w:val="000000"/>
                <w:sz w:val="8"/>
                <w:szCs w:val="8"/>
                <w:lang w:val="sq-AL"/>
              </w:rPr>
              <w:t>“</w:t>
            </w:r>
            <w:r w:rsidRPr="004A6F79">
              <w:rPr>
                <w:rFonts w:ascii="Garamond" w:eastAsia="Times New Roman" w:hAnsi="Garamond" w:cs="Times New Roman"/>
                <w:b/>
                <w:bCs/>
                <w:color w:val="000000"/>
                <w:sz w:val="8"/>
                <w:szCs w:val="8"/>
                <w:lang w:val="sq-AL"/>
              </w:rPr>
              <w:t>Kostandin Shpataraku</w:t>
            </w:r>
            <w:r w:rsidR="003D0D20">
              <w:rPr>
                <w:rFonts w:ascii="Garamond" w:eastAsia="Times New Roman" w:hAnsi="Garamond" w:cs="Times New Roman"/>
                <w:b/>
                <w:bCs/>
                <w:color w:val="000000"/>
                <w:sz w:val="8"/>
                <w:szCs w:val="8"/>
                <w:lang w:val="sq-AL"/>
              </w:rPr>
              <w:t>”</w:t>
            </w:r>
          </w:p>
        </w:tc>
      </w:tr>
      <w:tr w:rsidR="003D0D20" w:rsidRPr="004A6F79" w14:paraId="053F3C7F" w14:textId="558B0CB2" w:rsidTr="00372971">
        <w:trPr>
          <w:trHeight w:val="20"/>
          <w:jc w:val="center"/>
        </w:trPr>
        <w:tc>
          <w:tcPr>
            <w:tcW w:w="352"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53F3C6B" w14:textId="77777777" w:rsidR="005D59B7" w:rsidRPr="004A6F79" w:rsidRDefault="005D59B7" w:rsidP="005D59B7">
            <w:pPr>
              <w:spacing w:after="0" w:line="240" w:lineRule="auto"/>
              <w:rPr>
                <w:rFonts w:ascii="Garamond" w:eastAsia="Times New Roman" w:hAnsi="Garamond" w:cs="Calibri"/>
                <w:b/>
                <w:bCs/>
                <w:color w:val="000000"/>
                <w:sz w:val="8"/>
                <w:szCs w:val="8"/>
                <w:lang w:val="sq-AL"/>
              </w:rPr>
            </w:pPr>
            <w:r w:rsidRPr="004A6F79">
              <w:rPr>
                <w:rFonts w:ascii="Garamond" w:eastAsia="Times New Roman" w:hAnsi="Garamond" w:cs="Calibri"/>
                <w:b/>
                <w:bCs/>
                <w:color w:val="000000"/>
                <w:sz w:val="8"/>
                <w:szCs w:val="8"/>
                <w:lang w:val="sq-AL"/>
              </w:rPr>
              <w:t xml:space="preserve">Shuma </w:t>
            </w:r>
          </w:p>
        </w:tc>
        <w:tc>
          <w:tcPr>
            <w:tcW w:w="197" w:type="pct"/>
            <w:tcBorders>
              <w:top w:val="nil"/>
              <w:left w:val="nil"/>
              <w:bottom w:val="nil"/>
              <w:right w:val="nil"/>
            </w:tcBorders>
            <w:shd w:val="clear" w:color="auto" w:fill="auto"/>
            <w:noWrap/>
            <w:vAlign w:val="bottom"/>
            <w:hideMark/>
          </w:tcPr>
          <w:p w14:paraId="053F3C6C"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206" w:type="pct"/>
            <w:tcBorders>
              <w:top w:val="nil"/>
              <w:left w:val="nil"/>
              <w:bottom w:val="nil"/>
              <w:right w:val="nil"/>
            </w:tcBorders>
            <w:shd w:val="clear" w:color="auto" w:fill="auto"/>
            <w:noWrap/>
            <w:vAlign w:val="bottom"/>
            <w:hideMark/>
          </w:tcPr>
          <w:p w14:paraId="053F3C6D"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135" w:type="pct"/>
            <w:tcBorders>
              <w:top w:val="nil"/>
              <w:left w:val="nil"/>
              <w:bottom w:val="nil"/>
              <w:right w:val="nil"/>
            </w:tcBorders>
            <w:shd w:val="clear" w:color="auto" w:fill="auto"/>
            <w:noWrap/>
            <w:vAlign w:val="bottom"/>
            <w:hideMark/>
          </w:tcPr>
          <w:p w14:paraId="053F3C6E"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188" w:type="pct"/>
            <w:tcBorders>
              <w:top w:val="nil"/>
              <w:left w:val="nil"/>
              <w:bottom w:val="nil"/>
              <w:right w:val="nil"/>
            </w:tcBorders>
            <w:shd w:val="clear" w:color="auto" w:fill="auto"/>
            <w:noWrap/>
            <w:vAlign w:val="bottom"/>
            <w:hideMark/>
          </w:tcPr>
          <w:p w14:paraId="053F3C6F"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355" w:type="pct"/>
            <w:tcBorders>
              <w:top w:val="nil"/>
              <w:left w:val="nil"/>
              <w:bottom w:val="nil"/>
              <w:right w:val="nil"/>
            </w:tcBorders>
            <w:shd w:val="clear" w:color="auto" w:fill="auto"/>
            <w:noWrap/>
            <w:vAlign w:val="bottom"/>
            <w:hideMark/>
          </w:tcPr>
          <w:p w14:paraId="053F3C70"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300" w:type="pct"/>
            <w:tcBorders>
              <w:top w:val="nil"/>
              <w:left w:val="nil"/>
              <w:bottom w:val="nil"/>
              <w:right w:val="nil"/>
            </w:tcBorders>
            <w:shd w:val="clear" w:color="auto" w:fill="auto"/>
            <w:noWrap/>
            <w:vAlign w:val="bottom"/>
            <w:hideMark/>
          </w:tcPr>
          <w:p w14:paraId="053F3C71"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141" w:type="pct"/>
            <w:tcBorders>
              <w:top w:val="nil"/>
              <w:left w:val="nil"/>
              <w:bottom w:val="nil"/>
              <w:right w:val="nil"/>
            </w:tcBorders>
            <w:shd w:val="clear" w:color="auto" w:fill="auto"/>
            <w:noWrap/>
            <w:vAlign w:val="bottom"/>
            <w:hideMark/>
          </w:tcPr>
          <w:p w14:paraId="053F3C72"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225" w:type="pct"/>
            <w:tcBorders>
              <w:top w:val="nil"/>
              <w:left w:val="nil"/>
              <w:bottom w:val="nil"/>
              <w:right w:val="nil"/>
            </w:tcBorders>
            <w:shd w:val="clear" w:color="auto" w:fill="auto"/>
            <w:noWrap/>
            <w:vAlign w:val="bottom"/>
            <w:hideMark/>
          </w:tcPr>
          <w:p w14:paraId="053F3C73"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187" w:type="pct"/>
            <w:tcBorders>
              <w:top w:val="nil"/>
              <w:left w:val="nil"/>
              <w:bottom w:val="nil"/>
              <w:right w:val="nil"/>
            </w:tcBorders>
            <w:shd w:val="clear" w:color="auto" w:fill="auto"/>
            <w:noWrap/>
            <w:vAlign w:val="bottom"/>
            <w:hideMark/>
          </w:tcPr>
          <w:p w14:paraId="053F3C74"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460" w:type="pct"/>
            <w:tcBorders>
              <w:top w:val="nil"/>
              <w:left w:val="nil"/>
              <w:bottom w:val="nil"/>
              <w:right w:val="nil"/>
            </w:tcBorders>
            <w:shd w:val="clear" w:color="auto" w:fill="auto"/>
            <w:noWrap/>
            <w:vAlign w:val="bottom"/>
            <w:hideMark/>
          </w:tcPr>
          <w:p w14:paraId="053F3C75"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225" w:type="pct"/>
            <w:tcBorders>
              <w:top w:val="nil"/>
              <w:left w:val="nil"/>
              <w:bottom w:val="nil"/>
              <w:right w:val="double" w:sz="6" w:space="0" w:color="auto"/>
            </w:tcBorders>
            <w:shd w:val="clear" w:color="auto" w:fill="auto"/>
            <w:noWrap/>
            <w:vAlign w:val="bottom"/>
            <w:hideMark/>
          </w:tcPr>
          <w:p w14:paraId="053F3C76" w14:textId="77777777" w:rsidR="005D59B7" w:rsidRPr="004A6F79" w:rsidRDefault="005D59B7" w:rsidP="005D59B7">
            <w:pPr>
              <w:spacing w:after="0" w:line="240" w:lineRule="auto"/>
              <w:rPr>
                <w:rFonts w:ascii="Garamond" w:eastAsia="Times New Roman" w:hAnsi="Garamond" w:cs="Calibri"/>
                <w:color w:val="000000"/>
                <w:sz w:val="8"/>
                <w:szCs w:val="8"/>
                <w:lang w:val="sq-AL"/>
              </w:rPr>
            </w:pPr>
            <w:r w:rsidRPr="004A6F79">
              <w:rPr>
                <w:rFonts w:ascii="Garamond" w:eastAsia="Times New Roman" w:hAnsi="Garamond" w:cs="Calibri"/>
                <w:color w:val="000000"/>
                <w:sz w:val="8"/>
                <w:szCs w:val="8"/>
                <w:lang w:val="sq-AL"/>
              </w:rPr>
              <w:t> </w:t>
            </w:r>
          </w:p>
        </w:tc>
        <w:tc>
          <w:tcPr>
            <w:tcW w:w="170" w:type="pct"/>
            <w:tcBorders>
              <w:top w:val="nil"/>
              <w:left w:val="nil"/>
              <w:bottom w:val="nil"/>
              <w:right w:val="nil"/>
            </w:tcBorders>
            <w:shd w:val="clear" w:color="auto" w:fill="auto"/>
            <w:noWrap/>
            <w:vAlign w:val="bottom"/>
            <w:hideMark/>
          </w:tcPr>
          <w:p w14:paraId="053F3C77"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228" w:type="pct"/>
            <w:tcBorders>
              <w:top w:val="nil"/>
              <w:left w:val="nil"/>
              <w:bottom w:val="nil"/>
              <w:right w:val="nil"/>
            </w:tcBorders>
            <w:shd w:val="clear" w:color="auto" w:fill="auto"/>
            <w:noWrap/>
            <w:vAlign w:val="bottom"/>
            <w:hideMark/>
          </w:tcPr>
          <w:p w14:paraId="053F3C78"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256" w:type="pct"/>
            <w:tcBorders>
              <w:top w:val="nil"/>
              <w:left w:val="nil"/>
              <w:bottom w:val="nil"/>
              <w:right w:val="nil"/>
            </w:tcBorders>
            <w:shd w:val="clear" w:color="auto" w:fill="auto"/>
            <w:noWrap/>
            <w:vAlign w:val="bottom"/>
            <w:hideMark/>
          </w:tcPr>
          <w:p w14:paraId="053F3C79"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230" w:type="pct"/>
            <w:tcBorders>
              <w:top w:val="nil"/>
              <w:left w:val="nil"/>
              <w:bottom w:val="nil"/>
              <w:right w:val="nil"/>
            </w:tcBorders>
            <w:shd w:val="clear" w:color="auto" w:fill="auto"/>
            <w:noWrap/>
            <w:vAlign w:val="bottom"/>
            <w:hideMark/>
          </w:tcPr>
          <w:p w14:paraId="053F3C7A"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229"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53F3C7B" w14:textId="77777777" w:rsidR="005D59B7" w:rsidRPr="004A6F79" w:rsidRDefault="005D59B7" w:rsidP="005D59B7">
            <w:pPr>
              <w:spacing w:after="0" w:line="240" w:lineRule="auto"/>
              <w:jc w:val="center"/>
              <w:rPr>
                <w:rFonts w:ascii="Garamond" w:eastAsia="Times New Roman" w:hAnsi="Garamond" w:cs="Times New Roman"/>
                <w:b/>
                <w:bCs/>
                <w:sz w:val="8"/>
                <w:szCs w:val="8"/>
                <w:lang w:val="sq-AL"/>
              </w:rPr>
            </w:pPr>
            <w:r w:rsidRPr="004A6F79">
              <w:rPr>
                <w:rFonts w:ascii="Garamond" w:eastAsia="Times New Roman" w:hAnsi="Garamond" w:cs="Times New Roman"/>
                <w:b/>
                <w:bCs/>
                <w:sz w:val="8"/>
                <w:szCs w:val="8"/>
                <w:lang w:val="sq-AL"/>
              </w:rPr>
              <w:t>51783837.3</w:t>
            </w:r>
          </w:p>
        </w:tc>
        <w:tc>
          <w:tcPr>
            <w:tcW w:w="275" w:type="pct"/>
            <w:tcBorders>
              <w:top w:val="nil"/>
              <w:left w:val="nil"/>
              <w:bottom w:val="nil"/>
              <w:right w:val="nil"/>
            </w:tcBorders>
            <w:shd w:val="clear" w:color="auto" w:fill="auto"/>
            <w:noWrap/>
            <w:vAlign w:val="bottom"/>
            <w:hideMark/>
          </w:tcPr>
          <w:p w14:paraId="053F3C7C"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350" w:type="pct"/>
            <w:tcBorders>
              <w:top w:val="nil"/>
              <w:left w:val="nil"/>
              <w:bottom w:val="nil"/>
              <w:right w:val="nil"/>
            </w:tcBorders>
            <w:shd w:val="clear" w:color="auto" w:fill="auto"/>
            <w:noWrap/>
            <w:vAlign w:val="bottom"/>
            <w:hideMark/>
          </w:tcPr>
          <w:p w14:paraId="053F3C7D"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c>
          <w:tcPr>
            <w:tcW w:w="292" w:type="pct"/>
            <w:tcBorders>
              <w:top w:val="nil"/>
              <w:left w:val="nil"/>
              <w:bottom w:val="nil"/>
              <w:right w:val="nil"/>
            </w:tcBorders>
            <w:shd w:val="clear" w:color="auto" w:fill="auto"/>
            <w:noWrap/>
            <w:vAlign w:val="bottom"/>
            <w:hideMark/>
          </w:tcPr>
          <w:p w14:paraId="053F3C7E" w14:textId="77777777" w:rsidR="005D59B7" w:rsidRPr="004A6F79" w:rsidRDefault="005D59B7" w:rsidP="005D59B7">
            <w:pPr>
              <w:spacing w:after="0" w:line="240" w:lineRule="auto"/>
              <w:rPr>
                <w:rFonts w:ascii="Garamond" w:eastAsia="Times New Roman" w:hAnsi="Garamond" w:cs="Calibri"/>
                <w:color w:val="000000"/>
                <w:sz w:val="8"/>
                <w:szCs w:val="8"/>
                <w:lang w:val="sq-AL"/>
              </w:rPr>
            </w:pPr>
          </w:p>
        </w:tc>
      </w:tr>
    </w:tbl>
    <w:p w14:paraId="053F3C80" w14:textId="77777777" w:rsidR="005D59B7" w:rsidRPr="005D0427" w:rsidRDefault="005D59B7" w:rsidP="00440DDB">
      <w:pPr>
        <w:pStyle w:val="NoSpacing"/>
        <w:rPr>
          <w:rFonts w:ascii="Times New Roman" w:hAnsi="Times New Roman" w:cs="Times New Roman"/>
          <w:color w:val="FFFFFF" w:themeColor="background1"/>
          <w:sz w:val="16"/>
          <w:szCs w:val="16"/>
          <w:lang w:val="sq-AL"/>
        </w:rPr>
      </w:pPr>
    </w:p>
    <w:sectPr w:rsidR="005D59B7" w:rsidRPr="005D0427" w:rsidSect="005F757C">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82A9B4" w14:textId="77777777" w:rsidR="005D0427" w:rsidRDefault="005D0427">
      <w:pPr>
        <w:spacing w:after="0" w:line="240" w:lineRule="auto"/>
      </w:pPr>
      <w:r>
        <w:separator/>
      </w:r>
    </w:p>
  </w:endnote>
  <w:endnote w:type="continuationSeparator" w:id="0">
    <w:p w14:paraId="7DFB416B" w14:textId="77777777" w:rsidR="005D0427" w:rsidRDefault="005D0427">
      <w:pPr>
        <w:spacing w:after="0" w:line="240" w:lineRule="auto"/>
      </w:pPr>
      <w:r>
        <w:continuationSeparator/>
      </w:r>
    </w:p>
  </w:endnote>
  <w:endnote w:type="continuationNotice" w:id="1">
    <w:p w14:paraId="40EA2C25" w14:textId="77777777" w:rsidR="00172AA2" w:rsidRDefault="00172A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99647E" w14:textId="77777777" w:rsidR="005D0427" w:rsidRDefault="005D0427">
      <w:pPr>
        <w:spacing w:after="0" w:line="240" w:lineRule="auto"/>
      </w:pPr>
      <w:r>
        <w:separator/>
      </w:r>
    </w:p>
  </w:footnote>
  <w:footnote w:type="continuationSeparator" w:id="0">
    <w:p w14:paraId="75CA2803" w14:textId="77777777" w:rsidR="005D0427" w:rsidRDefault="005D0427">
      <w:pPr>
        <w:spacing w:after="0" w:line="240" w:lineRule="auto"/>
      </w:pPr>
      <w:r>
        <w:continuationSeparator/>
      </w:r>
    </w:p>
  </w:footnote>
  <w:footnote w:type="continuationNotice" w:id="1">
    <w:p w14:paraId="2A4F2E95" w14:textId="77777777" w:rsidR="00172AA2" w:rsidRDefault="00172AA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AD2"/>
    <w:rsid w:val="00000712"/>
    <w:rsid w:val="00002507"/>
    <w:rsid w:val="000361B8"/>
    <w:rsid w:val="00042150"/>
    <w:rsid w:val="00047B94"/>
    <w:rsid w:val="000606CE"/>
    <w:rsid w:val="0006119A"/>
    <w:rsid w:val="00077B41"/>
    <w:rsid w:val="00086384"/>
    <w:rsid w:val="000C03D5"/>
    <w:rsid w:val="000E1F77"/>
    <w:rsid w:val="001020DD"/>
    <w:rsid w:val="00137164"/>
    <w:rsid w:val="00155B38"/>
    <w:rsid w:val="00164511"/>
    <w:rsid w:val="00172AA2"/>
    <w:rsid w:val="00173F1D"/>
    <w:rsid w:val="00183B11"/>
    <w:rsid w:val="00191CEA"/>
    <w:rsid w:val="001A5E69"/>
    <w:rsid w:val="001A7D19"/>
    <w:rsid w:val="001B3037"/>
    <w:rsid w:val="001D48F8"/>
    <w:rsid w:val="001D77A5"/>
    <w:rsid w:val="001F37B0"/>
    <w:rsid w:val="001F4FE8"/>
    <w:rsid w:val="001F605C"/>
    <w:rsid w:val="00200517"/>
    <w:rsid w:val="0021102D"/>
    <w:rsid w:val="0021752F"/>
    <w:rsid w:val="00226B7C"/>
    <w:rsid w:val="0026072B"/>
    <w:rsid w:val="002667E9"/>
    <w:rsid w:val="00272A14"/>
    <w:rsid w:val="00281B66"/>
    <w:rsid w:val="0028409F"/>
    <w:rsid w:val="002D038B"/>
    <w:rsid w:val="002F4478"/>
    <w:rsid w:val="003017A2"/>
    <w:rsid w:val="003078C7"/>
    <w:rsid w:val="003165AB"/>
    <w:rsid w:val="003214F0"/>
    <w:rsid w:val="00330D0D"/>
    <w:rsid w:val="00331D11"/>
    <w:rsid w:val="0033265F"/>
    <w:rsid w:val="00372971"/>
    <w:rsid w:val="00373414"/>
    <w:rsid w:val="0038457F"/>
    <w:rsid w:val="00390CC1"/>
    <w:rsid w:val="00393BBB"/>
    <w:rsid w:val="003B0095"/>
    <w:rsid w:val="003B7FC0"/>
    <w:rsid w:val="003C0EC4"/>
    <w:rsid w:val="003D0D20"/>
    <w:rsid w:val="003D428F"/>
    <w:rsid w:val="003D6524"/>
    <w:rsid w:val="003F7DAE"/>
    <w:rsid w:val="00421BAD"/>
    <w:rsid w:val="004250DC"/>
    <w:rsid w:val="00440DDB"/>
    <w:rsid w:val="00442E8C"/>
    <w:rsid w:val="004704B6"/>
    <w:rsid w:val="00482766"/>
    <w:rsid w:val="004A2463"/>
    <w:rsid w:val="004A6F79"/>
    <w:rsid w:val="004B491B"/>
    <w:rsid w:val="004B5B97"/>
    <w:rsid w:val="004B627A"/>
    <w:rsid w:val="004D03A8"/>
    <w:rsid w:val="004F15C0"/>
    <w:rsid w:val="00523509"/>
    <w:rsid w:val="00534A94"/>
    <w:rsid w:val="005405CC"/>
    <w:rsid w:val="00560E56"/>
    <w:rsid w:val="00561501"/>
    <w:rsid w:val="00561DC7"/>
    <w:rsid w:val="00564690"/>
    <w:rsid w:val="00570AF1"/>
    <w:rsid w:val="005813A2"/>
    <w:rsid w:val="00581AD9"/>
    <w:rsid w:val="0058644D"/>
    <w:rsid w:val="00590393"/>
    <w:rsid w:val="00596A83"/>
    <w:rsid w:val="005A6A53"/>
    <w:rsid w:val="005D0427"/>
    <w:rsid w:val="005D59B7"/>
    <w:rsid w:val="005F757C"/>
    <w:rsid w:val="0060778A"/>
    <w:rsid w:val="00610F83"/>
    <w:rsid w:val="00630409"/>
    <w:rsid w:val="00634195"/>
    <w:rsid w:val="00634E62"/>
    <w:rsid w:val="006377CD"/>
    <w:rsid w:val="00654984"/>
    <w:rsid w:val="00660449"/>
    <w:rsid w:val="00660F3F"/>
    <w:rsid w:val="006747BF"/>
    <w:rsid w:val="00676266"/>
    <w:rsid w:val="00680E5A"/>
    <w:rsid w:val="0069208E"/>
    <w:rsid w:val="006A1E1A"/>
    <w:rsid w:val="006B5DFB"/>
    <w:rsid w:val="006D019B"/>
    <w:rsid w:val="006D7616"/>
    <w:rsid w:val="006E4C45"/>
    <w:rsid w:val="006E4FB1"/>
    <w:rsid w:val="00706927"/>
    <w:rsid w:val="007212AE"/>
    <w:rsid w:val="00741250"/>
    <w:rsid w:val="007440D3"/>
    <w:rsid w:val="00754B6B"/>
    <w:rsid w:val="007576E2"/>
    <w:rsid w:val="00764B0C"/>
    <w:rsid w:val="007668C4"/>
    <w:rsid w:val="00766AEC"/>
    <w:rsid w:val="00797B9B"/>
    <w:rsid w:val="007A0BEE"/>
    <w:rsid w:val="007A2B98"/>
    <w:rsid w:val="007B10A4"/>
    <w:rsid w:val="007B4A8D"/>
    <w:rsid w:val="007F788E"/>
    <w:rsid w:val="008070EC"/>
    <w:rsid w:val="00810F67"/>
    <w:rsid w:val="008172EB"/>
    <w:rsid w:val="008207A6"/>
    <w:rsid w:val="00830AD2"/>
    <w:rsid w:val="008311B7"/>
    <w:rsid w:val="00835D9A"/>
    <w:rsid w:val="008660E5"/>
    <w:rsid w:val="00874A9D"/>
    <w:rsid w:val="00877159"/>
    <w:rsid w:val="0088146C"/>
    <w:rsid w:val="0088311B"/>
    <w:rsid w:val="008A444B"/>
    <w:rsid w:val="008C0CB3"/>
    <w:rsid w:val="008E069F"/>
    <w:rsid w:val="008E1A99"/>
    <w:rsid w:val="008E6F9D"/>
    <w:rsid w:val="009118DE"/>
    <w:rsid w:val="009167D8"/>
    <w:rsid w:val="00916846"/>
    <w:rsid w:val="00921F9F"/>
    <w:rsid w:val="00926E70"/>
    <w:rsid w:val="00942DC6"/>
    <w:rsid w:val="009474E0"/>
    <w:rsid w:val="009538CA"/>
    <w:rsid w:val="0096241B"/>
    <w:rsid w:val="0096675A"/>
    <w:rsid w:val="00970987"/>
    <w:rsid w:val="00973499"/>
    <w:rsid w:val="009773D7"/>
    <w:rsid w:val="009921B3"/>
    <w:rsid w:val="0099466C"/>
    <w:rsid w:val="009959E9"/>
    <w:rsid w:val="009E30F7"/>
    <w:rsid w:val="009E34D8"/>
    <w:rsid w:val="009F66CD"/>
    <w:rsid w:val="00A16612"/>
    <w:rsid w:val="00A231DE"/>
    <w:rsid w:val="00A25316"/>
    <w:rsid w:val="00A25A2D"/>
    <w:rsid w:val="00A26819"/>
    <w:rsid w:val="00A43966"/>
    <w:rsid w:val="00A6216E"/>
    <w:rsid w:val="00A83A14"/>
    <w:rsid w:val="00A84B54"/>
    <w:rsid w:val="00A863D2"/>
    <w:rsid w:val="00A97960"/>
    <w:rsid w:val="00AA1B4B"/>
    <w:rsid w:val="00AA244E"/>
    <w:rsid w:val="00AA3182"/>
    <w:rsid w:val="00AA6198"/>
    <w:rsid w:val="00AB3821"/>
    <w:rsid w:val="00AC13F3"/>
    <w:rsid w:val="00B02410"/>
    <w:rsid w:val="00B20576"/>
    <w:rsid w:val="00B20E2A"/>
    <w:rsid w:val="00B22954"/>
    <w:rsid w:val="00B22A6C"/>
    <w:rsid w:val="00B34C4A"/>
    <w:rsid w:val="00B55054"/>
    <w:rsid w:val="00B85565"/>
    <w:rsid w:val="00B90B87"/>
    <w:rsid w:val="00B9662A"/>
    <w:rsid w:val="00BA67E8"/>
    <w:rsid w:val="00BA75B0"/>
    <w:rsid w:val="00BB1873"/>
    <w:rsid w:val="00BB69D7"/>
    <w:rsid w:val="00BC73F2"/>
    <w:rsid w:val="00BC7533"/>
    <w:rsid w:val="00BE2F27"/>
    <w:rsid w:val="00C00B26"/>
    <w:rsid w:val="00C01B45"/>
    <w:rsid w:val="00C15862"/>
    <w:rsid w:val="00C21B0C"/>
    <w:rsid w:val="00C332DE"/>
    <w:rsid w:val="00C37847"/>
    <w:rsid w:val="00C465E8"/>
    <w:rsid w:val="00C52DDC"/>
    <w:rsid w:val="00C55C54"/>
    <w:rsid w:val="00C61EEF"/>
    <w:rsid w:val="00C64D59"/>
    <w:rsid w:val="00C75E58"/>
    <w:rsid w:val="00C8696F"/>
    <w:rsid w:val="00C91348"/>
    <w:rsid w:val="00C92C35"/>
    <w:rsid w:val="00CA5EC1"/>
    <w:rsid w:val="00CA78A4"/>
    <w:rsid w:val="00CB3DA2"/>
    <w:rsid w:val="00CE634D"/>
    <w:rsid w:val="00CF358E"/>
    <w:rsid w:val="00CF6AA4"/>
    <w:rsid w:val="00D04B39"/>
    <w:rsid w:val="00D238AD"/>
    <w:rsid w:val="00D32DE2"/>
    <w:rsid w:val="00D352A2"/>
    <w:rsid w:val="00D73C0D"/>
    <w:rsid w:val="00D866DC"/>
    <w:rsid w:val="00D97812"/>
    <w:rsid w:val="00DC726E"/>
    <w:rsid w:val="00DD3237"/>
    <w:rsid w:val="00DF4CBF"/>
    <w:rsid w:val="00E26029"/>
    <w:rsid w:val="00E3694D"/>
    <w:rsid w:val="00E424F7"/>
    <w:rsid w:val="00E4734C"/>
    <w:rsid w:val="00E84335"/>
    <w:rsid w:val="00E971A6"/>
    <w:rsid w:val="00EA7C79"/>
    <w:rsid w:val="00EB7576"/>
    <w:rsid w:val="00ED1F4E"/>
    <w:rsid w:val="00ED3DB0"/>
    <w:rsid w:val="00EE073C"/>
    <w:rsid w:val="00EE108E"/>
    <w:rsid w:val="00EE55F9"/>
    <w:rsid w:val="00F26139"/>
    <w:rsid w:val="00F26E66"/>
    <w:rsid w:val="00F313D6"/>
    <w:rsid w:val="00F415DB"/>
    <w:rsid w:val="00F43C52"/>
    <w:rsid w:val="00F53BD5"/>
    <w:rsid w:val="00F63C64"/>
    <w:rsid w:val="00F90122"/>
    <w:rsid w:val="00FA5FBD"/>
    <w:rsid w:val="00FA711E"/>
    <w:rsid w:val="00FB11B8"/>
    <w:rsid w:val="00FC61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53F3AB6"/>
  <w15:docId w15:val="{D54E0CBD-20C6-4FF7-AE7D-715250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AD2"/>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qFormat/>
    <w:rsid w:val="00B55054"/>
    <w:pPr>
      <w:spacing w:after="0" w:line="240" w:lineRule="auto"/>
    </w:pPr>
  </w:style>
  <w:style w:type="paragraph" w:styleId="Header">
    <w:name w:val="header"/>
    <w:basedOn w:val="Normal"/>
    <w:link w:val="HeaderChar"/>
    <w:uiPriority w:val="99"/>
    <w:unhideWhenUsed/>
    <w:rsid w:val="00D2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AD"/>
  </w:style>
  <w:style w:type="character" w:customStyle="1" w:styleId="NoSpacingChar">
    <w:name w:val="No Spacing Char"/>
    <w:link w:val="NoSpacing"/>
    <w:uiPriority w:val="1"/>
    <w:rsid w:val="00766AEC"/>
  </w:style>
  <w:style w:type="paragraph" w:styleId="ListParagraph">
    <w:name w:val="List Paragraph"/>
    <w:basedOn w:val="Normal"/>
    <w:uiPriority w:val="34"/>
    <w:qFormat/>
    <w:rsid w:val="00F53B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85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369-8</Nr_x002e__x0020_akti>
    <Data_x0020_e_x0020_Krijimit xmlns="0e656187-b300-4fb0-8bf4-3a50f872073c">2022-09-21T11:52:52Z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2022-09-20T22:00:00Z</Date_x0020_protokolli>
    <Titulli xmlns="0e656187-b300-4fb0-8bf4-3a50f872073c">Mbi disa përmirësime në projekt preventivin e objektit " Për shpronësimin, për interes publik, të pronarëve të pasurive të paluatshme, pronë private, që preken nga realizimi i projektit "Rikualifikimi i akseve rrugore unaza lindore loti II""</Titulli>
    <Modifikuesi xmlns="0e656187-b300-4fb0-8bf4-3a50f872073c">alma.lisaku</Modifikuesi>
    <Nr_x002e__x0020_prot_x0020_QBZ xmlns="0e656187-b300-4fb0-8bf4-3a50f872073c">1406</Nr_x002e__x0020_prot_x0020_QBZ>
    <Data_x0020_e_x0020_Modifikimit xmlns="0e656187-b300-4fb0-8bf4-3a50f872073c">2022-09-23T10:42:33Z</Data_x0020_e_x0020_Modifikimit>
    <Dekretuar xmlns="0e656187-b300-4fb0-8bf4-3a50f872073c">false</Dekretuar>
    <Data xmlns="0e656187-b300-4fb0-8bf4-3a50f872073c">2022-09-19T22:00:00Z</Data>
    <Nr_x002e__x0020_protokolli_x0020_i_x0020_aktit xmlns="0e656187-b300-4fb0-8bf4-3a50f872073c">369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0646C8D8D64EBA9EA1CB441B649B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0AA14-4F5F-4EDA-939F-1D75AD4FA192}">
  <ds:schemaRefs>
    <ds:schemaRef ds:uri="http://schemas.microsoft.com/office/2006/metadata/properties"/>
    <ds:schemaRef ds:uri="0e656187-b300-4fb0-8bf4-3a50f872073c"/>
    <ds:schemaRef ds:uri="http://purl.org/dc/dcmitype/"/>
    <ds:schemaRef ds:uri="http://schemas.microsoft.com/office/2006/documentManagement/types"/>
    <ds:schemaRef ds:uri="http://schemas.openxmlformats.org/package/2006/metadata/core-properties"/>
    <ds:schemaRef ds:uri="http://purl.org/dc/terms/"/>
    <ds:schemaRef ds:uri="http://www.w3.org/XML/1998/namespace"/>
    <ds:schemaRef ds:uri="http://purl.org/dc/elements/1.1/"/>
  </ds:schemaRefs>
</ds:datastoreItem>
</file>

<file path=customXml/itemProps2.xml><?xml version="1.0" encoding="utf-8"?>
<ds:datastoreItem xmlns:ds="http://schemas.openxmlformats.org/officeDocument/2006/customXml" ds:itemID="{2A42C243-73EB-42B2-8866-20F7C614E1A0}">
  <ds:schemaRefs>
    <ds:schemaRef ds:uri="http://schemas.microsoft.com/sharepoint/v3/contenttype/forms"/>
  </ds:schemaRefs>
</ds:datastoreItem>
</file>

<file path=customXml/itemProps3.xml><?xml version="1.0" encoding="utf-8"?>
<ds:datastoreItem xmlns:ds="http://schemas.openxmlformats.org/officeDocument/2006/customXml" ds:itemID="{24D31691-B881-40D1-9F5F-8EBE96980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337E034-8608-4084-AB1D-F4F680544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Qeveria e Shqipërisë</Company>
  <LinksUpToDate>false</LinksUpToDate>
  <CharactersWithSpaces>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përmirësime në projekt preventivin e objektit " Për shpronësimin, për interes publik, të pronarëve të pasurive të paluatshme, pronë private, që preken nga realizimi i projektit "Rikualifikimi i akseve rrugore unaza lindore loti II""</dc:title>
  <dc:creator>Besmira Nuredini</dc:creator>
  <cp:lastModifiedBy>Alma Lisaku</cp:lastModifiedBy>
  <cp:revision>26</cp:revision>
  <cp:lastPrinted>2022-07-22T07:30:00Z</cp:lastPrinted>
  <dcterms:created xsi:type="dcterms:W3CDTF">2022-09-21T12:47:00Z</dcterms:created>
  <dcterms:modified xsi:type="dcterms:W3CDTF">2022-09-23T10:45:00Z</dcterms:modified>
</cp:coreProperties>
</file>