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388C7E" w14:textId="77777777" w:rsidR="00FE7EB0" w:rsidRPr="00C042A8" w:rsidRDefault="00FE7EB0" w:rsidP="00FE7EB0">
      <w:pPr>
        <w:spacing w:after="0" w:line="240" w:lineRule="auto"/>
        <w:ind w:firstLine="284"/>
        <w:jc w:val="center"/>
        <w:rPr>
          <w:rFonts w:ascii="Garamond" w:hAnsi="Garamond"/>
          <w:b/>
          <w:sz w:val="24"/>
          <w:lang w:val="sq-AL"/>
        </w:rPr>
      </w:pPr>
      <w:r w:rsidRPr="00C042A8">
        <w:rPr>
          <w:rFonts w:ascii="Garamond" w:hAnsi="Garamond"/>
          <w:b/>
          <w:sz w:val="24"/>
          <w:lang w:val="sq-AL"/>
        </w:rPr>
        <w:t>KËRKESË</w:t>
      </w:r>
    </w:p>
    <w:p w14:paraId="6E388C7F" w14:textId="77777777" w:rsidR="00FE7EB0" w:rsidRPr="00C042A8" w:rsidRDefault="00FE7EB0" w:rsidP="00FE7EB0">
      <w:pPr>
        <w:spacing w:after="0" w:line="240" w:lineRule="auto"/>
        <w:ind w:firstLine="284"/>
        <w:jc w:val="center"/>
        <w:rPr>
          <w:rFonts w:ascii="Garamond" w:hAnsi="Garamond"/>
          <w:b/>
          <w:sz w:val="24"/>
          <w:lang w:val="sq-AL"/>
        </w:rPr>
      </w:pPr>
      <w:r w:rsidRPr="00C042A8">
        <w:rPr>
          <w:rFonts w:ascii="Garamond" w:hAnsi="Garamond"/>
          <w:b/>
          <w:sz w:val="24"/>
          <w:lang w:val="sq-AL"/>
        </w:rPr>
        <w:t>Nr. 806/4, datë 6.12.2022</w:t>
      </w:r>
    </w:p>
    <w:p w14:paraId="6E388C80" w14:textId="77777777" w:rsidR="00FE7EB0" w:rsidRPr="00C042A8" w:rsidRDefault="00FE7EB0" w:rsidP="00FE7EB0">
      <w:pPr>
        <w:spacing w:after="0" w:line="240" w:lineRule="auto"/>
        <w:ind w:firstLine="284"/>
        <w:jc w:val="center"/>
        <w:rPr>
          <w:rFonts w:ascii="Garamond" w:hAnsi="Garamond"/>
          <w:b/>
          <w:sz w:val="24"/>
          <w:lang w:val="sq-AL"/>
        </w:rPr>
      </w:pPr>
    </w:p>
    <w:p w14:paraId="6E388C81" w14:textId="77777777" w:rsidR="00887E6C" w:rsidRPr="00C042A8" w:rsidRDefault="00887E6C" w:rsidP="00FE7EB0">
      <w:pPr>
        <w:spacing w:after="0" w:line="240" w:lineRule="auto"/>
        <w:ind w:firstLine="284"/>
        <w:jc w:val="center"/>
        <w:rPr>
          <w:rFonts w:ascii="Garamond" w:hAnsi="Garamond"/>
          <w:b/>
          <w:sz w:val="24"/>
          <w:lang w:val="sq-AL"/>
        </w:rPr>
      </w:pPr>
      <w:r w:rsidRPr="00C042A8">
        <w:rPr>
          <w:rFonts w:ascii="Garamond" w:hAnsi="Garamond"/>
          <w:b/>
          <w:sz w:val="24"/>
          <w:lang w:val="sq-AL"/>
        </w:rPr>
        <w:t>PËR SHPRONËSIM PUBLIK</w:t>
      </w:r>
    </w:p>
    <w:p w14:paraId="6E388C82" w14:textId="77777777" w:rsidR="00681650" w:rsidRPr="00C042A8" w:rsidRDefault="00681650" w:rsidP="00FE7EB0">
      <w:pPr>
        <w:spacing w:after="0" w:line="240" w:lineRule="auto"/>
        <w:ind w:firstLine="284"/>
        <w:jc w:val="both"/>
        <w:rPr>
          <w:rFonts w:ascii="Garamond" w:hAnsi="Garamond"/>
          <w:b/>
          <w:sz w:val="24"/>
          <w:lang w:val="sq-AL"/>
        </w:rPr>
      </w:pPr>
    </w:p>
    <w:p w14:paraId="6E388C83" w14:textId="634DF164" w:rsidR="00E91C60" w:rsidRPr="007B2FC4" w:rsidRDefault="00935488" w:rsidP="003F7F29">
      <w:pPr>
        <w:spacing w:after="0" w:line="240" w:lineRule="auto"/>
        <w:ind w:firstLine="284"/>
        <w:jc w:val="both"/>
        <w:rPr>
          <w:rFonts w:ascii="Garamond" w:hAnsi="Garamond"/>
          <w:sz w:val="24"/>
          <w:lang w:val="sq-AL"/>
        </w:rPr>
      </w:pPr>
      <w:r w:rsidRPr="007B2FC4">
        <w:rPr>
          <w:rFonts w:ascii="Garamond" w:hAnsi="Garamond"/>
          <w:sz w:val="24"/>
          <w:lang w:val="sq-AL"/>
        </w:rPr>
        <w:t xml:space="preserve">Agjencia </w:t>
      </w:r>
      <w:r w:rsidR="009F2EE0" w:rsidRPr="007B2FC4">
        <w:rPr>
          <w:rFonts w:ascii="Garamond" w:hAnsi="Garamond"/>
          <w:sz w:val="24"/>
          <w:lang w:val="sq-AL"/>
        </w:rPr>
        <w:t>Shtetërore për Shpronësim</w:t>
      </w:r>
      <w:r w:rsidRPr="007B2FC4">
        <w:rPr>
          <w:rFonts w:ascii="Garamond" w:hAnsi="Garamond"/>
          <w:sz w:val="24"/>
          <w:lang w:val="sq-AL"/>
        </w:rPr>
        <w:t xml:space="preserve"> </w:t>
      </w:r>
      <w:r w:rsidR="00C47D69" w:rsidRPr="007B2FC4">
        <w:rPr>
          <w:rFonts w:ascii="Garamond" w:hAnsi="Garamond"/>
          <w:sz w:val="24"/>
          <w:lang w:val="sq-AL"/>
        </w:rPr>
        <w:t xml:space="preserve">shpall kërkesën </w:t>
      </w:r>
      <w:r w:rsidR="003879F6" w:rsidRPr="007B2FC4">
        <w:rPr>
          <w:rFonts w:ascii="Garamond" w:hAnsi="Garamond"/>
          <w:sz w:val="24"/>
          <w:lang w:val="sq-AL"/>
        </w:rPr>
        <w:t>për disa shtesa dhe ndryshime</w:t>
      </w:r>
      <w:r w:rsidR="007B2FC4" w:rsidRPr="007B2FC4">
        <w:rPr>
          <w:rFonts w:ascii="Garamond" w:hAnsi="Garamond"/>
          <w:sz w:val="24"/>
          <w:lang w:val="sq-AL"/>
        </w:rPr>
        <w:t xml:space="preserve"> </w:t>
      </w:r>
      <w:r w:rsidR="003879F6" w:rsidRPr="007B2FC4">
        <w:rPr>
          <w:rFonts w:ascii="Garamond" w:hAnsi="Garamond"/>
          <w:sz w:val="24"/>
          <w:lang w:val="sq-AL"/>
        </w:rPr>
        <w:t>në VKM</w:t>
      </w:r>
      <w:r w:rsidR="00D63152">
        <w:rPr>
          <w:rFonts w:ascii="Garamond" w:hAnsi="Garamond"/>
          <w:sz w:val="24"/>
          <w:lang w:val="sq-AL"/>
        </w:rPr>
        <w:t xml:space="preserve">-në nr. </w:t>
      </w:r>
      <w:r w:rsidR="003879F6" w:rsidRPr="007B2FC4">
        <w:rPr>
          <w:rFonts w:ascii="Garamond" w:hAnsi="Garamond"/>
          <w:sz w:val="24"/>
          <w:lang w:val="sq-AL"/>
        </w:rPr>
        <w:t>662</w:t>
      </w:r>
      <w:r w:rsidR="00D63152">
        <w:rPr>
          <w:rFonts w:ascii="Garamond" w:hAnsi="Garamond"/>
          <w:sz w:val="24"/>
          <w:lang w:val="sq-AL"/>
        </w:rPr>
        <w:t>,</w:t>
      </w:r>
      <w:r w:rsidR="003879F6" w:rsidRPr="007B2FC4">
        <w:rPr>
          <w:rFonts w:ascii="Garamond" w:hAnsi="Garamond"/>
          <w:sz w:val="24"/>
          <w:lang w:val="sq-AL"/>
        </w:rPr>
        <w:t xml:space="preserve"> datë 13.10.2022</w:t>
      </w:r>
      <w:r w:rsidR="00D63152">
        <w:rPr>
          <w:rFonts w:ascii="Garamond" w:hAnsi="Garamond"/>
          <w:sz w:val="24"/>
          <w:lang w:val="sq-AL"/>
        </w:rPr>
        <w:t>,</w:t>
      </w:r>
      <w:r w:rsidR="003879F6" w:rsidRPr="007B2FC4">
        <w:rPr>
          <w:rFonts w:ascii="Garamond" w:hAnsi="Garamond"/>
          <w:sz w:val="24"/>
          <w:lang w:val="sq-AL"/>
        </w:rPr>
        <w:t xml:space="preserve"> “Për shpronësimin, për interes publik, të pronarëve të pasurive të paluajtshme, pronë private, që preken nga ndërtimi i segmentit rrugor </w:t>
      </w:r>
      <w:r w:rsidR="00370CCC">
        <w:rPr>
          <w:rFonts w:ascii="Garamond" w:hAnsi="Garamond"/>
          <w:sz w:val="24"/>
          <w:lang w:val="sq-AL"/>
        </w:rPr>
        <w:t>‘</w:t>
      </w:r>
      <w:r w:rsidR="003879F6" w:rsidRPr="007B2FC4">
        <w:rPr>
          <w:rFonts w:ascii="Garamond" w:hAnsi="Garamond"/>
          <w:sz w:val="24"/>
          <w:lang w:val="sq-AL"/>
        </w:rPr>
        <w:t xml:space="preserve">Rishikimi i projektit për segmentin rrugor të vazhdimit të </w:t>
      </w:r>
      <w:r w:rsidR="00D63152" w:rsidRPr="007B2FC4">
        <w:rPr>
          <w:rFonts w:ascii="Garamond" w:hAnsi="Garamond"/>
          <w:sz w:val="24"/>
          <w:lang w:val="sq-AL"/>
        </w:rPr>
        <w:t xml:space="preserve">Unazës </w:t>
      </w:r>
      <w:r w:rsidR="003879F6" w:rsidRPr="007B2FC4">
        <w:rPr>
          <w:rFonts w:ascii="Garamond" w:hAnsi="Garamond"/>
          <w:sz w:val="24"/>
          <w:lang w:val="sq-AL"/>
        </w:rPr>
        <w:t xml:space="preserve">së </w:t>
      </w:r>
      <w:r w:rsidR="00D63152" w:rsidRPr="007B2FC4">
        <w:rPr>
          <w:rFonts w:ascii="Garamond" w:hAnsi="Garamond"/>
          <w:sz w:val="24"/>
          <w:lang w:val="sq-AL"/>
        </w:rPr>
        <w:t xml:space="preserve">Madhe </w:t>
      </w:r>
      <w:r w:rsidR="003879F6" w:rsidRPr="007B2FC4">
        <w:rPr>
          <w:rFonts w:ascii="Garamond" w:hAnsi="Garamond"/>
          <w:sz w:val="24"/>
          <w:lang w:val="sq-AL"/>
        </w:rPr>
        <w:t>Tiranë</w:t>
      </w:r>
      <w:r w:rsidR="00D63152">
        <w:rPr>
          <w:rFonts w:ascii="Garamond" w:hAnsi="Garamond"/>
          <w:sz w:val="24"/>
          <w:lang w:val="sq-AL"/>
        </w:rPr>
        <w:t>,</w:t>
      </w:r>
      <w:r w:rsidR="003879F6" w:rsidRPr="007B2FC4">
        <w:rPr>
          <w:rFonts w:ascii="Garamond" w:hAnsi="Garamond"/>
          <w:sz w:val="24"/>
          <w:lang w:val="sq-AL"/>
        </w:rPr>
        <w:t xml:space="preserve"> nga Sheshi Shqiponja</w:t>
      </w:r>
      <w:r w:rsidR="00C53572">
        <w:rPr>
          <w:rFonts w:ascii="Garamond" w:hAnsi="Garamond"/>
          <w:sz w:val="24"/>
          <w:lang w:val="sq-AL"/>
        </w:rPr>
        <w:t>–</w:t>
      </w:r>
      <w:r w:rsidR="003879F6" w:rsidRPr="007B2FC4">
        <w:rPr>
          <w:rFonts w:ascii="Garamond" w:hAnsi="Garamond"/>
          <w:sz w:val="24"/>
          <w:lang w:val="sq-AL"/>
        </w:rPr>
        <w:t xml:space="preserve">Bulevardi </w:t>
      </w:r>
      <w:r w:rsidR="00C53572">
        <w:rPr>
          <w:rFonts w:ascii="Garamond" w:hAnsi="Garamond"/>
          <w:sz w:val="24"/>
          <w:lang w:val="sq-AL"/>
        </w:rPr>
        <w:t>i</w:t>
      </w:r>
      <w:r w:rsidR="003879F6" w:rsidRPr="007B2FC4">
        <w:rPr>
          <w:rFonts w:ascii="Garamond" w:hAnsi="Garamond"/>
          <w:sz w:val="24"/>
          <w:lang w:val="sq-AL"/>
        </w:rPr>
        <w:t xml:space="preserve"> Ri</w:t>
      </w:r>
      <w:r w:rsidR="00370CCC">
        <w:rPr>
          <w:rFonts w:ascii="Garamond" w:hAnsi="Garamond"/>
          <w:sz w:val="24"/>
          <w:lang w:val="sq-AL"/>
        </w:rPr>
        <w:t>’</w:t>
      </w:r>
      <w:r w:rsidR="003879F6" w:rsidRPr="007B2FC4">
        <w:rPr>
          <w:rFonts w:ascii="Garamond" w:hAnsi="Garamond"/>
          <w:sz w:val="24"/>
          <w:lang w:val="sq-AL"/>
        </w:rPr>
        <w:t>”</w:t>
      </w:r>
      <w:r w:rsidR="00D63152">
        <w:rPr>
          <w:rFonts w:ascii="Garamond" w:hAnsi="Garamond"/>
          <w:sz w:val="24"/>
          <w:lang w:val="sq-AL"/>
        </w:rPr>
        <w:t>,</w:t>
      </w:r>
      <w:r w:rsidR="003879F6" w:rsidRPr="007B2FC4">
        <w:rPr>
          <w:rFonts w:ascii="Garamond" w:hAnsi="Garamond"/>
          <w:sz w:val="24"/>
          <w:lang w:val="sq-AL"/>
        </w:rPr>
        <w:t xml:space="preserve"> dhe </w:t>
      </w:r>
      <w:bookmarkStart w:id="0" w:name="_GoBack"/>
      <w:bookmarkEnd w:id="0"/>
      <w:r w:rsidR="003F7F29">
        <w:rPr>
          <w:rFonts w:ascii="Garamond" w:hAnsi="Garamond"/>
          <w:sz w:val="24"/>
          <w:lang w:val="sq-AL"/>
        </w:rPr>
        <w:t>r</w:t>
      </w:r>
      <w:r w:rsidR="003879F6" w:rsidRPr="007B2FC4">
        <w:rPr>
          <w:rFonts w:ascii="Garamond" w:hAnsi="Garamond"/>
          <w:sz w:val="24"/>
          <w:lang w:val="sq-AL"/>
        </w:rPr>
        <w:t xml:space="preserve">ikualifikimi i </w:t>
      </w:r>
      <w:r w:rsidR="00C53572" w:rsidRPr="007B2FC4">
        <w:rPr>
          <w:rFonts w:ascii="Garamond" w:hAnsi="Garamond"/>
          <w:sz w:val="24"/>
          <w:lang w:val="sq-AL"/>
        </w:rPr>
        <w:t>Unazës</w:t>
      </w:r>
      <w:r w:rsidR="003879F6" w:rsidRPr="007B2FC4">
        <w:rPr>
          <w:rFonts w:ascii="Garamond" w:hAnsi="Garamond"/>
          <w:sz w:val="24"/>
          <w:lang w:val="sq-AL"/>
        </w:rPr>
        <w:t xml:space="preserve"> </w:t>
      </w:r>
      <w:r w:rsidR="00D63152" w:rsidRPr="007B2FC4">
        <w:rPr>
          <w:rFonts w:ascii="Garamond" w:hAnsi="Garamond"/>
          <w:sz w:val="24"/>
          <w:lang w:val="sq-AL"/>
        </w:rPr>
        <w:t>Lindore</w:t>
      </w:r>
      <w:r w:rsidR="002F6FE9">
        <w:rPr>
          <w:rFonts w:ascii="Garamond" w:hAnsi="Garamond"/>
          <w:sz w:val="24"/>
          <w:lang w:val="sq-AL"/>
        </w:rPr>
        <w:t>,</w:t>
      </w:r>
      <w:r w:rsidR="00D63152" w:rsidRPr="007B2FC4">
        <w:rPr>
          <w:rFonts w:ascii="Garamond" w:hAnsi="Garamond"/>
          <w:sz w:val="24"/>
          <w:lang w:val="sq-AL"/>
        </w:rPr>
        <w:t xml:space="preserve"> </w:t>
      </w:r>
      <w:r w:rsidR="003879F6" w:rsidRPr="007B2FC4">
        <w:rPr>
          <w:rFonts w:ascii="Garamond" w:hAnsi="Garamond"/>
          <w:sz w:val="24"/>
          <w:lang w:val="sq-AL"/>
        </w:rPr>
        <w:t>për lotet 4,</w:t>
      </w:r>
      <w:r w:rsidR="007B2FC4">
        <w:rPr>
          <w:rFonts w:ascii="Garamond" w:hAnsi="Garamond"/>
          <w:sz w:val="24"/>
          <w:lang w:val="sq-AL"/>
        </w:rPr>
        <w:t xml:space="preserve"> </w:t>
      </w:r>
      <w:r w:rsidR="003879F6" w:rsidRPr="007B2FC4">
        <w:rPr>
          <w:rFonts w:ascii="Garamond" w:hAnsi="Garamond"/>
          <w:sz w:val="24"/>
          <w:lang w:val="sq-AL"/>
        </w:rPr>
        <w:t>5,</w:t>
      </w:r>
      <w:r w:rsidR="007B2FC4">
        <w:rPr>
          <w:rFonts w:ascii="Garamond" w:hAnsi="Garamond"/>
          <w:sz w:val="24"/>
          <w:lang w:val="sq-AL"/>
        </w:rPr>
        <w:t xml:space="preserve"> </w:t>
      </w:r>
      <w:r w:rsidR="003879F6" w:rsidRPr="007B2FC4">
        <w:rPr>
          <w:rFonts w:ascii="Garamond" w:hAnsi="Garamond"/>
          <w:sz w:val="24"/>
          <w:lang w:val="sq-AL"/>
        </w:rPr>
        <w:t>6”.</w:t>
      </w:r>
    </w:p>
    <w:p w14:paraId="6E388C84" w14:textId="77777777" w:rsidR="00887E6C" w:rsidRPr="007B2FC4" w:rsidRDefault="00887E6C" w:rsidP="00FE7EB0">
      <w:pPr>
        <w:spacing w:after="0" w:line="240" w:lineRule="auto"/>
        <w:ind w:firstLine="284"/>
        <w:jc w:val="both"/>
        <w:rPr>
          <w:rFonts w:ascii="Garamond" w:hAnsi="Garamond"/>
          <w:sz w:val="24"/>
          <w:lang w:val="sq-AL"/>
        </w:rPr>
      </w:pPr>
      <w:r w:rsidRPr="007B2FC4">
        <w:rPr>
          <w:rFonts w:ascii="Garamond" w:hAnsi="Garamond"/>
          <w:sz w:val="24"/>
          <w:lang w:val="sq-AL"/>
        </w:rPr>
        <w:t>Subjekti kërkues i këtij projekti është</w:t>
      </w:r>
      <w:r w:rsidR="00E91C60" w:rsidRPr="007B2FC4">
        <w:rPr>
          <w:rFonts w:ascii="Garamond" w:hAnsi="Garamond"/>
          <w:sz w:val="24"/>
          <w:lang w:val="sq-AL"/>
        </w:rPr>
        <w:t xml:space="preserve"> </w:t>
      </w:r>
      <w:r w:rsidR="003879F6" w:rsidRPr="007B2FC4">
        <w:rPr>
          <w:rFonts w:ascii="Garamond" w:hAnsi="Garamond"/>
          <w:sz w:val="24"/>
          <w:lang w:val="sq-AL"/>
        </w:rPr>
        <w:t>Autoriteti Rrugor Shqiptar.</w:t>
      </w:r>
    </w:p>
    <w:p w14:paraId="6E388C85" w14:textId="490A4500" w:rsidR="00C47D69" w:rsidRPr="007B2FC4" w:rsidRDefault="00D82CA8" w:rsidP="0026766F">
      <w:pPr>
        <w:spacing w:after="0" w:line="240" w:lineRule="auto"/>
        <w:ind w:firstLine="284"/>
        <w:jc w:val="both"/>
        <w:rPr>
          <w:rFonts w:ascii="Garamond" w:hAnsi="Garamond"/>
          <w:sz w:val="24"/>
          <w:lang w:val="sq-AL"/>
        </w:rPr>
      </w:pPr>
      <w:r w:rsidRPr="007B2FC4">
        <w:rPr>
          <w:rFonts w:ascii="Garamond" w:hAnsi="Garamond"/>
          <w:sz w:val="24"/>
          <w:lang w:val="sq-AL"/>
        </w:rPr>
        <w:t>Me anë të këtij publikimi kërkojmë të vëmë në dijeni personat e prekur nga ky shpronësim</w:t>
      </w:r>
      <w:r w:rsidR="007611EC" w:rsidRPr="007B2FC4">
        <w:rPr>
          <w:rFonts w:ascii="Garamond" w:hAnsi="Garamond"/>
          <w:sz w:val="24"/>
          <w:lang w:val="sq-AL"/>
        </w:rPr>
        <w:t>,</w:t>
      </w:r>
      <w:r w:rsidR="007B2FC4" w:rsidRPr="007B2FC4">
        <w:rPr>
          <w:rFonts w:ascii="Garamond" w:hAnsi="Garamond"/>
          <w:sz w:val="24"/>
          <w:lang w:val="sq-AL"/>
        </w:rPr>
        <w:t xml:space="preserve"> </w:t>
      </w:r>
      <w:r w:rsidRPr="007B2FC4">
        <w:rPr>
          <w:rFonts w:ascii="Garamond" w:hAnsi="Garamond"/>
          <w:sz w:val="24"/>
          <w:lang w:val="sq-AL"/>
        </w:rPr>
        <w:t xml:space="preserve">për interes publik, </w:t>
      </w:r>
      <w:bookmarkStart w:id="1" w:name="OLE_LINK1"/>
      <w:bookmarkStart w:id="2" w:name="OLE_LINK2"/>
      <w:r w:rsidRPr="007B2FC4">
        <w:rPr>
          <w:rFonts w:ascii="Garamond" w:hAnsi="Garamond"/>
          <w:sz w:val="24"/>
          <w:lang w:val="sq-AL"/>
        </w:rPr>
        <w:t xml:space="preserve">për pasuritë e paluajtshme, pronë private, të cilat do të kompensohen sipas vlerësimit paraprak </w:t>
      </w:r>
      <w:r w:rsidR="00D27310" w:rsidRPr="007B2FC4">
        <w:rPr>
          <w:rFonts w:ascii="Garamond" w:hAnsi="Garamond"/>
          <w:sz w:val="24"/>
          <w:lang w:val="sq-AL"/>
        </w:rPr>
        <w:t xml:space="preserve">të llogaritur, </w:t>
      </w:r>
      <w:r w:rsidR="00487ED7" w:rsidRPr="007B2FC4">
        <w:rPr>
          <w:rFonts w:ascii="Garamond" w:hAnsi="Garamond"/>
          <w:sz w:val="24"/>
          <w:lang w:val="sq-AL"/>
        </w:rPr>
        <w:t>p</w:t>
      </w:r>
      <w:r w:rsidR="00B91AEC" w:rsidRPr="007B2FC4">
        <w:rPr>
          <w:rFonts w:ascii="Garamond" w:hAnsi="Garamond"/>
          <w:sz w:val="24"/>
          <w:lang w:val="sq-AL"/>
        </w:rPr>
        <w:t>ë</w:t>
      </w:r>
      <w:r w:rsidR="00487ED7" w:rsidRPr="007B2FC4">
        <w:rPr>
          <w:rFonts w:ascii="Garamond" w:hAnsi="Garamond"/>
          <w:sz w:val="24"/>
          <w:lang w:val="sq-AL"/>
        </w:rPr>
        <w:t>r pasurit</w:t>
      </w:r>
      <w:r w:rsidR="00B91AEC" w:rsidRPr="007B2FC4">
        <w:rPr>
          <w:rFonts w:ascii="Garamond" w:hAnsi="Garamond"/>
          <w:sz w:val="24"/>
          <w:lang w:val="sq-AL"/>
        </w:rPr>
        <w:t>ë</w:t>
      </w:r>
      <w:r w:rsidR="00487ED7" w:rsidRPr="007B2FC4">
        <w:rPr>
          <w:rFonts w:ascii="Garamond" w:hAnsi="Garamond"/>
          <w:sz w:val="24"/>
          <w:lang w:val="sq-AL"/>
        </w:rPr>
        <w:t xml:space="preserve"> e llojit </w:t>
      </w:r>
      <w:r w:rsidR="00592E24" w:rsidRPr="007B2FC4">
        <w:rPr>
          <w:rFonts w:ascii="Garamond" w:hAnsi="Garamond"/>
          <w:sz w:val="24"/>
          <w:lang w:val="sq-AL"/>
        </w:rPr>
        <w:t xml:space="preserve">“truall” </w:t>
      </w:r>
      <w:r w:rsidR="003879F6" w:rsidRPr="007B2FC4">
        <w:rPr>
          <w:rFonts w:ascii="Garamond" w:hAnsi="Garamond"/>
          <w:sz w:val="24"/>
          <w:lang w:val="sq-AL"/>
        </w:rPr>
        <w:t>dhe “ar</w:t>
      </w:r>
      <w:r w:rsidR="00061B51" w:rsidRPr="007B2FC4">
        <w:rPr>
          <w:rFonts w:ascii="Garamond" w:hAnsi="Garamond"/>
          <w:sz w:val="24"/>
          <w:lang w:val="sq-AL"/>
        </w:rPr>
        <w:t>ë</w:t>
      </w:r>
      <w:r w:rsidR="003879F6" w:rsidRPr="007B2FC4">
        <w:rPr>
          <w:rFonts w:ascii="Garamond" w:hAnsi="Garamond"/>
          <w:sz w:val="24"/>
          <w:lang w:val="sq-AL"/>
        </w:rPr>
        <w:t>”</w:t>
      </w:r>
      <w:r w:rsidR="004737CF">
        <w:rPr>
          <w:rFonts w:ascii="Garamond" w:hAnsi="Garamond"/>
          <w:sz w:val="24"/>
          <w:lang w:val="sq-AL"/>
        </w:rPr>
        <w:t>,</w:t>
      </w:r>
      <w:r w:rsidR="003879F6" w:rsidRPr="007B2FC4">
        <w:rPr>
          <w:rFonts w:ascii="Garamond" w:hAnsi="Garamond"/>
          <w:sz w:val="24"/>
          <w:lang w:val="sq-AL"/>
        </w:rPr>
        <w:t xml:space="preserve"> </w:t>
      </w:r>
      <w:r w:rsidR="00D27310" w:rsidRPr="007B2FC4">
        <w:rPr>
          <w:rFonts w:ascii="Garamond" w:hAnsi="Garamond"/>
          <w:sz w:val="24"/>
          <w:lang w:val="sq-AL"/>
        </w:rPr>
        <w:t>bazuar në VKM</w:t>
      </w:r>
      <w:r w:rsidR="0026766F">
        <w:rPr>
          <w:rFonts w:ascii="Garamond" w:hAnsi="Garamond"/>
          <w:sz w:val="24"/>
          <w:lang w:val="sq-AL"/>
        </w:rPr>
        <w:t xml:space="preserve">-në </w:t>
      </w:r>
      <w:r w:rsidR="004737CF">
        <w:rPr>
          <w:rFonts w:ascii="Garamond" w:hAnsi="Garamond"/>
          <w:sz w:val="24"/>
          <w:lang w:val="sq-AL"/>
        </w:rPr>
        <w:t>nr. 89, datë 3.</w:t>
      </w:r>
      <w:r w:rsidR="00D27310" w:rsidRPr="007B2FC4">
        <w:rPr>
          <w:rFonts w:ascii="Garamond" w:hAnsi="Garamond"/>
          <w:sz w:val="24"/>
          <w:lang w:val="sq-AL"/>
        </w:rPr>
        <w:t>2.2016</w:t>
      </w:r>
      <w:r w:rsidR="00AA4B41">
        <w:rPr>
          <w:rFonts w:ascii="Garamond" w:hAnsi="Garamond"/>
          <w:sz w:val="24"/>
          <w:lang w:val="sq-AL"/>
        </w:rPr>
        <w:t>,</w:t>
      </w:r>
      <w:r w:rsidR="00D27310" w:rsidRPr="007B2FC4">
        <w:rPr>
          <w:rFonts w:ascii="Garamond" w:hAnsi="Garamond"/>
          <w:sz w:val="24"/>
          <w:lang w:val="sq-AL"/>
        </w:rPr>
        <w:t xml:space="preserve"> “Për miratimin e hartës së vlerës së tokës në Republikën e Shqipërisë</w:t>
      </w:r>
      <w:bookmarkEnd w:id="1"/>
      <w:bookmarkEnd w:id="2"/>
      <w:r w:rsidR="00B90D30" w:rsidRPr="007B2FC4">
        <w:rPr>
          <w:rFonts w:ascii="Garamond" w:hAnsi="Garamond"/>
          <w:sz w:val="24"/>
          <w:lang w:val="sq-AL"/>
        </w:rPr>
        <w:t xml:space="preserve">”, ndërsa vlerësimi </w:t>
      </w:r>
      <w:r w:rsidR="00AA4B41">
        <w:rPr>
          <w:rFonts w:ascii="Garamond" w:hAnsi="Garamond"/>
          <w:sz w:val="24"/>
          <w:lang w:val="sq-AL"/>
        </w:rPr>
        <w:t xml:space="preserve">i </w:t>
      </w:r>
      <w:r w:rsidR="00B90D30" w:rsidRPr="007B2FC4">
        <w:rPr>
          <w:rFonts w:ascii="Garamond" w:hAnsi="Garamond"/>
          <w:sz w:val="24"/>
          <w:lang w:val="sq-AL"/>
        </w:rPr>
        <w:t>ndërtesës është llogaritur bazua</w:t>
      </w:r>
      <w:r w:rsidR="00AA4B41">
        <w:rPr>
          <w:rFonts w:ascii="Garamond" w:hAnsi="Garamond"/>
          <w:sz w:val="24"/>
          <w:lang w:val="sq-AL"/>
        </w:rPr>
        <w:t>r në vendimin nr. 138, datë 23.</w:t>
      </w:r>
      <w:r w:rsidR="00B90D30" w:rsidRPr="007B2FC4">
        <w:rPr>
          <w:rFonts w:ascii="Garamond" w:hAnsi="Garamond"/>
          <w:sz w:val="24"/>
          <w:lang w:val="sq-AL"/>
        </w:rPr>
        <w:t>2.2000</w:t>
      </w:r>
      <w:r w:rsidR="00AA4B41">
        <w:rPr>
          <w:rFonts w:ascii="Garamond" w:hAnsi="Garamond"/>
          <w:sz w:val="24"/>
          <w:lang w:val="sq-AL"/>
        </w:rPr>
        <w:t>,</w:t>
      </w:r>
      <w:r w:rsidR="00B90D30" w:rsidRPr="007B2FC4">
        <w:rPr>
          <w:rFonts w:ascii="Garamond" w:hAnsi="Garamond"/>
          <w:sz w:val="24"/>
          <w:lang w:val="sq-AL"/>
        </w:rPr>
        <w:t xml:space="preserve"> “Për kriteret teknike të vlerësimit dhe të përllogaritjes së masës së shpërblimit të pasurive pronë private që shpronësohen, të pasurive që zhvlerësohen dhe të të drejtave të personave të tretë, për interes publik, për pasuritë e</w:t>
      </w:r>
      <w:r w:rsidR="00AA4B41">
        <w:rPr>
          <w:rFonts w:ascii="Garamond" w:hAnsi="Garamond"/>
          <w:sz w:val="24"/>
          <w:lang w:val="sq-AL"/>
        </w:rPr>
        <w:t xml:space="preserve"> llojit “ndërtesë banimi ose jo</w:t>
      </w:r>
      <w:r w:rsidR="00B90D30" w:rsidRPr="007B2FC4">
        <w:rPr>
          <w:rFonts w:ascii="Garamond" w:hAnsi="Garamond"/>
          <w:sz w:val="24"/>
          <w:lang w:val="sq-AL"/>
        </w:rPr>
        <w:t>banimi”, i ndryshuar.</w:t>
      </w:r>
    </w:p>
    <w:p w14:paraId="6E388C86" w14:textId="1F533244" w:rsidR="00272CBC" w:rsidRPr="007B2FC4" w:rsidRDefault="00272CBC" w:rsidP="00FE7EB0">
      <w:pPr>
        <w:spacing w:after="0" w:line="240" w:lineRule="auto"/>
        <w:ind w:firstLine="284"/>
        <w:jc w:val="both"/>
        <w:rPr>
          <w:rFonts w:ascii="Garamond" w:hAnsi="Garamond"/>
          <w:sz w:val="24"/>
          <w:lang w:val="sq-AL"/>
        </w:rPr>
      </w:pPr>
      <w:r w:rsidRPr="007B2FC4">
        <w:rPr>
          <w:rFonts w:ascii="Garamond" w:hAnsi="Garamond"/>
          <w:sz w:val="24"/>
          <w:lang w:val="sq-AL"/>
        </w:rPr>
        <w:t>Personat që preken nga ky projekt</w:t>
      </w:r>
      <w:r w:rsidR="00AA4B41">
        <w:rPr>
          <w:rFonts w:ascii="Garamond" w:hAnsi="Garamond"/>
          <w:sz w:val="24"/>
          <w:lang w:val="sq-AL"/>
        </w:rPr>
        <w:t>,</w:t>
      </w:r>
      <w:r w:rsidRPr="007B2FC4">
        <w:rPr>
          <w:rFonts w:ascii="Garamond" w:hAnsi="Garamond"/>
          <w:sz w:val="24"/>
          <w:lang w:val="sq-AL"/>
        </w:rPr>
        <w:t xml:space="preserve"> të cilët kanë e</w:t>
      </w:r>
      <w:r w:rsidR="00165468" w:rsidRPr="007B2FC4">
        <w:rPr>
          <w:rFonts w:ascii="Garamond" w:hAnsi="Garamond"/>
          <w:sz w:val="24"/>
          <w:lang w:val="sq-AL"/>
        </w:rPr>
        <w:t>mrin në tabelën e publikuar</w:t>
      </w:r>
      <w:r w:rsidR="00AA4B41">
        <w:rPr>
          <w:rFonts w:ascii="Garamond" w:hAnsi="Garamond"/>
          <w:sz w:val="24"/>
          <w:lang w:val="sq-AL"/>
        </w:rPr>
        <w:t>,</w:t>
      </w:r>
      <w:r w:rsidR="00165468" w:rsidRPr="007B2FC4">
        <w:rPr>
          <w:rFonts w:ascii="Garamond" w:hAnsi="Garamond"/>
          <w:sz w:val="24"/>
          <w:lang w:val="sq-AL"/>
        </w:rPr>
        <w:t xml:space="preserve"> </w:t>
      </w:r>
      <w:r w:rsidRPr="007B2FC4">
        <w:rPr>
          <w:rFonts w:ascii="Garamond" w:hAnsi="Garamond"/>
          <w:sz w:val="24"/>
          <w:lang w:val="sq-AL"/>
        </w:rPr>
        <w:t>dhe personat</w:t>
      </w:r>
      <w:r w:rsidR="00AA4B41">
        <w:rPr>
          <w:rFonts w:ascii="Garamond" w:hAnsi="Garamond"/>
          <w:sz w:val="24"/>
          <w:lang w:val="sq-AL"/>
        </w:rPr>
        <w:t>,</w:t>
      </w:r>
      <w:r w:rsidRPr="007B2FC4">
        <w:rPr>
          <w:rFonts w:ascii="Garamond" w:hAnsi="Garamond"/>
          <w:sz w:val="24"/>
          <w:lang w:val="sq-AL"/>
        </w:rPr>
        <w:t xml:space="preserve"> të cilët preken</w:t>
      </w:r>
      <w:r w:rsidR="00AA4B41">
        <w:rPr>
          <w:rFonts w:ascii="Garamond" w:hAnsi="Garamond"/>
          <w:sz w:val="24"/>
          <w:lang w:val="sq-AL"/>
        </w:rPr>
        <w:t>,</w:t>
      </w:r>
      <w:r w:rsidRPr="007B2FC4">
        <w:rPr>
          <w:rFonts w:ascii="Garamond" w:hAnsi="Garamond"/>
          <w:sz w:val="24"/>
          <w:lang w:val="sq-AL"/>
        </w:rPr>
        <w:t xml:space="preserve"> por nuk figurojnë në </w:t>
      </w:r>
      <w:r w:rsidR="00EA363F" w:rsidRPr="007B2FC4">
        <w:rPr>
          <w:rFonts w:ascii="Garamond" w:hAnsi="Garamond"/>
          <w:sz w:val="24"/>
          <w:lang w:val="sq-AL"/>
        </w:rPr>
        <w:t>listë</w:t>
      </w:r>
      <w:r w:rsidRPr="007B2FC4">
        <w:rPr>
          <w:rFonts w:ascii="Garamond" w:hAnsi="Garamond"/>
          <w:sz w:val="24"/>
          <w:lang w:val="sq-AL"/>
        </w:rPr>
        <w:t xml:space="preserve">, </w:t>
      </w:r>
      <w:r w:rsidR="00165468" w:rsidRPr="007B2FC4">
        <w:rPr>
          <w:rFonts w:ascii="Garamond" w:hAnsi="Garamond"/>
          <w:sz w:val="24"/>
          <w:lang w:val="sq-AL"/>
        </w:rPr>
        <w:t xml:space="preserve">jo më </w:t>
      </w:r>
      <w:r w:rsidR="00F54B1D" w:rsidRPr="007B2FC4">
        <w:rPr>
          <w:rFonts w:ascii="Garamond" w:hAnsi="Garamond"/>
          <w:sz w:val="24"/>
          <w:lang w:val="sq-AL"/>
        </w:rPr>
        <w:t xml:space="preserve">vonë se 15 (pesëmbëdhjetë) ditë </w:t>
      </w:r>
      <w:r w:rsidR="00165468" w:rsidRPr="007B2FC4">
        <w:rPr>
          <w:rFonts w:ascii="Garamond" w:hAnsi="Garamond"/>
          <w:sz w:val="24"/>
          <w:lang w:val="sq-AL"/>
        </w:rPr>
        <w:t xml:space="preserve">nga </w:t>
      </w:r>
      <w:r w:rsidRPr="007B2FC4">
        <w:rPr>
          <w:rFonts w:ascii="Garamond" w:hAnsi="Garamond"/>
          <w:sz w:val="24"/>
          <w:lang w:val="sq-AL"/>
        </w:rPr>
        <w:t>publikim</w:t>
      </w:r>
      <w:r w:rsidR="00165468" w:rsidRPr="007B2FC4">
        <w:rPr>
          <w:rFonts w:ascii="Garamond" w:hAnsi="Garamond"/>
          <w:sz w:val="24"/>
          <w:lang w:val="sq-AL"/>
        </w:rPr>
        <w:t>i</w:t>
      </w:r>
      <w:r w:rsidR="00F54B1D" w:rsidRPr="007B2FC4">
        <w:rPr>
          <w:rFonts w:ascii="Garamond" w:hAnsi="Garamond"/>
          <w:sz w:val="24"/>
          <w:lang w:val="sq-AL"/>
        </w:rPr>
        <w:t xml:space="preserve"> në Fletoren Zyrtare</w:t>
      </w:r>
      <w:r w:rsidRPr="007B2FC4">
        <w:rPr>
          <w:rFonts w:ascii="Garamond" w:hAnsi="Garamond"/>
          <w:sz w:val="24"/>
          <w:lang w:val="sq-AL"/>
        </w:rPr>
        <w:t>,</w:t>
      </w:r>
      <w:r w:rsidR="00F54B1D" w:rsidRPr="007B2FC4">
        <w:rPr>
          <w:rFonts w:ascii="Garamond" w:hAnsi="Garamond"/>
          <w:sz w:val="24"/>
          <w:lang w:val="sq-AL"/>
        </w:rPr>
        <w:t xml:space="preserve"> </w:t>
      </w:r>
      <w:r w:rsidRPr="007B2FC4">
        <w:rPr>
          <w:rFonts w:ascii="Garamond" w:hAnsi="Garamond"/>
          <w:sz w:val="24"/>
          <w:lang w:val="sq-AL"/>
        </w:rPr>
        <w:t xml:space="preserve">kanë të drejtë të paraqesin pretendimet e tyre, të shoqëruara me dokumentacionin përkatës, si edhe të shprehen nëse janë dakord me të dhënat e publikuara për përfundimin e </w:t>
      </w:r>
      <w:r w:rsidR="00C042A8" w:rsidRPr="007B2FC4">
        <w:rPr>
          <w:rFonts w:ascii="Garamond" w:hAnsi="Garamond"/>
          <w:sz w:val="24"/>
          <w:lang w:val="sq-AL"/>
        </w:rPr>
        <w:t>procedurave</w:t>
      </w:r>
      <w:r w:rsidRPr="007B2FC4">
        <w:rPr>
          <w:rFonts w:ascii="Garamond" w:hAnsi="Garamond"/>
          <w:sz w:val="24"/>
          <w:lang w:val="sq-AL"/>
        </w:rPr>
        <w:t xml:space="preserve"> të shpronësimit, në </w:t>
      </w:r>
      <w:r w:rsidR="003879F6" w:rsidRPr="007B2FC4">
        <w:rPr>
          <w:rFonts w:ascii="Garamond" w:hAnsi="Garamond"/>
          <w:sz w:val="24"/>
          <w:lang w:val="sq-AL"/>
        </w:rPr>
        <w:t>Autoritetin Rrugor Shqiptar</w:t>
      </w:r>
      <w:r w:rsidR="00AA4B41">
        <w:rPr>
          <w:rFonts w:ascii="Garamond" w:hAnsi="Garamond"/>
          <w:sz w:val="24"/>
          <w:lang w:val="sq-AL"/>
        </w:rPr>
        <w:t>,</w:t>
      </w:r>
      <w:r w:rsidR="003879F6" w:rsidRPr="007B2FC4">
        <w:rPr>
          <w:rFonts w:ascii="Garamond" w:hAnsi="Garamond"/>
          <w:sz w:val="24"/>
          <w:lang w:val="sq-AL"/>
        </w:rPr>
        <w:t xml:space="preserve"> </w:t>
      </w:r>
      <w:r w:rsidRPr="007B2FC4">
        <w:rPr>
          <w:rFonts w:ascii="Garamond" w:hAnsi="Garamond"/>
          <w:sz w:val="24"/>
          <w:lang w:val="sq-AL"/>
        </w:rPr>
        <w:t xml:space="preserve">si dhe në </w:t>
      </w:r>
      <w:r w:rsidR="00D01756" w:rsidRPr="007B2FC4">
        <w:rPr>
          <w:rFonts w:ascii="Garamond" w:hAnsi="Garamond"/>
          <w:sz w:val="24"/>
          <w:lang w:val="sq-AL"/>
        </w:rPr>
        <w:t>Agjen</w:t>
      </w:r>
      <w:r w:rsidR="00FB439C" w:rsidRPr="007B2FC4">
        <w:rPr>
          <w:rFonts w:ascii="Garamond" w:hAnsi="Garamond"/>
          <w:sz w:val="24"/>
          <w:lang w:val="sq-AL"/>
        </w:rPr>
        <w:t>cinë Shtetërore për Shpronësim</w:t>
      </w:r>
      <w:r w:rsidRPr="007B2FC4">
        <w:rPr>
          <w:rFonts w:ascii="Garamond" w:hAnsi="Garamond"/>
          <w:sz w:val="24"/>
          <w:lang w:val="sq-AL"/>
        </w:rPr>
        <w:t>.</w:t>
      </w:r>
      <w:r w:rsidR="00D01756" w:rsidRPr="007B2FC4">
        <w:rPr>
          <w:rFonts w:ascii="Garamond" w:hAnsi="Garamond"/>
          <w:sz w:val="24"/>
          <w:lang w:val="sq-AL"/>
        </w:rPr>
        <w:t xml:space="preserve"> </w:t>
      </w:r>
    </w:p>
    <w:p w14:paraId="6E388C87" w14:textId="2B7E609E" w:rsidR="00F63FDB" w:rsidRPr="007B2FC4" w:rsidRDefault="00D27310" w:rsidP="00FE7EB0">
      <w:pPr>
        <w:spacing w:after="0" w:line="240" w:lineRule="auto"/>
        <w:ind w:firstLine="284"/>
        <w:jc w:val="both"/>
        <w:rPr>
          <w:rFonts w:ascii="Garamond" w:hAnsi="Garamond"/>
          <w:sz w:val="24"/>
          <w:lang w:val="sq-AL"/>
        </w:rPr>
      </w:pPr>
      <w:r w:rsidRPr="007B2FC4">
        <w:rPr>
          <w:rFonts w:ascii="Garamond" w:hAnsi="Garamond"/>
          <w:sz w:val="24"/>
          <w:lang w:val="sq-AL"/>
        </w:rPr>
        <w:t xml:space="preserve"> </w:t>
      </w:r>
      <w:r w:rsidR="00887E6C" w:rsidRPr="007B2FC4">
        <w:rPr>
          <w:rFonts w:ascii="Garamond" w:hAnsi="Garamond"/>
          <w:sz w:val="24"/>
          <w:lang w:val="sq-AL"/>
        </w:rPr>
        <w:t>Vlera totale paraprake e shpronësimit është</w:t>
      </w:r>
      <w:r w:rsidR="005344F7" w:rsidRPr="007B2FC4">
        <w:rPr>
          <w:rFonts w:ascii="Garamond" w:hAnsi="Garamond"/>
          <w:sz w:val="24"/>
          <w:lang w:val="sq-AL"/>
        </w:rPr>
        <w:t xml:space="preserve"> </w:t>
      </w:r>
      <w:r w:rsidR="00AA4B41">
        <w:rPr>
          <w:rFonts w:ascii="Garamond" w:hAnsi="Garamond"/>
          <w:sz w:val="24"/>
          <w:lang w:val="sq-AL"/>
        </w:rPr>
        <w:t>669,827,726.40 (gjashtë</w:t>
      </w:r>
      <w:r w:rsidR="003879F6" w:rsidRPr="007B2FC4">
        <w:rPr>
          <w:rFonts w:ascii="Garamond" w:hAnsi="Garamond"/>
          <w:sz w:val="24"/>
          <w:lang w:val="sq-AL"/>
        </w:rPr>
        <w:t>qind e gjashtëdhjetë e nëntë milionë e tetëqind e njëzet e shtatë mijë e shtatëqind e njëzet e gjashtë pikë katër) lekë.</w:t>
      </w:r>
    </w:p>
    <w:p w14:paraId="161F30DD" w14:textId="77777777" w:rsidR="00887E6C" w:rsidRPr="007B2FC4" w:rsidRDefault="00887E6C" w:rsidP="00FE7EB0">
      <w:pPr>
        <w:spacing w:after="0" w:line="240" w:lineRule="auto"/>
        <w:ind w:firstLine="284"/>
        <w:jc w:val="both"/>
        <w:rPr>
          <w:rFonts w:ascii="Garamond" w:hAnsi="Garamond"/>
          <w:sz w:val="24"/>
          <w:lang w:val="sq-AL"/>
        </w:rPr>
      </w:pPr>
    </w:p>
    <w:p w14:paraId="45A25937" w14:textId="77777777" w:rsidR="00BE2671" w:rsidRPr="00C042A8" w:rsidRDefault="00BE2671" w:rsidP="00FE7EB0">
      <w:pPr>
        <w:spacing w:after="0" w:line="240" w:lineRule="auto"/>
        <w:ind w:firstLine="284"/>
        <w:jc w:val="both"/>
        <w:rPr>
          <w:rFonts w:ascii="Garamond" w:hAnsi="Garamond"/>
          <w:sz w:val="24"/>
          <w:lang w:val="sq-AL"/>
        </w:rPr>
      </w:pPr>
    </w:p>
    <w:p w14:paraId="6E388C8A" w14:textId="7E9EE45B" w:rsidR="00D01756" w:rsidRPr="00C042A8" w:rsidRDefault="00D01756" w:rsidP="00C111C6">
      <w:pPr>
        <w:spacing w:after="0" w:line="240" w:lineRule="auto"/>
        <w:ind w:firstLine="284"/>
        <w:jc w:val="right"/>
        <w:rPr>
          <w:rFonts w:ascii="Garamond" w:hAnsi="Garamond"/>
          <w:sz w:val="24"/>
          <w:lang w:val="sq-AL"/>
        </w:rPr>
      </w:pPr>
      <w:r w:rsidRPr="00C042A8">
        <w:rPr>
          <w:rFonts w:ascii="Garamond" w:hAnsi="Garamond"/>
          <w:sz w:val="24"/>
          <w:lang w:val="sq-AL"/>
        </w:rPr>
        <w:t xml:space="preserve">DREJTOR I </w:t>
      </w:r>
      <w:r w:rsidR="008F1948" w:rsidRPr="00C042A8">
        <w:rPr>
          <w:rFonts w:ascii="Garamond" w:hAnsi="Garamond"/>
          <w:sz w:val="24"/>
          <w:lang w:val="sq-AL"/>
        </w:rPr>
        <w:t>PËRGJITHSHËM</w:t>
      </w:r>
    </w:p>
    <w:p w14:paraId="6E388C8B" w14:textId="77777777" w:rsidR="007611EC" w:rsidRPr="00C042A8" w:rsidRDefault="00D01756" w:rsidP="007611EC">
      <w:pPr>
        <w:spacing w:after="0" w:line="240" w:lineRule="auto"/>
        <w:ind w:firstLine="284"/>
        <w:jc w:val="right"/>
        <w:rPr>
          <w:rFonts w:ascii="Garamond" w:hAnsi="Garamond"/>
          <w:sz w:val="24"/>
          <w:lang w:val="sq-AL"/>
        </w:rPr>
      </w:pPr>
      <w:r w:rsidRPr="00C042A8">
        <w:rPr>
          <w:rFonts w:ascii="Garamond" w:hAnsi="Garamond"/>
          <w:sz w:val="24"/>
          <w:lang w:val="sq-AL"/>
        </w:rPr>
        <w:t>KRYETAR</w:t>
      </w:r>
      <w:r w:rsidR="007611EC" w:rsidRPr="00C042A8">
        <w:rPr>
          <w:rFonts w:ascii="Garamond" w:hAnsi="Garamond"/>
          <w:sz w:val="24"/>
          <w:lang w:val="sq-AL"/>
        </w:rPr>
        <w:t xml:space="preserve"> </w:t>
      </w:r>
      <w:r w:rsidRPr="00C042A8">
        <w:rPr>
          <w:rFonts w:ascii="Garamond" w:hAnsi="Garamond"/>
          <w:sz w:val="24"/>
          <w:lang w:val="sq-AL"/>
        </w:rPr>
        <w:t xml:space="preserve">I KOMISIONIT TË POSAÇËM </w:t>
      </w:r>
    </w:p>
    <w:p w14:paraId="6E388C8C" w14:textId="77777777" w:rsidR="00D01756" w:rsidRPr="00C042A8" w:rsidRDefault="00D01756" w:rsidP="007611EC">
      <w:pPr>
        <w:spacing w:after="0" w:line="240" w:lineRule="auto"/>
        <w:ind w:firstLine="284"/>
        <w:jc w:val="right"/>
        <w:rPr>
          <w:rFonts w:ascii="Garamond" w:hAnsi="Garamond"/>
          <w:sz w:val="24"/>
          <w:lang w:val="sq-AL"/>
        </w:rPr>
      </w:pPr>
      <w:r w:rsidRPr="00C042A8">
        <w:rPr>
          <w:rFonts w:ascii="Garamond" w:hAnsi="Garamond"/>
          <w:sz w:val="24"/>
          <w:lang w:val="sq-AL"/>
        </w:rPr>
        <w:t>TË SHPRONËSIMEVE</w:t>
      </w:r>
    </w:p>
    <w:p w14:paraId="6E388C8D" w14:textId="77777777" w:rsidR="00D01756" w:rsidRPr="00C042A8" w:rsidRDefault="00E91C60" w:rsidP="007611EC">
      <w:pPr>
        <w:spacing w:after="0" w:line="240" w:lineRule="auto"/>
        <w:ind w:firstLine="284"/>
        <w:jc w:val="right"/>
        <w:rPr>
          <w:rFonts w:ascii="Garamond" w:hAnsi="Garamond"/>
          <w:b/>
          <w:sz w:val="24"/>
          <w:lang w:val="sq-AL"/>
        </w:rPr>
      </w:pPr>
      <w:r w:rsidRPr="00C042A8">
        <w:rPr>
          <w:rFonts w:ascii="Garamond" w:hAnsi="Garamond"/>
          <w:b/>
          <w:sz w:val="24"/>
          <w:lang w:val="sq-AL"/>
        </w:rPr>
        <w:t>Egra Ibrahimi</w:t>
      </w:r>
    </w:p>
    <w:p w14:paraId="6E388C8E" w14:textId="77777777" w:rsidR="00D01756" w:rsidRPr="00C042A8" w:rsidRDefault="00D01756" w:rsidP="00D01756">
      <w:pPr>
        <w:pStyle w:val="NoSpacing"/>
        <w:spacing w:line="276" w:lineRule="auto"/>
        <w:rPr>
          <w:b/>
          <w:color w:val="FF0000"/>
          <w:sz w:val="18"/>
          <w:szCs w:val="18"/>
          <w:lang w:val="sq-AL"/>
        </w:rPr>
      </w:pPr>
    </w:p>
    <w:p w14:paraId="6E388C8F" w14:textId="77777777" w:rsidR="00D01756" w:rsidRPr="00C042A8" w:rsidRDefault="00D01756" w:rsidP="00D01756">
      <w:pPr>
        <w:pStyle w:val="NoSpacing"/>
        <w:rPr>
          <w:b/>
          <w:sz w:val="18"/>
          <w:szCs w:val="18"/>
          <w:lang w:val="sq-AL"/>
        </w:rPr>
      </w:pPr>
    </w:p>
    <w:p w14:paraId="6E388C90" w14:textId="77777777" w:rsidR="00CB37CA" w:rsidRPr="00C042A8" w:rsidRDefault="00CB37CA" w:rsidP="00CB37CA">
      <w:pPr>
        <w:pStyle w:val="NoSpacing"/>
        <w:rPr>
          <w:sz w:val="18"/>
          <w:szCs w:val="18"/>
          <w:lang w:val="sq-AL"/>
        </w:rPr>
      </w:pPr>
    </w:p>
    <w:p w14:paraId="6E388C91" w14:textId="77777777" w:rsidR="00CB37CA" w:rsidRPr="00C042A8" w:rsidRDefault="00CB37CA" w:rsidP="00CB37CA">
      <w:pPr>
        <w:pStyle w:val="NoSpacing"/>
        <w:rPr>
          <w:sz w:val="18"/>
          <w:szCs w:val="18"/>
          <w:lang w:val="sq-AL"/>
        </w:rPr>
      </w:pPr>
    </w:p>
    <w:p w14:paraId="6E388C92" w14:textId="77777777" w:rsidR="00CB37CA" w:rsidRPr="00C042A8" w:rsidRDefault="00CB37CA" w:rsidP="00CB37CA">
      <w:pPr>
        <w:pStyle w:val="NoSpacing"/>
        <w:rPr>
          <w:sz w:val="18"/>
          <w:szCs w:val="18"/>
          <w:lang w:val="sq-AL"/>
        </w:rPr>
      </w:pPr>
    </w:p>
    <w:p w14:paraId="6E388C93" w14:textId="77777777" w:rsidR="00CB37CA" w:rsidRPr="00C042A8" w:rsidRDefault="00CB37CA" w:rsidP="00CB37CA">
      <w:pPr>
        <w:pStyle w:val="NoSpacing"/>
        <w:rPr>
          <w:color w:val="FFFFFF" w:themeColor="background1"/>
          <w:sz w:val="18"/>
          <w:szCs w:val="18"/>
          <w:lang w:val="sq-AL"/>
        </w:rPr>
      </w:pPr>
    </w:p>
    <w:p w14:paraId="6E388C96" w14:textId="5E56B461" w:rsidR="00B90D30" w:rsidRPr="00C042A8" w:rsidRDefault="00B90D30" w:rsidP="00B90D30">
      <w:pPr>
        <w:tabs>
          <w:tab w:val="center" w:pos="4680"/>
        </w:tabs>
        <w:spacing w:after="0" w:line="240" w:lineRule="auto"/>
        <w:rPr>
          <w:rFonts w:ascii="Times New Roman" w:eastAsia="Calibri" w:hAnsi="Times New Roman" w:cs="Times New Roman"/>
          <w:color w:val="FFFFFF" w:themeColor="background1"/>
          <w:sz w:val="16"/>
          <w:szCs w:val="16"/>
          <w:lang w:val="sq-AL"/>
        </w:rPr>
      </w:pPr>
    </w:p>
    <w:p w14:paraId="6E388C97" w14:textId="6D20E511" w:rsidR="00B90D30" w:rsidRPr="00C042A8" w:rsidRDefault="00B90D30" w:rsidP="00B90D30">
      <w:pPr>
        <w:shd w:val="clear" w:color="auto" w:fill="FFFFFF" w:themeFill="background1"/>
        <w:spacing w:after="0" w:line="240" w:lineRule="auto"/>
        <w:rPr>
          <w:rFonts w:ascii="Times New Roman" w:hAnsi="Times New Roman" w:cs="Times New Roman"/>
          <w:color w:val="FFFFFF" w:themeColor="background1"/>
          <w:sz w:val="16"/>
          <w:szCs w:val="16"/>
          <w:lang w:val="sq-AL"/>
        </w:rPr>
      </w:pPr>
      <w:r w:rsidRPr="00C042A8">
        <w:rPr>
          <w:rFonts w:ascii="Times New Roman" w:hAnsi="Times New Roman" w:cs="Times New Roman"/>
          <w:color w:val="FFFFFF" w:themeColor="background1"/>
          <w:sz w:val="16"/>
          <w:szCs w:val="16"/>
          <w:lang w:val="sq-AL"/>
        </w:rPr>
        <w:t>Nr. Kopje:</w:t>
      </w:r>
      <w:r w:rsidR="007B2FC4">
        <w:rPr>
          <w:rFonts w:ascii="Times New Roman" w:hAnsi="Times New Roman" w:cs="Times New Roman"/>
          <w:color w:val="FFFFFF" w:themeColor="background1"/>
          <w:sz w:val="16"/>
          <w:szCs w:val="16"/>
          <w:lang w:val="sq-AL"/>
        </w:rPr>
        <w:t xml:space="preserve"> </w:t>
      </w:r>
      <w:r w:rsidRPr="00C042A8">
        <w:rPr>
          <w:rFonts w:ascii="Times New Roman" w:hAnsi="Times New Roman" w:cs="Times New Roman"/>
          <w:color w:val="FFFFFF" w:themeColor="background1"/>
          <w:sz w:val="16"/>
          <w:szCs w:val="16"/>
          <w:lang w:val="sq-AL"/>
        </w:rPr>
        <w:t>3 (tre)</w:t>
      </w:r>
    </w:p>
    <w:p w14:paraId="6E388C98" w14:textId="6B4D5ECA" w:rsidR="00311BB8" w:rsidRDefault="00B90D30"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r w:rsidRPr="00C042A8">
        <w:rPr>
          <w:rFonts w:ascii="Times New Roman" w:hAnsi="Times New Roman" w:cs="Times New Roman"/>
          <w:color w:val="FFFFFF" w:themeColor="background1"/>
          <w:sz w:val="16"/>
          <w:szCs w:val="16"/>
          <w:lang w:val="sq-AL"/>
        </w:rPr>
        <w:t>Datë:</w:t>
      </w:r>
      <w:r w:rsidR="007B2FC4">
        <w:rPr>
          <w:rFonts w:ascii="Times New Roman" w:hAnsi="Times New Roman" w:cs="Times New Roman"/>
          <w:color w:val="FFFFFF" w:themeColor="background1"/>
          <w:sz w:val="16"/>
          <w:szCs w:val="16"/>
          <w:lang w:val="sq-AL"/>
        </w:rPr>
        <w:t xml:space="preserve"> </w:t>
      </w:r>
      <w:r w:rsidR="00061B51" w:rsidRPr="00C042A8">
        <w:rPr>
          <w:rFonts w:ascii="Times New Roman" w:hAnsi="Times New Roman" w:cs="Times New Roman"/>
          <w:color w:val="FFFFFF" w:themeColor="background1"/>
          <w:sz w:val="16"/>
          <w:szCs w:val="16"/>
          <w:lang w:val="sq-AL"/>
        </w:rPr>
        <w:t>05.12</w:t>
      </w:r>
      <w:r w:rsidRPr="00C042A8">
        <w:rPr>
          <w:rFonts w:ascii="Times New Roman" w:hAnsi="Times New Roman" w:cs="Times New Roman"/>
          <w:color w:val="FFFFFF" w:themeColor="background1"/>
          <w:sz w:val="16"/>
          <w:szCs w:val="16"/>
          <w:lang w:val="sq-AL"/>
        </w:rPr>
        <w:t>.2022</w:t>
      </w:r>
    </w:p>
    <w:p w14:paraId="301F8CED"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456E2183"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2D086805"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368B61F5"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1C39BB30"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6DCEE957"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35DAA4B2"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1FECFE55"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61E5C929"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47631245"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3EC0BBE1"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02F48647"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79CFF59B"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3A0E34C5"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4E0B44E7" w14:textId="77777777" w:rsidR="007B2FC4" w:rsidRDefault="007B2FC4" w:rsidP="00311BB8">
      <w:pPr>
        <w:shd w:val="clear" w:color="auto" w:fill="FFFFFF" w:themeFill="background1"/>
        <w:spacing w:after="0" w:line="240" w:lineRule="auto"/>
        <w:rPr>
          <w:rFonts w:ascii="Times New Roman" w:hAnsi="Times New Roman" w:cs="Times New Roman"/>
          <w:color w:val="FFFFFF" w:themeColor="background1"/>
          <w:sz w:val="16"/>
          <w:szCs w:val="16"/>
          <w:lang w:val="sq-AL"/>
        </w:rPr>
      </w:pPr>
    </w:p>
    <w:p w14:paraId="59BD10AF" w14:textId="77777777" w:rsidR="007B2FC4" w:rsidRDefault="007B2FC4" w:rsidP="00311BB8">
      <w:pPr>
        <w:shd w:val="clear" w:color="auto" w:fill="FFFFFF" w:themeFill="background1"/>
        <w:spacing w:after="0" w:line="240" w:lineRule="auto"/>
        <w:rPr>
          <w:rFonts w:ascii="Times New Roman" w:hAnsi="Times New Roman" w:cs="Times New Roman"/>
          <w:sz w:val="18"/>
          <w:szCs w:val="18"/>
          <w:lang w:val="sq-AL"/>
        </w:rPr>
        <w:sectPr w:rsidR="007B2FC4" w:rsidSect="00325DCB">
          <w:pgSz w:w="12240" w:h="15840"/>
          <w:pgMar w:top="1260" w:right="1440" w:bottom="1080" w:left="1440" w:header="720" w:footer="0" w:gutter="0"/>
          <w:cols w:space="720"/>
          <w:docGrid w:linePitch="360"/>
        </w:sectPr>
      </w:pPr>
    </w:p>
    <w:p w14:paraId="215F3BDE" w14:textId="5D888758" w:rsidR="007B2FC4" w:rsidRPr="00C042A8" w:rsidRDefault="007B2FC4" w:rsidP="00311BB8">
      <w:pPr>
        <w:shd w:val="clear" w:color="auto" w:fill="FFFFFF" w:themeFill="background1"/>
        <w:spacing w:after="0" w:line="240" w:lineRule="auto"/>
        <w:rPr>
          <w:rFonts w:ascii="Times New Roman" w:hAnsi="Times New Roman" w:cs="Times New Roman"/>
          <w:sz w:val="18"/>
          <w:szCs w:val="18"/>
          <w:lang w:val="sq-AL"/>
        </w:rPr>
      </w:pPr>
    </w:p>
    <w:p w14:paraId="6E388C99" w14:textId="0948277D" w:rsidR="00311BB8" w:rsidRDefault="009A2E4F" w:rsidP="009A2E4F">
      <w:pPr>
        <w:spacing w:after="0" w:line="240" w:lineRule="auto"/>
        <w:jc w:val="center"/>
        <w:rPr>
          <w:rFonts w:ascii="Garamond" w:hAnsi="Garamond"/>
          <w:sz w:val="12"/>
          <w:lang w:val="sq-AL"/>
        </w:rPr>
      </w:pPr>
      <w:r w:rsidRPr="00C042A8">
        <w:rPr>
          <w:rFonts w:ascii="Garamond" w:hAnsi="Garamond"/>
          <w:sz w:val="12"/>
          <w:lang w:val="sq-AL"/>
        </w:rPr>
        <w:t xml:space="preserve">LISTA EMËRORE E PRONARËVE QË </w:t>
      </w:r>
      <w:r>
        <w:rPr>
          <w:rFonts w:ascii="Garamond" w:hAnsi="Garamond"/>
          <w:sz w:val="12"/>
          <w:lang w:val="sq-AL"/>
        </w:rPr>
        <w:t>SHPRONËSOHEN PËR INTERES PUBLIK</w:t>
      </w:r>
      <w:r w:rsidRPr="00C042A8">
        <w:rPr>
          <w:rFonts w:ascii="Garamond" w:hAnsi="Garamond"/>
          <w:sz w:val="12"/>
          <w:lang w:val="sq-AL"/>
        </w:rPr>
        <w:t xml:space="preserve"> NGA PROJEKTI “RISHIKIMI I PROJEKTIT PËR SEGMENTIN RRUGOR TË VAZHDIMIT TË UNAZËS SË MADHE TIRANË NGA SHESHI SHQIPONJA</w:t>
      </w:r>
      <w:r w:rsidR="007B2FC4">
        <w:rPr>
          <w:rFonts w:ascii="Garamond" w:hAnsi="Garamond"/>
          <w:sz w:val="12"/>
          <w:lang w:val="sq-AL"/>
        </w:rPr>
        <w:t>–</w:t>
      </w:r>
      <w:r w:rsidRPr="00C042A8">
        <w:rPr>
          <w:rFonts w:ascii="Garamond" w:hAnsi="Garamond"/>
          <w:sz w:val="12"/>
          <w:lang w:val="sq-AL"/>
        </w:rPr>
        <w:t xml:space="preserve">BULEVARDI I RI” DHE RIKUALIFIKIMI I </w:t>
      </w:r>
      <w:r>
        <w:rPr>
          <w:rFonts w:ascii="Garamond" w:hAnsi="Garamond"/>
          <w:sz w:val="12"/>
          <w:lang w:val="sq-AL"/>
        </w:rPr>
        <w:t xml:space="preserve">UNAZËS LINDORE PËR LOTET 4, 5, 6” </w:t>
      </w:r>
      <w:r w:rsidRPr="00C042A8">
        <w:rPr>
          <w:rFonts w:ascii="Garamond" w:hAnsi="Garamond"/>
          <w:sz w:val="12"/>
          <w:lang w:val="sq-AL"/>
        </w:rPr>
        <w:t>(SHTESA)</w:t>
      </w:r>
    </w:p>
    <w:tbl>
      <w:tblPr>
        <w:tblW w:w="5146" w:type="pct"/>
        <w:tblLook w:val="04A0" w:firstRow="1" w:lastRow="0" w:firstColumn="1" w:lastColumn="0" w:noHBand="0" w:noVBand="1"/>
      </w:tblPr>
      <w:tblGrid>
        <w:gridCol w:w="332"/>
        <w:gridCol w:w="567"/>
        <w:gridCol w:w="543"/>
        <w:gridCol w:w="683"/>
        <w:gridCol w:w="562"/>
        <w:gridCol w:w="717"/>
        <w:gridCol w:w="763"/>
        <w:gridCol w:w="763"/>
        <w:gridCol w:w="632"/>
        <w:gridCol w:w="521"/>
        <w:gridCol w:w="654"/>
        <w:gridCol w:w="405"/>
        <w:gridCol w:w="632"/>
        <w:gridCol w:w="509"/>
        <w:gridCol w:w="552"/>
        <w:gridCol w:w="425"/>
        <w:gridCol w:w="632"/>
        <w:gridCol w:w="654"/>
        <w:gridCol w:w="425"/>
        <w:gridCol w:w="632"/>
        <w:gridCol w:w="521"/>
        <w:gridCol w:w="686"/>
        <w:gridCol w:w="691"/>
        <w:gridCol w:w="781"/>
      </w:tblGrid>
      <w:tr w:rsidR="00311BB8" w:rsidRPr="007B2FC4" w14:paraId="6E388CB2" w14:textId="77777777" w:rsidTr="007B2FC4">
        <w:trPr>
          <w:trHeight w:val="180"/>
        </w:trPr>
        <w:tc>
          <w:tcPr>
            <w:tcW w:w="110"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6E388CA4" w14:textId="3A53E7F3"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Nr</w:t>
            </w:r>
            <w:r w:rsidR="007B2FC4">
              <w:rPr>
                <w:rFonts w:ascii="Garamond" w:eastAsia="Times New Roman" w:hAnsi="Garamond" w:cs="Times New Roman"/>
                <w:b/>
                <w:bCs/>
                <w:sz w:val="8"/>
                <w:szCs w:val="8"/>
                <w:lang w:val="sq-AL" w:eastAsia="sq-AL"/>
              </w:rPr>
              <w:t>.</w:t>
            </w:r>
          </w:p>
        </w:tc>
        <w:tc>
          <w:tcPr>
            <w:tcW w:w="201" w:type="pct"/>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6E388CA5" w14:textId="77777777" w:rsidR="00311BB8" w:rsidRPr="007B2FC4" w:rsidRDefault="00311BB8" w:rsidP="00F14E29">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Emri</w:t>
            </w:r>
          </w:p>
        </w:tc>
        <w:tc>
          <w:tcPr>
            <w:tcW w:w="192"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6E388CA6" w14:textId="77777777" w:rsidR="00311BB8" w:rsidRPr="007B2FC4" w:rsidRDefault="00311BB8" w:rsidP="00F14E29">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Atësia</w:t>
            </w:r>
          </w:p>
        </w:tc>
        <w:tc>
          <w:tcPr>
            <w:tcW w:w="242"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6E388CA7" w14:textId="77777777" w:rsidR="00311BB8" w:rsidRPr="007B2FC4" w:rsidRDefault="00311BB8" w:rsidP="00F14E29">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Mbiemri</w:t>
            </w:r>
          </w:p>
        </w:tc>
        <w:tc>
          <w:tcPr>
            <w:tcW w:w="736" w:type="pct"/>
            <w:gridSpan w:val="3"/>
            <w:tcBorders>
              <w:top w:val="single" w:sz="4" w:space="0" w:color="auto"/>
              <w:left w:val="nil"/>
              <w:bottom w:val="single" w:sz="4" w:space="0" w:color="auto"/>
              <w:right w:val="single" w:sz="4" w:space="0" w:color="auto"/>
            </w:tcBorders>
            <w:shd w:val="clear" w:color="000000" w:fill="AEAAAA"/>
            <w:noWrap/>
            <w:vAlign w:val="center"/>
            <w:hideMark/>
          </w:tcPr>
          <w:p w14:paraId="6E388CA8"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TË DHËNAT E PASURISË</w:t>
            </w:r>
          </w:p>
        </w:tc>
        <w:tc>
          <w:tcPr>
            <w:tcW w:w="809" w:type="pct"/>
            <w:gridSpan w:val="4"/>
            <w:vMerge w:val="restart"/>
            <w:tcBorders>
              <w:top w:val="single" w:sz="4" w:space="0" w:color="auto"/>
              <w:left w:val="single" w:sz="4" w:space="0" w:color="auto"/>
              <w:bottom w:val="single" w:sz="4" w:space="0" w:color="000000"/>
              <w:right w:val="single" w:sz="4" w:space="0" w:color="000000"/>
            </w:tcBorders>
            <w:shd w:val="clear" w:color="000000" w:fill="AEAAAA"/>
            <w:vAlign w:val="center"/>
            <w:hideMark/>
          </w:tcPr>
          <w:p w14:paraId="6E388CA9" w14:textId="135B3E50"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TOKË TRUALL</w:t>
            </w:r>
          </w:p>
        </w:tc>
        <w:tc>
          <w:tcPr>
            <w:tcW w:w="154" w:type="pct"/>
            <w:tcBorders>
              <w:top w:val="single" w:sz="4" w:space="0" w:color="auto"/>
              <w:left w:val="nil"/>
              <w:bottom w:val="nil"/>
              <w:right w:val="nil"/>
            </w:tcBorders>
            <w:shd w:val="clear" w:color="000000" w:fill="AEAAAA"/>
            <w:vAlign w:val="center"/>
            <w:hideMark/>
          </w:tcPr>
          <w:p w14:paraId="6E388CAA" w14:textId="2E7237BD"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24" w:type="pct"/>
            <w:tcBorders>
              <w:top w:val="single" w:sz="4" w:space="0" w:color="auto"/>
              <w:left w:val="single" w:sz="4" w:space="0" w:color="auto"/>
              <w:bottom w:val="nil"/>
              <w:right w:val="nil"/>
            </w:tcBorders>
            <w:shd w:val="clear" w:color="000000" w:fill="AEAAAA"/>
            <w:noWrap/>
            <w:vAlign w:val="center"/>
            <w:hideMark/>
          </w:tcPr>
          <w:p w14:paraId="6E388CAB"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TOKË ARË</w:t>
            </w:r>
          </w:p>
        </w:tc>
        <w:tc>
          <w:tcPr>
            <w:tcW w:w="199" w:type="pct"/>
            <w:tcBorders>
              <w:top w:val="single" w:sz="4" w:space="0" w:color="auto"/>
              <w:left w:val="nil"/>
              <w:bottom w:val="nil"/>
              <w:right w:val="nil"/>
            </w:tcBorders>
            <w:shd w:val="clear" w:color="000000" w:fill="AEAAAA"/>
            <w:noWrap/>
            <w:vAlign w:val="center"/>
            <w:hideMark/>
          </w:tcPr>
          <w:p w14:paraId="6E388CAC" w14:textId="6ED11BBC"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196" w:type="pct"/>
            <w:tcBorders>
              <w:top w:val="single" w:sz="4" w:space="0" w:color="auto"/>
              <w:left w:val="nil"/>
              <w:bottom w:val="nil"/>
              <w:right w:val="single" w:sz="4" w:space="0" w:color="auto"/>
            </w:tcBorders>
            <w:shd w:val="clear" w:color="000000" w:fill="AEAAAA"/>
            <w:noWrap/>
            <w:vAlign w:val="center"/>
            <w:hideMark/>
          </w:tcPr>
          <w:p w14:paraId="6E388CAD" w14:textId="6721DF79"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610" w:type="pct"/>
            <w:gridSpan w:val="3"/>
            <w:vMerge w:val="restart"/>
            <w:tcBorders>
              <w:top w:val="single" w:sz="4" w:space="0" w:color="auto"/>
              <w:left w:val="single" w:sz="4" w:space="0" w:color="auto"/>
              <w:bottom w:val="single" w:sz="4" w:space="0" w:color="000000"/>
              <w:right w:val="single" w:sz="4" w:space="0" w:color="000000"/>
            </w:tcBorders>
            <w:shd w:val="clear" w:color="000000" w:fill="AEAAAA"/>
            <w:noWrap/>
            <w:vAlign w:val="center"/>
            <w:hideMark/>
          </w:tcPr>
          <w:p w14:paraId="6E388CAE" w14:textId="7D7DB50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NDËRTESË</w:t>
            </w:r>
            <w:r w:rsidR="007B2FC4">
              <w:rPr>
                <w:rFonts w:ascii="Garamond" w:eastAsia="Times New Roman" w:hAnsi="Garamond" w:cs="Times New Roman"/>
                <w:b/>
                <w:bCs/>
                <w:sz w:val="8"/>
                <w:szCs w:val="8"/>
                <w:lang w:val="sq-AL" w:eastAsia="sq-AL"/>
              </w:rPr>
              <w:t xml:space="preserve"> </w:t>
            </w:r>
            <w:r w:rsidR="00F14E29">
              <w:rPr>
                <w:rFonts w:ascii="Garamond" w:eastAsia="Times New Roman" w:hAnsi="Garamond" w:cs="Times New Roman"/>
                <w:b/>
                <w:bCs/>
                <w:sz w:val="8"/>
                <w:szCs w:val="8"/>
                <w:lang w:val="sq-AL" w:eastAsia="sq-AL"/>
              </w:rPr>
              <w:t>SOC.-</w:t>
            </w:r>
            <w:r w:rsidRPr="007B2FC4">
              <w:rPr>
                <w:rFonts w:ascii="Garamond" w:eastAsia="Times New Roman" w:hAnsi="Garamond" w:cs="Times New Roman"/>
                <w:b/>
                <w:bCs/>
                <w:sz w:val="8"/>
                <w:szCs w:val="8"/>
                <w:lang w:val="sq-AL" w:eastAsia="sq-AL"/>
              </w:rPr>
              <w:t>EK</w:t>
            </w:r>
            <w:r w:rsidR="00F14E29">
              <w:rPr>
                <w:rFonts w:ascii="Garamond" w:eastAsia="Times New Roman" w:hAnsi="Garamond" w:cs="Times New Roman"/>
                <w:b/>
                <w:bCs/>
                <w:sz w:val="8"/>
                <w:szCs w:val="8"/>
                <w:lang w:val="sq-AL" w:eastAsia="sq-AL"/>
              </w:rPr>
              <w:t>.</w:t>
            </w:r>
          </w:p>
        </w:tc>
        <w:tc>
          <w:tcPr>
            <w:tcW w:w="806" w:type="pct"/>
            <w:gridSpan w:val="4"/>
            <w:vMerge w:val="restart"/>
            <w:tcBorders>
              <w:top w:val="single" w:sz="4" w:space="0" w:color="auto"/>
              <w:left w:val="single" w:sz="4" w:space="0" w:color="auto"/>
              <w:bottom w:val="single" w:sz="4" w:space="0" w:color="000000"/>
              <w:right w:val="single" w:sz="4" w:space="0" w:color="000000"/>
            </w:tcBorders>
            <w:shd w:val="clear" w:color="000000" w:fill="AEAAAA"/>
            <w:noWrap/>
            <w:vAlign w:val="center"/>
            <w:hideMark/>
          </w:tcPr>
          <w:p w14:paraId="6E388CAF"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OBJEKT BANIMI</w:t>
            </w:r>
          </w:p>
        </w:tc>
        <w:tc>
          <w:tcPr>
            <w:tcW w:w="245" w:type="pct"/>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6E388CB0" w14:textId="24118226"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xml:space="preserve">VLERA </w:t>
            </w:r>
            <w:r w:rsidR="007B2FC4" w:rsidRPr="007B2FC4">
              <w:rPr>
                <w:rFonts w:ascii="Garamond" w:eastAsia="Times New Roman" w:hAnsi="Garamond" w:cs="Times New Roman"/>
                <w:b/>
                <w:bCs/>
                <w:sz w:val="8"/>
                <w:szCs w:val="8"/>
                <w:lang w:val="sq-AL" w:eastAsia="sq-AL"/>
              </w:rPr>
              <w:t xml:space="preserve">TOTALE </w:t>
            </w:r>
            <w:r w:rsidRPr="007B2FC4">
              <w:rPr>
                <w:rFonts w:ascii="Garamond" w:eastAsia="Times New Roman" w:hAnsi="Garamond" w:cs="Times New Roman"/>
                <w:b/>
                <w:bCs/>
                <w:sz w:val="8"/>
                <w:szCs w:val="8"/>
                <w:lang w:val="sq-AL" w:eastAsia="sq-AL"/>
              </w:rPr>
              <w:t>(</w:t>
            </w:r>
            <w:r w:rsidR="007B2FC4" w:rsidRPr="007B2FC4">
              <w:rPr>
                <w:rFonts w:ascii="Garamond" w:eastAsia="Times New Roman" w:hAnsi="Garamond" w:cs="Times New Roman"/>
                <w:b/>
                <w:bCs/>
                <w:sz w:val="8"/>
                <w:szCs w:val="8"/>
                <w:lang w:val="sq-AL" w:eastAsia="sq-AL"/>
              </w:rPr>
              <w:t>lek</w:t>
            </w:r>
            <w:r w:rsidRPr="007B2FC4">
              <w:rPr>
                <w:rFonts w:ascii="Garamond" w:eastAsia="Times New Roman" w:hAnsi="Garamond" w:cs="Times New Roman"/>
                <w:b/>
                <w:bCs/>
                <w:sz w:val="8"/>
                <w:szCs w:val="8"/>
                <w:lang w:val="sq-AL" w:eastAsia="sq-AL"/>
              </w:rPr>
              <w:t>)</w:t>
            </w:r>
          </w:p>
        </w:tc>
        <w:tc>
          <w:tcPr>
            <w:tcW w:w="277" w:type="pct"/>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6E388CB1" w14:textId="70868E42" w:rsidR="00311BB8" w:rsidRPr="007B2FC4" w:rsidRDefault="007B2FC4"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SHËNIME</w:t>
            </w:r>
            <w:r>
              <w:rPr>
                <w:rFonts w:ascii="Garamond" w:eastAsia="Times New Roman" w:hAnsi="Garamond" w:cs="Times New Roman"/>
                <w:b/>
                <w:bCs/>
                <w:sz w:val="8"/>
                <w:szCs w:val="8"/>
                <w:lang w:val="sq-AL" w:eastAsia="sq-AL"/>
              </w:rPr>
              <w:t xml:space="preserve"> </w:t>
            </w:r>
            <w:r w:rsidR="00311BB8" w:rsidRPr="007B2FC4">
              <w:rPr>
                <w:rFonts w:ascii="Garamond" w:eastAsia="Times New Roman" w:hAnsi="Garamond" w:cs="Times New Roman"/>
                <w:b/>
                <w:bCs/>
                <w:sz w:val="8"/>
                <w:szCs w:val="8"/>
                <w:lang w:val="sq-AL" w:eastAsia="sq-AL"/>
              </w:rPr>
              <w:t>(T</w:t>
            </w:r>
            <w:r>
              <w:rPr>
                <w:rFonts w:ascii="Garamond" w:eastAsia="Times New Roman" w:hAnsi="Garamond" w:cs="Times New Roman"/>
                <w:b/>
                <w:bCs/>
                <w:sz w:val="8"/>
                <w:szCs w:val="8"/>
                <w:lang w:val="sq-AL" w:eastAsia="sq-AL"/>
              </w:rPr>
              <w:t xml:space="preserve">Ë </w:t>
            </w:r>
            <w:r w:rsidR="00311BB8" w:rsidRPr="007B2FC4">
              <w:rPr>
                <w:rFonts w:ascii="Garamond" w:eastAsia="Times New Roman" w:hAnsi="Garamond" w:cs="Times New Roman"/>
                <w:b/>
                <w:bCs/>
                <w:sz w:val="8"/>
                <w:szCs w:val="8"/>
                <w:lang w:val="sq-AL" w:eastAsia="sq-AL"/>
              </w:rPr>
              <w:t>KONFIRMUAR NGA ASHK</w:t>
            </w:r>
            <w:r>
              <w:rPr>
                <w:rFonts w:ascii="Garamond" w:eastAsia="Times New Roman" w:hAnsi="Garamond" w:cs="Times New Roman"/>
                <w:b/>
                <w:bCs/>
                <w:sz w:val="8"/>
                <w:szCs w:val="8"/>
                <w:lang w:val="sq-AL" w:eastAsia="sq-AL"/>
              </w:rPr>
              <w:t>-ja</w:t>
            </w:r>
            <w:r w:rsidR="00311BB8" w:rsidRPr="007B2FC4">
              <w:rPr>
                <w:rFonts w:ascii="Garamond" w:eastAsia="Times New Roman" w:hAnsi="Garamond" w:cs="Times New Roman"/>
                <w:b/>
                <w:bCs/>
                <w:sz w:val="8"/>
                <w:szCs w:val="8"/>
                <w:lang w:val="sq-AL" w:eastAsia="sq-AL"/>
              </w:rPr>
              <w:t>)</w:t>
            </w:r>
          </w:p>
        </w:tc>
      </w:tr>
      <w:tr w:rsidR="00311BB8" w:rsidRPr="007B2FC4" w14:paraId="6E388CC3" w14:textId="77777777" w:rsidTr="007B2FC4">
        <w:trPr>
          <w:trHeight w:val="180"/>
        </w:trPr>
        <w:tc>
          <w:tcPr>
            <w:tcW w:w="110" w:type="pct"/>
            <w:vMerge/>
            <w:tcBorders>
              <w:top w:val="nil"/>
              <w:left w:val="single" w:sz="4" w:space="0" w:color="auto"/>
              <w:bottom w:val="single" w:sz="4" w:space="0" w:color="auto"/>
              <w:right w:val="single" w:sz="4" w:space="0" w:color="auto"/>
            </w:tcBorders>
            <w:vAlign w:val="center"/>
            <w:hideMark/>
          </w:tcPr>
          <w:p w14:paraId="6E388CB3"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01" w:type="pct"/>
            <w:vMerge/>
            <w:tcBorders>
              <w:top w:val="nil"/>
              <w:left w:val="single" w:sz="4" w:space="0" w:color="auto"/>
              <w:bottom w:val="single" w:sz="4" w:space="0" w:color="auto"/>
              <w:right w:val="single" w:sz="4" w:space="0" w:color="auto"/>
            </w:tcBorders>
            <w:vAlign w:val="center"/>
            <w:hideMark/>
          </w:tcPr>
          <w:p w14:paraId="6E388CB4"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p>
        </w:tc>
        <w:tc>
          <w:tcPr>
            <w:tcW w:w="192" w:type="pct"/>
            <w:vMerge/>
            <w:tcBorders>
              <w:top w:val="nil"/>
              <w:left w:val="single" w:sz="4" w:space="0" w:color="auto"/>
              <w:bottom w:val="single" w:sz="4" w:space="0" w:color="auto"/>
              <w:right w:val="single" w:sz="4" w:space="0" w:color="auto"/>
            </w:tcBorders>
            <w:vAlign w:val="center"/>
            <w:hideMark/>
          </w:tcPr>
          <w:p w14:paraId="6E388CB5"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p>
        </w:tc>
        <w:tc>
          <w:tcPr>
            <w:tcW w:w="242" w:type="pct"/>
            <w:vMerge/>
            <w:tcBorders>
              <w:top w:val="nil"/>
              <w:left w:val="single" w:sz="4" w:space="0" w:color="auto"/>
              <w:bottom w:val="single" w:sz="4" w:space="0" w:color="auto"/>
              <w:right w:val="single" w:sz="4" w:space="0" w:color="auto"/>
            </w:tcBorders>
            <w:vAlign w:val="center"/>
            <w:hideMark/>
          </w:tcPr>
          <w:p w14:paraId="6E388CB6"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p>
        </w:tc>
        <w:tc>
          <w:tcPr>
            <w:tcW w:w="203" w:type="pct"/>
            <w:vMerge w:val="restart"/>
            <w:tcBorders>
              <w:top w:val="nil"/>
              <w:left w:val="single" w:sz="4" w:space="0" w:color="auto"/>
              <w:bottom w:val="single" w:sz="4" w:space="0" w:color="auto"/>
              <w:right w:val="single" w:sz="4" w:space="0" w:color="auto"/>
            </w:tcBorders>
            <w:shd w:val="clear" w:color="000000" w:fill="AEAAAA"/>
            <w:vAlign w:val="center"/>
            <w:hideMark/>
          </w:tcPr>
          <w:p w14:paraId="6E388CB7" w14:textId="2FBE6F80"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xml:space="preserve">Zona </w:t>
            </w:r>
            <w:r w:rsidR="007B2FC4" w:rsidRPr="007B2FC4">
              <w:rPr>
                <w:rFonts w:ascii="Garamond" w:eastAsia="Times New Roman" w:hAnsi="Garamond" w:cs="Times New Roman"/>
                <w:b/>
                <w:bCs/>
                <w:sz w:val="8"/>
                <w:szCs w:val="8"/>
                <w:lang w:val="sq-AL" w:eastAsia="sq-AL"/>
              </w:rPr>
              <w:t>kadastrale</w:t>
            </w:r>
          </w:p>
        </w:tc>
        <w:tc>
          <w:tcPr>
            <w:tcW w:w="254" w:type="pct"/>
            <w:vMerge w:val="restart"/>
            <w:tcBorders>
              <w:top w:val="nil"/>
              <w:left w:val="single" w:sz="4" w:space="0" w:color="auto"/>
              <w:bottom w:val="single" w:sz="4" w:space="0" w:color="auto"/>
              <w:right w:val="single" w:sz="4" w:space="0" w:color="auto"/>
            </w:tcBorders>
            <w:shd w:val="clear" w:color="000000" w:fill="AEAAAA"/>
            <w:vAlign w:val="center"/>
            <w:hideMark/>
          </w:tcPr>
          <w:p w14:paraId="6E388CB8" w14:textId="7A5F5964"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xml:space="preserve">Numri </w:t>
            </w:r>
            <w:r w:rsidR="007B2FC4">
              <w:rPr>
                <w:rFonts w:ascii="Garamond" w:eastAsia="Times New Roman" w:hAnsi="Garamond" w:cs="Times New Roman"/>
                <w:b/>
                <w:bCs/>
                <w:sz w:val="8"/>
                <w:szCs w:val="8"/>
                <w:lang w:val="sq-AL" w:eastAsia="sq-AL"/>
              </w:rPr>
              <w:t xml:space="preserve">i </w:t>
            </w:r>
            <w:r w:rsidR="007B2FC4" w:rsidRPr="007B2FC4">
              <w:rPr>
                <w:rFonts w:ascii="Garamond" w:eastAsia="Times New Roman" w:hAnsi="Garamond" w:cs="Times New Roman"/>
                <w:b/>
                <w:bCs/>
                <w:sz w:val="8"/>
                <w:szCs w:val="8"/>
                <w:lang w:val="sq-AL" w:eastAsia="sq-AL"/>
              </w:rPr>
              <w:t>pasurisë</w:t>
            </w:r>
          </w:p>
        </w:tc>
        <w:tc>
          <w:tcPr>
            <w:tcW w:w="278" w:type="pct"/>
            <w:vMerge w:val="restart"/>
            <w:tcBorders>
              <w:top w:val="nil"/>
              <w:left w:val="single" w:sz="4" w:space="0" w:color="auto"/>
              <w:bottom w:val="single" w:sz="4" w:space="0" w:color="auto"/>
              <w:right w:val="single" w:sz="4" w:space="0" w:color="auto"/>
            </w:tcBorders>
            <w:shd w:val="clear" w:color="000000" w:fill="AEAAAA"/>
            <w:vAlign w:val="center"/>
            <w:hideMark/>
          </w:tcPr>
          <w:p w14:paraId="6E388CB9" w14:textId="605167CE"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xml:space="preserve">Lloji </w:t>
            </w:r>
            <w:r w:rsidR="007B2FC4">
              <w:rPr>
                <w:rFonts w:ascii="Garamond" w:eastAsia="Times New Roman" w:hAnsi="Garamond" w:cs="Times New Roman"/>
                <w:b/>
                <w:bCs/>
                <w:sz w:val="8"/>
                <w:szCs w:val="8"/>
                <w:lang w:val="sq-AL" w:eastAsia="sq-AL"/>
              </w:rPr>
              <w:t xml:space="preserve">i </w:t>
            </w:r>
            <w:r w:rsidR="007B2FC4" w:rsidRPr="007B2FC4">
              <w:rPr>
                <w:rFonts w:ascii="Garamond" w:eastAsia="Times New Roman" w:hAnsi="Garamond" w:cs="Times New Roman"/>
                <w:b/>
                <w:bCs/>
                <w:sz w:val="8"/>
                <w:szCs w:val="8"/>
                <w:lang w:val="sq-AL" w:eastAsia="sq-AL"/>
              </w:rPr>
              <w:t>pasurisë</w:t>
            </w:r>
          </w:p>
        </w:tc>
        <w:tc>
          <w:tcPr>
            <w:tcW w:w="809" w:type="pct"/>
            <w:gridSpan w:val="4"/>
            <w:vMerge/>
            <w:tcBorders>
              <w:top w:val="nil"/>
              <w:left w:val="single" w:sz="4" w:space="0" w:color="auto"/>
              <w:bottom w:val="single" w:sz="4" w:space="0" w:color="auto"/>
              <w:right w:val="single" w:sz="4" w:space="0" w:color="auto"/>
            </w:tcBorders>
            <w:vAlign w:val="center"/>
            <w:hideMark/>
          </w:tcPr>
          <w:p w14:paraId="6E388CBA"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154" w:type="pct"/>
            <w:tcBorders>
              <w:top w:val="nil"/>
              <w:left w:val="nil"/>
              <w:bottom w:val="single" w:sz="4" w:space="0" w:color="auto"/>
              <w:right w:val="nil"/>
            </w:tcBorders>
            <w:shd w:val="clear" w:color="000000" w:fill="AEAAAA"/>
            <w:vAlign w:val="center"/>
            <w:hideMark/>
          </w:tcPr>
          <w:p w14:paraId="6E388CBB" w14:textId="19871F9E"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24" w:type="pct"/>
            <w:tcBorders>
              <w:top w:val="nil"/>
              <w:left w:val="single" w:sz="4" w:space="0" w:color="auto"/>
              <w:bottom w:val="single" w:sz="4" w:space="0" w:color="auto"/>
              <w:right w:val="nil"/>
            </w:tcBorders>
            <w:shd w:val="clear" w:color="000000" w:fill="AEAAAA"/>
            <w:noWrap/>
            <w:vAlign w:val="center"/>
            <w:hideMark/>
          </w:tcPr>
          <w:p w14:paraId="6E388CBC" w14:textId="6FD4B122"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199" w:type="pct"/>
            <w:tcBorders>
              <w:top w:val="nil"/>
              <w:left w:val="nil"/>
              <w:bottom w:val="single" w:sz="4" w:space="0" w:color="auto"/>
              <w:right w:val="nil"/>
            </w:tcBorders>
            <w:shd w:val="clear" w:color="000000" w:fill="AEAAAA"/>
            <w:noWrap/>
            <w:vAlign w:val="center"/>
            <w:hideMark/>
          </w:tcPr>
          <w:p w14:paraId="6E388CBD" w14:textId="4D9C6328"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196" w:type="pct"/>
            <w:tcBorders>
              <w:top w:val="nil"/>
              <w:left w:val="nil"/>
              <w:bottom w:val="single" w:sz="4" w:space="0" w:color="auto"/>
              <w:right w:val="single" w:sz="4" w:space="0" w:color="auto"/>
            </w:tcBorders>
            <w:shd w:val="clear" w:color="000000" w:fill="AEAAAA"/>
            <w:noWrap/>
            <w:vAlign w:val="center"/>
            <w:hideMark/>
          </w:tcPr>
          <w:p w14:paraId="6E388CBE" w14:textId="0394CE7A"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610" w:type="pct"/>
            <w:gridSpan w:val="3"/>
            <w:vMerge/>
            <w:tcBorders>
              <w:top w:val="nil"/>
              <w:left w:val="nil"/>
              <w:bottom w:val="single" w:sz="4" w:space="0" w:color="auto"/>
              <w:right w:val="single" w:sz="4" w:space="0" w:color="auto"/>
            </w:tcBorders>
            <w:vAlign w:val="center"/>
            <w:hideMark/>
          </w:tcPr>
          <w:p w14:paraId="6E388CBF"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806" w:type="pct"/>
            <w:gridSpan w:val="4"/>
            <w:vMerge/>
            <w:tcBorders>
              <w:top w:val="nil"/>
              <w:left w:val="nil"/>
              <w:bottom w:val="single" w:sz="4" w:space="0" w:color="auto"/>
              <w:right w:val="single" w:sz="4" w:space="0" w:color="auto"/>
            </w:tcBorders>
            <w:vAlign w:val="center"/>
            <w:hideMark/>
          </w:tcPr>
          <w:p w14:paraId="6E388CC0"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45" w:type="pct"/>
            <w:vMerge/>
            <w:tcBorders>
              <w:top w:val="nil"/>
              <w:left w:val="single" w:sz="4" w:space="0" w:color="auto"/>
              <w:bottom w:val="single" w:sz="4" w:space="0" w:color="auto"/>
              <w:right w:val="single" w:sz="4" w:space="0" w:color="auto"/>
            </w:tcBorders>
            <w:vAlign w:val="center"/>
            <w:hideMark/>
          </w:tcPr>
          <w:p w14:paraId="6E388CC1"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77" w:type="pct"/>
            <w:vMerge/>
            <w:tcBorders>
              <w:top w:val="nil"/>
              <w:left w:val="single" w:sz="4" w:space="0" w:color="auto"/>
              <w:bottom w:val="single" w:sz="4" w:space="0" w:color="auto"/>
              <w:right w:val="single" w:sz="4" w:space="0" w:color="auto"/>
            </w:tcBorders>
            <w:vAlign w:val="center"/>
            <w:hideMark/>
          </w:tcPr>
          <w:p w14:paraId="6E388CC2"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r>
      <w:tr w:rsidR="00311BB8" w:rsidRPr="007B2FC4" w14:paraId="6E388CDC" w14:textId="77777777" w:rsidTr="007B2FC4">
        <w:trPr>
          <w:trHeight w:val="180"/>
        </w:trPr>
        <w:tc>
          <w:tcPr>
            <w:tcW w:w="110" w:type="pct"/>
            <w:vMerge/>
            <w:tcBorders>
              <w:top w:val="nil"/>
              <w:left w:val="single" w:sz="4" w:space="0" w:color="auto"/>
              <w:bottom w:val="single" w:sz="4" w:space="0" w:color="auto"/>
              <w:right w:val="single" w:sz="4" w:space="0" w:color="auto"/>
            </w:tcBorders>
            <w:vAlign w:val="center"/>
            <w:hideMark/>
          </w:tcPr>
          <w:p w14:paraId="6E388CC4"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01" w:type="pct"/>
            <w:vMerge/>
            <w:tcBorders>
              <w:top w:val="nil"/>
              <w:left w:val="single" w:sz="4" w:space="0" w:color="auto"/>
              <w:bottom w:val="single" w:sz="4" w:space="0" w:color="auto"/>
              <w:right w:val="single" w:sz="4" w:space="0" w:color="auto"/>
            </w:tcBorders>
            <w:vAlign w:val="center"/>
            <w:hideMark/>
          </w:tcPr>
          <w:p w14:paraId="6E388CC5"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p>
        </w:tc>
        <w:tc>
          <w:tcPr>
            <w:tcW w:w="192" w:type="pct"/>
            <w:vMerge/>
            <w:tcBorders>
              <w:top w:val="nil"/>
              <w:left w:val="single" w:sz="4" w:space="0" w:color="auto"/>
              <w:bottom w:val="single" w:sz="4" w:space="0" w:color="auto"/>
              <w:right w:val="single" w:sz="4" w:space="0" w:color="auto"/>
            </w:tcBorders>
            <w:vAlign w:val="center"/>
            <w:hideMark/>
          </w:tcPr>
          <w:p w14:paraId="6E388CC6"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p>
        </w:tc>
        <w:tc>
          <w:tcPr>
            <w:tcW w:w="242" w:type="pct"/>
            <w:vMerge/>
            <w:tcBorders>
              <w:top w:val="nil"/>
              <w:left w:val="single" w:sz="4" w:space="0" w:color="auto"/>
              <w:bottom w:val="single" w:sz="4" w:space="0" w:color="auto"/>
              <w:right w:val="single" w:sz="4" w:space="0" w:color="auto"/>
            </w:tcBorders>
            <w:vAlign w:val="center"/>
            <w:hideMark/>
          </w:tcPr>
          <w:p w14:paraId="6E388CC7"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14:paraId="6E388CC8"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54" w:type="pct"/>
            <w:vMerge/>
            <w:tcBorders>
              <w:top w:val="nil"/>
              <w:left w:val="single" w:sz="4" w:space="0" w:color="auto"/>
              <w:bottom w:val="single" w:sz="4" w:space="0" w:color="auto"/>
              <w:right w:val="single" w:sz="4" w:space="0" w:color="auto"/>
            </w:tcBorders>
            <w:vAlign w:val="center"/>
            <w:hideMark/>
          </w:tcPr>
          <w:p w14:paraId="6E388CC9"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78" w:type="pct"/>
            <w:vMerge/>
            <w:tcBorders>
              <w:top w:val="nil"/>
              <w:left w:val="single" w:sz="4" w:space="0" w:color="auto"/>
              <w:bottom w:val="single" w:sz="4" w:space="0" w:color="auto"/>
              <w:right w:val="single" w:sz="4" w:space="0" w:color="auto"/>
            </w:tcBorders>
            <w:vAlign w:val="center"/>
            <w:hideMark/>
          </w:tcPr>
          <w:p w14:paraId="6E388CCA"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154" w:type="pct"/>
            <w:vMerge w:val="restart"/>
            <w:tcBorders>
              <w:top w:val="nil"/>
              <w:left w:val="single" w:sz="4" w:space="0" w:color="auto"/>
              <w:bottom w:val="single" w:sz="4" w:space="0" w:color="000000"/>
              <w:right w:val="single" w:sz="4" w:space="0" w:color="auto"/>
            </w:tcBorders>
            <w:shd w:val="clear" w:color="000000" w:fill="AEAAAA"/>
            <w:vAlign w:val="center"/>
            <w:hideMark/>
          </w:tcPr>
          <w:p w14:paraId="6E388CCB" w14:textId="6A588AC6"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xml:space="preserve">Sip. </w:t>
            </w:r>
            <w:r w:rsidR="007B2FC4" w:rsidRPr="007B2FC4">
              <w:rPr>
                <w:rFonts w:ascii="Garamond" w:eastAsia="Times New Roman" w:hAnsi="Garamond" w:cs="Times New Roman"/>
                <w:b/>
                <w:bCs/>
                <w:sz w:val="8"/>
                <w:szCs w:val="8"/>
                <w:lang w:val="sq-AL" w:eastAsia="sq-AL"/>
              </w:rPr>
              <w:t xml:space="preserve">totale </w:t>
            </w:r>
            <w:r w:rsidRPr="007B2FC4">
              <w:rPr>
                <w:rFonts w:ascii="Garamond" w:eastAsia="Times New Roman" w:hAnsi="Garamond" w:cs="Times New Roman"/>
                <w:b/>
                <w:bCs/>
                <w:sz w:val="8"/>
                <w:szCs w:val="8"/>
                <w:lang w:val="sq-AL" w:eastAsia="sq-AL"/>
              </w:rPr>
              <w:t>m</w:t>
            </w:r>
            <w:r w:rsidRPr="007B2FC4">
              <w:rPr>
                <w:rFonts w:ascii="Garamond" w:eastAsia="Times New Roman" w:hAnsi="Garamond" w:cs="Times New Roman"/>
                <w:b/>
                <w:bCs/>
                <w:sz w:val="8"/>
                <w:szCs w:val="8"/>
                <w:vertAlign w:val="superscript"/>
                <w:lang w:val="sq-AL" w:eastAsia="sq-AL"/>
              </w:rPr>
              <w:t>2</w:t>
            </w:r>
          </w:p>
        </w:tc>
        <w:tc>
          <w:tcPr>
            <w:tcW w:w="224" w:type="pct"/>
            <w:tcBorders>
              <w:top w:val="nil"/>
              <w:left w:val="nil"/>
              <w:bottom w:val="single" w:sz="4" w:space="0" w:color="auto"/>
              <w:right w:val="single" w:sz="4" w:space="0" w:color="auto"/>
            </w:tcBorders>
            <w:shd w:val="clear" w:color="000000" w:fill="AEAAAA"/>
            <w:vAlign w:val="center"/>
            <w:hideMark/>
          </w:tcPr>
          <w:p w14:paraId="6E388CCC"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Sipërfaqja e shpronësuar</w:t>
            </w:r>
          </w:p>
        </w:tc>
        <w:tc>
          <w:tcPr>
            <w:tcW w:w="199" w:type="pct"/>
            <w:tcBorders>
              <w:top w:val="nil"/>
              <w:left w:val="nil"/>
              <w:bottom w:val="single" w:sz="4" w:space="0" w:color="auto"/>
              <w:right w:val="single" w:sz="4" w:space="0" w:color="auto"/>
            </w:tcBorders>
            <w:shd w:val="clear" w:color="000000" w:fill="AEAAAA"/>
            <w:noWrap/>
            <w:vAlign w:val="center"/>
            <w:hideMark/>
          </w:tcPr>
          <w:p w14:paraId="6E388CCD"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Çmimi</w:t>
            </w:r>
          </w:p>
        </w:tc>
        <w:tc>
          <w:tcPr>
            <w:tcW w:w="232" w:type="pct"/>
            <w:tcBorders>
              <w:top w:val="nil"/>
              <w:left w:val="nil"/>
              <w:bottom w:val="single" w:sz="4" w:space="0" w:color="auto"/>
              <w:right w:val="single" w:sz="4" w:space="0" w:color="auto"/>
            </w:tcBorders>
            <w:shd w:val="clear" w:color="000000" w:fill="AEAAAA"/>
            <w:noWrap/>
            <w:vAlign w:val="center"/>
            <w:hideMark/>
          </w:tcPr>
          <w:p w14:paraId="6E388CCE"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Vlera</w:t>
            </w:r>
          </w:p>
        </w:tc>
        <w:tc>
          <w:tcPr>
            <w:tcW w:w="154" w:type="pct"/>
            <w:vMerge w:val="restart"/>
            <w:tcBorders>
              <w:top w:val="nil"/>
              <w:left w:val="single" w:sz="4" w:space="0" w:color="auto"/>
              <w:bottom w:val="single" w:sz="4" w:space="0" w:color="000000"/>
              <w:right w:val="single" w:sz="4" w:space="0" w:color="auto"/>
            </w:tcBorders>
            <w:shd w:val="clear" w:color="000000" w:fill="AEAAAA"/>
            <w:vAlign w:val="center"/>
            <w:hideMark/>
          </w:tcPr>
          <w:p w14:paraId="6E388CCF" w14:textId="61D0BE18"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xml:space="preserve">Sip. </w:t>
            </w:r>
            <w:r w:rsidR="007B2FC4" w:rsidRPr="007B2FC4">
              <w:rPr>
                <w:rFonts w:ascii="Garamond" w:eastAsia="Times New Roman" w:hAnsi="Garamond" w:cs="Times New Roman"/>
                <w:b/>
                <w:bCs/>
                <w:sz w:val="8"/>
                <w:szCs w:val="8"/>
                <w:lang w:val="sq-AL" w:eastAsia="sq-AL"/>
              </w:rPr>
              <w:t xml:space="preserve">totale </w:t>
            </w:r>
            <w:r w:rsidRPr="007B2FC4">
              <w:rPr>
                <w:rFonts w:ascii="Garamond" w:eastAsia="Times New Roman" w:hAnsi="Garamond" w:cs="Times New Roman"/>
                <w:b/>
                <w:bCs/>
                <w:sz w:val="8"/>
                <w:szCs w:val="8"/>
                <w:lang w:val="sq-AL" w:eastAsia="sq-AL"/>
              </w:rPr>
              <w:t>m</w:t>
            </w:r>
            <w:r w:rsidRPr="007B2FC4">
              <w:rPr>
                <w:rFonts w:ascii="Garamond" w:eastAsia="Times New Roman" w:hAnsi="Garamond" w:cs="Times New Roman"/>
                <w:b/>
                <w:bCs/>
                <w:sz w:val="8"/>
                <w:szCs w:val="8"/>
                <w:vertAlign w:val="superscript"/>
                <w:lang w:val="sq-AL" w:eastAsia="sq-AL"/>
              </w:rPr>
              <w:t>2</w:t>
            </w:r>
          </w:p>
        </w:tc>
        <w:tc>
          <w:tcPr>
            <w:tcW w:w="224" w:type="pct"/>
            <w:tcBorders>
              <w:top w:val="nil"/>
              <w:left w:val="nil"/>
              <w:bottom w:val="single" w:sz="4" w:space="0" w:color="auto"/>
              <w:right w:val="single" w:sz="4" w:space="0" w:color="auto"/>
            </w:tcBorders>
            <w:shd w:val="clear" w:color="000000" w:fill="AEAAAA"/>
            <w:vAlign w:val="center"/>
            <w:hideMark/>
          </w:tcPr>
          <w:p w14:paraId="6E388CD0"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Sipërfaqja e shpronësuar</w:t>
            </w:r>
          </w:p>
        </w:tc>
        <w:tc>
          <w:tcPr>
            <w:tcW w:w="199" w:type="pct"/>
            <w:tcBorders>
              <w:top w:val="nil"/>
              <w:left w:val="nil"/>
              <w:bottom w:val="single" w:sz="4" w:space="0" w:color="auto"/>
              <w:right w:val="single" w:sz="4" w:space="0" w:color="auto"/>
            </w:tcBorders>
            <w:shd w:val="clear" w:color="000000" w:fill="AEAAAA"/>
            <w:noWrap/>
            <w:vAlign w:val="center"/>
            <w:hideMark/>
          </w:tcPr>
          <w:p w14:paraId="6E388CD1"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Çmimi</w:t>
            </w:r>
          </w:p>
        </w:tc>
        <w:tc>
          <w:tcPr>
            <w:tcW w:w="196" w:type="pct"/>
            <w:tcBorders>
              <w:top w:val="nil"/>
              <w:left w:val="nil"/>
              <w:bottom w:val="single" w:sz="4" w:space="0" w:color="auto"/>
              <w:right w:val="single" w:sz="4" w:space="0" w:color="auto"/>
            </w:tcBorders>
            <w:shd w:val="clear" w:color="000000" w:fill="AEAAAA"/>
            <w:noWrap/>
            <w:vAlign w:val="center"/>
            <w:hideMark/>
          </w:tcPr>
          <w:p w14:paraId="6E388CD2"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Vlera</w:t>
            </w:r>
          </w:p>
        </w:tc>
        <w:tc>
          <w:tcPr>
            <w:tcW w:w="154" w:type="pct"/>
            <w:vMerge w:val="restart"/>
            <w:tcBorders>
              <w:top w:val="nil"/>
              <w:left w:val="single" w:sz="4" w:space="0" w:color="auto"/>
              <w:bottom w:val="single" w:sz="4" w:space="0" w:color="000000"/>
              <w:right w:val="single" w:sz="4" w:space="0" w:color="auto"/>
            </w:tcBorders>
            <w:shd w:val="clear" w:color="000000" w:fill="AEAAAA"/>
            <w:vAlign w:val="center"/>
            <w:hideMark/>
          </w:tcPr>
          <w:p w14:paraId="6E388CD3" w14:textId="20199BB4"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xml:space="preserve">Sip. </w:t>
            </w:r>
            <w:r w:rsidR="007B2FC4" w:rsidRPr="007B2FC4">
              <w:rPr>
                <w:rFonts w:ascii="Garamond" w:eastAsia="Times New Roman" w:hAnsi="Garamond" w:cs="Times New Roman"/>
                <w:b/>
                <w:bCs/>
                <w:sz w:val="8"/>
                <w:szCs w:val="8"/>
                <w:lang w:val="sq-AL" w:eastAsia="sq-AL"/>
              </w:rPr>
              <w:t xml:space="preserve">totale </w:t>
            </w:r>
            <w:r w:rsidRPr="007B2FC4">
              <w:rPr>
                <w:rFonts w:ascii="Garamond" w:eastAsia="Times New Roman" w:hAnsi="Garamond" w:cs="Times New Roman"/>
                <w:b/>
                <w:bCs/>
                <w:sz w:val="8"/>
                <w:szCs w:val="8"/>
                <w:lang w:val="sq-AL" w:eastAsia="sq-AL"/>
              </w:rPr>
              <w:t>m</w:t>
            </w:r>
            <w:r w:rsidRPr="007B2FC4">
              <w:rPr>
                <w:rFonts w:ascii="Garamond" w:eastAsia="Times New Roman" w:hAnsi="Garamond" w:cs="Times New Roman"/>
                <w:b/>
                <w:bCs/>
                <w:sz w:val="8"/>
                <w:szCs w:val="8"/>
                <w:vertAlign w:val="superscript"/>
                <w:lang w:val="sq-AL" w:eastAsia="sq-AL"/>
              </w:rPr>
              <w:t>2</w:t>
            </w:r>
          </w:p>
        </w:tc>
        <w:tc>
          <w:tcPr>
            <w:tcW w:w="224" w:type="pct"/>
            <w:tcBorders>
              <w:top w:val="nil"/>
              <w:left w:val="nil"/>
              <w:bottom w:val="single" w:sz="4" w:space="0" w:color="auto"/>
              <w:right w:val="single" w:sz="4" w:space="0" w:color="auto"/>
            </w:tcBorders>
            <w:shd w:val="clear" w:color="000000" w:fill="AEAAAA"/>
            <w:vAlign w:val="center"/>
            <w:hideMark/>
          </w:tcPr>
          <w:p w14:paraId="6E388CD4"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Sipërfaqja e shpronësuar</w:t>
            </w:r>
          </w:p>
        </w:tc>
        <w:tc>
          <w:tcPr>
            <w:tcW w:w="232" w:type="pct"/>
            <w:tcBorders>
              <w:top w:val="nil"/>
              <w:left w:val="nil"/>
              <w:bottom w:val="single" w:sz="4" w:space="0" w:color="auto"/>
              <w:right w:val="single" w:sz="4" w:space="0" w:color="auto"/>
            </w:tcBorders>
            <w:shd w:val="clear" w:color="000000" w:fill="AEAAAA"/>
            <w:vAlign w:val="center"/>
            <w:hideMark/>
          </w:tcPr>
          <w:p w14:paraId="6E388CD5" w14:textId="1C86C6E0"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Vlera sipas preventivit</w:t>
            </w:r>
          </w:p>
        </w:tc>
        <w:tc>
          <w:tcPr>
            <w:tcW w:w="154" w:type="pct"/>
            <w:vMerge w:val="restart"/>
            <w:tcBorders>
              <w:top w:val="nil"/>
              <w:left w:val="single" w:sz="4" w:space="0" w:color="auto"/>
              <w:bottom w:val="single" w:sz="4" w:space="0" w:color="000000"/>
              <w:right w:val="single" w:sz="4" w:space="0" w:color="auto"/>
            </w:tcBorders>
            <w:shd w:val="clear" w:color="000000" w:fill="AEAAAA"/>
            <w:vAlign w:val="center"/>
            <w:hideMark/>
          </w:tcPr>
          <w:p w14:paraId="6E388CD6" w14:textId="7DACB665"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xml:space="preserve">Sip. </w:t>
            </w:r>
            <w:r w:rsidR="00F14E29" w:rsidRPr="007B2FC4">
              <w:rPr>
                <w:rFonts w:ascii="Garamond" w:eastAsia="Times New Roman" w:hAnsi="Garamond" w:cs="Times New Roman"/>
                <w:b/>
                <w:bCs/>
                <w:sz w:val="8"/>
                <w:szCs w:val="8"/>
                <w:lang w:val="sq-AL" w:eastAsia="sq-AL"/>
              </w:rPr>
              <w:t xml:space="preserve">totale </w:t>
            </w:r>
            <w:r w:rsidRPr="007B2FC4">
              <w:rPr>
                <w:rFonts w:ascii="Garamond" w:eastAsia="Times New Roman" w:hAnsi="Garamond" w:cs="Times New Roman"/>
                <w:b/>
                <w:bCs/>
                <w:sz w:val="8"/>
                <w:szCs w:val="8"/>
                <w:lang w:val="sq-AL" w:eastAsia="sq-AL"/>
              </w:rPr>
              <w:t>m</w:t>
            </w:r>
            <w:r w:rsidRPr="007B2FC4">
              <w:rPr>
                <w:rFonts w:ascii="Garamond" w:eastAsia="Times New Roman" w:hAnsi="Garamond" w:cs="Times New Roman"/>
                <w:b/>
                <w:bCs/>
                <w:sz w:val="8"/>
                <w:szCs w:val="8"/>
                <w:vertAlign w:val="superscript"/>
                <w:lang w:val="sq-AL" w:eastAsia="sq-AL"/>
              </w:rPr>
              <w:t>2</w:t>
            </w:r>
          </w:p>
        </w:tc>
        <w:tc>
          <w:tcPr>
            <w:tcW w:w="224" w:type="pct"/>
            <w:tcBorders>
              <w:top w:val="nil"/>
              <w:left w:val="nil"/>
              <w:bottom w:val="single" w:sz="4" w:space="0" w:color="auto"/>
              <w:right w:val="single" w:sz="4" w:space="0" w:color="auto"/>
            </w:tcBorders>
            <w:shd w:val="clear" w:color="000000" w:fill="AEAAAA"/>
            <w:vAlign w:val="center"/>
            <w:hideMark/>
          </w:tcPr>
          <w:p w14:paraId="6E388CD7" w14:textId="5C48A721"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xml:space="preserve">Sipërfaqja e </w:t>
            </w:r>
            <w:r w:rsidR="007B2FC4" w:rsidRPr="007B2FC4">
              <w:rPr>
                <w:rFonts w:ascii="Garamond" w:eastAsia="Times New Roman" w:hAnsi="Garamond" w:cs="Times New Roman"/>
                <w:b/>
                <w:bCs/>
                <w:sz w:val="8"/>
                <w:szCs w:val="8"/>
                <w:lang w:val="sq-AL" w:eastAsia="sq-AL"/>
              </w:rPr>
              <w:t>shpronësuar</w:t>
            </w:r>
          </w:p>
        </w:tc>
        <w:tc>
          <w:tcPr>
            <w:tcW w:w="185" w:type="pct"/>
            <w:tcBorders>
              <w:top w:val="nil"/>
              <w:left w:val="nil"/>
              <w:bottom w:val="single" w:sz="4" w:space="0" w:color="auto"/>
              <w:right w:val="single" w:sz="4" w:space="0" w:color="auto"/>
            </w:tcBorders>
            <w:shd w:val="clear" w:color="000000" w:fill="AEAAAA"/>
            <w:noWrap/>
            <w:vAlign w:val="center"/>
            <w:hideMark/>
          </w:tcPr>
          <w:p w14:paraId="6E388CD8"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Çmimi</w:t>
            </w:r>
          </w:p>
        </w:tc>
        <w:tc>
          <w:tcPr>
            <w:tcW w:w="243" w:type="pct"/>
            <w:tcBorders>
              <w:top w:val="nil"/>
              <w:left w:val="nil"/>
              <w:bottom w:val="single" w:sz="4" w:space="0" w:color="auto"/>
              <w:right w:val="single" w:sz="4" w:space="0" w:color="auto"/>
            </w:tcBorders>
            <w:shd w:val="clear" w:color="000000" w:fill="AEAAAA"/>
            <w:noWrap/>
            <w:vAlign w:val="center"/>
            <w:hideMark/>
          </w:tcPr>
          <w:p w14:paraId="6E388CD9"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Vlera</w:t>
            </w:r>
          </w:p>
        </w:tc>
        <w:tc>
          <w:tcPr>
            <w:tcW w:w="245" w:type="pct"/>
            <w:vMerge/>
            <w:tcBorders>
              <w:top w:val="nil"/>
              <w:left w:val="single" w:sz="4" w:space="0" w:color="auto"/>
              <w:bottom w:val="single" w:sz="4" w:space="0" w:color="auto"/>
              <w:right w:val="single" w:sz="4" w:space="0" w:color="auto"/>
            </w:tcBorders>
            <w:vAlign w:val="center"/>
            <w:hideMark/>
          </w:tcPr>
          <w:p w14:paraId="6E388CDA"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77" w:type="pct"/>
            <w:vMerge/>
            <w:tcBorders>
              <w:top w:val="nil"/>
              <w:left w:val="single" w:sz="4" w:space="0" w:color="auto"/>
              <w:bottom w:val="single" w:sz="4" w:space="0" w:color="auto"/>
              <w:right w:val="single" w:sz="4" w:space="0" w:color="auto"/>
            </w:tcBorders>
            <w:vAlign w:val="center"/>
            <w:hideMark/>
          </w:tcPr>
          <w:p w14:paraId="6E388CDB"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r>
      <w:tr w:rsidR="00311BB8" w:rsidRPr="007B2FC4" w14:paraId="6E388CF5" w14:textId="77777777" w:rsidTr="007B2FC4">
        <w:trPr>
          <w:trHeight w:val="180"/>
        </w:trPr>
        <w:tc>
          <w:tcPr>
            <w:tcW w:w="110" w:type="pct"/>
            <w:vMerge/>
            <w:tcBorders>
              <w:top w:val="nil"/>
              <w:left w:val="single" w:sz="4" w:space="0" w:color="auto"/>
              <w:bottom w:val="single" w:sz="4" w:space="0" w:color="auto"/>
              <w:right w:val="single" w:sz="4" w:space="0" w:color="auto"/>
            </w:tcBorders>
            <w:vAlign w:val="center"/>
            <w:hideMark/>
          </w:tcPr>
          <w:p w14:paraId="6E388CDD"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01" w:type="pct"/>
            <w:vMerge/>
            <w:tcBorders>
              <w:top w:val="nil"/>
              <w:left w:val="single" w:sz="4" w:space="0" w:color="auto"/>
              <w:bottom w:val="single" w:sz="4" w:space="0" w:color="auto"/>
              <w:right w:val="single" w:sz="4" w:space="0" w:color="auto"/>
            </w:tcBorders>
            <w:vAlign w:val="center"/>
            <w:hideMark/>
          </w:tcPr>
          <w:p w14:paraId="6E388CDE"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p>
        </w:tc>
        <w:tc>
          <w:tcPr>
            <w:tcW w:w="192" w:type="pct"/>
            <w:vMerge/>
            <w:tcBorders>
              <w:top w:val="nil"/>
              <w:left w:val="single" w:sz="4" w:space="0" w:color="auto"/>
              <w:bottom w:val="single" w:sz="4" w:space="0" w:color="auto"/>
              <w:right w:val="single" w:sz="4" w:space="0" w:color="auto"/>
            </w:tcBorders>
            <w:vAlign w:val="center"/>
            <w:hideMark/>
          </w:tcPr>
          <w:p w14:paraId="6E388CDF"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p>
        </w:tc>
        <w:tc>
          <w:tcPr>
            <w:tcW w:w="242" w:type="pct"/>
            <w:vMerge/>
            <w:tcBorders>
              <w:top w:val="nil"/>
              <w:left w:val="single" w:sz="4" w:space="0" w:color="auto"/>
              <w:bottom w:val="single" w:sz="4" w:space="0" w:color="auto"/>
              <w:right w:val="single" w:sz="4" w:space="0" w:color="auto"/>
            </w:tcBorders>
            <w:vAlign w:val="center"/>
            <w:hideMark/>
          </w:tcPr>
          <w:p w14:paraId="6E388CE0"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p>
        </w:tc>
        <w:tc>
          <w:tcPr>
            <w:tcW w:w="203" w:type="pct"/>
            <w:vMerge/>
            <w:tcBorders>
              <w:top w:val="nil"/>
              <w:left w:val="single" w:sz="4" w:space="0" w:color="auto"/>
              <w:bottom w:val="single" w:sz="4" w:space="0" w:color="auto"/>
              <w:right w:val="single" w:sz="4" w:space="0" w:color="auto"/>
            </w:tcBorders>
            <w:vAlign w:val="center"/>
            <w:hideMark/>
          </w:tcPr>
          <w:p w14:paraId="6E388CE1"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54" w:type="pct"/>
            <w:vMerge/>
            <w:tcBorders>
              <w:top w:val="nil"/>
              <w:left w:val="single" w:sz="4" w:space="0" w:color="auto"/>
              <w:bottom w:val="single" w:sz="4" w:space="0" w:color="auto"/>
              <w:right w:val="single" w:sz="4" w:space="0" w:color="auto"/>
            </w:tcBorders>
            <w:vAlign w:val="center"/>
            <w:hideMark/>
          </w:tcPr>
          <w:p w14:paraId="6E388CE2"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78" w:type="pct"/>
            <w:vMerge/>
            <w:tcBorders>
              <w:top w:val="nil"/>
              <w:left w:val="single" w:sz="4" w:space="0" w:color="auto"/>
              <w:bottom w:val="single" w:sz="4" w:space="0" w:color="auto"/>
              <w:right w:val="single" w:sz="4" w:space="0" w:color="auto"/>
            </w:tcBorders>
            <w:vAlign w:val="center"/>
            <w:hideMark/>
          </w:tcPr>
          <w:p w14:paraId="6E388CE3"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154" w:type="pct"/>
            <w:vMerge/>
            <w:tcBorders>
              <w:top w:val="nil"/>
              <w:left w:val="single" w:sz="4" w:space="0" w:color="auto"/>
              <w:bottom w:val="single" w:sz="4" w:space="0" w:color="000000"/>
              <w:right w:val="single" w:sz="4" w:space="0" w:color="auto"/>
            </w:tcBorders>
            <w:vAlign w:val="center"/>
            <w:hideMark/>
          </w:tcPr>
          <w:p w14:paraId="6E388CE4"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24" w:type="pct"/>
            <w:tcBorders>
              <w:top w:val="nil"/>
              <w:left w:val="nil"/>
              <w:bottom w:val="single" w:sz="4" w:space="0" w:color="auto"/>
              <w:right w:val="single" w:sz="4" w:space="0" w:color="auto"/>
            </w:tcBorders>
            <w:shd w:val="clear" w:color="000000" w:fill="AEAAAA"/>
            <w:noWrap/>
            <w:vAlign w:val="center"/>
            <w:hideMark/>
          </w:tcPr>
          <w:p w14:paraId="6E388CE5"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(m</w:t>
            </w:r>
            <w:r w:rsidRPr="007B2FC4">
              <w:rPr>
                <w:rFonts w:ascii="Garamond" w:eastAsia="Times New Roman" w:hAnsi="Garamond" w:cs="Times New Roman"/>
                <w:b/>
                <w:bCs/>
                <w:sz w:val="8"/>
                <w:szCs w:val="8"/>
                <w:vertAlign w:val="superscript"/>
                <w:lang w:val="sq-AL" w:eastAsia="sq-AL"/>
              </w:rPr>
              <w:t>2</w:t>
            </w:r>
            <w:r w:rsidRPr="007B2FC4">
              <w:rPr>
                <w:rFonts w:ascii="Garamond" w:eastAsia="Times New Roman" w:hAnsi="Garamond" w:cs="Times New Roman"/>
                <w:b/>
                <w:bCs/>
                <w:sz w:val="8"/>
                <w:szCs w:val="8"/>
                <w:lang w:val="sq-AL" w:eastAsia="sq-AL"/>
              </w:rPr>
              <w:t>)</w:t>
            </w:r>
          </w:p>
        </w:tc>
        <w:tc>
          <w:tcPr>
            <w:tcW w:w="199" w:type="pct"/>
            <w:tcBorders>
              <w:top w:val="nil"/>
              <w:left w:val="nil"/>
              <w:bottom w:val="single" w:sz="4" w:space="0" w:color="auto"/>
              <w:right w:val="single" w:sz="4" w:space="0" w:color="auto"/>
            </w:tcBorders>
            <w:shd w:val="clear" w:color="000000" w:fill="AEAAAA"/>
            <w:noWrap/>
            <w:vAlign w:val="center"/>
            <w:hideMark/>
          </w:tcPr>
          <w:p w14:paraId="6E388CE6" w14:textId="05492833" w:rsidR="00311BB8" w:rsidRPr="007B2FC4" w:rsidRDefault="007B2FC4" w:rsidP="007B2FC4">
            <w:pPr>
              <w:spacing w:after="0" w:line="240" w:lineRule="auto"/>
              <w:jc w:val="center"/>
              <w:rPr>
                <w:rFonts w:ascii="Garamond" w:eastAsia="Times New Roman" w:hAnsi="Garamond" w:cs="Times New Roman"/>
                <w:b/>
                <w:bCs/>
                <w:sz w:val="8"/>
                <w:szCs w:val="8"/>
                <w:lang w:val="sq-AL" w:eastAsia="sq-AL"/>
              </w:rPr>
            </w:pPr>
            <w:r>
              <w:rPr>
                <w:rFonts w:ascii="Garamond" w:eastAsia="Times New Roman" w:hAnsi="Garamond" w:cs="Times New Roman"/>
                <w:b/>
                <w:bCs/>
                <w:sz w:val="8"/>
                <w:szCs w:val="8"/>
                <w:lang w:val="sq-AL" w:eastAsia="sq-AL"/>
              </w:rPr>
              <w:t>(lek</w:t>
            </w:r>
            <w:r w:rsidR="00311BB8" w:rsidRPr="007B2FC4">
              <w:rPr>
                <w:rFonts w:ascii="Garamond" w:eastAsia="Times New Roman" w:hAnsi="Garamond" w:cs="Times New Roman"/>
                <w:b/>
                <w:bCs/>
                <w:sz w:val="8"/>
                <w:szCs w:val="8"/>
                <w:lang w:val="sq-AL" w:eastAsia="sq-AL"/>
              </w:rPr>
              <w:t>/m</w:t>
            </w:r>
            <w:r w:rsidR="00311BB8" w:rsidRPr="007B2FC4">
              <w:rPr>
                <w:rFonts w:ascii="Garamond" w:eastAsia="Times New Roman" w:hAnsi="Garamond" w:cs="Times New Roman"/>
                <w:b/>
                <w:bCs/>
                <w:sz w:val="8"/>
                <w:szCs w:val="8"/>
                <w:vertAlign w:val="superscript"/>
                <w:lang w:val="sq-AL" w:eastAsia="sq-AL"/>
              </w:rPr>
              <w:t>2</w:t>
            </w:r>
            <w:r w:rsidR="00311BB8" w:rsidRPr="007B2FC4">
              <w:rPr>
                <w:rFonts w:ascii="Garamond" w:eastAsia="Times New Roman" w:hAnsi="Garamond" w:cs="Times New Roman"/>
                <w:b/>
                <w:bCs/>
                <w:sz w:val="8"/>
                <w:szCs w:val="8"/>
                <w:lang w:val="sq-AL" w:eastAsia="sq-AL"/>
              </w:rPr>
              <w:t>)</w:t>
            </w:r>
          </w:p>
        </w:tc>
        <w:tc>
          <w:tcPr>
            <w:tcW w:w="232" w:type="pct"/>
            <w:tcBorders>
              <w:top w:val="nil"/>
              <w:left w:val="nil"/>
              <w:bottom w:val="single" w:sz="4" w:space="0" w:color="auto"/>
              <w:right w:val="single" w:sz="4" w:space="0" w:color="auto"/>
            </w:tcBorders>
            <w:shd w:val="clear" w:color="000000" w:fill="AEAAAA"/>
            <w:noWrap/>
            <w:vAlign w:val="center"/>
            <w:hideMark/>
          </w:tcPr>
          <w:p w14:paraId="6E388CE7"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lekë</w:t>
            </w:r>
          </w:p>
        </w:tc>
        <w:tc>
          <w:tcPr>
            <w:tcW w:w="154" w:type="pct"/>
            <w:vMerge/>
            <w:tcBorders>
              <w:top w:val="nil"/>
              <w:left w:val="single" w:sz="4" w:space="0" w:color="auto"/>
              <w:bottom w:val="single" w:sz="4" w:space="0" w:color="000000"/>
              <w:right w:val="single" w:sz="4" w:space="0" w:color="auto"/>
            </w:tcBorders>
            <w:vAlign w:val="center"/>
            <w:hideMark/>
          </w:tcPr>
          <w:p w14:paraId="6E388CE8"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24" w:type="pct"/>
            <w:tcBorders>
              <w:top w:val="nil"/>
              <w:left w:val="nil"/>
              <w:bottom w:val="single" w:sz="4" w:space="0" w:color="auto"/>
              <w:right w:val="single" w:sz="4" w:space="0" w:color="auto"/>
            </w:tcBorders>
            <w:shd w:val="clear" w:color="000000" w:fill="AEAAAA"/>
            <w:noWrap/>
            <w:vAlign w:val="center"/>
            <w:hideMark/>
          </w:tcPr>
          <w:p w14:paraId="6E388CE9"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(m</w:t>
            </w:r>
            <w:r w:rsidRPr="007B2FC4">
              <w:rPr>
                <w:rFonts w:ascii="Garamond" w:eastAsia="Times New Roman" w:hAnsi="Garamond" w:cs="Times New Roman"/>
                <w:b/>
                <w:bCs/>
                <w:sz w:val="8"/>
                <w:szCs w:val="8"/>
                <w:vertAlign w:val="superscript"/>
                <w:lang w:val="sq-AL" w:eastAsia="sq-AL"/>
              </w:rPr>
              <w:t>2</w:t>
            </w:r>
            <w:r w:rsidRPr="007B2FC4">
              <w:rPr>
                <w:rFonts w:ascii="Garamond" w:eastAsia="Times New Roman" w:hAnsi="Garamond" w:cs="Times New Roman"/>
                <w:b/>
                <w:bCs/>
                <w:sz w:val="8"/>
                <w:szCs w:val="8"/>
                <w:lang w:val="sq-AL" w:eastAsia="sq-AL"/>
              </w:rPr>
              <w:t>)</w:t>
            </w:r>
          </w:p>
        </w:tc>
        <w:tc>
          <w:tcPr>
            <w:tcW w:w="199" w:type="pct"/>
            <w:tcBorders>
              <w:top w:val="nil"/>
              <w:left w:val="nil"/>
              <w:bottom w:val="single" w:sz="4" w:space="0" w:color="auto"/>
              <w:right w:val="single" w:sz="4" w:space="0" w:color="auto"/>
            </w:tcBorders>
            <w:shd w:val="clear" w:color="000000" w:fill="AEAAAA"/>
            <w:noWrap/>
            <w:vAlign w:val="center"/>
            <w:hideMark/>
          </w:tcPr>
          <w:p w14:paraId="6E388CEA" w14:textId="7EAABB1C" w:rsidR="00311BB8" w:rsidRPr="007B2FC4" w:rsidRDefault="007B2FC4" w:rsidP="007B2FC4">
            <w:pPr>
              <w:spacing w:after="0" w:line="240" w:lineRule="auto"/>
              <w:jc w:val="center"/>
              <w:rPr>
                <w:rFonts w:ascii="Garamond" w:eastAsia="Times New Roman" w:hAnsi="Garamond" w:cs="Times New Roman"/>
                <w:b/>
                <w:bCs/>
                <w:sz w:val="8"/>
                <w:szCs w:val="8"/>
                <w:lang w:val="sq-AL" w:eastAsia="sq-AL"/>
              </w:rPr>
            </w:pPr>
            <w:r>
              <w:rPr>
                <w:rFonts w:ascii="Garamond" w:eastAsia="Times New Roman" w:hAnsi="Garamond" w:cs="Times New Roman"/>
                <w:b/>
                <w:bCs/>
                <w:sz w:val="8"/>
                <w:szCs w:val="8"/>
                <w:lang w:val="sq-AL" w:eastAsia="sq-AL"/>
              </w:rPr>
              <w:t>(lek</w:t>
            </w:r>
            <w:r w:rsidR="00311BB8" w:rsidRPr="007B2FC4">
              <w:rPr>
                <w:rFonts w:ascii="Garamond" w:eastAsia="Times New Roman" w:hAnsi="Garamond" w:cs="Times New Roman"/>
                <w:b/>
                <w:bCs/>
                <w:sz w:val="8"/>
                <w:szCs w:val="8"/>
                <w:lang w:val="sq-AL" w:eastAsia="sq-AL"/>
              </w:rPr>
              <w:t>/m</w:t>
            </w:r>
            <w:r w:rsidR="00311BB8" w:rsidRPr="007B2FC4">
              <w:rPr>
                <w:rFonts w:ascii="Garamond" w:eastAsia="Times New Roman" w:hAnsi="Garamond" w:cs="Times New Roman"/>
                <w:b/>
                <w:bCs/>
                <w:sz w:val="8"/>
                <w:szCs w:val="8"/>
                <w:vertAlign w:val="superscript"/>
                <w:lang w:val="sq-AL" w:eastAsia="sq-AL"/>
              </w:rPr>
              <w:t>2</w:t>
            </w:r>
            <w:r w:rsidR="00311BB8" w:rsidRPr="007B2FC4">
              <w:rPr>
                <w:rFonts w:ascii="Garamond" w:eastAsia="Times New Roman" w:hAnsi="Garamond" w:cs="Times New Roman"/>
                <w:b/>
                <w:bCs/>
                <w:sz w:val="8"/>
                <w:szCs w:val="8"/>
                <w:lang w:val="sq-AL" w:eastAsia="sq-AL"/>
              </w:rPr>
              <w:t>)</w:t>
            </w:r>
          </w:p>
        </w:tc>
        <w:tc>
          <w:tcPr>
            <w:tcW w:w="196" w:type="pct"/>
            <w:tcBorders>
              <w:top w:val="nil"/>
              <w:left w:val="nil"/>
              <w:bottom w:val="single" w:sz="4" w:space="0" w:color="auto"/>
              <w:right w:val="single" w:sz="4" w:space="0" w:color="auto"/>
            </w:tcBorders>
            <w:shd w:val="clear" w:color="000000" w:fill="AEAAAA"/>
            <w:noWrap/>
            <w:vAlign w:val="center"/>
            <w:hideMark/>
          </w:tcPr>
          <w:p w14:paraId="6E388CEB" w14:textId="05187813" w:rsidR="00311BB8" w:rsidRPr="007B2FC4" w:rsidRDefault="007B2FC4" w:rsidP="007B2FC4">
            <w:pPr>
              <w:spacing w:after="0" w:line="240" w:lineRule="auto"/>
              <w:jc w:val="center"/>
              <w:rPr>
                <w:rFonts w:ascii="Garamond" w:eastAsia="Times New Roman" w:hAnsi="Garamond" w:cs="Times New Roman"/>
                <w:b/>
                <w:bCs/>
                <w:sz w:val="8"/>
                <w:szCs w:val="8"/>
                <w:lang w:val="sq-AL" w:eastAsia="sq-AL"/>
              </w:rPr>
            </w:pPr>
            <w:r>
              <w:rPr>
                <w:rFonts w:ascii="Garamond" w:eastAsia="Times New Roman" w:hAnsi="Garamond" w:cs="Times New Roman"/>
                <w:b/>
                <w:bCs/>
                <w:sz w:val="8"/>
                <w:szCs w:val="8"/>
                <w:lang w:val="sq-AL" w:eastAsia="sq-AL"/>
              </w:rPr>
              <w:t>lek</w:t>
            </w:r>
          </w:p>
        </w:tc>
        <w:tc>
          <w:tcPr>
            <w:tcW w:w="154" w:type="pct"/>
            <w:vMerge/>
            <w:tcBorders>
              <w:top w:val="nil"/>
              <w:left w:val="single" w:sz="4" w:space="0" w:color="auto"/>
              <w:bottom w:val="single" w:sz="4" w:space="0" w:color="000000"/>
              <w:right w:val="single" w:sz="4" w:space="0" w:color="auto"/>
            </w:tcBorders>
            <w:vAlign w:val="center"/>
            <w:hideMark/>
          </w:tcPr>
          <w:p w14:paraId="6E388CEC"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24" w:type="pct"/>
            <w:tcBorders>
              <w:top w:val="nil"/>
              <w:left w:val="nil"/>
              <w:bottom w:val="single" w:sz="4" w:space="0" w:color="auto"/>
              <w:right w:val="single" w:sz="4" w:space="0" w:color="auto"/>
            </w:tcBorders>
            <w:shd w:val="clear" w:color="000000" w:fill="AEAAAA"/>
            <w:noWrap/>
            <w:vAlign w:val="center"/>
            <w:hideMark/>
          </w:tcPr>
          <w:p w14:paraId="6E388CED"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(m</w:t>
            </w:r>
            <w:r w:rsidRPr="007B2FC4">
              <w:rPr>
                <w:rFonts w:ascii="Garamond" w:eastAsia="Times New Roman" w:hAnsi="Garamond" w:cs="Times New Roman"/>
                <w:b/>
                <w:bCs/>
                <w:sz w:val="8"/>
                <w:szCs w:val="8"/>
                <w:vertAlign w:val="superscript"/>
                <w:lang w:val="sq-AL" w:eastAsia="sq-AL"/>
              </w:rPr>
              <w:t>2</w:t>
            </w:r>
            <w:r w:rsidRPr="007B2FC4">
              <w:rPr>
                <w:rFonts w:ascii="Garamond" w:eastAsia="Times New Roman" w:hAnsi="Garamond" w:cs="Times New Roman"/>
                <w:b/>
                <w:bCs/>
                <w:sz w:val="8"/>
                <w:szCs w:val="8"/>
                <w:lang w:val="sq-AL" w:eastAsia="sq-AL"/>
              </w:rPr>
              <w:t>)</w:t>
            </w:r>
          </w:p>
        </w:tc>
        <w:tc>
          <w:tcPr>
            <w:tcW w:w="232" w:type="pct"/>
            <w:tcBorders>
              <w:top w:val="nil"/>
              <w:left w:val="nil"/>
              <w:bottom w:val="single" w:sz="4" w:space="0" w:color="auto"/>
              <w:right w:val="single" w:sz="4" w:space="0" w:color="auto"/>
            </w:tcBorders>
            <w:shd w:val="clear" w:color="000000" w:fill="AEAAAA"/>
            <w:noWrap/>
            <w:vAlign w:val="center"/>
            <w:hideMark/>
          </w:tcPr>
          <w:p w14:paraId="6E388CEE" w14:textId="2D042883"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lekë</w:t>
            </w:r>
          </w:p>
        </w:tc>
        <w:tc>
          <w:tcPr>
            <w:tcW w:w="154" w:type="pct"/>
            <w:vMerge/>
            <w:tcBorders>
              <w:top w:val="nil"/>
              <w:left w:val="single" w:sz="4" w:space="0" w:color="auto"/>
              <w:bottom w:val="single" w:sz="4" w:space="0" w:color="000000"/>
              <w:right w:val="single" w:sz="4" w:space="0" w:color="auto"/>
            </w:tcBorders>
            <w:vAlign w:val="center"/>
            <w:hideMark/>
          </w:tcPr>
          <w:p w14:paraId="6E388CEF"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24" w:type="pct"/>
            <w:tcBorders>
              <w:top w:val="nil"/>
              <w:left w:val="nil"/>
              <w:bottom w:val="single" w:sz="4" w:space="0" w:color="auto"/>
              <w:right w:val="single" w:sz="4" w:space="0" w:color="auto"/>
            </w:tcBorders>
            <w:shd w:val="clear" w:color="000000" w:fill="AEAAAA"/>
            <w:noWrap/>
            <w:vAlign w:val="center"/>
            <w:hideMark/>
          </w:tcPr>
          <w:p w14:paraId="6E388CF0"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(m</w:t>
            </w:r>
            <w:r w:rsidRPr="007B2FC4">
              <w:rPr>
                <w:rFonts w:ascii="Garamond" w:eastAsia="Times New Roman" w:hAnsi="Garamond" w:cs="Times New Roman"/>
                <w:b/>
                <w:bCs/>
                <w:sz w:val="8"/>
                <w:szCs w:val="8"/>
                <w:vertAlign w:val="superscript"/>
                <w:lang w:val="sq-AL" w:eastAsia="sq-AL"/>
              </w:rPr>
              <w:t>2</w:t>
            </w:r>
            <w:r w:rsidRPr="007B2FC4">
              <w:rPr>
                <w:rFonts w:ascii="Garamond" w:eastAsia="Times New Roman" w:hAnsi="Garamond" w:cs="Times New Roman"/>
                <w:b/>
                <w:bCs/>
                <w:sz w:val="8"/>
                <w:szCs w:val="8"/>
                <w:lang w:val="sq-AL" w:eastAsia="sq-AL"/>
              </w:rPr>
              <w:t>)</w:t>
            </w:r>
          </w:p>
        </w:tc>
        <w:tc>
          <w:tcPr>
            <w:tcW w:w="185" w:type="pct"/>
            <w:tcBorders>
              <w:top w:val="nil"/>
              <w:left w:val="nil"/>
              <w:bottom w:val="single" w:sz="4" w:space="0" w:color="auto"/>
              <w:right w:val="single" w:sz="4" w:space="0" w:color="auto"/>
            </w:tcBorders>
            <w:shd w:val="clear" w:color="000000" w:fill="AEAAAA"/>
            <w:noWrap/>
            <w:vAlign w:val="center"/>
            <w:hideMark/>
          </w:tcPr>
          <w:p w14:paraId="6E388CF1"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m</w:t>
            </w:r>
            <w:r w:rsidRPr="007B2FC4">
              <w:rPr>
                <w:rFonts w:ascii="Garamond" w:eastAsia="Times New Roman" w:hAnsi="Garamond" w:cs="Times New Roman"/>
                <w:b/>
                <w:bCs/>
                <w:sz w:val="8"/>
                <w:szCs w:val="8"/>
                <w:vertAlign w:val="superscript"/>
                <w:lang w:val="sq-AL" w:eastAsia="sq-AL"/>
              </w:rPr>
              <w:t>2</w:t>
            </w:r>
          </w:p>
        </w:tc>
        <w:tc>
          <w:tcPr>
            <w:tcW w:w="243" w:type="pct"/>
            <w:tcBorders>
              <w:top w:val="nil"/>
              <w:left w:val="nil"/>
              <w:bottom w:val="single" w:sz="4" w:space="0" w:color="auto"/>
              <w:right w:val="single" w:sz="4" w:space="0" w:color="auto"/>
            </w:tcBorders>
            <w:shd w:val="clear" w:color="000000" w:fill="AEAAAA"/>
            <w:noWrap/>
            <w:vAlign w:val="center"/>
            <w:hideMark/>
          </w:tcPr>
          <w:p w14:paraId="6E388CF2" w14:textId="4EBAA054"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lek</w:t>
            </w:r>
          </w:p>
        </w:tc>
        <w:tc>
          <w:tcPr>
            <w:tcW w:w="245" w:type="pct"/>
            <w:vMerge/>
            <w:tcBorders>
              <w:top w:val="nil"/>
              <w:left w:val="single" w:sz="4" w:space="0" w:color="auto"/>
              <w:bottom w:val="single" w:sz="4" w:space="0" w:color="auto"/>
              <w:right w:val="single" w:sz="4" w:space="0" w:color="auto"/>
            </w:tcBorders>
            <w:vAlign w:val="center"/>
            <w:hideMark/>
          </w:tcPr>
          <w:p w14:paraId="6E388CF3"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77" w:type="pct"/>
            <w:vMerge/>
            <w:tcBorders>
              <w:top w:val="nil"/>
              <w:left w:val="single" w:sz="4" w:space="0" w:color="auto"/>
              <w:bottom w:val="single" w:sz="4" w:space="0" w:color="auto"/>
              <w:right w:val="single" w:sz="4" w:space="0" w:color="auto"/>
            </w:tcBorders>
            <w:vAlign w:val="center"/>
            <w:hideMark/>
          </w:tcPr>
          <w:p w14:paraId="6E388CF4"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r>
      <w:tr w:rsidR="00311BB8" w:rsidRPr="007B2FC4" w14:paraId="6E388D0E"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AEAAAA"/>
            <w:noWrap/>
            <w:vAlign w:val="center"/>
            <w:hideMark/>
          </w:tcPr>
          <w:p w14:paraId="6E388CF6" w14:textId="139306BB"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01" w:type="pct"/>
            <w:tcBorders>
              <w:top w:val="nil"/>
              <w:left w:val="nil"/>
              <w:bottom w:val="single" w:sz="4" w:space="0" w:color="auto"/>
              <w:right w:val="single" w:sz="4" w:space="0" w:color="auto"/>
            </w:tcBorders>
            <w:shd w:val="clear" w:color="000000" w:fill="AEAAAA"/>
            <w:vAlign w:val="center"/>
            <w:hideMark/>
          </w:tcPr>
          <w:p w14:paraId="6E388CF7" w14:textId="0A75DEF2" w:rsidR="00311BB8" w:rsidRPr="007B2FC4" w:rsidRDefault="00311BB8" w:rsidP="00F14E29">
            <w:pPr>
              <w:spacing w:after="0" w:line="240" w:lineRule="auto"/>
              <w:rPr>
                <w:rFonts w:ascii="Garamond" w:eastAsia="Times New Roman" w:hAnsi="Garamond" w:cs="Times New Roman"/>
                <w:b/>
                <w:bCs/>
                <w:sz w:val="8"/>
                <w:szCs w:val="8"/>
                <w:lang w:val="sq-AL" w:eastAsia="sq-AL"/>
              </w:rPr>
            </w:pPr>
          </w:p>
        </w:tc>
        <w:tc>
          <w:tcPr>
            <w:tcW w:w="192" w:type="pct"/>
            <w:tcBorders>
              <w:top w:val="nil"/>
              <w:left w:val="nil"/>
              <w:bottom w:val="single" w:sz="4" w:space="0" w:color="auto"/>
              <w:right w:val="single" w:sz="4" w:space="0" w:color="auto"/>
            </w:tcBorders>
            <w:shd w:val="clear" w:color="000000" w:fill="AEAAAA"/>
            <w:noWrap/>
            <w:vAlign w:val="center"/>
            <w:hideMark/>
          </w:tcPr>
          <w:p w14:paraId="6E388CF8" w14:textId="66F6A76E" w:rsidR="00311BB8" w:rsidRPr="007B2FC4" w:rsidRDefault="00311BB8" w:rsidP="00F14E29">
            <w:pPr>
              <w:spacing w:after="0" w:line="240" w:lineRule="auto"/>
              <w:rPr>
                <w:rFonts w:ascii="Garamond" w:eastAsia="Times New Roman" w:hAnsi="Garamond" w:cs="Times New Roman"/>
                <w:b/>
                <w:bCs/>
                <w:sz w:val="8"/>
                <w:szCs w:val="8"/>
                <w:lang w:val="sq-AL" w:eastAsia="sq-AL"/>
              </w:rPr>
            </w:pPr>
          </w:p>
        </w:tc>
        <w:tc>
          <w:tcPr>
            <w:tcW w:w="242" w:type="pct"/>
            <w:tcBorders>
              <w:top w:val="nil"/>
              <w:left w:val="nil"/>
              <w:bottom w:val="single" w:sz="4" w:space="0" w:color="auto"/>
              <w:right w:val="single" w:sz="4" w:space="0" w:color="auto"/>
            </w:tcBorders>
            <w:shd w:val="clear" w:color="000000" w:fill="AEAAAA"/>
            <w:noWrap/>
            <w:vAlign w:val="center"/>
            <w:hideMark/>
          </w:tcPr>
          <w:p w14:paraId="6E388CF9" w14:textId="1F8205AC" w:rsidR="00311BB8" w:rsidRPr="007B2FC4" w:rsidRDefault="00311BB8" w:rsidP="00F14E29">
            <w:pPr>
              <w:spacing w:after="0" w:line="240" w:lineRule="auto"/>
              <w:rPr>
                <w:rFonts w:ascii="Garamond" w:eastAsia="Times New Roman" w:hAnsi="Garamond" w:cs="Times New Roman"/>
                <w:b/>
                <w:bCs/>
                <w:sz w:val="8"/>
                <w:szCs w:val="8"/>
                <w:lang w:val="sq-AL" w:eastAsia="sq-AL"/>
              </w:rPr>
            </w:pPr>
          </w:p>
        </w:tc>
        <w:tc>
          <w:tcPr>
            <w:tcW w:w="203" w:type="pct"/>
            <w:tcBorders>
              <w:top w:val="nil"/>
              <w:left w:val="nil"/>
              <w:bottom w:val="single" w:sz="4" w:space="0" w:color="auto"/>
              <w:right w:val="single" w:sz="4" w:space="0" w:color="auto"/>
            </w:tcBorders>
            <w:shd w:val="clear" w:color="000000" w:fill="AEAAAA"/>
            <w:vAlign w:val="center"/>
            <w:hideMark/>
          </w:tcPr>
          <w:p w14:paraId="6E388CFA" w14:textId="5A2061BD"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54" w:type="pct"/>
            <w:tcBorders>
              <w:top w:val="nil"/>
              <w:left w:val="nil"/>
              <w:bottom w:val="single" w:sz="4" w:space="0" w:color="auto"/>
              <w:right w:val="single" w:sz="4" w:space="0" w:color="auto"/>
            </w:tcBorders>
            <w:shd w:val="clear" w:color="000000" w:fill="AEAAAA"/>
            <w:vAlign w:val="center"/>
            <w:hideMark/>
          </w:tcPr>
          <w:p w14:paraId="6E388CFB" w14:textId="275269BA"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78" w:type="pct"/>
            <w:tcBorders>
              <w:top w:val="nil"/>
              <w:left w:val="nil"/>
              <w:bottom w:val="single" w:sz="4" w:space="0" w:color="auto"/>
              <w:right w:val="single" w:sz="4" w:space="0" w:color="auto"/>
            </w:tcBorders>
            <w:shd w:val="clear" w:color="000000" w:fill="AEAAAA"/>
            <w:vAlign w:val="center"/>
            <w:hideMark/>
          </w:tcPr>
          <w:p w14:paraId="6E388CFC" w14:textId="1FAEC4C9"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154" w:type="pct"/>
            <w:tcBorders>
              <w:top w:val="nil"/>
              <w:left w:val="nil"/>
              <w:bottom w:val="single" w:sz="4" w:space="0" w:color="auto"/>
              <w:right w:val="single" w:sz="4" w:space="0" w:color="auto"/>
            </w:tcBorders>
            <w:shd w:val="clear" w:color="000000" w:fill="AEAAAA"/>
            <w:vAlign w:val="center"/>
            <w:hideMark/>
          </w:tcPr>
          <w:p w14:paraId="6E388CFD" w14:textId="0EC0200D"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24" w:type="pct"/>
            <w:tcBorders>
              <w:top w:val="nil"/>
              <w:left w:val="nil"/>
              <w:bottom w:val="single" w:sz="4" w:space="0" w:color="auto"/>
              <w:right w:val="single" w:sz="4" w:space="0" w:color="auto"/>
            </w:tcBorders>
            <w:shd w:val="clear" w:color="000000" w:fill="AEAAAA"/>
            <w:noWrap/>
            <w:vAlign w:val="center"/>
            <w:hideMark/>
          </w:tcPr>
          <w:p w14:paraId="6E388CFE" w14:textId="7B9A3BB5"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199" w:type="pct"/>
            <w:tcBorders>
              <w:top w:val="nil"/>
              <w:left w:val="nil"/>
              <w:bottom w:val="single" w:sz="4" w:space="0" w:color="auto"/>
              <w:right w:val="single" w:sz="4" w:space="0" w:color="auto"/>
            </w:tcBorders>
            <w:shd w:val="clear" w:color="000000" w:fill="AEAAAA"/>
            <w:noWrap/>
            <w:vAlign w:val="center"/>
            <w:hideMark/>
          </w:tcPr>
          <w:p w14:paraId="6E388CFF" w14:textId="66F1764E"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32" w:type="pct"/>
            <w:tcBorders>
              <w:top w:val="nil"/>
              <w:left w:val="nil"/>
              <w:bottom w:val="single" w:sz="4" w:space="0" w:color="auto"/>
              <w:right w:val="single" w:sz="4" w:space="0" w:color="auto"/>
            </w:tcBorders>
            <w:shd w:val="clear" w:color="000000" w:fill="AEAAAA"/>
            <w:noWrap/>
            <w:vAlign w:val="center"/>
            <w:hideMark/>
          </w:tcPr>
          <w:p w14:paraId="6E388D00" w14:textId="5854695F"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154" w:type="pct"/>
            <w:tcBorders>
              <w:top w:val="nil"/>
              <w:left w:val="nil"/>
              <w:bottom w:val="single" w:sz="4" w:space="0" w:color="auto"/>
              <w:right w:val="single" w:sz="4" w:space="0" w:color="auto"/>
            </w:tcBorders>
            <w:shd w:val="clear" w:color="000000" w:fill="AEAAAA"/>
            <w:vAlign w:val="center"/>
            <w:hideMark/>
          </w:tcPr>
          <w:p w14:paraId="6E388D01" w14:textId="395B55F3"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24" w:type="pct"/>
            <w:tcBorders>
              <w:top w:val="nil"/>
              <w:left w:val="nil"/>
              <w:bottom w:val="single" w:sz="4" w:space="0" w:color="auto"/>
              <w:right w:val="single" w:sz="4" w:space="0" w:color="auto"/>
            </w:tcBorders>
            <w:shd w:val="clear" w:color="000000" w:fill="AEAAAA"/>
            <w:noWrap/>
            <w:vAlign w:val="center"/>
            <w:hideMark/>
          </w:tcPr>
          <w:p w14:paraId="6E388D02" w14:textId="7FFD2F74"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199" w:type="pct"/>
            <w:tcBorders>
              <w:top w:val="nil"/>
              <w:left w:val="nil"/>
              <w:bottom w:val="single" w:sz="4" w:space="0" w:color="auto"/>
              <w:right w:val="single" w:sz="4" w:space="0" w:color="auto"/>
            </w:tcBorders>
            <w:shd w:val="clear" w:color="000000" w:fill="AEAAAA"/>
            <w:noWrap/>
            <w:vAlign w:val="center"/>
            <w:hideMark/>
          </w:tcPr>
          <w:p w14:paraId="6E388D03" w14:textId="2F126FBA"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196" w:type="pct"/>
            <w:tcBorders>
              <w:top w:val="nil"/>
              <w:left w:val="nil"/>
              <w:bottom w:val="single" w:sz="4" w:space="0" w:color="auto"/>
              <w:right w:val="single" w:sz="4" w:space="0" w:color="auto"/>
            </w:tcBorders>
            <w:shd w:val="clear" w:color="000000" w:fill="AEAAAA"/>
            <w:noWrap/>
            <w:vAlign w:val="center"/>
            <w:hideMark/>
          </w:tcPr>
          <w:p w14:paraId="6E388D04" w14:textId="7154EC56"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154" w:type="pct"/>
            <w:tcBorders>
              <w:top w:val="nil"/>
              <w:left w:val="nil"/>
              <w:bottom w:val="single" w:sz="4" w:space="0" w:color="auto"/>
              <w:right w:val="single" w:sz="4" w:space="0" w:color="auto"/>
            </w:tcBorders>
            <w:shd w:val="clear" w:color="000000" w:fill="AEAAAA"/>
            <w:vAlign w:val="center"/>
            <w:hideMark/>
          </w:tcPr>
          <w:p w14:paraId="6E388D05" w14:textId="61FBA12B"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24" w:type="pct"/>
            <w:tcBorders>
              <w:top w:val="nil"/>
              <w:left w:val="nil"/>
              <w:bottom w:val="single" w:sz="4" w:space="0" w:color="auto"/>
              <w:right w:val="single" w:sz="4" w:space="0" w:color="auto"/>
            </w:tcBorders>
            <w:shd w:val="clear" w:color="000000" w:fill="AEAAAA"/>
            <w:noWrap/>
            <w:vAlign w:val="center"/>
            <w:hideMark/>
          </w:tcPr>
          <w:p w14:paraId="6E388D06" w14:textId="0D62C744"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32" w:type="pct"/>
            <w:tcBorders>
              <w:top w:val="nil"/>
              <w:left w:val="nil"/>
              <w:bottom w:val="single" w:sz="4" w:space="0" w:color="auto"/>
              <w:right w:val="single" w:sz="4" w:space="0" w:color="auto"/>
            </w:tcBorders>
            <w:shd w:val="clear" w:color="000000" w:fill="AEAAAA"/>
            <w:noWrap/>
            <w:vAlign w:val="center"/>
            <w:hideMark/>
          </w:tcPr>
          <w:p w14:paraId="6E388D07" w14:textId="21832A9C"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154" w:type="pct"/>
            <w:tcBorders>
              <w:top w:val="nil"/>
              <w:left w:val="nil"/>
              <w:bottom w:val="single" w:sz="4" w:space="0" w:color="auto"/>
              <w:right w:val="single" w:sz="4" w:space="0" w:color="auto"/>
            </w:tcBorders>
            <w:shd w:val="clear" w:color="000000" w:fill="AEAAAA"/>
            <w:vAlign w:val="center"/>
            <w:hideMark/>
          </w:tcPr>
          <w:p w14:paraId="6E388D08" w14:textId="40067146"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24" w:type="pct"/>
            <w:tcBorders>
              <w:top w:val="nil"/>
              <w:left w:val="nil"/>
              <w:bottom w:val="single" w:sz="4" w:space="0" w:color="auto"/>
              <w:right w:val="single" w:sz="4" w:space="0" w:color="auto"/>
            </w:tcBorders>
            <w:shd w:val="clear" w:color="000000" w:fill="AEAAAA"/>
            <w:noWrap/>
            <w:vAlign w:val="center"/>
            <w:hideMark/>
          </w:tcPr>
          <w:p w14:paraId="6E388D09" w14:textId="523452A9"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185" w:type="pct"/>
            <w:tcBorders>
              <w:top w:val="nil"/>
              <w:left w:val="nil"/>
              <w:bottom w:val="single" w:sz="4" w:space="0" w:color="auto"/>
              <w:right w:val="single" w:sz="4" w:space="0" w:color="auto"/>
            </w:tcBorders>
            <w:shd w:val="clear" w:color="000000" w:fill="AEAAAA"/>
            <w:noWrap/>
            <w:vAlign w:val="center"/>
            <w:hideMark/>
          </w:tcPr>
          <w:p w14:paraId="6E388D0A" w14:textId="3C53FB21"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43" w:type="pct"/>
            <w:tcBorders>
              <w:top w:val="nil"/>
              <w:left w:val="nil"/>
              <w:bottom w:val="single" w:sz="4" w:space="0" w:color="auto"/>
              <w:right w:val="single" w:sz="4" w:space="0" w:color="auto"/>
            </w:tcBorders>
            <w:shd w:val="clear" w:color="000000" w:fill="AEAAAA"/>
            <w:noWrap/>
            <w:vAlign w:val="center"/>
            <w:hideMark/>
          </w:tcPr>
          <w:p w14:paraId="6E388D0B" w14:textId="7CD603BE"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45" w:type="pct"/>
            <w:tcBorders>
              <w:top w:val="nil"/>
              <w:left w:val="nil"/>
              <w:bottom w:val="single" w:sz="4" w:space="0" w:color="auto"/>
              <w:right w:val="single" w:sz="4" w:space="0" w:color="auto"/>
            </w:tcBorders>
            <w:shd w:val="clear" w:color="000000" w:fill="AEAAAA"/>
            <w:vAlign w:val="center"/>
            <w:hideMark/>
          </w:tcPr>
          <w:p w14:paraId="6E388D0C" w14:textId="395A794C"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c>
          <w:tcPr>
            <w:tcW w:w="277" w:type="pct"/>
            <w:tcBorders>
              <w:top w:val="nil"/>
              <w:left w:val="nil"/>
              <w:bottom w:val="single" w:sz="4" w:space="0" w:color="auto"/>
              <w:right w:val="single" w:sz="4" w:space="0" w:color="auto"/>
            </w:tcBorders>
            <w:shd w:val="clear" w:color="000000" w:fill="AEAAAA"/>
            <w:vAlign w:val="center"/>
            <w:hideMark/>
          </w:tcPr>
          <w:p w14:paraId="6E388D0D" w14:textId="5EEC3A64"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p>
        </w:tc>
      </w:tr>
      <w:tr w:rsidR="00311BB8" w:rsidRPr="007B2FC4" w14:paraId="6E388D27"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D0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w:t>
            </w:r>
          </w:p>
        </w:tc>
        <w:tc>
          <w:tcPr>
            <w:tcW w:w="201" w:type="pct"/>
            <w:tcBorders>
              <w:top w:val="nil"/>
              <w:left w:val="nil"/>
              <w:bottom w:val="single" w:sz="4" w:space="0" w:color="auto"/>
              <w:right w:val="single" w:sz="4" w:space="0" w:color="auto"/>
            </w:tcBorders>
            <w:shd w:val="clear" w:color="000000" w:fill="FFFFFF"/>
            <w:vAlign w:val="center"/>
            <w:hideMark/>
          </w:tcPr>
          <w:p w14:paraId="6E388D10"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Mehmet</w:t>
            </w:r>
            <w:r w:rsidRPr="007B2FC4">
              <w:rPr>
                <w:rFonts w:ascii="Garamond" w:eastAsia="Times New Roman" w:hAnsi="Garamond" w:cs="Times New Roman"/>
                <w:b/>
                <w:bCs/>
                <w:sz w:val="8"/>
                <w:szCs w:val="8"/>
                <w:lang w:val="sq-AL" w:eastAsia="sq-AL"/>
              </w:rPr>
              <w:br/>
              <w:t>Albana</w:t>
            </w:r>
            <w:r w:rsidRPr="007B2FC4">
              <w:rPr>
                <w:rFonts w:ascii="Garamond" w:eastAsia="Times New Roman" w:hAnsi="Garamond" w:cs="Times New Roman"/>
                <w:b/>
                <w:bCs/>
                <w:sz w:val="8"/>
                <w:szCs w:val="8"/>
                <w:lang w:val="sq-AL" w:eastAsia="sq-AL"/>
              </w:rPr>
              <w:br/>
              <w:t>Blerina</w:t>
            </w:r>
            <w:r w:rsidRPr="007B2FC4">
              <w:rPr>
                <w:rFonts w:ascii="Garamond" w:eastAsia="Times New Roman" w:hAnsi="Garamond" w:cs="Times New Roman"/>
                <w:b/>
                <w:bCs/>
                <w:sz w:val="8"/>
                <w:szCs w:val="8"/>
                <w:lang w:val="sq-AL" w:eastAsia="sq-AL"/>
              </w:rPr>
              <w:br/>
              <w:t>Mitat</w:t>
            </w:r>
            <w:r w:rsidRPr="007B2FC4">
              <w:rPr>
                <w:rFonts w:ascii="Garamond" w:eastAsia="Times New Roman" w:hAnsi="Garamond" w:cs="Times New Roman"/>
                <w:b/>
                <w:bCs/>
                <w:sz w:val="8"/>
                <w:szCs w:val="8"/>
                <w:lang w:val="sq-AL" w:eastAsia="sq-AL"/>
              </w:rPr>
              <w:br/>
              <w:t>Valentina</w:t>
            </w:r>
            <w:r w:rsidRPr="007B2FC4">
              <w:rPr>
                <w:rFonts w:ascii="Garamond" w:eastAsia="Times New Roman" w:hAnsi="Garamond" w:cs="Times New Roman"/>
                <w:b/>
                <w:bCs/>
                <w:sz w:val="8"/>
                <w:szCs w:val="8"/>
                <w:lang w:val="sq-AL" w:eastAsia="sq-AL"/>
              </w:rPr>
              <w:br/>
              <w:t>Arbër</w:t>
            </w:r>
            <w:r w:rsidRPr="007B2FC4">
              <w:rPr>
                <w:rFonts w:ascii="Garamond" w:eastAsia="Times New Roman" w:hAnsi="Garamond" w:cs="Times New Roman"/>
                <w:b/>
                <w:bCs/>
                <w:sz w:val="8"/>
                <w:szCs w:val="8"/>
                <w:lang w:val="sq-AL" w:eastAsia="sq-AL"/>
              </w:rPr>
              <w:br/>
              <w:t>Artan</w:t>
            </w:r>
            <w:r w:rsidRPr="007B2FC4">
              <w:rPr>
                <w:rFonts w:ascii="Garamond" w:eastAsia="Times New Roman" w:hAnsi="Garamond" w:cs="Times New Roman"/>
                <w:b/>
                <w:bCs/>
                <w:sz w:val="8"/>
                <w:szCs w:val="8"/>
                <w:lang w:val="sq-AL" w:eastAsia="sq-AL"/>
              </w:rPr>
              <w:br/>
              <w:t>Feride</w:t>
            </w:r>
            <w:r w:rsidRPr="007B2FC4">
              <w:rPr>
                <w:rFonts w:ascii="Garamond" w:eastAsia="Times New Roman" w:hAnsi="Garamond" w:cs="Times New Roman"/>
                <w:b/>
                <w:bCs/>
                <w:sz w:val="8"/>
                <w:szCs w:val="8"/>
                <w:lang w:val="sq-AL" w:eastAsia="sq-AL"/>
              </w:rPr>
              <w:br/>
              <w:t>Përparim</w:t>
            </w:r>
            <w:r w:rsidRPr="007B2FC4">
              <w:rPr>
                <w:rFonts w:ascii="Garamond" w:eastAsia="Times New Roman" w:hAnsi="Garamond" w:cs="Times New Roman"/>
                <w:b/>
                <w:bCs/>
                <w:sz w:val="8"/>
                <w:szCs w:val="8"/>
                <w:lang w:val="sq-AL" w:eastAsia="sq-AL"/>
              </w:rPr>
              <w:br/>
              <w:t>Arben</w:t>
            </w:r>
          </w:p>
        </w:tc>
        <w:tc>
          <w:tcPr>
            <w:tcW w:w="192" w:type="pct"/>
            <w:tcBorders>
              <w:top w:val="nil"/>
              <w:left w:val="nil"/>
              <w:bottom w:val="single" w:sz="4" w:space="0" w:color="auto"/>
              <w:right w:val="single" w:sz="4" w:space="0" w:color="auto"/>
            </w:tcBorders>
            <w:shd w:val="clear" w:color="000000" w:fill="FFFFFF"/>
            <w:vAlign w:val="center"/>
            <w:hideMark/>
          </w:tcPr>
          <w:p w14:paraId="6E388D11"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Hakim</w:t>
            </w:r>
            <w:r w:rsidRPr="007B2FC4">
              <w:rPr>
                <w:rFonts w:ascii="Garamond" w:eastAsia="Times New Roman" w:hAnsi="Garamond" w:cs="Times New Roman"/>
                <w:b/>
                <w:bCs/>
                <w:sz w:val="8"/>
                <w:szCs w:val="8"/>
                <w:lang w:val="sq-AL" w:eastAsia="sq-AL"/>
              </w:rPr>
              <w:br/>
              <w:t>Mitat</w:t>
            </w:r>
            <w:r w:rsidRPr="007B2FC4">
              <w:rPr>
                <w:rFonts w:ascii="Garamond" w:eastAsia="Times New Roman" w:hAnsi="Garamond" w:cs="Times New Roman"/>
                <w:b/>
                <w:bCs/>
                <w:sz w:val="8"/>
                <w:szCs w:val="8"/>
                <w:lang w:val="sq-AL" w:eastAsia="sq-AL"/>
              </w:rPr>
              <w:br/>
              <w:t>Mitat</w:t>
            </w:r>
            <w:r w:rsidRPr="007B2FC4">
              <w:rPr>
                <w:rFonts w:ascii="Garamond" w:eastAsia="Times New Roman" w:hAnsi="Garamond" w:cs="Times New Roman"/>
                <w:b/>
                <w:bCs/>
                <w:sz w:val="8"/>
                <w:szCs w:val="8"/>
                <w:lang w:val="sq-AL" w:eastAsia="sq-AL"/>
              </w:rPr>
              <w:br/>
              <w:t>Rane</w:t>
            </w:r>
            <w:r w:rsidRPr="007B2FC4">
              <w:rPr>
                <w:rFonts w:ascii="Garamond" w:eastAsia="Times New Roman" w:hAnsi="Garamond" w:cs="Times New Roman"/>
                <w:b/>
                <w:bCs/>
                <w:sz w:val="8"/>
                <w:szCs w:val="8"/>
                <w:lang w:val="sq-AL" w:eastAsia="sq-AL"/>
              </w:rPr>
              <w:br/>
              <w:t>Mero</w:t>
            </w:r>
            <w:r w:rsidRPr="007B2FC4">
              <w:rPr>
                <w:rFonts w:ascii="Garamond" w:eastAsia="Times New Roman" w:hAnsi="Garamond" w:cs="Times New Roman"/>
                <w:b/>
                <w:bCs/>
                <w:sz w:val="8"/>
                <w:szCs w:val="8"/>
                <w:lang w:val="sq-AL" w:eastAsia="sq-AL"/>
              </w:rPr>
              <w:br/>
              <w:t>Bashkim</w:t>
            </w:r>
            <w:r w:rsidRPr="007B2FC4">
              <w:rPr>
                <w:rFonts w:ascii="Garamond" w:eastAsia="Times New Roman" w:hAnsi="Garamond" w:cs="Times New Roman"/>
                <w:b/>
                <w:bCs/>
                <w:sz w:val="8"/>
                <w:szCs w:val="8"/>
                <w:lang w:val="sq-AL" w:eastAsia="sq-AL"/>
              </w:rPr>
              <w:br/>
              <w:t>Bashkim</w:t>
            </w:r>
            <w:r w:rsidRPr="007B2FC4">
              <w:rPr>
                <w:rFonts w:ascii="Garamond" w:eastAsia="Times New Roman" w:hAnsi="Garamond" w:cs="Times New Roman"/>
                <w:b/>
                <w:bCs/>
                <w:sz w:val="8"/>
                <w:szCs w:val="8"/>
                <w:lang w:val="sq-AL" w:eastAsia="sq-AL"/>
              </w:rPr>
              <w:br/>
              <w:t>Haki</w:t>
            </w:r>
            <w:r w:rsidRPr="007B2FC4">
              <w:rPr>
                <w:rFonts w:ascii="Garamond" w:eastAsia="Times New Roman" w:hAnsi="Garamond" w:cs="Times New Roman"/>
                <w:b/>
                <w:bCs/>
                <w:sz w:val="8"/>
                <w:szCs w:val="8"/>
                <w:lang w:val="sq-AL" w:eastAsia="sq-AL"/>
              </w:rPr>
              <w:br/>
              <w:t>Hakim</w:t>
            </w:r>
            <w:r w:rsidRPr="007B2FC4">
              <w:rPr>
                <w:rFonts w:ascii="Garamond" w:eastAsia="Times New Roman" w:hAnsi="Garamond" w:cs="Times New Roman"/>
                <w:b/>
                <w:bCs/>
                <w:sz w:val="8"/>
                <w:szCs w:val="8"/>
                <w:lang w:val="sq-AL" w:eastAsia="sq-AL"/>
              </w:rPr>
              <w:br/>
              <w:t>Hakim</w:t>
            </w:r>
          </w:p>
        </w:tc>
        <w:tc>
          <w:tcPr>
            <w:tcW w:w="242" w:type="pct"/>
            <w:tcBorders>
              <w:top w:val="nil"/>
              <w:left w:val="nil"/>
              <w:bottom w:val="single" w:sz="4" w:space="0" w:color="auto"/>
              <w:right w:val="single" w:sz="4" w:space="0" w:color="auto"/>
            </w:tcBorders>
            <w:shd w:val="clear" w:color="000000" w:fill="FFFFFF"/>
            <w:vAlign w:val="center"/>
            <w:hideMark/>
          </w:tcPr>
          <w:p w14:paraId="6E388D12"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br/>
              <w:t>Zaçaj</w:t>
            </w:r>
            <w:r w:rsidRPr="007B2FC4">
              <w:rPr>
                <w:rFonts w:ascii="Garamond" w:eastAsia="Times New Roman" w:hAnsi="Garamond" w:cs="Times New Roman"/>
                <w:b/>
                <w:bCs/>
                <w:sz w:val="8"/>
                <w:szCs w:val="8"/>
                <w:lang w:val="sq-AL" w:eastAsia="sq-AL"/>
              </w:rPr>
              <w:br/>
              <w:t>Ismailaj</w:t>
            </w:r>
            <w:r w:rsidRPr="007B2FC4">
              <w:rPr>
                <w:rFonts w:ascii="Garamond" w:eastAsia="Times New Roman" w:hAnsi="Garamond" w:cs="Times New Roman"/>
                <w:b/>
                <w:bCs/>
                <w:sz w:val="8"/>
                <w:szCs w:val="8"/>
                <w:lang w:val="sq-AL" w:eastAsia="sq-AL"/>
              </w:rPr>
              <w:br/>
              <w:t>Ismailaj</w:t>
            </w:r>
            <w:r w:rsidRPr="007B2FC4">
              <w:rPr>
                <w:rFonts w:ascii="Garamond" w:eastAsia="Times New Roman" w:hAnsi="Garamond" w:cs="Times New Roman"/>
                <w:b/>
                <w:bCs/>
                <w:sz w:val="8"/>
                <w:szCs w:val="8"/>
                <w:lang w:val="sq-AL" w:eastAsia="sq-AL"/>
              </w:rPr>
              <w:br/>
              <w:t>Ismailaj</w:t>
            </w:r>
            <w:r w:rsidRPr="007B2FC4">
              <w:rPr>
                <w:rFonts w:ascii="Garamond" w:eastAsia="Times New Roman" w:hAnsi="Garamond" w:cs="Times New Roman"/>
                <w:b/>
                <w:bCs/>
                <w:sz w:val="8"/>
                <w:szCs w:val="8"/>
                <w:lang w:val="sq-AL" w:eastAsia="sq-AL"/>
              </w:rPr>
              <w:br/>
              <w:t>Zaçaj</w:t>
            </w:r>
            <w:r w:rsidRPr="007B2FC4">
              <w:rPr>
                <w:rFonts w:ascii="Garamond" w:eastAsia="Times New Roman" w:hAnsi="Garamond" w:cs="Times New Roman"/>
                <w:b/>
                <w:bCs/>
                <w:sz w:val="8"/>
                <w:szCs w:val="8"/>
                <w:lang w:val="sq-AL" w:eastAsia="sq-AL"/>
              </w:rPr>
              <w:br/>
              <w:t>Zaçaj</w:t>
            </w:r>
            <w:r w:rsidRPr="007B2FC4">
              <w:rPr>
                <w:rFonts w:ascii="Garamond" w:eastAsia="Times New Roman" w:hAnsi="Garamond" w:cs="Times New Roman"/>
                <w:b/>
                <w:bCs/>
                <w:sz w:val="8"/>
                <w:szCs w:val="8"/>
                <w:lang w:val="sq-AL" w:eastAsia="sq-AL"/>
              </w:rPr>
              <w:br/>
              <w:t>Zaçaj</w:t>
            </w:r>
            <w:r w:rsidRPr="007B2FC4">
              <w:rPr>
                <w:rFonts w:ascii="Garamond" w:eastAsia="Times New Roman" w:hAnsi="Garamond" w:cs="Times New Roman"/>
                <w:b/>
                <w:bCs/>
                <w:sz w:val="8"/>
                <w:szCs w:val="8"/>
                <w:lang w:val="sq-AL" w:eastAsia="sq-AL"/>
              </w:rPr>
              <w:br/>
              <w:t>Tartaraj</w:t>
            </w:r>
            <w:r w:rsidRPr="007B2FC4">
              <w:rPr>
                <w:rFonts w:ascii="Garamond" w:eastAsia="Times New Roman" w:hAnsi="Garamond" w:cs="Times New Roman"/>
                <w:b/>
                <w:bCs/>
                <w:sz w:val="8"/>
                <w:szCs w:val="8"/>
                <w:lang w:val="sq-AL" w:eastAsia="sq-AL"/>
              </w:rPr>
              <w:br/>
              <w:t>Zaçaj</w:t>
            </w:r>
            <w:r w:rsidRPr="007B2FC4">
              <w:rPr>
                <w:rFonts w:ascii="Garamond" w:eastAsia="Times New Roman" w:hAnsi="Garamond" w:cs="Times New Roman"/>
                <w:b/>
                <w:bCs/>
                <w:sz w:val="8"/>
                <w:szCs w:val="8"/>
                <w:lang w:val="sq-AL" w:eastAsia="sq-AL"/>
              </w:rPr>
              <w:br/>
              <w:t>Zaçaj</w:t>
            </w:r>
          </w:p>
        </w:tc>
        <w:tc>
          <w:tcPr>
            <w:tcW w:w="203" w:type="pct"/>
            <w:tcBorders>
              <w:top w:val="nil"/>
              <w:left w:val="nil"/>
              <w:bottom w:val="single" w:sz="4" w:space="0" w:color="auto"/>
              <w:right w:val="single" w:sz="4" w:space="0" w:color="auto"/>
            </w:tcBorders>
            <w:shd w:val="clear" w:color="000000" w:fill="FFFFFF"/>
            <w:vAlign w:val="center"/>
            <w:hideMark/>
          </w:tcPr>
          <w:p w14:paraId="6E388D1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8310</w:t>
            </w:r>
          </w:p>
        </w:tc>
        <w:tc>
          <w:tcPr>
            <w:tcW w:w="254" w:type="pct"/>
            <w:tcBorders>
              <w:top w:val="nil"/>
              <w:left w:val="nil"/>
              <w:bottom w:val="single" w:sz="4" w:space="0" w:color="auto"/>
              <w:right w:val="single" w:sz="4" w:space="0" w:color="auto"/>
            </w:tcBorders>
            <w:shd w:val="clear" w:color="000000" w:fill="FFFFFF"/>
            <w:vAlign w:val="center"/>
            <w:hideMark/>
          </w:tcPr>
          <w:p w14:paraId="6E388D1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10/949</w:t>
            </w:r>
          </w:p>
        </w:tc>
        <w:tc>
          <w:tcPr>
            <w:tcW w:w="278" w:type="pct"/>
            <w:tcBorders>
              <w:top w:val="nil"/>
              <w:left w:val="nil"/>
              <w:bottom w:val="single" w:sz="4" w:space="0" w:color="auto"/>
              <w:right w:val="single" w:sz="4" w:space="0" w:color="auto"/>
            </w:tcBorders>
            <w:shd w:val="clear" w:color="000000" w:fill="FFFFFF"/>
            <w:vAlign w:val="center"/>
            <w:hideMark/>
          </w:tcPr>
          <w:p w14:paraId="6E388D15" w14:textId="5D43DA24"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Truall+</w:t>
            </w:r>
            <w:r w:rsidRPr="007B2FC4">
              <w:rPr>
                <w:rFonts w:ascii="Garamond" w:eastAsia="Times New Roman" w:hAnsi="Garamond" w:cs="Times New Roman"/>
                <w:b/>
                <w:bCs/>
                <w:sz w:val="8"/>
                <w:szCs w:val="8"/>
                <w:lang w:val="sq-AL" w:eastAsia="sq-AL"/>
              </w:rPr>
              <w:br/>
            </w:r>
            <w:r w:rsidR="007B2FC4"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8D16" w14:textId="4F231633" w:rsidR="00311BB8" w:rsidRPr="007B2FC4" w:rsidRDefault="007B2FC4" w:rsidP="00311BB8">
            <w:pPr>
              <w:spacing w:after="0" w:line="240" w:lineRule="auto"/>
              <w:jc w:val="center"/>
              <w:rPr>
                <w:rFonts w:ascii="Garamond" w:eastAsia="Times New Roman" w:hAnsi="Garamond" w:cs="Times New Roman"/>
                <w:b/>
                <w:bCs/>
                <w:sz w:val="8"/>
                <w:szCs w:val="8"/>
                <w:lang w:val="sq-AL" w:eastAsia="sq-AL"/>
              </w:rPr>
            </w:pPr>
            <w:r>
              <w:rPr>
                <w:rFonts w:ascii="Garamond" w:eastAsia="Times New Roman" w:hAnsi="Garamond" w:cs="Times New Roman"/>
                <w:b/>
                <w:bCs/>
                <w:sz w:val="8"/>
                <w:szCs w:val="8"/>
                <w:lang w:val="sq-AL" w:eastAsia="sq-AL"/>
              </w:rPr>
              <w:t xml:space="preserve"> </w:t>
            </w:r>
            <w:r w:rsidR="00311BB8" w:rsidRPr="007B2FC4">
              <w:rPr>
                <w:rFonts w:ascii="Garamond" w:eastAsia="Times New Roman" w:hAnsi="Garamond" w:cs="Times New Roman"/>
                <w:b/>
                <w:bCs/>
                <w:sz w:val="8"/>
                <w:szCs w:val="8"/>
                <w:lang w:val="sq-AL" w:eastAsia="sq-AL"/>
              </w:rPr>
              <w:t xml:space="preserve">300.00 </w:t>
            </w:r>
          </w:p>
        </w:tc>
        <w:tc>
          <w:tcPr>
            <w:tcW w:w="224" w:type="pct"/>
            <w:tcBorders>
              <w:top w:val="nil"/>
              <w:left w:val="nil"/>
              <w:bottom w:val="single" w:sz="4" w:space="0" w:color="auto"/>
              <w:right w:val="single" w:sz="4" w:space="0" w:color="auto"/>
            </w:tcBorders>
            <w:shd w:val="clear" w:color="000000" w:fill="FFFFFF"/>
            <w:noWrap/>
            <w:vAlign w:val="center"/>
            <w:hideMark/>
          </w:tcPr>
          <w:p w14:paraId="6E388D1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300</w:t>
            </w:r>
          </w:p>
        </w:tc>
        <w:tc>
          <w:tcPr>
            <w:tcW w:w="199" w:type="pct"/>
            <w:tcBorders>
              <w:top w:val="nil"/>
              <w:left w:val="nil"/>
              <w:bottom w:val="single" w:sz="4" w:space="0" w:color="auto"/>
              <w:right w:val="single" w:sz="4" w:space="0" w:color="auto"/>
            </w:tcBorders>
            <w:shd w:val="clear" w:color="000000" w:fill="FFFFFF"/>
            <w:noWrap/>
            <w:vAlign w:val="center"/>
            <w:hideMark/>
          </w:tcPr>
          <w:p w14:paraId="6E388D1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31,219.00</w:t>
            </w:r>
          </w:p>
        </w:tc>
        <w:tc>
          <w:tcPr>
            <w:tcW w:w="232" w:type="pct"/>
            <w:tcBorders>
              <w:top w:val="nil"/>
              <w:left w:val="nil"/>
              <w:bottom w:val="single" w:sz="4" w:space="0" w:color="auto"/>
              <w:right w:val="single" w:sz="4" w:space="0" w:color="auto"/>
            </w:tcBorders>
            <w:shd w:val="clear" w:color="000000" w:fill="FFFFFF"/>
            <w:noWrap/>
            <w:vAlign w:val="center"/>
            <w:hideMark/>
          </w:tcPr>
          <w:p w14:paraId="6E388D1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9,365,700.00</w:t>
            </w:r>
          </w:p>
        </w:tc>
        <w:tc>
          <w:tcPr>
            <w:tcW w:w="154" w:type="pct"/>
            <w:tcBorders>
              <w:top w:val="nil"/>
              <w:left w:val="nil"/>
              <w:bottom w:val="single" w:sz="4" w:space="0" w:color="auto"/>
              <w:right w:val="single" w:sz="4" w:space="0" w:color="auto"/>
            </w:tcBorders>
            <w:shd w:val="clear" w:color="000000" w:fill="FFFFFF"/>
            <w:noWrap/>
            <w:vAlign w:val="center"/>
            <w:hideMark/>
          </w:tcPr>
          <w:p w14:paraId="6E388D1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1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1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D1D" w14:textId="1421FBAF"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w:t>
            </w:r>
            <w:r w:rsidR="007B2FC4">
              <w:rPr>
                <w:rFonts w:ascii="Garamond" w:eastAsia="Times New Roman" w:hAnsi="Garamond" w:cs="Times New Roman"/>
                <w:b/>
                <w:bCs/>
                <w:sz w:val="8"/>
                <w:szCs w:val="8"/>
                <w:lang w:val="sq-AL" w:eastAsia="sq-AL"/>
              </w:rPr>
              <w:t xml:space="preserve"> </w:t>
            </w:r>
          </w:p>
        </w:tc>
        <w:tc>
          <w:tcPr>
            <w:tcW w:w="154" w:type="pct"/>
            <w:tcBorders>
              <w:top w:val="nil"/>
              <w:left w:val="nil"/>
              <w:bottom w:val="single" w:sz="4" w:space="0" w:color="auto"/>
              <w:right w:val="single" w:sz="4" w:space="0" w:color="auto"/>
            </w:tcBorders>
            <w:shd w:val="clear" w:color="000000" w:fill="FFFFFF"/>
            <w:noWrap/>
            <w:vAlign w:val="center"/>
            <w:hideMark/>
          </w:tcPr>
          <w:p w14:paraId="6E388D1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1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D2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2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171.00</w:t>
            </w:r>
          </w:p>
        </w:tc>
        <w:tc>
          <w:tcPr>
            <w:tcW w:w="224" w:type="pct"/>
            <w:tcBorders>
              <w:top w:val="nil"/>
              <w:left w:val="nil"/>
              <w:bottom w:val="single" w:sz="4" w:space="0" w:color="auto"/>
              <w:right w:val="single" w:sz="4" w:space="0" w:color="auto"/>
            </w:tcBorders>
            <w:shd w:val="clear" w:color="000000" w:fill="FFFFFF"/>
            <w:noWrap/>
            <w:vAlign w:val="center"/>
            <w:hideMark/>
          </w:tcPr>
          <w:p w14:paraId="6E388D2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171.00</w:t>
            </w:r>
          </w:p>
        </w:tc>
        <w:tc>
          <w:tcPr>
            <w:tcW w:w="185" w:type="pct"/>
            <w:tcBorders>
              <w:top w:val="nil"/>
              <w:left w:val="nil"/>
              <w:bottom w:val="single" w:sz="4" w:space="0" w:color="auto"/>
              <w:right w:val="single" w:sz="4" w:space="0" w:color="auto"/>
            </w:tcBorders>
            <w:shd w:val="clear" w:color="000000" w:fill="FFFFFF"/>
            <w:noWrap/>
            <w:vAlign w:val="center"/>
            <w:hideMark/>
          </w:tcPr>
          <w:p w14:paraId="6E388D2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96,753.41</w:t>
            </w:r>
          </w:p>
        </w:tc>
        <w:tc>
          <w:tcPr>
            <w:tcW w:w="243" w:type="pct"/>
            <w:tcBorders>
              <w:top w:val="nil"/>
              <w:left w:val="nil"/>
              <w:bottom w:val="single" w:sz="4" w:space="0" w:color="auto"/>
              <w:right w:val="single" w:sz="4" w:space="0" w:color="auto"/>
            </w:tcBorders>
            <w:shd w:val="clear" w:color="000000" w:fill="FFFFFF"/>
            <w:noWrap/>
            <w:vAlign w:val="center"/>
            <w:hideMark/>
          </w:tcPr>
          <w:p w14:paraId="6E388D2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16,544,833.11</w:t>
            </w:r>
          </w:p>
        </w:tc>
        <w:tc>
          <w:tcPr>
            <w:tcW w:w="245" w:type="pct"/>
            <w:tcBorders>
              <w:top w:val="nil"/>
              <w:left w:val="nil"/>
              <w:bottom w:val="single" w:sz="4" w:space="0" w:color="auto"/>
              <w:right w:val="single" w:sz="4" w:space="0" w:color="auto"/>
            </w:tcBorders>
            <w:shd w:val="clear" w:color="000000" w:fill="FFFFFF"/>
            <w:vAlign w:val="center"/>
            <w:hideMark/>
          </w:tcPr>
          <w:p w14:paraId="6E388D2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25,910,533.11</w:t>
            </w:r>
          </w:p>
        </w:tc>
        <w:tc>
          <w:tcPr>
            <w:tcW w:w="277" w:type="pct"/>
            <w:tcBorders>
              <w:top w:val="nil"/>
              <w:left w:val="nil"/>
              <w:bottom w:val="single" w:sz="4" w:space="0" w:color="auto"/>
              <w:right w:val="single" w:sz="4" w:space="0" w:color="auto"/>
            </w:tcBorders>
            <w:shd w:val="clear" w:color="000000" w:fill="FFFFFF"/>
            <w:noWrap/>
            <w:vAlign w:val="center"/>
            <w:hideMark/>
          </w:tcPr>
          <w:p w14:paraId="6E388D26" w14:textId="77777777" w:rsidR="00311BB8" w:rsidRPr="007B2FC4" w:rsidRDefault="00311BB8" w:rsidP="007B2FC4">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r>
      <w:tr w:rsidR="00311BB8" w:rsidRPr="007B2FC4" w14:paraId="6E388D40"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D2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w:t>
            </w:r>
          </w:p>
        </w:tc>
        <w:tc>
          <w:tcPr>
            <w:tcW w:w="201" w:type="pct"/>
            <w:tcBorders>
              <w:top w:val="nil"/>
              <w:left w:val="nil"/>
              <w:bottom w:val="single" w:sz="4" w:space="0" w:color="auto"/>
              <w:right w:val="single" w:sz="4" w:space="0" w:color="auto"/>
            </w:tcBorders>
            <w:shd w:val="clear" w:color="000000" w:fill="FFFFFF"/>
            <w:vAlign w:val="center"/>
            <w:hideMark/>
          </w:tcPr>
          <w:p w14:paraId="6E388D29"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Agustin</w:t>
            </w:r>
          </w:p>
        </w:tc>
        <w:tc>
          <w:tcPr>
            <w:tcW w:w="192" w:type="pct"/>
            <w:tcBorders>
              <w:top w:val="nil"/>
              <w:left w:val="nil"/>
              <w:bottom w:val="single" w:sz="4" w:space="0" w:color="auto"/>
              <w:right w:val="single" w:sz="4" w:space="0" w:color="auto"/>
            </w:tcBorders>
            <w:shd w:val="clear" w:color="000000" w:fill="FFFFFF"/>
            <w:noWrap/>
            <w:vAlign w:val="center"/>
            <w:hideMark/>
          </w:tcPr>
          <w:p w14:paraId="6E388D2A"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Dodë</w:t>
            </w:r>
          </w:p>
        </w:tc>
        <w:tc>
          <w:tcPr>
            <w:tcW w:w="242" w:type="pct"/>
            <w:tcBorders>
              <w:top w:val="nil"/>
              <w:left w:val="nil"/>
              <w:bottom w:val="single" w:sz="4" w:space="0" w:color="auto"/>
              <w:right w:val="single" w:sz="4" w:space="0" w:color="auto"/>
            </w:tcBorders>
            <w:shd w:val="clear" w:color="000000" w:fill="FFFFFF"/>
            <w:noWrap/>
            <w:vAlign w:val="center"/>
            <w:hideMark/>
          </w:tcPr>
          <w:p w14:paraId="6E388D2B"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Kola</w:t>
            </w:r>
          </w:p>
        </w:tc>
        <w:tc>
          <w:tcPr>
            <w:tcW w:w="203" w:type="pct"/>
            <w:tcBorders>
              <w:top w:val="nil"/>
              <w:left w:val="nil"/>
              <w:bottom w:val="single" w:sz="4" w:space="0" w:color="auto"/>
              <w:right w:val="single" w:sz="4" w:space="0" w:color="auto"/>
            </w:tcBorders>
            <w:shd w:val="clear" w:color="000000" w:fill="FFFFFF"/>
            <w:vAlign w:val="center"/>
            <w:hideMark/>
          </w:tcPr>
          <w:p w14:paraId="6E388D2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8310</w:t>
            </w:r>
          </w:p>
        </w:tc>
        <w:tc>
          <w:tcPr>
            <w:tcW w:w="254" w:type="pct"/>
            <w:tcBorders>
              <w:top w:val="nil"/>
              <w:left w:val="nil"/>
              <w:bottom w:val="single" w:sz="4" w:space="0" w:color="auto"/>
              <w:right w:val="single" w:sz="4" w:space="0" w:color="auto"/>
            </w:tcBorders>
            <w:shd w:val="clear" w:color="000000" w:fill="FFFFFF"/>
            <w:vAlign w:val="center"/>
            <w:hideMark/>
          </w:tcPr>
          <w:p w14:paraId="6E388D2D" w14:textId="0758DE3C" w:rsidR="00311BB8" w:rsidRPr="007B2FC4" w:rsidRDefault="00F14E29"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10/767-ND</w:t>
            </w:r>
          </w:p>
        </w:tc>
        <w:tc>
          <w:tcPr>
            <w:tcW w:w="278" w:type="pct"/>
            <w:tcBorders>
              <w:top w:val="nil"/>
              <w:left w:val="nil"/>
              <w:bottom w:val="single" w:sz="4" w:space="0" w:color="auto"/>
              <w:right w:val="single" w:sz="4" w:space="0" w:color="auto"/>
            </w:tcBorders>
            <w:shd w:val="clear" w:color="000000" w:fill="FFFFFF"/>
            <w:vAlign w:val="center"/>
            <w:hideMark/>
          </w:tcPr>
          <w:p w14:paraId="6E388D2E" w14:textId="2316812D" w:rsidR="00311BB8" w:rsidRPr="007B2FC4" w:rsidRDefault="007B2FC4"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8D2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3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xml:space="preserve"> </w:t>
            </w:r>
          </w:p>
        </w:tc>
        <w:tc>
          <w:tcPr>
            <w:tcW w:w="199" w:type="pct"/>
            <w:tcBorders>
              <w:top w:val="nil"/>
              <w:left w:val="nil"/>
              <w:bottom w:val="single" w:sz="4" w:space="0" w:color="auto"/>
              <w:right w:val="single" w:sz="4" w:space="0" w:color="auto"/>
            </w:tcBorders>
            <w:shd w:val="clear" w:color="000000" w:fill="FFFFFF"/>
            <w:noWrap/>
            <w:vAlign w:val="center"/>
            <w:hideMark/>
          </w:tcPr>
          <w:p w14:paraId="6E388D3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D3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3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3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3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D3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3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3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D3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3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222.00</w:t>
            </w:r>
          </w:p>
        </w:tc>
        <w:tc>
          <w:tcPr>
            <w:tcW w:w="224" w:type="pct"/>
            <w:tcBorders>
              <w:top w:val="nil"/>
              <w:left w:val="nil"/>
              <w:bottom w:val="single" w:sz="4" w:space="0" w:color="auto"/>
              <w:right w:val="single" w:sz="4" w:space="0" w:color="auto"/>
            </w:tcBorders>
            <w:shd w:val="clear" w:color="000000" w:fill="FFFFFF"/>
            <w:noWrap/>
            <w:vAlign w:val="center"/>
            <w:hideMark/>
          </w:tcPr>
          <w:p w14:paraId="6E388D3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222.00</w:t>
            </w:r>
          </w:p>
        </w:tc>
        <w:tc>
          <w:tcPr>
            <w:tcW w:w="185" w:type="pct"/>
            <w:tcBorders>
              <w:top w:val="nil"/>
              <w:left w:val="nil"/>
              <w:bottom w:val="single" w:sz="4" w:space="0" w:color="auto"/>
              <w:right w:val="single" w:sz="4" w:space="0" w:color="auto"/>
            </w:tcBorders>
            <w:shd w:val="clear" w:color="000000" w:fill="FFFFFF"/>
            <w:noWrap/>
            <w:vAlign w:val="center"/>
            <w:hideMark/>
          </w:tcPr>
          <w:p w14:paraId="6E388D3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96,753.41</w:t>
            </w:r>
          </w:p>
        </w:tc>
        <w:tc>
          <w:tcPr>
            <w:tcW w:w="243" w:type="pct"/>
            <w:tcBorders>
              <w:top w:val="nil"/>
              <w:left w:val="nil"/>
              <w:bottom w:val="single" w:sz="4" w:space="0" w:color="auto"/>
              <w:right w:val="single" w:sz="4" w:space="0" w:color="auto"/>
            </w:tcBorders>
            <w:shd w:val="clear" w:color="000000" w:fill="FFFFFF"/>
            <w:noWrap/>
            <w:vAlign w:val="center"/>
            <w:hideMark/>
          </w:tcPr>
          <w:p w14:paraId="6E388D3D"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21,479,257.02</w:t>
            </w:r>
          </w:p>
        </w:tc>
        <w:tc>
          <w:tcPr>
            <w:tcW w:w="245" w:type="pct"/>
            <w:tcBorders>
              <w:top w:val="nil"/>
              <w:left w:val="nil"/>
              <w:bottom w:val="single" w:sz="4" w:space="0" w:color="auto"/>
              <w:right w:val="single" w:sz="4" w:space="0" w:color="auto"/>
            </w:tcBorders>
            <w:shd w:val="clear" w:color="000000" w:fill="FFFFFF"/>
            <w:vAlign w:val="center"/>
            <w:hideMark/>
          </w:tcPr>
          <w:p w14:paraId="6E388D3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21,479,257.02</w:t>
            </w:r>
          </w:p>
        </w:tc>
        <w:tc>
          <w:tcPr>
            <w:tcW w:w="277" w:type="pct"/>
            <w:tcBorders>
              <w:top w:val="nil"/>
              <w:left w:val="nil"/>
              <w:bottom w:val="single" w:sz="4" w:space="0" w:color="auto"/>
              <w:right w:val="single" w:sz="4" w:space="0" w:color="auto"/>
            </w:tcBorders>
            <w:shd w:val="clear" w:color="000000" w:fill="FFFFFF"/>
            <w:vAlign w:val="center"/>
            <w:hideMark/>
          </w:tcPr>
          <w:p w14:paraId="6E388D3F" w14:textId="33401775" w:rsidR="00311BB8" w:rsidRPr="007B2FC4" w:rsidRDefault="007B2FC4" w:rsidP="000704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Kjo ndërtesë</w:t>
            </w:r>
            <w:r w:rsidR="00311BB8" w:rsidRPr="007B2FC4">
              <w:rPr>
                <w:rFonts w:ascii="Garamond" w:eastAsia="Times New Roman" w:hAnsi="Garamond" w:cs="Times New Roman"/>
                <w:b/>
                <w:bCs/>
                <w:sz w:val="8"/>
                <w:szCs w:val="8"/>
                <w:lang w:val="sq-AL" w:eastAsia="sq-AL"/>
              </w:rPr>
              <w:t xml:space="preserve"> ndodhet mbi </w:t>
            </w:r>
            <w:r w:rsidRPr="007B2FC4">
              <w:rPr>
                <w:rFonts w:ascii="Garamond" w:eastAsia="Times New Roman" w:hAnsi="Garamond" w:cs="Times New Roman"/>
                <w:b/>
                <w:bCs/>
                <w:sz w:val="8"/>
                <w:szCs w:val="8"/>
                <w:lang w:val="sq-AL" w:eastAsia="sq-AL"/>
              </w:rPr>
              <w:t>pasurinë</w:t>
            </w:r>
            <w:r w:rsidR="00311BB8" w:rsidRPr="007B2FC4">
              <w:rPr>
                <w:rFonts w:ascii="Garamond" w:eastAsia="Times New Roman" w:hAnsi="Garamond" w:cs="Times New Roman"/>
                <w:b/>
                <w:bCs/>
                <w:sz w:val="8"/>
                <w:szCs w:val="8"/>
                <w:lang w:val="sq-AL" w:eastAsia="sq-AL"/>
              </w:rPr>
              <w:t xml:space="preserve"> </w:t>
            </w:r>
            <w:r w:rsidR="00311BB8" w:rsidRPr="007B2FC4">
              <w:rPr>
                <w:rFonts w:ascii="Garamond" w:eastAsia="Times New Roman" w:hAnsi="Garamond" w:cs="Times New Roman"/>
                <w:b/>
                <w:bCs/>
                <w:sz w:val="8"/>
                <w:szCs w:val="8"/>
                <w:lang w:val="sq-AL" w:eastAsia="sq-AL"/>
              </w:rPr>
              <w:br/>
              <w:t>truall nr. 10/767, vol</w:t>
            </w:r>
            <w:r w:rsidR="00016ADB">
              <w:rPr>
                <w:rFonts w:ascii="Garamond" w:eastAsia="Times New Roman" w:hAnsi="Garamond" w:cs="Times New Roman"/>
                <w:b/>
                <w:bCs/>
                <w:sz w:val="8"/>
                <w:szCs w:val="8"/>
                <w:lang w:val="sq-AL" w:eastAsia="sq-AL"/>
              </w:rPr>
              <w:t>.</w:t>
            </w:r>
            <w:r w:rsidR="00311BB8" w:rsidRPr="007B2FC4">
              <w:rPr>
                <w:rFonts w:ascii="Garamond" w:eastAsia="Times New Roman" w:hAnsi="Garamond" w:cs="Times New Roman"/>
                <w:b/>
                <w:bCs/>
                <w:sz w:val="8"/>
                <w:szCs w:val="8"/>
                <w:lang w:val="sq-AL" w:eastAsia="sq-AL"/>
              </w:rPr>
              <w:t xml:space="preserve"> 39,</w:t>
            </w:r>
            <w:r w:rsidR="00016ADB">
              <w:rPr>
                <w:rFonts w:ascii="Garamond" w:eastAsia="Times New Roman" w:hAnsi="Garamond" w:cs="Times New Roman"/>
                <w:b/>
                <w:bCs/>
                <w:sz w:val="8"/>
                <w:szCs w:val="8"/>
                <w:lang w:val="sq-AL" w:eastAsia="sq-AL"/>
              </w:rPr>
              <w:t xml:space="preserve"> f</w:t>
            </w:r>
            <w:r w:rsidR="00311BB8" w:rsidRPr="007B2FC4">
              <w:rPr>
                <w:rFonts w:ascii="Garamond" w:eastAsia="Times New Roman" w:hAnsi="Garamond" w:cs="Times New Roman"/>
                <w:b/>
                <w:bCs/>
                <w:sz w:val="8"/>
                <w:szCs w:val="8"/>
                <w:lang w:val="sq-AL" w:eastAsia="sq-AL"/>
              </w:rPr>
              <w:t xml:space="preserve"> 162</w:t>
            </w:r>
            <w:r w:rsidR="00016ADB">
              <w:rPr>
                <w:rFonts w:ascii="Garamond" w:eastAsia="Times New Roman" w:hAnsi="Garamond" w:cs="Times New Roman"/>
                <w:b/>
                <w:bCs/>
                <w:sz w:val="8"/>
                <w:szCs w:val="8"/>
                <w:lang w:val="sq-AL" w:eastAsia="sq-AL"/>
              </w:rPr>
              <w:t>,</w:t>
            </w:r>
            <w:r w:rsidR="00311BB8" w:rsidRPr="007B2FC4">
              <w:rPr>
                <w:rFonts w:ascii="Garamond" w:eastAsia="Times New Roman" w:hAnsi="Garamond" w:cs="Times New Roman"/>
                <w:b/>
                <w:bCs/>
                <w:sz w:val="8"/>
                <w:szCs w:val="8"/>
                <w:lang w:val="sq-AL" w:eastAsia="sq-AL"/>
              </w:rPr>
              <w:t xml:space="preserve"> </w:t>
            </w:r>
            <w:r w:rsidR="00016ADB" w:rsidRPr="007B2FC4">
              <w:rPr>
                <w:rFonts w:ascii="Garamond" w:eastAsia="Times New Roman" w:hAnsi="Garamond" w:cs="Times New Roman"/>
                <w:b/>
                <w:bCs/>
                <w:sz w:val="8"/>
                <w:szCs w:val="8"/>
                <w:lang w:val="sq-AL" w:eastAsia="sq-AL"/>
              </w:rPr>
              <w:t>ZK</w:t>
            </w:r>
            <w:r w:rsidR="00016ADB">
              <w:rPr>
                <w:rFonts w:ascii="Garamond" w:eastAsia="Times New Roman" w:hAnsi="Garamond" w:cs="Times New Roman"/>
                <w:b/>
                <w:bCs/>
                <w:sz w:val="8"/>
                <w:szCs w:val="8"/>
                <w:lang w:val="sq-AL" w:eastAsia="sq-AL"/>
              </w:rPr>
              <w:t xml:space="preserve"> </w:t>
            </w:r>
            <w:r w:rsidR="00311BB8" w:rsidRPr="007B2FC4">
              <w:rPr>
                <w:rFonts w:ascii="Garamond" w:eastAsia="Times New Roman" w:hAnsi="Garamond" w:cs="Times New Roman"/>
                <w:b/>
                <w:bCs/>
                <w:sz w:val="8"/>
                <w:szCs w:val="8"/>
                <w:lang w:val="sq-AL" w:eastAsia="sq-AL"/>
              </w:rPr>
              <w:t>8310</w:t>
            </w:r>
            <w:r w:rsidR="00311BB8" w:rsidRPr="007B2FC4">
              <w:rPr>
                <w:rFonts w:ascii="Garamond" w:eastAsia="Times New Roman" w:hAnsi="Garamond" w:cs="Times New Roman"/>
                <w:b/>
                <w:bCs/>
                <w:sz w:val="8"/>
                <w:szCs w:val="8"/>
                <w:lang w:val="sq-AL" w:eastAsia="sq-AL"/>
              </w:rPr>
              <w:br/>
              <w:t>kufizim veprimesh deri n</w:t>
            </w:r>
            <w:r w:rsidR="00070429">
              <w:rPr>
                <w:rFonts w:ascii="Garamond" w:eastAsia="Times New Roman" w:hAnsi="Garamond" w:cs="Times New Roman"/>
                <w:b/>
                <w:bCs/>
                <w:sz w:val="8"/>
                <w:szCs w:val="8"/>
                <w:lang w:val="sq-AL" w:eastAsia="sq-AL"/>
              </w:rPr>
              <w:t>ë</w:t>
            </w:r>
            <w:r w:rsidR="00311BB8" w:rsidRPr="007B2FC4">
              <w:rPr>
                <w:rFonts w:ascii="Garamond" w:eastAsia="Times New Roman" w:hAnsi="Garamond" w:cs="Times New Roman"/>
                <w:b/>
                <w:bCs/>
                <w:sz w:val="8"/>
                <w:szCs w:val="8"/>
                <w:lang w:val="sq-AL" w:eastAsia="sq-AL"/>
              </w:rPr>
              <w:t xml:space="preserve"> kryerjen e pagesave </w:t>
            </w:r>
            <w:r w:rsidR="00070429" w:rsidRPr="007B2FC4">
              <w:rPr>
                <w:rFonts w:ascii="Garamond" w:eastAsia="Times New Roman" w:hAnsi="Garamond" w:cs="Times New Roman"/>
                <w:b/>
                <w:bCs/>
                <w:sz w:val="8"/>
                <w:szCs w:val="8"/>
                <w:lang w:val="sq-AL" w:eastAsia="sq-AL"/>
              </w:rPr>
              <w:t>për</w:t>
            </w:r>
            <w:r w:rsidR="00311BB8" w:rsidRPr="007B2FC4">
              <w:rPr>
                <w:rFonts w:ascii="Garamond" w:eastAsia="Times New Roman" w:hAnsi="Garamond" w:cs="Times New Roman"/>
                <w:b/>
                <w:bCs/>
                <w:sz w:val="8"/>
                <w:szCs w:val="8"/>
                <w:lang w:val="sq-AL" w:eastAsia="sq-AL"/>
              </w:rPr>
              <w:t xml:space="preserve"> </w:t>
            </w:r>
            <w:r w:rsidR="00070429" w:rsidRPr="007B2FC4">
              <w:rPr>
                <w:rFonts w:ascii="Garamond" w:eastAsia="Times New Roman" w:hAnsi="Garamond" w:cs="Times New Roman"/>
                <w:b/>
                <w:bCs/>
                <w:sz w:val="8"/>
                <w:szCs w:val="8"/>
                <w:lang w:val="sq-AL" w:eastAsia="sq-AL"/>
              </w:rPr>
              <w:t>parcelën</w:t>
            </w:r>
            <w:r w:rsidR="00311BB8" w:rsidRPr="007B2FC4">
              <w:rPr>
                <w:rFonts w:ascii="Garamond" w:eastAsia="Times New Roman" w:hAnsi="Garamond" w:cs="Times New Roman"/>
                <w:b/>
                <w:bCs/>
                <w:sz w:val="8"/>
                <w:szCs w:val="8"/>
                <w:lang w:val="sq-AL" w:eastAsia="sq-AL"/>
              </w:rPr>
              <w:t xml:space="preserve"> </w:t>
            </w:r>
            <w:r w:rsidR="00070429" w:rsidRPr="007B2FC4">
              <w:rPr>
                <w:rFonts w:ascii="Garamond" w:eastAsia="Times New Roman" w:hAnsi="Garamond" w:cs="Times New Roman"/>
                <w:b/>
                <w:bCs/>
                <w:sz w:val="8"/>
                <w:szCs w:val="8"/>
                <w:lang w:val="sq-AL" w:eastAsia="sq-AL"/>
              </w:rPr>
              <w:t>ndërtimore</w:t>
            </w:r>
          </w:p>
        </w:tc>
      </w:tr>
      <w:tr w:rsidR="00311BB8" w:rsidRPr="007B2FC4" w14:paraId="6E388D59"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D4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w:t>
            </w:r>
          </w:p>
        </w:tc>
        <w:tc>
          <w:tcPr>
            <w:tcW w:w="201" w:type="pct"/>
            <w:tcBorders>
              <w:top w:val="nil"/>
              <w:left w:val="nil"/>
              <w:bottom w:val="single" w:sz="4" w:space="0" w:color="auto"/>
              <w:right w:val="single" w:sz="4" w:space="0" w:color="auto"/>
            </w:tcBorders>
            <w:shd w:val="clear" w:color="000000" w:fill="FFFFFF"/>
            <w:vAlign w:val="center"/>
            <w:hideMark/>
          </w:tcPr>
          <w:p w14:paraId="6E388D42"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Prek</w:t>
            </w:r>
          </w:p>
        </w:tc>
        <w:tc>
          <w:tcPr>
            <w:tcW w:w="192" w:type="pct"/>
            <w:tcBorders>
              <w:top w:val="nil"/>
              <w:left w:val="nil"/>
              <w:bottom w:val="single" w:sz="4" w:space="0" w:color="auto"/>
              <w:right w:val="single" w:sz="4" w:space="0" w:color="auto"/>
            </w:tcBorders>
            <w:shd w:val="clear" w:color="000000" w:fill="FFFFFF"/>
            <w:noWrap/>
            <w:vAlign w:val="center"/>
            <w:hideMark/>
          </w:tcPr>
          <w:p w14:paraId="6E388D43"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Can</w:t>
            </w:r>
          </w:p>
        </w:tc>
        <w:tc>
          <w:tcPr>
            <w:tcW w:w="242" w:type="pct"/>
            <w:tcBorders>
              <w:top w:val="nil"/>
              <w:left w:val="nil"/>
              <w:bottom w:val="single" w:sz="4" w:space="0" w:color="auto"/>
              <w:right w:val="single" w:sz="4" w:space="0" w:color="auto"/>
            </w:tcBorders>
            <w:shd w:val="clear" w:color="000000" w:fill="FFFFFF"/>
            <w:noWrap/>
            <w:vAlign w:val="center"/>
            <w:hideMark/>
          </w:tcPr>
          <w:p w14:paraId="6E388D44"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Pjetërgjokaj</w:t>
            </w:r>
          </w:p>
        </w:tc>
        <w:tc>
          <w:tcPr>
            <w:tcW w:w="203" w:type="pct"/>
            <w:tcBorders>
              <w:top w:val="nil"/>
              <w:left w:val="nil"/>
              <w:bottom w:val="single" w:sz="4" w:space="0" w:color="auto"/>
              <w:right w:val="single" w:sz="4" w:space="0" w:color="auto"/>
            </w:tcBorders>
            <w:shd w:val="clear" w:color="000000" w:fill="FFFFFF"/>
            <w:vAlign w:val="center"/>
            <w:hideMark/>
          </w:tcPr>
          <w:p w14:paraId="6E388D4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8310</w:t>
            </w:r>
          </w:p>
        </w:tc>
        <w:tc>
          <w:tcPr>
            <w:tcW w:w="254" w:type="pct"/>
            <w:tcBorders>
              <w:top w:val="nil"/>
              <w:left w:val="nil"/>
              <w:bottom w:val="single" w:sz="4" w:space="0" w:color="auto"/>
              <w:right w:val="single" w:sz="4" w:space="0" w:color="auto"/>
            </w:tcBorders>
            <w:shd w:val="clear" w:color="000000" w:fill="FFFFFF"/>
            <w:vAlign w:val="center"/>
            <w:hideMark/>
          </w:tcPr>
          <w:p w14:paraId="6E388D46" w14:textId="66AD53C3" w:rsidR="00311BB8" w:rsidRPr="007B2FC4" w:rsidRDefault="00F14E29"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10/9-ND</w:t>
            </w:r>
          </w:p>
        </w:tc>
        <w:tc>
          <w:tcPr>
            <w:tcW w:w="278" w:type="pct"/>
            <w:tcBorders>
              <w:top w:val="nil"/>
              <w:left w:val="nil"/>
              <w:bottom w:val="single" w:sz="4" w:space="0" w:color="auto"/>
              <w:right w:val="single" w:sz="4" w:space="0" w:color="auto"/>
            </w:tcBorders>
            <w:shd w:val="clear" w:color="000000" w:fill="FFFFFF"/>
            <w:vAlign w:val="center"/>
            <w:hideMark/>
          </w:tcPr>
          <w:p w14:paraId="6E388D47" w14:textId="40435FC9" w:rsidR="00311BB8" w:rsidRPr="007B2FC4" w:rsidRDefault="007B2FC4"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8D4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4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4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D4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4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4D"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4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D4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5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5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D5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5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148.10</w:t>
            </w:r>
          </w:p>
        </w:tc>
        <w:tc>
          <w:tcPr>
            <w:tcW w:w="224" w:type="pct"/>
            <w:tcBorders>
              <w:top w:val="nil"/>
              <w:left w:val="nil"/>
              <w:bottom w:val="single" w:sz="4" w:space="0" w:color="auto"/>
              <w:right w:val="single" w:sz="4" w:space="0" w:color="auto"/>
            </w:tcBorders>
            <w:shd w:val="clear" w:color="000000" w:fill="FFFFFF"/>
            <w:noWrap/>
            <w:vAlign w:val="center"/>
            <w:hideMark/>
          </w:tcPr>
          <w:p w14:paraId="6E388D5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148.10</w:t>
            </w:r>
          </w:p>
        </w:tc>
        <w:tc>
          <w:tcPr>
            <w:tcW w:w="185" w:type="pct"/>
            <w:tcBorders>
              <w:top w:val="nil"/>
              <w:left w:val="nil"/>
              <w:bottom w:val="single" w:sz="4" w:space="0" w:color="auto"/>
              <w:right w:val="single" w:sz="4" w:space="0" w:color="auto"/>
            </w:tcBorders>
            <w:shd w:val="clear" w:color="000000" w:fill="FFFFFF"/>
            <w:noWrap/>
            <w:vAlign w:val="center"/>
            <w:hideMark/>
          </w:tcPr>
          <w:p w14:paraId="6E388D5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96,753.41</w:t>
            </w:r>
          </w:p>
        </w:tc>
        <w:tc>
          <w:tcPr>
            <w:tcW w:w="243" w:type="pct"/>
            <w:tcBorders>
              <w:top w:val="nil"/>
              <w:left w:val="nil"/>
              <w:bottom w:val="single" w:sz="4" w:space="0" w:color="auto"/>
              <w:right w:val="single" w:sz="4" w:space="0" w:color="auto"/>
            </w:tcBorders>
            <w:shd w:val="clear" w:color="000000" w:fill="FFFFFF"/>
            <w:noWrap/>
            <w:vAlign w:val="center"/>
            <w:hideMark/>
          </w:tcPr>
          <w:p w14:paraId="6E388D5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14,329,180.02</w:t>
            </w:r>
          </w:p>
        </w:tc>
        <w:tc>
          <w:tcPr>
            <w:tcW w:w="245" w:type="pct"/>
            <w:tcBorders>
              <w:top w:val="nil"/>
              <w:left w:val="nil"/>
              <w:bottom w:val="single" w:sz="4" w:space="0" w:color="auto"/>
              <w:right w:val="single" w:sz="4" w:space="0" w:color="auto"/>
            </w:tcBorders>
            <w:shd w:val="clear" w:color="000000" w:fill="FFFFFF"/>
            <w:vAlign w:val="center"/>
            <w:hideMark/>
          </w:tcPr>
          <w:p w14:paraId="6E388D5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14,329,180.02</w:t>
            </w:r>
          </w:p>
        </w:tc>
        <w:tc>
          <w:tcPr>
            <w:tcW w:w="277" w:type="pct"/>
            <w:tcBorders>
              <w:top w:val="nil"/>
              <w:left w:val="nil"/>
              <w:bottom w:val="single" w:sz="4" w:space="0" w:color="auto"/>
              <w:right w:val="single" w:sz="4" w:space="0" w:color="auto"/>
            </w:tcBorders>
            <w:shd w:val="clear" w:color="000000" w:fill="FFFFFF"/>
            <w:vAlign w:val="center"/>
            <w:hideMark/>
          </w:tcPr>
          <w:p w14:paraId="6E388D58" w14:textId="14B6C66E" w:rsidR="00311BB8" w:rsidRPr="007B2FC4" w:rsidRDefault="00070429" w:rsidP="000704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Kjo ndërtesë</w:t>
            </w:r>
            <w:r w:rsidR="00311BB8" w:rsidRPr="007B2FC4">
              <w:rPr>
                <w:rFonts w:ascii="Garamond" w:eastAsia="Times New Roman" w:hAnsi="Garamond" w:cs="Times New Roman"/>
                <w:b/>
                <w:bCs/>
                <w:sz w:val="8"/>
                <w:szCs w:val="8"/>
                <w:lang w:val="sq-AL" w:eastAsia="sq-AL"/>
              </w:rPr>
              <w:t xml:space="preserve"> ndodhet mbi </w:t>
            </w:r>
            <w:r w:rsidRPr="007B2FC4">
              <w:rPr>
                <w:rFonts w:ascii="Garamond" w:eastAsia="Times New Roman" w:hAnsi="Garamond" w:cs="Times New Roman"/>
                <w:b/>
                <w:bCs/>
                <w:sz w:val="8"/>
                <w:szCs w:val="8"/>
                <w:lang w:val="sq-AL" w:eastAsia="sq-AL"/>
              </w:rPr>
              <w:t>pasurinë</w:t>
            </w:r>
            <w:r w:rsidR="00311BB8" w:rsidRPr="007B2FC4">
              <w:rPr>
                <w:rFonts w:ascii="Garamond" w:eastAsia="Times New Roman" w:hAnsi="Garamond" w:cs="Times New Roman"/>
                <w:b/>
                <w:bCs/>
                <w:sz w:val="8"/>
                <w:szCs w:val="8"/>
                <w:lang w:val="sq-AL" w:eastAsia="sq-AL"/>
              </w:rPr>
              <w:t xml:space="preserve"> </w:t>
            </w:r>
            <w:r w:rsidR="00311BB8" w:rsidRPr="007B2FC4">
              <w:rPr>
                <w:rFonts w:ascii="Garamond" w:eastAsia="Times New Roman" w:hAnsi="Garamond" w:cs="Times New Roman"/>
                <w:b/>
                <w:bCs/>
                <w:sz w:val="8"/>
                <w:szCs w:val="8"/>
                <w:lang w:val="sq-AL" w:eastAsia="sq-AL"/>
              </w:rPr>
              <w:br/>
              <w:t>truall nr. 10/9, vol</w:t>
            </w:r>
            <w:r>
              <w:rPr>
                <w:rFonts w:ascii="Garamond" w:eastAsia="Times New Roman" w:hAnsi="Garamond" w:cs="Times New Roman"/>
                <w:b/>
                <w:bCs/>
                <w:sz w:val="8"/>
                <w:szCs w:val="8"/>
                <w:lang w:val="sq-AL" w:eastAsia="sq-AL"/>
              </w:rPr>
              <w:t>.</w:t>
            </w:r>
            <w:r w:rsidR="00311BB8" w:rsidRPr="007B2FC4">
              <w:rPr>
                <w:rFonts w:ascii="Garamond" w:eastAsia="Times New Roman" w:hAnsi="Garamond" w:cs="Times New Roman"/>
                <w:b/>
                <w:bCs/>
                <w:sz w:val="8"/>
                <w:szCs w:val="8"/>
                <w:lang w:val="sq-AL" w:eastAsia="sq-AL"/>
              </w:rPr>
              <w:t xml:space="preserve"> 38,</w:t>
            </w:r>
            <w:r>
              <w:rPr>
                <w:rFonts w:ascii="Garamond" w:eastAsia="Times New Roman" w:hAnsi="Garamond" w:cs="Times New Roman"/>
                <w:b/>
                <w:bCs/>
                <w:sz w:val="8"/>
                <w:szCs w:val="8"/>
                <w:lang w:val="sq-AL" w:eastAsia="sq-AL"/>
              </w:rPr>
              <w:t xml:space="preserve"> </w:t>
            </w:r>
            <w:r w:rsidR="00311BB8" w:rsidRPr="007B2FC4">
              <w:rPr>
                <w:rFonts w:ascii="Garamond" w:eastAsia="Times New Roman" w:hAnsi="Garamond" w:cs="Times New Roman"/>
                <w:b/>
                <w:bCs/>
                <w:sz w:val="8"/>
                <w:szCs w:val="8"/>
                <w:lang w:val="sq-AL" w:eastAsia="sq-AL"/>
              </w:rPr>
              <w:t>f</w:t>
            </w:r>
            <w:r>
              <w:rPr>
                <w:rFonts w:ascii="Garamond" w:eastAsia="Times New Roman" w:hAnsi="Garamond" w:cs="Times New Roman"/>
                <w:b/>
                <w:bCs/>
                <w:sz w:val="8"/>
                <w:szCs w:val="8"/>
                <w:lang w:val="sq-AL" w:eastAsia="sq-AL"/>
              </w:rPr>
              <w:t>.</w:t>
            </w:r>
            <w:r w:rsidR="00311BB8" w:rsidRPr="007B2FC4">
              <w:rPr>
                <w:rFonts w:ascii="Garamond" w:eastAsia="Times New Roman" w:hAnsi="Garamond" w:cs="Times New Roman"/>
                <w:b/>
                <w:bCs/>
                <w:sz w:val="8"/>
                <w:szCs w:val="8"/>
                <w:lang w:val="sq-AL" w:eastAsia="sq-AL"/>
              </w:rPr>
              <w:t xml:space="preserve"> 224</w:t>
            </w:r>
            <w:r>
              <w:rPr>
                <w:rFonts w:ascii="Garamond" w:eastAsia="Times New Roman" w:hAnsi="Garamond" w:cs="Times New Roman"/>
                <w:b/>
                <w:bCs/>
                <w:sz w:val="8"/>
                <w:szCs w:val="8"/>
                <w:lang w:val="sq-AL" w:eastAsia="sq-AL"/>
              </w:rPr>
              <w:t>,</w:t>
            </w:r>
            <w:r w:rsidR="00311BB8" w:rsidRPr="007B2FC4">
              <w:rPr>
                <w:rFonts w:ascii="Garamond" w:eastAsia="Times New Roman" w:hAnsi="Garamond" w:cs="Times New Roman"/>
                <w:b/>
                <w:bCs/>
                <w:sz w:val="8"/>
                <w:szCs w:val="8"/>
                <w:lang w:val="sq-AL" w:eastAsia="sq-AL"/>
              </w:rPr>
              <w:t xml:space="preserve"> </w:t>
            </w:r>
            <w:r w:rsidRPr="007B2FC4">
              <w:rPr>
                <w:rFonts w:ascii="Garamond" w:eastAsia="Times New Roman" w:hAnsi="Garamond" w:cs="Times New Roman"/>
                <w:b/>
                <w:bCs/>
                <w:sz w:val="8"/>
                <w:szCs w:val="8"/>
                <w:lang w:val="sq-AL" w:eastAsia="sq-AL"/>
              </w:rPr>
              <w:t>ZK</w:t>
            </w:r>
            <w:r>
              <w:rPr>
                <w:rFonts w:ascii="Garamond" w:eastAsia="Times New Roman" w:hAnsi="Garamond" w:cs="Times New Roman"/>
                <w:b/>
                <w:bCs/>
                <w:sz w:val="8"/>
                <w:szCs w:val="8"/>
                <w:lang w:val="sq-AL" w:eastAsia="sq-AL"/>
              </w:rPr>
              <w:t xml:space="preserve"> </w:t>
            </w:r>
            <w:r w:rsidR="00311BB8" w:rsidRPr="007B2FC4">
              <w:rPr>
                <w:rFonts w:ascii="Garamond" w:eastAsia="Times New Roman" w:hAnsi="Garamond" w:cs="Times New Roman"/>
                <w:b/>
                <w:bCs/>
                <w:sz w:val="8"/>
                <w:szCs w:val="8"/>
                <w:lang w:val="sq-AL" w:eastAsia="sq-AL"/>
              </w:rPr>
              <w:t>8310</w:t>
            </w:r>
          </w:p>
        </w:tc>
      </w:tr>
      <w:tr w:rsidR="00311BB8" w:rsidRPr="007B2FC4" w14:paraId="6E388D72"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D5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w:t>
            </w:r>
          </w:p>
        </w:tc>
        <w:tc>
          <w:tcPr>
            <w:tcW w:w="201" w:type="pct"/>
            <w:tcBorders>
              <w:top w:val="nil"/>
              <w:left w:val="nil"/>
              <w:bottom w:val="single" w:sz="4" w:space="0" w:color="auto"/>
              <w:right w:val="single" w:sz="4" w:space="0" w:color="auto"/>
            </w:tcBorders>
            <w:shd w:val="clear" w:color="000000" w:fill="FFFFFF"/>
            <w:vAlign w:val="center"/>
            <w:hideMark/>
          </w:tcPr>
          <w:p w14:paraId="6E388D5B"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Agim</w:t>
            </w:r>
          </w:p>
        </w:tc>
        <w:tc>
          <w:tcPr>
            <w:tcW w:w="192" w:type="pct"/>
            <w:tcBorders>
              <w:top w:val="nil"/>
              <w:left w:val="nil"/>
              <w:bottom w:val="single" w:sz="4" w:space="0" w:color="auto"/>
              <w:right w:val="single" w:sz="4" w:space="0" w:color="auto"/>
            </w:tcBorders>
            <w:shd w:val="clear" w:color="000000" w:fill="FFFFFF"/>
            <w:noWrap/>
            <w:vAlign w:val="center"/>
            <w:hideMark/>
          </w:tcPr>
          <w:p w14:paraId="6E388D5C"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Cerciz</w:t>
            </w:r>
          </w:p>
        </w:tc>
        <w:tc>
          <w:tcPr>
            <w:tcW w:w="242" w:type="pct"/>
            <w:tcBorders>
              <w:top w:val="nil"/>
              <w:left w:val="nil"/>
              <w:bottom w:val="single" w:sz="4" w:space="0" w:color="auto"/>
              <w:right w:val="single" w:sz="4" w:space="0" w:color="auto"/>
            </w:tcBorders>
            <w:shd w:val="clear" w:color="000000" w:fill="FFFFFF"/>
            <w:noWrap/>
            <w:vAlign w:val="center"/>
            <w:hideMark/>
          </w:tcPr>
          <w:p w14:paraId="6E388D5D"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Selimi</w:t>
            </w:r>
          </w:p>
        </w:tc>
        <w:tc>
          <w:tcPr>
            <w:tcW w:w="203" w:type="pct"/>
            <w:tcBorders>
              <w:top w:val="nil"/>
              <w:left w:val="nil"/>
              <w:bottom w:val="single" w:sz="4" w:space="0" w:color="auto"/>
              <w:right w:val="single" w:sz="4" w:space="0" w:color="auto"/>
            </w:tcBorders>
            <w:shd w:val="clear" w:color="000000" w:fill="FFFFFF"/>
            <w:vAlign w:val="center"/>
            <w:hideMark/>
          </w:tcPr>
          <w:p w14:paraId="6E388D5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8310</w:t>
            </w:r>
          </w:p>
        </w:tc>
        <w:tc>
          <w:tcPr>
            <w:tcW w:w="254" w:type="pct"/>
            <w:tcBorders>
              <w:top w:val="nil"/>
              <w:left w:val="nil"/>
              <w:bottom w:val="single" w:sz="4" w:space="0" w:color="auto"/>
              <w:right w:val="single" w:sz="4" w:space="0" w:color="auto"/>
            </w:tcBorders>
            <w:shd w:val="clear" w:color="000000" w:fill="FFFFFF"/>
            <w:vAlign w:val="center"/>
            <w:hideMark/>
          </w:tcPr>
          <w:p w14:paraId="6E388D5F" w14:textId="7A46AEE9" w:rsidR="00311BB8" w:rsidRPr="007B2FC4" w:rsidRDefault="00F14E29"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2/84-ND15</w:t>
            </w:r>
          </w:p>
        </w:tc>
        <w:tc>
          <w:tcPr>
            <w:tcW w:w="278" w:type="pct"/>
            <w:tcBorders>
              <w:top w:val="nil"/>
              <w:left w:val="nil"/>
              <w:bottom w:val="single" w:sz="4" w:space="0" w:color="auto"/>
              <w:right w:val="single" w:sz="4" w:space="0" w:color="auto"/>
            </w:tcBorders>
            <w:shd w:val="clear" w:color="000000" w:fill="FFFFFF"/>
            <w:vAlign w:val="center"/>
            <w:hideMark/>
          </w:tcPr>
          <w:p w14:paraId="6E388D60" w14:textId="6D7FFA25" w:rsidR="00311BB8" w:rsidRPr="007B2FC4" w:rsidRDefault="007B2FC4"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8D6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6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6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D6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6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6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6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D6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6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230.00</w:t>
            </w:r>
          </w:p>
        </w:tc>
        <w:tc>
          <w:tcPr>
            <w:tcW w:w="224" w:type="pct"/>
            <w:tcBorders>
              <w:top w:val="nil"/>
              <w:left w:val="nil"/>
              <w:bottom w:val="single" w:sz="4" w:space="0" w:color="auto"/>
              <w:right w:val="single" w:sz="4" w:space="0" w:color="auto"/>
            </w:tcBorders>
            <w:shd w:val="clear" w:color="000000" w:fill="FFFFFF"/>
            <w:noWrap/>
            <w:vAlign w:val="center"/>
            <w:hideMark/>
          </w:tcPr>
          <w:p w14:paraId="6E388D6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230.00</w:t>
            </w:r>
          </w:p>
        </w:tc>
        <w:tc>
          <w:tcPr>
            <w:tcW w:w="232" w:type="pct"/>
            <w:tcBorders>
              <w:top w:val="nil"/>
              <w:left w:val="nil"/>
              <w:bottom w:val="single" w:sz="4" w:space="0" w:color="auto"/>
              <w:right w:val="single" w:sz="4" w:space="0" w:color="auto"/>
            </w:tcBorders>
            <w:shd w:val="clear" w:color="000000" w:fill="FFFFFF"/>
            <w:noWrap/>
            <w:vAlign w:val="center"/>
            <w:hideMark/>
          </w:tcPr>
          <w:p w14:paraId="6E388D6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5,130,601.51</w:t>
            </w:r>
          </w:p>
        </w:tc>
        <w:tc>
          <w:tcPr>
            <w:tcW w:w="154" w:type="pct"/>
            <w:tcBorders>
              <w:top w:val="nil"/>
              <w:left w:val="nil"/>
              <w:bottom w:val="single" w:sz="4" w:space="0" w:color="auto"/>
              <w:right w:val="single" w:sz="4" w:space="0" w:color="auto"/>
            </w:tcBorders>
            <w:shd w:val="clear" w:color="000000" w:fill="FFFFFF"/>
            <w:noWrap/>
            <w:vAlign w:val="center"/>
            <w:hideMark/>
          </w:tcPr>
          <w:p w14:paraId="6E388D6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6D"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E388D6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E388D6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45" w:type="pct"/>
            <w:tcBorders>
              <w:top w:val="nil"/>
              <w:left w:val="nil"/>
              <w:bottom w:val="single" w:sz="4" w:space="0" w:color="auto"/>
              <w:right w:val="single" w:sz="4" w:space="0" w:color="auto"/>
            </w:tcBorders>
            <w:shd w:val="clear" w:color="000000" w:fill="FFFFFF"/>
            <w:vAlign w:val="center"/>
            <w:hideMark/>
          </w:tcPr>
          <w:p w14:paraId="6E388D7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5,130,601.51</w:t>
            </w:r>
          </w:p>
        </w:tc>
        <w:tc>
          <w:tcPr>
            <w:tcW w:w="277" w:type="pct"/>
            <w:tcBorders>
              <w:top w:val="nil"/>
              <w:left w:val="nil"/>
              <w:bottom w:val="single" w:sz="4" w:space="0" w:color="auto"/>
              <w:right w:val="single" w:sz="4" w:space="0" w:color="auto"/>
            </w:tcBorders>
            <w:shd w:val="clear" w:color="000000" w:fill="FFFFFF"/>
            <w:vAlign w:val="center"/>
            <w:hideMark/>
          </w:tcPr>
          <w:p w14:paraId="6E388D71" w14:textId="5DD646A7" w:rsidR="00311BB8" w:rsidRPr="007B2FC4" w:rsidRDefault="00673FEE" w:rsidP="00673FEE">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Shteti është</w:t>
            </w:r>
            <w:r w:rsidR="00311BB8" w:rsidRPr="007B2FC4">
              <w:rPr>
                <w:rFonts w:ascii="Garamond" w:eastAsia="Times New Roman" w:hAnsi="Garamond" w:cs="Times New Roman"/>
                <w:b/>
                <w:bCs/>
                <w:sz w:val="8"/>
                <w:szCs w:val="8"/>
                <w:lang w:val="sq-AL" w:eastAsia="sq-AL"/>
              </w:rPr>
              <w:t xml:space="preserve"> pronar </w:t>
            </w:r>
            <w:r>
              <w:rPr>
                <w:rFonts w:ascii="Garamond" w:eastAsia="Times New Roman" w:hAnsi="Garamond" w:cs="Times New Roman"/>
                <w:b/>
                <w:bCs/>
                <w:sz w:val="8"/>
                <w:szCs w:val="8"/>
                <w:lang w:val="sq-AL" w:eastAsia="sq-AL"/>
              </w:rPr>
              <w:t>i</w:t>
            </w:r>
            <w:r w:rsidR="00311BB8" w:rsidRPr="007B2FC4">
              <w:rPr>
                <w:rFonts w:ascii="Garamond" w:eastAsia="Times New Roman" w:hAnsi="Garamond" w:cs="Times New Roman"/>
                <w:b/>
                <w:bCs/>
                <w:sz w:val="8"/>
                <w:szCs w:val="8"/>
                <w:lang w:val="sq-AL" w:eastAsia="sq-AL"/>
              </w:rPr>
              <w:t xml:space="preserve"> truallit 2/84 mbi t</w:t>
            </w:r>
            <w:r>
              <w:rPr>
                <w:rFonts w:ascii="Garamond" w:eastAsia="Times New Roman" w:hAnsi="Garamond" w:cs="Times New Roman"/>
                <w:b/>
                <w:bCs/>
                <w:sz w:val="8"/>
                <w:szCs w:val="8"/>
                <w:lang w:val="sq-AL" w:eastAsia="sq-AL"/>
              </w:rPr>
              <w:t>ë</w:t>
            </w:r>
            <w:r w:rsidR="00311BB8" w:rsidRPr="007B2FC4">
              <w:rPr>
                <w:rFonts w:ascii="Garamond" w:eastAsia="Times New Roman" w:hAnsi="Garamond" w:cs="Times New Roman"/>
                <w:b/>
                <w:bCs/>
                <w:sz w:val="8"/>
                <w:szCs w:val="8"/>
                <w:lang w:val="sq-AL" w:eastAsia="sq-AL"/>
              </w:rPr>
              <w:t xml:space="preserve"> cil</w:t>
            </w:r>
            <w:r>
              <w:rPr>
                <w:rFonts w:ascii="Garamond" w:eastAsia="Times New Roman" w:hAnsi="Garamond" w:cs="Times New Roman"/>
                <w:b/>
                <w:bCs/>
                <w:sz w:val="8"/>
                <w:szCs w:val="8"/>
                <w:lang w:val="sq-AL" w:eastAsia="sq-AL"/>
              </w:rPr>
              <w:t>i</w:t>
            </w:r>
            <w:r w:rsidR="00311BB8" w:rsidRPr="007B2FC4">
              <w:rPr>
                <w:rFonts w:ascii="Garamond" w:eastAsia="Times New Roman" w:hAnsi="Garamond" w:cs="Times New Roman"/>
                <w:b/>
                <w:bCs/>
                <w:sz w:val="8"/>
                <w:szCs w:val="8"/>
                <w:lang w:val="sq-AL" w:eastAsia="sq-AL"/>
              </w:rPr>
              <w:t xml:space="preserve">n ngrihet </w:t>
            </w:r>
            <w:r w:rsidRPr="007B2FC4">
              <w:rPr>
                <w:rFonts w:ascii="Garamond" w:eastAsia="Times New Roman" w:hAnsi="Garamond" w:cs="Times New Roman"/>
                <w:b/>
                <w:bCs/>
                <w:sz w:val="8"/>
                <w:szCs w:val="8"/>
                <w:lang w:val="sq-AL" w:eastAsia="sq-AL"/>
              </w:rPr>
              <w:t>ndërtesa</w:t>
            </w:r>
            <w:r w:rsidR="00311BB8" w:rsidRPr="007B2FC4">
              <w:rPr>
                <w:rFonts w:ascii="Garamond" w:eastAsia="Times New Roman" w:hAnsi="Garamond" w:cs="Times New Roman"/>
                <w:b/>
                <w:bCs/>
                <w:sz w:val="8"/>
                <w:szCs w:val="8"/>
                <w:lang w:val="sq-AL" w:eastAsia="sq-AL"/>
              </w:rPr>
              <w:t xml:space="preserve"> 2/84</w:t>
            </w:r>
            <w:r>
              <w:rPr>
                <w:rFonts w:ascii="Garamond" w:eastAsia="Times New Roman" w:hAnsi="Garamond" w:cs="Times New Roman"/>
                <w:b/>
                <w:bCs/>
                <w:sz w:val="8"/>
                <w:szCs w:val="8"/>
                <w:lang w:val="sq-AL" w:eastAsia="sq-AL"/>
              </w:rPr>
              <w:t>,</w:t>
            </w:r>
            <w:r w:rsidR="00311BB8" w:rsidRPr="007B2FC4">
              <w:rPr>
                <w:rFonts w:ascii="Garamond" w:eastAsia="Times New Roman" w:hAnsi="Garamond" w:cs="Times New Roman"/>
                <w:b/>
                <w:bCs/>
                <w:sz w:val="8"/>
                <w:szCs w:val="8"/>
                <w:lang w:val="sq-AL" w:eastAsia="sq-AL"/>
              </w:rPr>
              <w:t xml:space="preserve"> nd</w:t>
            </w:r>
            <w:r>
              <w:rPr>
                <w:rFonts w:ascii="Garamond" w:eastAsia="Times New Roman" w:hAnsi="Garamond" w:cs="Times New Roman"/>
                <w:b/>
                <w:bCs/>
                <w:sz w:val="8"/>
                <w:szCs w:val="8"/>
                <w:lang w:val="sq-AL" w:eastAsia="sq-AL"/>
              </w:rPr>
              <w:t xml:space="preserve">. </w:t>
            </w:r>
            <w:r w:rsidR="00311BB8" w:rsidRPr="007B2FC4">
              <w:rPr>
                <w:rFonts w:ascii="Garamond" w:eastAsia="Times New Roman" w:hAnsi="Garamond" w:cs="Times New Roman"/>
                <w:b/>
                <w:bCs/>
                <w:sz w:val="8"/>
                <w:szCs w:val="8"/>
                <w:lang w:val="sq-AL" w:eastAsia="sq-AL"/>
              </w:rPr>
              <w:t>15</w:t>
            </w:r>
            <w:r>
              <w:rPr>
                <w:rFonts w:ascii="Garamond" w:eastAsia="Times New Roman" w:hAnsi="Garamond" w:cs="Times New Roman"/>
                <w:b/>
                <w:bCs/>
                <w:sz w:val="8"/>
                <w:szCs w:val="8"/>
                <w:lang w:val="sq-AL" w:eastAsia="sq-AL"/>
              </w:rPr>
              <w:t>;</w:t>
            </w:r>
            <w:r w:rsidR="00311BB8" w:rsidRPr="007B2FC4">
              <w:rPr>
                <w:rFonts w:ascii="Garamond" w:eastAsia="Times New Roman" w:hAnsi="Garamond" w:cs="Times New Roman"/>
                <w:b/>
                <w:bCs/>
                <w:sz w:val="8"/>
                <w:szCs w:val="8"/>
                <w:lang w:val="sq-AL" w:eastAsia="sq-AL"/>
              </w:rPr>
              <w:br/>
              <w:t xml:space="preserve">ndalohen veprimet mbi </w:t>
            </w:r>
            <w:r w:rsidRPr="007B2FC4">
              <w:rPr>
                <w:rFonts w:ascii="Garamond" w:eastAsia="Times New Roman" w:hAnsi="Garamond" w:cs="Times New Roman"/>
                <w:b/>
                <w:bCs/>
                <w:sz w:val="8"/>
                <w:szCs w:val="8"/>
                <w:lang w:val="sq-AL" w:eastAsia="sq-AL"/>
              </w:rPr>
              <w:t>pasurinë</w:t>
            </w:r>
            <w:r w:rsidR="00311BB8" w:rsidRPr="007B2FC4">
              <w:rPr>
                <w:rFonts w:ascii="Garamond" w:eastAsia="Times New Roman" w:hAnsi="Garamond" w:cs="Times New Roman"/>
                <w:b/>
                <w:bCs/>
                <w:sz w:val="8"/>
                <w:szCs w:val="8"/>
                <w:lang w:val="sq-AL" w:eastAsia="sq-AL"/>
              </w:rPr>
              <w:t xml:space="preserve"> me afat deri n</w:t>
            </w:r>
            <w:r>
              <w:rPr>
                <w:rFonts w:ascii="Garamond" w:eastAsia="Times New Roman" w:hAnsi="Garamond" w:cs="Times New Roman"/>
                <w:b/>
                <w:bCs/>
                <w:sz w:val="8"/>
                <w:szCs w:val="8"/>
                <w:lang w:val="sq-AL" w:eastAsia="sq-AL"/>
              </w:rPr>
              <w:t>ë</w:t>
            </w:r>
            <w:r w:rsidR="00311BB8" w:rsidRPr="007B2FC4">
              <w:rPr>
                <w:rFonts w:ascii="Garamond" w:eastAsia="Times New Roman" w:hAnsi="Garamond" w:cs="Times New Roman"/>
                <w:b/>
                <w:bCs/>
                <w:sz w:val="8"/>
                <w:szCs w:val="8"/>
                <w:lang w:val="sq-AL" w:eastAsia="sq-AL"/>
              </w:rPr>
              <w:t xml:space="preserve"> zgjidhjen e problemit t</w:t>
            </w:r>
            <w:r>
              <w:rPr>
                <w:rFonts w:ascii="Garamond" w:eastAsia="Times New Roman" w:hAnsi="Garamond" w:cs="Times New Roman"/>
                <w:b/>
                <w:bCs/>
                <w:sz w:val="8"/>
                <w:szCs w:val="8"/>
                <w:lang w:val="sq-AL" w:eastAsia="sq-AL"/>
              </w:rPr>
              <w:t>ë</w:t>
            </w:r>
            <w:r w:rsidR="00311BB8" w:rsidRPr="007B2FC4">
              <w:rPr>
                <w:rFonts w:ascii="Garamond" w:eastAsia="Times New Roman" w:hAnsi="Garamond" w:cs="Times New Roman"/>
                <w:b/>
                <w:bCs/>
                <w:sz w:val="8"/>
                <w:szCs w:val="8"/>
                <w:lang w:val="sq-AL" w:eastAsia="sq-AL"/>
              </w:rPr>
              <w:t xml:space="preserve"> krijuar nga regjistrimi </w:t>
            </w:r>
            <w:r>
              <w:rPr>
                <w:rFonts w:ascii="Garamond" w:eastAsia="Times New Roman" w:hAnsi="Garamond" w:cs="Times New Roman"/>
                <w:b/>
                <w:bCs/>
                <w:sz w:val="8"/>
                <w:szCs w:val="8"/>
                <w:lang w:val="sq-AL" w:eastAsia="sq-AL"/>
              </w:rPr>
              <w:t>i</w:t>
            </w:r>
            <w:r w:rsidR="00311BB8" w:rsidRPr="007B2FC4">
              <w:rPr>
                <w:rFonts w:ascii="Garamond" w:eastAsia="Times New Roman" w:hAnsi="Garamond" w:cs="Times New Roman"/>
                <w:b/>
                <w:bCs/>
                <w:sz w:val="8"/>
                <w:szCs w:val="8"/>
                <w:lang w:val="sq-AL" w:eastAsia="sq-AL"/>
              </w:rPr>
              <w:t xml:space="preserve"> parregullt n</w:t>
            </w:r>
            <w:r>
              <w:rPr>
                <w:rFonts w:ascii="Garamond" w:eastAsia="Times New Roman" w:hAnsi="Garamond" w:cs="Times New Roman"/>
                <w:b/>
                <w:bCs/>
                <w:sz w:val="8"/>
                <w:szCs w:val="8"/>
                <w:lang w:val="sq-AL" w:eastAsia="sq-AL"/>
              </w:rPr>
              <w:t>ë</w:t>
            </w:r>
            <w:r w:rsidR="00311BB8" w:rsidRPr="007B2FC4">
              <w:rPr>
                <w:rFonts w:ascii="Garamond" w:eastAsia="Times New Roman" w:hAnsi="Garamond" w:cs="Times New Roman"/>
                <w:b/>
                <w:bCs/>
                <w:sz w:val="8"/>
                <w:szCs w:val="8"/>
                <w:lang w:val="sq-AL" w:eastAsia="sq-AL"/>
              </w:rPr>
              <w:t xml:space="preserve"> sistemin </w:t>
            </w:r>
            <w:r w:rsidRPr="007B2FC4">
              <w:rPr>
                <w:rFonts w:ascii="Garamond" w:eastAsia="Times New Roman" w:hAnsi="Garamond" w:cs="Times New Roman"/>
                <w:b/>
                <w:bCs/>
                <w:sz w:val="8"/>
                <w:szCs w:val="8"/>
                <w:lang w:val="sq-AL" w:eastAsia="sq-AL"/>
              </w:rPr>
              <w:t>hipotekar</w:t>
            </w:r>
          </w:p>
        </w:tc>
      </w:tr>
      <w:tr w:rsidR="00311BB8" w:rsidRPr="007B2FC4" w14:paraId="6E388D8B"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D7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w:t>
            </w:r>
          </w:p>
        </w:tc>
        <w:tc>
          <w:tcPr>
            <w:tcW w:w="201" w:type="pct"/>
            <w:tcBorders>
              <w:top w:val="nil"/>
              <w:left w:val="nil"/>
              <w:bottom w:val="single" w:sz="4" w:space="0" w:color="auto"/>
              <w:right w:val="single" w:sz="4" w:space="0" w:color="auto"/>
            </w:tcBorders>
            <w:shd w:val="clear" w:color="000000" w:fill="FFFFFF"/>
            <w:vAlign w:val="center"/>
            <w:hideMark/>
          </w:tcPr>
          <w:p w14:paraId="6E388D74"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Arjan</w:t>
            </w:r>
            <w:r w:rsidRPr="007B2FC4">
              <w:rPr>
                <w:rFonts w:ascii="Garamond" w:eastAsia="Times New Roman" w:hAnsi="Garamond" w:cs="Times New Roman"/>
                <w:b/>
                <w:bCs/>
                <w:sz w:val="8"/>
                <w:szCs w:val="8"/>
                <w:lang w:val="sq-AL" w:eastAsia="sq-AL"/>
              </w:rPr>
              <w:br/>
              <w:t>Arjana</w:t>
            </w:r>
          </w:p>
        </w:tc>
        <w:tc>
          <w:tcPr>
            <w:tcW w:w="192" w:type="pct"/>
            <w:tcBorders>
              <w:top w:val="nil"/>
              <w:left w:val="nil"/>
              <w:bottom w:val="single" w:sz="4" w:space="0" w:color="auto"/>
              <w:right w:val="single" w:sz="4" w:space="0" w:color="auto"/>
            </w:tcBorders>
            <w:shd w:val="clear" w:color="000000" w:fill="FFFFFF"/>
            <w:vAlign w:val="center"/>
            <w:hideMark/>
          </w:tcPr>
          <w:p w14:paraId="6E388D75"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Agustin</w:t>
            </w:r>
            <w:r w:rsidRPr="007B2FC4">
              <w:rPr>
                <w:rFonts w:ascii="Garamond" w:eastAsia="Times New Roman" w:hAnsi="Garamond" w:cs="Times New Roman"/>
                <w:b/>
                <w:bCs/>
                <w:sz w:val="8"/>
                <w:szCs w:val="8"/>
                <w:lang w:val="sq-AL" w:eastAsia="sq-AL"/>
              </w:rPr>
              <w:br/>
              <w:t>Agustin</w:t>
            </w:r>
          </w:p>
        </w:tc>
        <w:tc>
          <w:tcPr>
            <w:tcW w:w="242" w:type="pct"/>
            <w:tcBorders>
              <w:top w:val="nil"/>
              <w:left w:val="nil"/>
              <w:bottom w:val="single" w:sz="4" w:space="0" w:color="auto"/>
              <w:right w:val="single" w:sz="4" w:space="0" w:color="auto"/>
            </w:tcBorders>
            <w:shd w:val="clear" w:color="000000" w:fill="FFFFFF"/>
            <w:vAlign w:val="center"/>
            <w:hideMark/>
          </w:tcPr>
          <w:p w14:paraId="6E388D76" w14:textId="77777777" w:rsidR="00311BB8" w:rsidRPr="007B2FC4" w:rsidRDefault="00311BB8" w:rsidP="00F14E29">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Kola</w:t>
            </w:r>
            <w:r w:rsidRPr="007B2FC4">
              <w:rPr>
                <w:rFonts w:ascii="Garamond" w:eastAsia="Times New Roman" w:hAnsi="Garamond" w:cs="Times New Roman"/>
                <w:b/>
                <w:bCs/>
                <w:sz w:val="8"/>
                <w:szCs w:val="8"/>
                <w:lang w:val="sq-AL" w:eastAsia="sq-AL"/>
              </w:rPr>
              <w:br/>
              <w:t>Begteshi</w:t>
            </w:r>
          </w:p>
        </w:tc>
        <w:tc>
          <w:tcPr>
            <w:tcW w:w="203" w:type="pct"/>
            <w:tcBorders>
              <w:top w:val="nil"/>
              <w:left w:val="nil"/>
              <w:bottom w:val="single" w:sz="4" w:space="0" w:color="auto"/>
              <w:right w:val="single" w:sz="4" w:space="0" w:color="auto"/>
            </w:tcBorders>
            <w:shd w:val="clear" w:color="000000" w:fill="FFFFFF"/>
            <w:vAlign w:val="center"/>
            <w:hideMark/>
          </w:tcPr>
          <w:p w14:paraId="6E388D7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8310</w:t>
            </w:r>
          </w:p>
        </w:tc>
        <w:tc>
          <w:tcPr>
            <w:tcW w:w="254" w:type="pct"/>
            <w:tcBorders>
              <w:top w:val="nil"/>
              <w:left w:val="nil"/>
              <w:bottom w:val="single" w:sz="4" w:space="0" w:color="auto"/>
              <w:right w:val="single" w:sz="4" w:space="0" w:color="auto"/>
            </w:tcBorders>
            <w:shd w:val="clear" w:color="000000" w:fill="FFFFFF"/>
            <w:vAlign w:val="center"/>
            <w:hideMark/>
          </w:tcPr>
          <w:p w14:paraId="6E388D78" w14:textId="21ABED32" w:rsidR="00311BB8" w:rsidRPr="007B2FC4" w:rsidRDefault="00F14E29"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10/72-N5</w:t>
            </w:r>
          </w:p>
        </w:tc>
        <w:tc>
          <w:tcPr>
            <w:tcW w:w="278" w:type="pct"/>
            <w:tcBorders>
              <w:top w:val="nil"/>
              <w:left w:val="nil"/>
              <w:bottom w:val="single" w:sz="4" w:space="0" w:color="auto"/>
              <w:right w:val="single" w:sz="4" w:space="0" w:color="auto"/>
            </w:tcBorders>
            <w:shd w:val="clear" w:color="000000" w:fill="FFFFFF"/>
            <w:vAlign w:val="center"/>
            <w:hideMark/>
          </w:tcPr>
          <w:p w14:paraId="6E388D79" w14:textId="03461719" w:rsidR="00311BB8" w:rsidRPr="007B2FC4" w:rsidRDefault="007B2FC4"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Njësi</w:t>
            </w:r>
          </w:p>
        </w:tc>
        <w:tc>
          <w:tcPr>
            <w:tcW w:w="154" w:type="pct"/>
            <w:tcBorders>
              <w:top w:val="nil"/>
              <w:left w:val="nil"/>
              <w:bottom w:val="single" w:sz="4" w:space="0" w:color="auto"/>
              <w:right w:val="single" w:sz="4" w:space="0" w:color="auto"/>
            </w:tcBorders>
            <w:shd w:val="clear" w:color="000000" w:fill="FFFFFF"/>
            <w:vAlign w:val="center"/>
            <w:hideMark/>
          </w:tcPr>
          <w:p w14:paraId="6E388D7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7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7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D7D"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7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7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8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D8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8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46.46</w:t>
            </w:r>
          </w:p>
        </w:tc>
        <w:tc>
          <w:tcPr>
            <w:tcW w:w="224" w:type="pct"/>
            <w:tcBorders>
              <w:top w:val="nil"/>
              <w:left w:val="nil"/>
              <w:bottom w:val="single" w:sz="4" w:space="0" w:color="auto"/>
              <w:right w:val="single" w:sz="4" w:space="0" w:color="auto"/>
            </w:tcBorders>
            <w:shd w:val="clear" w:color="000000" w:fill="FFFFFF"/>
            <w:noWrap/>
            <w:vAlign w:val="center"/>
            <w:hideMark/>
          </w:tcPr>
          <w:p w14:paraId="6E388D8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46.46</w:t>
            </w:r>
          </w:p>
        </w:tc>
        <w:tc>
          <w:tcPr>
            <w:tcW w:w="232" w:type="pct"/>
            <w:tcBorders>
              <w:top w:val="nil"/>
              <w:left w:val="nil"/>
              <w:bottom w:val="single" w:sz="4" w:space="0" w:color="auto"/>
              <w:right w:val="single" w:sz="4" w:space="0" w:color="auto"/>
            </w:tcBorders>
            <w:shd w:val="clear" w:color="000000" w:fill="FFFFFF"/>
            <w:noWrap/>
            <w:vAlign w:val="center"/>
            <w:hideMark/>
          </w:tcPr>
          <w:p w14:paraId="6E388D8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1,214,387.65</w:t>
            </w:r>
          </w:p>
        </w:tc>
        <w:tc>
          <w:tcPr>
            <w:tcW w:w="154" w:type="pct"/>
            <w:tcBorders>
              <w:top w:val="nil"/>
              <w:left w:val="nil"/>
              <w:bottom w:val="single" w:sz="4" w:space="0" w:color="auto"/>
              <w:right w:val="single" w:sz="4" w:space="0" w:color="auto"/>
            </w:tcBorders>
            <w:shd w:val="clear" w:color="000000" w:fill="FFFFFF"/>
            <w:noWrap/>
            <w:vAlign w:val="center"/>
            <w:hideMark/>
          </w:tcPr>
          <w:p w14:paraId="6E388D8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8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E388D8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E388D8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45" w:type="pct"/>
            <w:tcBorders>
              <w:top w:val="nil"/>
              <w:left w:val="nil"/>
              <w:bottom w:val="single" w:sz="4" w:space="0" w:color="auto"/>
              <w:right w:val="single" w:sz="4" w:space="0" w:color="auto"/>
            </w:tcBorders>
            <w:shd w:val="clear" w:color="000000" w:fill="FFFFFF"/>
            <w:vAlign w:val="center"/>
            <w:hideMark/>
          </w:tcPr>
          <w:p w14:paraId="6E388D8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1,214,387.65</w:t>
            </w:r>
          </w:p>
        </w:tc>
        <w:tc>
          <w:tcPr>
            <w:tcW w:w="277" w:type="pct"/>
            <w:tcBorders>
              <w:top w:val="nil"/>
              <w:left w:val="nil"/>
              <w:bottom w:val="single" w:sz="4" w:space="0" w:color="auto"/>
              <w:right w:val="single" w:sz="4" w:space="0" w:color="auto"/>
            </w:tcBorders>
            <w:shd w:val="clear" w:color="000000" w:fill="FFFFFF"/>
            <w:vAlign w:val="center"/>
            <w:hideMark/>
          </w:tcPr>
          <w:p w14:paraId="6E388D8A" w14:textId="36D2630A" w:rsidR="00311BB8" w:rsidRPr="007B2FC4" w:rsidRDefault="00673FEE" w:rsidP="00673FEE">
            <w:pPr>
              <w:spacing w:after="0" w:line="240" w:lineRule="auto"/>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Shteti është</w:t>
            </w:r>
            <w:r w:rsidR="00311BB8" w:rsidRPr="007B2FC4">
              <w:rPr>
                <w:rFonts w:ascii="Garamond" w:eastAsia="Times New Roman" w:hAnsi="Garamond" w:cs="Times New Roman"/>
                <w:b/>
                <w:bCs/>
                <w:sz w:val="8"/>
                <w:szCs w:val="8"/>
                <w:lang w:val="sq-AL" w:eastAsia="sq-AL"/>
              </w:rPr>
              <w:t xml:space="preserve"> pronar </w:t>
            </w:r>
            <w:r>
              <w:rPr>
                <w:rFonts w:ascii="Garamond" w:eastAsia="Times New Roman" w:hAnsi="Garamond" w:cs="Times New Roman"/>
                <w:b/>
                <w:bCs/>
                <w:sz w:val="8"/>
                <w:szCs w:val="8"/>
                <w:lang w:val="sq-AL" w:eastAsia="sq-AL"/>
              </w:rPr>
              <w:t>i</w:t>
            </w:r>
            <w:r w:rsidR="00311BB8" w:rsidRPr="007B2FC4">
              <w:rPr>
                <w:rFonts w:ascii="Garamond" w:eastAsia="Times New Roman" w:hAnsi="Garamond" w:cs="Times New Roman"/>
                <w:b/>
                <w:bCs/>
                <w:sz w:val="8"/>
                <w:szCs w:val="8"/>
                <w:lang w:val="sq-AL" w:eastAsia="sq-AL"/>
              </w:rPr>
              <w:t xml:space="preserve"> truallit 10/72 mbi t</w:t>
            </w:r>
            <w:r>
              <w:rPr>
                <w:rFonts w:ascii="Garamond" w:eastAsia="Times New Roman" w:hAnsi="Garamond" w:cs="Times New Roman"/>
                <w:b/>
                <w:bCs/>
                <w:sz w:val="8"/>
                <w:szCs w:val="8"/>
                <w:lang w:val="sq-AL" w:eastAsia="sq-AL"/>
              </w:rPr>
              <w:t>ë</w:t>
            </w:r>
            <w:r w:rsidR="00311BB8" w:rsidRPr="007B2FC4">
              <w:rPr>
                <w:rFonts w:ascii="Garamond" w:eastAsia="Times New Roman" w:hAnsi="Garamond" w:cs="Times New Roman"/>
                <w:b/>
                <w:bCs/>
                <w:sz w:val="8"/>
                <w:szCs w:val="8"/>
                <w:lang w:val="sq-AL" w:eastAsia="sq-AL"/>
              </w:rPr>
              <w:t xml:space="preserve"> </w:t>
            </w:r>
            <w:r w:rsidRPr="007B2FC4">
              <w:rPr>
                <w:rFonts w:ascii="Garamond" w:eastAsia="Times New Roman" w:hAnsi="Garamond" w:cs="Times New Roman"/>
                <w:b/>
                <w:bCs/>
                <w:sz w:val="8"/>
                <w:szCs w:val="8"/>
                <w:lang w:val="sq-AL" w:eastAsia="sq-AL"/>
              </w:rPr>
              <w:t>cil</w:t>
            </w:r>
            <w:r>
              <w:rPr>
                <w:rFonts w:ascii="Garamond" w:eastAsia="Times New Roman" w:hAnsi="Garamond" w:cs="Times New Roman"/>
                <w:b/>
                <w:bCs/>
                <w:sz w:val="8"/>
                <w:szCs w:val="8"/>
                <w:lang w:val="sq-AL" w:eastAsia="sq-AL"/>
              </w:rPr>
              <w:t>i</w:t>
            </w:r>
            <w:r w:rsidRPr="007B2FC4">
              <w:rPr>
                <w:rFonts w:ascii="Garamond" w:eastAsia="Times New Roman" w:hAnsi="Garamond" w:cs="Times New Roman"/>
                <w:b/>
                <w:bCs/>
                <w:sz w:val="8"/>
                <w:szCs w:val="8"/>
                <w:lang w:val="sq-AL" w:eastAsia="sq-AL"/>
              </w:rPr>
              <w:t>n</w:t>
            </w:r>
            <w:r w:rsidR="00311BB8" w:rsidRPr="007B2FC4">
              <w:rPr>
                <w:rFonts w:ascii="Garamond" w:eastAsia="Times New Roman" w:hAnsi="Garamond" w:cs="Times New Roman"/>
                <w:b/>
                <w:bCs/>
                <w:sz w:val="8"/>
                <w:szCs w:val="8"/>
                <w:lang w:val="sq-AL" w:eastAsia="sq-AL"/>
              </w:rPr>
              <w:t xml:space="preserve"> ngrihet </w:t>
            </w:r>
            <w:r w:rsidRPr="007B2FC4">
              <w:rPr>
                <w:rFonts w:ascii="Garamond" w:eastAsia="Times New Roman" w:hAnsi="Garamond" w:cs="Times New Roman"/>
                <w:b/>
                <w:bCs/>
                <w:sz w:val="8"/>
                <w:szCs w:val="8"/>
                <w:lang w:val="sq-AL" w:eastAsia="sq-AL"/>
              </w:rPr>
              <w:t>ndërtesa</w:t>
            </w:r>
            <w:r w:rsidR="00311BB8" w:rsidRPr="007B2FC4">
              <w:rPr>
                <w:rFonts w:ascii="Garamond" w:eastAsia="Times New Roman" w:hAnsi="Garamond" w:cs="Times New Roman"/>
                <w:b/>
                <w:bCs/>
                <w:sz w:val="8"/>
                <w:szCs w:val="8"/>
                <w:lang w:val="sq-AL" w:eastAsia="sq-AL"/>
              </w:rPr>
              <w:t xml:space="preserve"> 10/72N5</w:t>
            </w:r>
          </w:p>
        </w:tc>
      </w:tr>
      <w:tr w:rsidR="00311BB8" w:rsidRPr="007B2FC4" w14:paraId="6E388DA4"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D8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w:t>
            </w:r>
          </w:p>
        </w:tc>
        <w:tc>
          <w:tcPr>
            <w:tcW w:w="201" w:type="pct"/>
            <w:tcBorders>
              <w:top w:val="nil"/>
              <w:left w:val="nil"/>
              <w:bottom w:val="single" w:sz="4" w:space="0" w:color="auto"/>
              <w:right w:val="single" w:sz="4" w:space="0" w:color="auto"/>
            </w:tcBorders>
            <w:shd w:val="clear" w:color="000000" w:fill="FFFFFF"/>
            <w:vAlign w:val="center"/>
            <w:hideMark/>
          </w:tcPr>
          <w:p w14:paraId="6E388D8D"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Marash </w:t>
            </w:r>
            <w:r w:rsidRPr="007B2FC4">
              <w:rPr>
                <w:rFonts w:ascii="Garamond" w:eastAsia="Times New Roman" w:hAnsi="Garamond" w:cs="Times New Roman"/>
                <w:b/>
                <w:bCs/>
                <w:color w:val="000000"/>
                <w:sz w:val="8"/>
                <w:szCs w:val="8"/>
                <w:lang w:val="sq-AL" w:eastAsia="sq-AL"/>
              </w:rPr>
              <w:br/>
              <w:t>Mari</w:t>
            </w:r>
            <w:r w:rsidRPr="007B2FC4">
              <w:rPr>
                <w:rFonts w:ascii="Garamond" w:eastAsia="Times New Roman" w:hAnsi="Garamond" w:cs="Times New Roman"/>
                <w:b/>
                <w:bCs/>
                <w:color w:val="000000"/>
                <w:sz w:val="8"/>
                <w:szCs w:val="8"/>
                <w:lang w:val="sq-AL" w:eastAsia="sq-AL"/>
              </w:rPr>
              <w:br/>
              <w:t>Dukate</w:t>
            </w:r>
            <w:r w:rsidRPr="007B2FC4">
              <w:rPr>
                <w:rFonts w:ascii="Garamond" w:eastAsia="Times New Roman" w:hAnsi="Garamond" w:cs="Times New Roman"/>
                <w:b/>
                <w:bCs/>
                <w:color w:val="000000"/>
                <w:sz w:val="8"/>
                <w:szCs w:val="8"/>
                <w:lang w:val="sq-AL" w:eastAsia="sq-AL"/>
              </w:rPr>
              <w:br/>
              <w:t>Kume</w:t>
            </w:r>
            <w:r w:rsidRPr="007B2FC4">
              <w:rPr>
                <w:rFonts w:ascii="Garamond" w:eastAsia="Times New Roman" w:hAnsi="Garamond" w:cs="Times New Roman"/>
                <w:b/>
                <w:bCs/>
                <w:color w:val="000000"/>
                <w:sz w:val="8"/>
                <w:szCs w:val="8"/>
                <w:lang w:val="sq-AL" w:eastAsia="sq-AL"/>
              </w:rPr>
              <w:br/>
              <w:t>Sose</w:t>
            </w:r>
          </w:p>
        </w:tc>
        <w:tc>
          <w:tcPr>
            <w:tcW w:w="192" w:type="pct"/>
            <w:tcBorders>
              <w:top w:val="nil"/>
              <w:left w:val="nil"/>
              <w:bottom w:val="single" w:sz="4" w:space="0" w:color="auto"/>
              <w:right w:val="single" w:sz="4" w:space="0" w:color="auto"/>
            </w:tcBorders>
            <w:shd w:val="clear" w:color="000000" w:fill="FFFFFF"/>
            <w:vAlign w:val="center"/>
            <w:hideMark/>
          </w:tcPr>
          <w:p w14:paraId="6E388D8E"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Pjetër</w:t>
            </w:r>
            <w:r w:rsidRPr="007B2FC4">
              <w:rPr>
                <w:rFonts w:ascii="Garamond" w:eastAsia="Times New Roman" w:hAnsi="Garamond" w:cs="Times New Roman"/>
                <w:b/>
                <w:bCs/>
                <w:color w:val="000000"/>
                <w:sz w:val="8"/>
                <w:szCs w:val="8"/>
                <w:lang w:val="sq-AL" w:eastAsia="sq-AL"/>
              </w:rPr>
              <w:br/>
              <w:t>Pjetër</w:t>
            </w:r>
            <w:r w:rsidRPr="007B2FC4">
              <w:rPr>
                <w:rFonts w:ascii="Garamond" w:eastAsia="Times New Roman" w:hAnsi="Garamond" w:cs="Times New Roman"/>
                <w:b/>
                <w:bCs/>
                <w:color w:val="000000"/>
                <w:sz w:val="8"/>
                <w:szCs w:val="8"/>
                <w:lang w:val="sq-AL" w:eastAsia="sq-AL"/>
              </w:rPr>
              <w:br/>
              <w:t>Pjetër</w:t>
            </w:r>
            <w:r w:rsidRPr="007B2FC4">
              <w:rPr>
                <w:rFonts w:ascii="Garamond" w:eastAsia="Times New Roman" w:hAnsi="Garamond" w:cs="Times New Roman"/>
                <w:b/>
                <w:bCs/>
                <w:color w:val="000000"/>
                <w:sz w:val="8"/>
                <w:szCs w:val="8"/>
                <w:lang w:val="sq-AL" w:eastAsia="sq-AL"/>
              </w:rPr>
              <w:br/>
              <w:t>Pjetër</w:t>
            </w:r>
            <w:r w:rsidRPr="007B2FC4">
              <w:rPr>
                <w:rFonts w:ascii="Garamond" w:eastAsia="Times New Roman" w:hAnsi="Garamond" w:cs="Times New Roman"/>
                <w:b/>
                <w:bCs/>
                <w:color w:val="000000"/>
                <w:sz w:val="8"/>
                <w:szCs w:val="8"/>
                <w:lang w:val="sq-AL" w:eastAsia="sq-AL"/>
              </w:rPr>
              <w:br/>
              <w:t>Pjetër</w:t>
            </w:r>
          </w:p>
        </w:tc>
        <w:tc>
          <w:tcPr>
            <w:tcW w:w="242" w:type="pct"/>
            <w:tcBorders>
              <w:top w:val="nil"/>
              <w:left w:val="nil"/>
              <w:bottom w:val="single" w:sz="4" w:space="0" w:color="auto"/>
              <w:right w:val="single" w:sz="4" w:space="0" w:color="auto"/>
            </w:tcBorders>
            <w:shd w:val="clear" w:color="000000" w:fill="FFFFFF"/>
            <w:vAlign w:val="center"/>
            <w:hideMark/>
          </w:tcPr>
          <w:p w14:paraId="6E388D8F"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Gjoka</w:t>
            </w:r>
            <w:r w:rsidRPr="007B2FC4">
              <w:rPr>
                <w:rFonts w:ascii="Garamond" w:eastAsia="Times New Roman" w:hAnsi="Garamond" w:cs="Times New Roman"/>
                <w:b/>
                <w:bCs/>
                <w:color w:val="000000"/>
                <w:sz w:val="8"/>
                <w:szCs w:val="8"/>
                <w:lang w:val="sq-AL" w:eastAsia="sq-AL"/>
              </w:rPr>
              <w:br/>
              <w:t>Bushati</w:t>
            </w:r>
            <w:r w:rsidRPr="007B2FC4">
              <w:rPr>
                <w:rFonts w:ascii="Garamond" w:eastAsia="Times New Roman" w:hAnsi="Garamond" w:cs="Times New Roman"/>
                <w:b/>
                <w:bCs/>
                <w:color w:val="000000"/>
                <w:sz w:val="8"/>
                <w:szCs w:val="8"/>
                <w:lang w:val="sq-AL" w:eastAsia="sq-AL"/>
              </w:rPr>
              <w:br/>
              <w:t>Marticanaj</w:t>
            </w:r>
            <w:r w:rsidRPr="007B2FC4">
              <w:rPr>
                <w:rFonts w:ascii="Garamond" w:eastAsia="Times New Roman" w:hAnsi="Garamond" w:cs="Times New Roman"/>
                <w:b/>
                <w:bCs/>
                <w:color w:val="000000"/>
                <w:sz w:val="8"/>
                <w:szCs w:val="8"/>
                <w:lang w:val="sq-AL" w:eastAsia="sq-AL"/>
              </w:rPr>
              <w:br/>
              <w:t>Martini</w:t>
            </w:r>
            <w:r w:rsidRPr="007B2FC4">
              <w:rPr>
                <w:rFonts w:ascii="Garamond" w:eastAsia="Times New Roman" w:hAnsi="Garamond" w:cs="Times New Roman"/>
                <w:b/>
                <w:bCs/>
                <w:color w:val="000000"/>
                <w:sz w:val="8"/>
                <w:szCs w:val="8"/>
                <w:lang w:val="sq-AL" w:eastAsia="sq-AL"/>
              </w:rPr>
              <w:br/>
              <w:t>Gjeloshaj</w:t>
            </w:r>
          </w:p>
        </w:tc>
        <w:tc>
          <w:tcPr>
            <w:tcW w:w="203" w:type="pct"/>
            <w:tcBorders>
              <w:top w:val="nil"/>
              <w:left w:val="nil"/>
              <w:bottom w:val="single" w:sz="4" w:space="0" w:color="auto"/>
              <w:right w:val="single" w:sz="4" w:space="0" w:color="auto"/>
            </w:tcBorders>
            <w:shd w:val="clear" w:color="000000" w:fill="FFFFFF"/>
            <w:vAlign w:val="center"/>
            <w:hideMark/>
          </w:tcPr>
          <w:p w14:paraId="6E388D9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8310</w:t>
            </w:r>
          </w:p>
        </w:tc>
        <w:tc>
          <w:tcPr>
            <w:tcW w:w="254" w:type="pct"/>
            <w:tcBorders>
              <w:top w:val="nil"/>
              <w:left w:val="nil"/>
              <w:bottom w:val="single" w:sz="4" w:space="0" w:color="auto"/>
              <w:right w:val="single" w:sz="4" w:space="0" w:color="auto"/>
            </w:tcBorders>
            <w:shd w:val="clear" w:color="000000" w:fill="FFFFFF"/>
            <w:vAlign w:val="center"/>
            <w:hideMark/>
          </w:tcPr>
          <w:p w14:paraId="6E388D91" w14:textId="76C9968D" w:rsidR="00311BB8" w:rsidRPr="007B2FC4" w:rsidRDefault="00F14E29"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10/938-ND</w:t>
            </w:r>
          </w:p>
        </w:tc>
        <w:tc>
          <w:tcPr>
            <w:tcW w:w="278" w:type="pct"/>
            <w:tcBorders>
              <w:top w:val="nil"/>
              <w:left w:val="nil"/>
              <w:bottom w:val="single" w:sz="4" w:space="0" w:color="auto"/>
              <w:right w:val="single" w:sz="4" w:space="0" w:color="auto"/>
            </w:tcBorders>
            <w:shd w:val="clear" w:color="000000" w:fill="FFFFFF"/>
            <w:vAlign w:val="center"/>
            <w:hideMark/>
          </w:tcPr>
          <w:p w14:paraId="6E388D92" w14:textId="5D7A7C8F" w:rsidR="00311BB8" w:rsidRPr="007B2FC4" w:rsidRDefault="007B2FC4"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8D9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9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9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D9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9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9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9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D9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9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9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D9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9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159.60</w:t>
            </w:r>
          </w:p>
        </w:tc>
        <w:tc>
          <w:tcPr>
            <w:tcW w:w="224" w:type="pct"/>
            <w:tcBorders>
              <w:top w:val="nil"/>
              <w:left w:val="nil"/>
              <w:bottom w:val="single" w:sz="4" w:space="0" w:color="auto"/>
              <w:right w:val="single" w:sz="4" w:space="0" w:color="auto"/>
            </w:tcBorders>
            <w:shd w:val="clear" w:color="000000" w:fill="FFFFFF"/>
            <w:noWrap/>
            <w:vAlign w:val="center"/>
            <w:hideMark/>
          </w:tcPr>
          <w:p w14:paraId="6E388D9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159.60</w:t>
            </w:r>
          </w:p>
        </w:tc>
        <w:tc>
          <w:tcPr>
            <w:tcW w:w="185" w:type="pct"/>
            <w:tcBorders>
              <w:top w:val="nil"/>
              <w:left w:val="nil"/>
              <w:bottom w:val="single" w:sz="4" w:space="0" w:color="auto"/>
              <w:right w:val="single" w:sz="4" w:space="0" w:color="auto"/>
            </w:tcBorders>
            <w:shd w:val="clear" w:color="000000" w:fill="FFFFFF"/>
            <w:noWrap/>
            <w:vAlign w:val="center"/>
            <w:hideMark/>
          </w:tcPr>
          <w:p w14:paraId="6E388DA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96,753.41</w:t>
            </w:r>
          </w:p>
        </w:tc>
        <w:tc>
          <w:tcPr>
            <w:tcW w:w="243" w:type="pct"/>
            <w:tcBorders>
              <w:top w:val="nil"/>
              <w:left w:val="nil"/>
              <w:bottom w:val="single" w:sz="4" w:space="0" w:color="auto"/>
              <w:right w:val="single" w:sz="4" w:space="0" w:color="auto"/>
            </w:tcBorders>
            <w:shd w:val="clear" w:color="000000" w:fill="FFFFFF"/>
            <w:noWrap/>
            <w:vAlign w:val="center"/>
            <w:hideMark/>
          </w:tcPr>
          <w:p w14:paraId="6E388DA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15,441,844.24</w:t>
            </w:r>
          </w:p>
        </w:tc>
        <w:tc>
          <w:tcPr>
            <w:tcW w:w="245" w:type="pct"/>
            <w:tcBorders>
              <w:top w:val="nil"/>
              <w:left w:val="nil"/>
              <w:bottom w:val="single" w:sz="4" w:space="0" w:color="auto"/>
              <w:right w:val="single" w:sz="4" w:space="0" w:color="auto"/>
            </w:tcBorders>
            <w:shd w:val="clear" w:color="000000" w:fill="FFFFFF"/>
            <w:vAlign w:val="center"/>
            <w:hideMark/>
          </w:tcPr>
          <w:p w14:paraId="6E388DA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15,441,844.24</w:t>
            </w:r>
          </w:p>
        </w:tc>
        <w:tc>
          <w:tcPr>
            <w:tcW w:w="277" w:type="pct"/>
            <w:tcBorders>
              <w:top w:val="nil"/>
              <w:left w:val="nil"/>
              <w:bottom w:val="single" w:sz="4" w:space="0" w:color="auto"/>
              <w:right w:val="single" w:sz="4" w:space="0" w:color="auto"/>
            </w:tcBorders>
            <w:shd w:val="clear" w:color="000000" w:fill="FFFFFF"/>
            <w:vAlign w:val="center"/>
            <w:hideMark/>
          </w:tcPr>
          <w:p w14:paraId="6E388DA3" w14:textId="4F37D00D" w:rsidR="00311BB8" w:rsidRPr="007B2FC4" w:rsidRDefault="00311BB8" w:rsidP="00673FEE">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Kjo </w:t>
            </w:r>
            <w:r w:rsidR="00673FEE" w:rsidRPr="007B2FC4">
              <w:rPr>
                <w:rFonts w:ascii="Garamond" w:eastAsia="Times New Roman" w:hAnsi="Garamond" w:cs="Times New Roman"/>
                <w:b/>
                <w:bCs/>
                <w:color w:val="000000"/>
                <w:sz w:val="8"/>
                <w:szCs w:val="8"/>
                <w:lang w:val="sq-AL" w:eastAsia="sq-AL"/>
              </w:rPr>
              <w:t>ndërtesë</w:t>
            </w:r>
            <w:r w:rsidRPr="007B2FC4">
              <w:rPr>
                <w:rFonts w:ascii="Garamond" w:eastAsia="Times New Roman" w:hAnsi="Garamond" w:cs="Times New Roman"/>
                <w:b/>
                <w:bCs/>
                <w:color w:val="000000"/>
                <w:sz w:val="8"/>
                <w:szCs w:val="8"/>
                <w:lang w:val="sq-AL" w:eastAsia="sq-AL"/>
              </w:rPr>
              <w:t xml:space="preserve"> pozicionohet mbi pas</w:t>
            </w:r>
            <w:r w:rsidR="00673FEE">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w:t>
            </w:r>
            <w:r w:rsidR="00673FEE" w:rsidRPr="007B2FC4">
              <w:rPr>
                <w:rFonts w:ascii="Garamond" w:eastAsia="Times New Roman" w:hAnsi="Garamond" w:cs="Times New Roman"/>
                <w:b/>
                <w:bCs/>
                <w:color w:val="000000"/>
                <w:sz w:val="8"/>
                <w:szCs w:val="8"/>
                <w:lang w:val="sq-AL" w:eastAsia="sq-AL"/>
              </w:rPr>
              <w:t>N</w:t>
            </w:r>
            <w:r w:rsidRPr="007B2FC4">
              <w:rPr>
                <w:rFonts w:ascii="Garamond" w:eastAsia="Times New Roman" w:hAnsi="Garamond" w:cs="Times New Roman"/>
                <w:b/>
                <w:bCs/>
                <w:color w:val="000000"/>
                <w:sz w:val="8"/>
                <w:szCs w:val="8"/>
                <w:lang w:val="sq-AL" w:eastAsia="sq-AL"/>
              </w:rPr>
              <w:t>r</w:t>
            </w:r>
            <w:r w:rsidR="00673FEE">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10/938</w:t>
            </w:r>
            <w:r w:rsidR="00673FEE">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vol</w:t>
            </w:r>
            <w:r w:rsidR="00673FEE">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63</w:t>
            </w:r>
            <w:r w:rsidR="00673FEE">
              <w:rPr>
                <w:rFonts w:ascii="Garamond" w:eastAsia="Times New Roman" w:hAnsi="Garamond" w:cs="Times New Roman"/>
                <w:b/>
                <w:bCs/>
                <w:color w:val="000000"/>
                <w:sz w:val="8"/>
                <w:szCs w:val="8"/>
                <w:lang w:val="sq-AL" w:eastAsia="sq-AL"/>
              </w:rPr>
              <w:t>, f.</w:t>
            </w:r>
            <w:r w:rsidRPr="007B2FC4">
              <w:rPr>
                <w:rFonts w:ascii="Garamond" w:eastAsia="Times New Roman" w:hAnsi="Garamond" w:cs="Times New Roman"/>
                <w:b/>
                <w:bCs/>
                <w:color w:val="000000"/>
                <w:sz w:val="8"/>
                <w:szCs w:val="8"/>
                <w:lang w:val="sq-AL" w:eastAsia="sq-AL"/>
              </w:rPr>
              <w:t xml:space="preserve"> 11</w:t>
            </w:r>
            <w:r w:rsidR="00673FEE">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w:t>
            </w:r>
            <w:r w:rsidR="00673FEE" w:rsidRPr="007B2FC4">
              <w:rPr>
                <w:rFonts w:ascii="Garamond" w:eastAsia="Times New Roman" w:hAnsi="Garamond" w:cs="Times New Roman"/>
                <w:b/>
                <w:bCs/>
                <w:color w:val="000000"/>
                <w:sz w:val="8"/>
                <w:szCs w:val="8"/>
                <w:lang w:val="sq-AL" w:eastAsia="sq-AL"/>
              </w:rPr>
              <w:t xml:space="preserve">ZK </w:t>
            </w:r>
            <w:r w:rsidRPr="007B2FC4">
              <w:rPr>
                <w:rFonts w:ascii="Garamond" w:eastAsia="Times New Roman" w:hAnsi="Garamond" w:cs="Times New Roman"/>
                <w:b/>
                <w:bCs/>
                <w:color w:val="000000"/>
                <w:sz w:val="8"/>
                <w:szCs w:val="8"/>
                <w:lang w:val="sq-AL" w:eastAsia="sq-AL"/>
              </w:rPr>
              <w:t>8310</w:t>
            </w:r>
            <w:r w:rsidR="00673FEE">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br/>
              <w:t xml:space="preserve">titulli </w:t>
            </w:r>
            <w:r w:rsidR="00673FEE">
              <w:rPr>
                <w:rFonts w:ascii="Garamond" w:eastAsia="Times New Roman" w:hAnsi="Garamond" w:cs="Times New Roman"/>
                <w:b/>
                <w:bCs/>
                <w:color w:val="000000"/>
                <w:sz w:val="8"/>
                <w:szCs w:val="8"/>
                <w:lang w:val="sq-AL" w:eastAsia="sq-AL"/>
              </w:rPr>
              <w:t>i</w:t>
            </w:r>
            <w:r w:rsidRPr="007B2FC4">
              <w:rPr>
                <w:rFonts w:ascii="Garamond" w:eastAsia="Times New Roman" w:hAnsi="Garamond" w:cs="Times New Roman"/>
                <w:b/>
                <w:bCs/>
                <w:color w:val="000000"/>
                <w:sz w:val="8"/>
                <w:szCs w:val="8"/>
                <w:lang w:val="sq-AL" w:eastAsia="sq-AL"/>
              </w:rPr>
              <w:t xml:space="preserve"> </w:t>
            </w:r>
            <w:r w:rsidR="00673FEE" w:rsidRPr="007B2FC4">
              <w:rPr>
                <w:rFonts w:ascii="Garamond" w:eastAsia="Times New Roman" w:hAnsi="Garamond" w:cs="Times New Roman"/>
                <w:b/>
                <w:bCs/>
                <w:color w:val="000000"/>
                <w:sz w:val="8"/>
                <w:szCs w:val="8"/>
                <w:lang w:val="sq-AL" w:eastAsia="sq-AL"/>
              </w:rPr>
              <w:t>pronësisë</w:t>
            </w:r>
            <w:r w:rsidR="00673FEE">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vendimi 2752</w:t>
            </w:r>
            <w:r w:rsidR="00673FEE">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d</w:t>
            </w:r>
            <w:r w:rsidR="00673FEE">
              <w:rPr>
                <w:rFonts w:ascii="Garamond" w:eastAsia="Times New Roman" w:hAnsi="Garamond" w:cs="Times New Roman"/>
                <w:b/>
                <w:bCs/>
                <w:color w:val="000000"/>
                <w:sz w:val="8"/>
                <w:szCs w:val="8"/>
                <w:lang w:val="sq-AL" w:eastAsia="sq-AL"/>
              </w:rPr>
              <w:t>atë 21.</w:t>
            </w:r>
            <w:r w:rsidRPr="007B2FC4">
              <w:rPr>
                <w:rFonts w:ascii="Garamond" w:eastAsia="Times New Roman" w:hAnsi="Garamond" w:cs="Times New Roman"/>
                <w:b/>
                <w:bCs/>
                <w:color w:val="000000"/>
                <w:sz w:val="8"/>
                <w:szCs w:val="8"/>
                <w:lang w:val="sq-AL" w:eastAsia="sq-AL"/>
              </w:rPr>
              <w:t>2.2022</w:t>
            </w:r>
            <w:r w:rsidR="00673FEE">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w:t>
            </w:r>
            <w:r w:rsidR="00673FEE" w:rsidRPr="007B2FC4">
              <w:rPr>
                <w:rFonts w:ascii="Garamond" w:eastAsia="Times New Roman" w:hAnsi="Garamond" w:cs="Times New Roman"/>
                <w:b/>
                <w:bCs/>
                <w:color w:val="000000"/>
                <w:sz w:val="8"/>
                <w:szCs w:val="8"/>
                <w:lang w:val="sq-AL" w:eastAsia="sq-AL"/>
              </w:rPr>
              <w:t>për</w:t>
            </w:r>
            <w:r w:rsidRPr="007B2FC4">
              <w:rPr>
                <w:rFonts w:ascii="Garamond" w:eastAsia="Times New Roman" w:hAnsi="Garamond" w:cs="Times New Roman"/>
                <w:b/>
                <w:bCs/>
                <w:color w:val="000000"/>
                <w:sz w:val="8"/>
                <w:szCs w:val="8"/>
                <w:lang w:val="sq-AL" w:eastAsia="sq-AL"/>
              </w:rPr>
              <w:t xml:space="preserve"> legalizimin e </w:t>
            </w:r>
            <w:r w:rsidR="00673FEE" w:rsidRPr="007B2FC4">
              <w:rPr>
                <w:rFonts w:ascii="Garamond" w:eastAsia="Times New Roman" w:hAnsi="Garamond" w:cs="Times New Roman"/>
                <w:b/>
                <w:bCs/>
                <w:color w:val="000000"/>
                <w:sz w:val="8"/>
                <w:szCs w:val="8"/>
                <w:lang w:val="sq-AL" w:eastAsia="sq-AL"/>
              </w:rPr>
              <w:t>ndërtimit</w:t>
            </w:r>
            <w:r w:rsidRPr="007B2FC4">
              <w:rPr>
                <w:rFonts w:ascii="Garamond" w:eastAsia="Times New Roman" w:hAnsi="Garamond" w:cs="Times New Roman"/>
                <w:b/>
                <w:bCs/>
                <w:color w:val="000000"/>
                <w:sz w:val="8"/>
                <w:szCs w:val="8"/>
                <w:lang w:val="sq-AL" w:eastAsia="sq-AL"/>
              </w:rPr>
              <w:t xml:space="preserve"> pa leje </w:t>
            </w:r>
            <w:r w:rsidR="0057679B" w:rsidRPr="000A6958">
              <w:rPr>
                <w:rFonts w:ascii="Garamond" w:eastAsia="Times New Roman" w:hAnsi="Garamond" w:cs="Times New Roman"/>
                <w:b/>
                <w:bCs/>
                <w:color w:val="000000"/>
                <w:sz w:val="8"/>
                <w:szCs w:val="8"/>
                <w:lang w:val="sq-AL" w:eastAsia="sq-AL"/>
              </w:rPr>
              <w:t xml:space="preserve">ASHK </w:t>
            </w:r>
            <w:r w:rsidR="000A6958" w:rsidRPr="000A6958">
              <w:rPr>
                <w:rFonts w:ascii="Garamond" w:eastAsia="Times New Roman" w:hAnsi="Garamond" w:cs="Times New Roman"/>
                <w:b/>
                <w:bCs/>
                <w:color w:val="000000"/>
                <w:sz w:val="8"/>
                <w:szCs w:val="8"/>
                <w:lang w:val="sq-AL" w:eastAsia="sq-AL"/>
              </w:rPr>
              <w:t>T</w:t>
            </w:r>
            <w:r w:rsidRPr="007B2FC4">
              <w:rPr>
                <w:rFonts w:ascii="Garamond" w:eastAsia="Times New Roman" w:hAnsi="Garamond" w:cs="Times New Roman"/>
                <w:b/>
                <w:bCs/>
                <w:color w:val="000000"/>
                <w:sz w:val="8"/>
                <w:szCs w:val="8"/>
                <w:lang w:val="sq-AL" w:eastAsia="sq-AL"/>
              </w:rPr>
              <w:t xml:space="preserve"> </w:t>
            </w:r>
            <w:r w:rsidR="000A6958" w:rsidRPr="007B2FC4">
              <w:rPr>
                <w:rFonts w:ascii="Garamond" w:eastAsia="Times New Roman" w:hAnsi="Garamond" w:cs="Times New Roman"/>
                <w:b/>
                <w:bCs/>
                <w:color w:val="000000"/>
                <w:sz w:val="8"/>
                <w:szCs w:val="8"/>
                <w:lang w:val="sq-AL" w:eastAsia="sq-AL"/>
              </w:rPr>
              <w:t xml:space="preserve">Veri </w:t>
            </w:r>
            <w:r w:rsidR="00673FEE">
              <w:rPr>
                <w:rFonts w:ascii="Garamond" w:eastAsia="Times New Roman" w:hAnsi="Garamond" w:cs="Times New Roman"/>
                <w:b/>
                <w:bCs/>
                <w:color w:val="000000"/>
                <w:sz w:val="8"/>
                <w:szCs w:val="8"/>
                <w:lang w:val="sq-AL" w:eastAsia="sq-AL"/>
              </w:rPr>
              <w:t>i</w:t>
            </w:r>
            <w:r w:rsidRPr="007B2FC4">
              <w:rPr>
                <w:rFonts w:ascii="Garamond" w:eastAsia="Times New Roman" w:hAnsi="Garamond" w:cs="Times New Roman"/>
                <w:b/>
                <w:bCs/>
                <w:color w:val="000000"/>
                <w:sz w:val="8"/>
                <w:szCs w:val="8"/>
                <w:lang w:val="sq-AL" w:eastAsia="sq-AL"/>
              </w:rPr>
              <w:t xml:space="preserve"> </w:t>
            </w:r>
            <w:r w:rsidR="00673FEE" w:rsidRPr="007B2FC4">
              <w:rPr>
                <w:rFonts w:ascii="Garamond" w:eastAsia="Times New Roman" w:hAnsi="Garamond" w:cs="Times New Roman"/>
                <w:b/>
                <w:bCs/>
                <w:color w:val="000000"/>
                <w:sz w:val="8"/>
                <w:szCs w:val="8"/>
                <w:lang w:val="sq-AL" w:eastAsia="sq-AL"/>
              </w:rPr>
              <w:t>vlefshëm</w:t>
            </w:r>
            <w:r w:rsidRPr="007B2FC4">
              <w:rPr>
                <w:rFonts w:ascii="Garamond" w:eastAsia="Times New Roman" w:hAnsi="Garamond" w:cs="Times New Roman"/>
                <w:b/>
                <w:bCs/>
                <w:color w:val="000000"/>
                <w:sz w:val="8"/>
                <w:szCs w:val="8"/>
                <w:lang w:val="sq-AL" w:eastAsia="sq-AL"/>
              </w:rPr>
              <w:t xml:space="preserve"> </w:t>
            </w:r>
            <w:r w:rsidR="00673FEE" w:rsidRPr="007B2FC4">
              <w:rPr>
                <w:rFonts w:ascii="Garamond" w:eastAsia="Times New Roman" w:hAnsi="Garamond" w:cs="Times New Roman"/>
                <w:b/>
                <w:bCs/>
                <w:color w:val="000000"/>
                <w:sz w:val="8"/>
                <w:szCs w:val="8"/>
                <w:lang w:val="sq-AL" w:eastAsia="sq-AL"/>
              </w:rPr>
              <w:t>vetëm</w:t>
            </w:r>
            <w:r w:rsidRPr="007B2FC4">
              <w:rPr>
                <w:rFonts w:ascii="Garamond" w:eastAsia="Times New Roman" w:hAnsi="Garamond" w:cs="Times New Roman"/>
                <w:b/>
                <w:bCs/>
                <w:color w:val="000000"/>
                <w:sz w:val="8"/>
                <w:szCs w:val="8"/>
                <w:lang w:val="sq-AL" w:eastAsia="sq-AL"/>
              </w:rPr>
              <w:t xml:space="preserve"> </w:t>
            </w:r>
            <w:r w:rsidR="00673FEE" w:rsidRPr="007B2FC4">
              <w:rPr>
                <w:rFonts w:ascii="Garamond" w:eastAsia="Times New Roman" w:hAnsi="Garamond" w:cs="Times New Roman"/>
                <w:b/>
                <w:bCs/>
                <w:color w:val="000000"/>
                <w:sz w:val="8"/>
                <w:szCs w:val="8"/>
                <w:lang w:val="sq-AL" w:eastAsia="sq-AL"/>
              </w:rPr>
              <w:t>për</w:t>
            </w:r>
            <w:r w:rsidRPr="007B2FC4">
              <w:rPr>
                <w:rFonts w:ascii="Garamond" w:eastAsia="Times New Roman" w:hAnsi="Garamond" w:cs="Times New Roman"/>
                <w:b/>
                <w:bCs/>
                <w:color w:val="000000"/>
                <w:sz w:val="8"/>
                <w:szCs w:val="8"/>
                <w:lang w:val="sq-AL" w:eastAsia="sq-AL"/>
              </w:rPr>
              <w:t xml:space="preserve"> </w:t>
            </w:r>
            <w:r w:rsidR="00673FEE" w:rsidRPr="007B2FC4">
              <w:rPr>
                <w:rFonts w:ascii="Garamond" w:eastAsia="Times New Roman" w:hAnsi="Garamond" w:cs="Times New Roman"/>
                <w:b/>
                <w:bCs/>
                <w:color w:val="000000"/>
                <w:sz w:val="8"/>
                <w:szCs w:val="8"/>
                <w:lang w:val="sq-AL" w:eastAsia="sq-AL"/>
              </w:rPr>
              <w:t>ndërtesën</w:t>
            </w:r>
          </w:p>
        </w:tc>
      </w:tr>
      <w:tr w:rsidR="00311BB8" w:rsidRPr="007B2FC4" w14:paraId="6E388DBD"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DA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7</w:t>
            </w:r>
          </w:p>
        </w:tc>
        <w:tc>
          <w:tcPr>
            <w:tcW w:w="201" w:type="pct"/>
            <w:tcBorders>
              <w:top w:val="nil"/>
              <w:left w:val="nil"/>
              <w:bottom w:val="single" w:sz="4" w:space="0" w:color="auto"/>
              <w:right w:val="single" w:sz="4" w:space="0" w:color="auto"/>
            </w:tcBorders>
            <w:shd w:val="clear" w:color="000000" w:fill="FFFFFF"/>
            <w:noWrap/>
            <w:vAlign w:val="center"/>
            <w:hideMark/>
          </w:tcPr>
          <w:p w14:paraId="6E388DA6"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Abaz</w:t>
            </w:r>
          </w:p>
        </w:tc>
        <w:tc>
          <w:tcPr>
            <w:tcW w:w="192" w:type="pct"/>
            <w:tcBorders>
              <w:top w:val="nil"/>
              <w:left w:val="nil"/>
              <w:bottom w:val="single" w:sz="4" w:space="0" w:color="auto"/>
              <w:right w:val="single" w:sz="4" w:space="0" w:color="auto"/>
            </w:tcBorders>
            <w:shd w:val="clear" w:color="000000" w:fill="FFFFFF"/>
            <w:noWrap/>
            <w:vAlign w:val="center"/>
            <w:hideMark/>
          </w:tcPr>
          <w:p w14:paraId="6E388DA7"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Zenun </w:t>
            </w:r>
          </w:p>
        </w:tc>
        <w:tc>
          <w:tcPr>
            <w:tcW w:w="242" w:type="pct"/>
            <w:tcBorders>
              <w:top w:val="nil"/>
              <w:left w:val="nil"/>
              <w:bottom w:val="single" w:sz="4" w:space="0" w:color="auto"/>
              <w:right w:val="single" w:sz="4" w:space="0" w:color="auto"/>
            </w:tcBorders>
            <w:shd w:val="clear" w:color="000000" w:fill="FFFFFF"/>
            <w:noWrap/>
            <w:vAlign w:val="center"/>
            <w:hideMark/>
          </w:tcPr>
          <w:p w14:paraId="6E388DA8"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Memia</w:t>
            </w:r>
          </w:p>
        </w:tc>
        <w:tc>
          <w:tcPr>
            <w:tcW w:w="203" w:type="pct"/>
            <w:tcBorders>
              <w:top w:val="nil"/>
              <w:left w:val="nil"/>
              <w:bottom w:val="single" w:sz="4" w:space="0" w:color="auto"/>
              <w:right w:val="single" w:sz="4" w:space="0" w:color="auto"/>
            </w:tcBorders>
            <w:shd w:val="clear" w:color="000000" w:fill="FFFFFF"/>
            <w:vAlign w:val="center"/>
            <w:hideMark/>
          </w:tcPr>
          <w:p w14:paraId="6E388DA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8310</w:t>
            </w:r>
          </w:p>
        </w:tc>
        <w:tc>
          <w:tcPr>
            <w:tcW w:w="254" w:type="pct"/>
            <w:tcBorders>
              <w:top w:val="nil"/>
              <w:left w:val="nil"/>
              <w:bottom w:val="single" w:sz="4" w:space="0" w:color="auto"/>
              <w:right w:val="single" w:sz="4" w:space="0" w:color="auto"/>
            </w:tcBorders>
            <w:shd w:val="clear" w:color="000000" w:fill="FFFFFF"/>
            <w:vAlign w:val="center"/>
            <w:hideMark/>
          </w:tcPr>
          <w:p w14:paraId="6E388DAA" w14:textId="34F6C1AA" w:rsidR="00311BB8" w:rsidRPr="007B2FC4" w:rsidRDefault="00F14E29"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2/51/ND+1-2</w:t>
            </w:r>
          </w:p>
        </w:tc>
        <w:tc>
          <w:tcPr>
            <w:tcW w:w="278" w:type="pct"/>
            <w:tcBorders>
              <w:top w:val="nil"/>
              <w:left w:val="nil"/>
              <w:bottom w:val="single" w:sz="4" w:space="0" w:color="auto"/>
              <w:right w:val="single" w:sz="4" w:space="0" w:color="auto"/>
            </w:tcBorders>
            <w:shd w:val="clear" w:color="000000" w:fill="FFFFFF"/>
            <w:vAlign w:val="center"/>
            <w:hideMark/>
          </w:tcPr>
          <w:p w14:paraId="6E388DAB" w14:textId="65786BB0" w:rsidR="00311BB8" w:rsidRPr="007B2FC4" w:rsidRDefault="007B2FC4"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Apartament</w:t>
            </w:r>
          </w:p>
        </w:tc>
        <w:tc>
          <w:tcPr>
            <w:tcW w:w="154" w:type="pct"/>
            <w:tcBorders>
              <w:top w:val="nil"/>
              <w:left w:val="nil"/>
              <w:bottom w:val="single" w:sz="4" w:space="0" w:color="auto"/>
              <w:right w:val="single" w:sz="4" w:space="0" w:color="auto"/>
            </w:tcBorders>
            <w:shd w:val="clear" w:color="000000" w:fill="FFFFFF"/>
            <w:noWrap/>
            <w:vAlign w:val="center"/>
            <w:hideMark/>
          </w:tcPr>
          <w:p w14:paraId="6E388DA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A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A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DA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B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B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B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DB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B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B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DB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B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82.20</w:t>
            </w:r>
          </w:p>
        </w:tc>
        <w:tc>
          <w:tcPr>
            <w:tcW w:w="224" w:type="pct"/>
            <w:tcBorders>
              <w:top w:val="nil"/>
              <w:left w:val="nil"/>
              <w:bottom w:val="single" w:sz="4" w:space="0" w:color="auto"/>
              <w:right w:val="single" w:sz="4" w:space="0" w:color="auto"/>
            </w:tcBorders>
            <w:shd w:val="clear" w:color="000000" w:fill="FFFFFF"/>
            <w:noWrap/>
            <w:vAlign w:val="center"/>
            <w:hideMark/>
          </w:tcPr>
          <w:p w14:paraId="6E388DB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82.20</w:t>
            </w:r>
          </w:p>
        </w:tc>
        <w:tc>
          <w:tcPr>
            <w:tcW w:w="185" w:type="pct"/>
            <w:tcBorders>
              <w:top w:val="nil"/>
              <w:left w:val="nil"/>
              <w:bottom w:val="single" w:sz="4" w:space="0" w:color="auto"/>
              <w:right w:val="single" w:sz="4" w:space="0" w:color="auto"/>
            </w:tcBorders>
            <w:shd w:val="clear" w:color="000000" w:fill="FFFFFF"/>
            <w:noWrap/>
            <w:vAlign w:val="center"/>
            <w:hideMark/>
          </w:tcPr>
          <w:p w14:paraId="6E388DB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96,753.41</w:t>
            </w:r>
          </w:p>
        </w:tc>
        <w:tc>
          <w:tcPr>
            <w:tcW w:w="243" w:type="pct"/>
            <w:tcBorders>
              <w:top w:val="nil"/>
              <w:left w:val="nil"/>
              <w:bottom w:val="single" w:sz="4" w:space="0" w:color="auto"/>
              <w:right w:val="single" w:sz="4" w:space="0" w:color="auto"/>
            </w:tcBorders>
            <w:shd w:val="clear" w:color="000000" w:fill="FFFFFF"/>
            <w:noWrap/>
            <w:vAlign w:val="center"/>
            <w:hideMark/>
          </w:tcPr>
          <w:p w14:paraId="6E388DB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7,953,130.30</w:t>
            </w:r>
          </w:p>
        </w:tc>
        <w:tc>
          <w:tcPr>
            <w:tcW w:w="245" w:type="pct"/>
            <w:tcBorders>
              <w:top w:val="nil"/>
              <w:left w:val="nil"/>
              <w:bottom w:val="single" w:sz="4" w:space="0" w:color="auto"/>
              <w:right w:val="single" w:sz="4" w:space="0" w:color="auto"/>
            </w:tcBorders>
            <w:shd w:val="clear" w:color="000000" w:fill="FFFFFF"/>
            <w:vAlign w:val="center"/>
            <w:hideMark/>
          </w:tcPr>
          <w:p w14:paraId="6E388DB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7,953,130.30</w:t>
            </w:r>
          </w:p>
        </w:tc>
        <w:tc>
          <w:tcPr>
            <w:tcW w:w="277" w:type="pct"/>
            <w:tcBorders>
              <w:top w:val="nil"/>
              <w:left w:val="nil"/>
              <w:bottom w:val="single" w:sz="4" w:space="0" w:color="auto"/>
              <w:right w:val="single" w:sz="4" w:space="0" w:color="auto"/>
            </w:tcBorders>
            <w:shd w:val="clear" w:color="000000" w:fill="FFFFFF"/>
            <w:vAlign w:val="center"/>
            <w:hideMark/>
          </w:tcPr>
          <w:p w14:paraId="6E388DBC" w14:textId="6B9A2A7B" w:rsidR="00311BB8" w:rsidRPr="007B2FC4" w:rsidRDefault="00311BB8" w:rsidP="00673FEE">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Kufizim veprimesh deri n</w:t>
            </w:r>
            <w:r w:rsidR="00673FEE">
              <w:rPr>
                <w:rFonts w:ascii="Garamond" w:eastAsia="Times New Roman" w:hAnsi="Garamond" w:cs="Times New Roman"/>
                <w:b/>
                <w:bCs/>
                <w:color w:val="000000"/>
                <w:sz w:val="8"/>
                <w:szCs w:val="8"/>
                <w:lang w:val="sq-AL" w:eastAsia="sq-AL"/>
              </w:rPr>
              <w:t>ë</w:t>
            </w:r>
            <w:r w:rsidRPr="007B2FC4">
              <w:rPr>
                <w:rFonts w:ascii="Garamond" w:eastAsia="Times New Roman" w:hAnsi="Garamond" w:cs="Times New Roman"/>
                <w:b/>
                <w:bCs/>
                <w:color w:val="000000"/>
                <w:sz w:val="8"/>
                <w:szCs w:val="8"/>
                <w:lang w:val="sq-AL" w:eastAsia="sq-AL"/>
              </w:rPr>
              <w:t xml:space="preserve"> kryerjen e pagesave </w:t>
            </w:r>
            <w:r w:rsidR="00673FEE" w:rsidRPr="007B2FC4">
              <w:rPr>
                <w:rFonts w:ascii="Garamond" w:eastAsia="Times New Roman" w:hAnsi="Garamond" w:cs="Times New Roman"/>
                <w:b/>
                <w:bCs/>
                <w:color w:val="000000"/>
                <w:sz w:val="8"/>
                <w:szCs w:val="8"/>
                <w:lang w:val="sq-AL" w:eastAsia="sq-AL"/>
              </w:rPr>
              <w:t>për</w:t>
            </w:r>
            <w:r w:rsidRPr="007B2FC4">
              <w:rPr>
                <w:rFonts w:ascii="Garamond" w:eastAsia="Times New Roman" w:hAnsi="Garamond" w:cs="Times New Roman"/>
                <w:b/>
                <w:bCs/>
                <w:color w:val="000000"/>
                <w:sz w:val="8"/>
                <w:szCs w:val="8"/>
                <w:lang w:val="sq-AL" w:eastAsia="sq-AL"/>
              </w:rPr>
              <w:t xml:space="preserve"> </w:t>
            </w:r>
            <w:r w:rsidR="0057679B" w:rsidRPr="007B2FC4">
              <w:rPr>
                <w:rFonts w:ascii="Garamond" w:eastAsia="Times New Roman" w:hAnsi="Garamond" w:cs="Times New Roman"/>
                <w:b/>
                <w:bCs/>
                <w:color w:val="000000"/>
                <w:sz w:val="8"/>
                <w:szCs w:val="8"/>
                <w:lang w:val="sq-AL" w:eastAsia="sq-AL"/>
              </w:rPr>
              <w:t>parcelën</w:t>
            </w:r>
            <w:r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br/>
            </w:r>
            <w:r w:rsidR="0057679B" w:rsidRPr="007B2FC4">
              <w:rPr>
                <w:rFonts w:ascii="Garamond" w:eastAsia="Times New Roman" w:hAnsi="Garamond" w:cs="Times New Roman"/>
                <w:b/>
                <w:bCs/>
                <w:color w:val="000000"/>
                <w:sz w:val="8"/>
                <w:szCs w:val="8"/>
                <w:lang w:val="sq-AL" w:eastAsia="sq-AL"/>
              </w:rPr>
              <w:t>ndërtimore</w:t>
            </w:r>
            <w:r w:rsidRPr="007B2FC4">
              <w:rPr>
                <w:rFonts w:ascii="Garamond" w:eastAsia="Times New Roman" w:hAnsi="Garamond" w:cs="Times New Roman"/>
                <w:b/>
                <w:bCs/>
                <w:color w:val="000000"/>
                <w:sz w:val="8"/>
                <w:szCs w:val="8"/>
                <w:lang w:val="sq-AL" w:eastAsia="sq-AL"/>
              </w:rPr>
              <w:t xml:space="preserve"> </w:t>
            </w:r>
            <w:r w:rsidR="0057679B" w:rsidRPr="007B2FC4">
              <w:rPr>
                <w:rFonts w:ascii="Garamond" w:eastAsia="Times New Roman" w:hAnsi="Garamond" w:cs="Times New Roman"/>
                <w:b/>
                <w:bCs/>
                <w:color w:val="000000"/>
                <w:sz w:val="8"/>
                <w:szCs w:val="8"/>
                <w:lang w:val="sq-AL" w:eastAsia="sq-AL"/>
              </w:rPr>
              <w:t>pranë</w:t>
            </w:r>
            <w:r w:rsidRPr="007B2FC4">
              <w:rPr>
                <w:rFonts w:ascii="Garamond" w:eastAsia="Times New Roman" w:hAnsi="Garamond" w:cs="Times New Roman"/>
                <w:b/>
                <w:bCs/>
                <w:color w:val="000000"/>
                <w:sz w:val="8"/>
                <w:szCs w:val="8"/>
                <w:lang w:val="sq-AL" w:eastAsia="sq-AL"/>
              </w:rPr>
              <w:t xml:space="preserve"> </w:t>
            </w:r>
            <w:r w:rsidR="0057679B" w:rsidRPr="007B2FC4">
              <w:rPr>
                <w:rFonts w:ascii="Garamond" w:eastAsia="Times New Roman" w:hAnsi="Garamond" w:cs="Times New Roman"/>
                <w:b/>
                <w:bCs/>
                <w:color w:val="000000"/>
                <w:sz w:val="8"/>
                <w:szCs w:val="8"/>
                <w:lang w:val="sq-AL" w:eastAsia="sq-AL"/>
              </w:rPr>
              <w:t>ASHK</w:t>
            </w:r>
            <w:r w:rsidR="0057679B">
              <w:rPr>
                <w:rFonts w:ascii="Garamond" w:eastAsia="Times New Roman" w:hAnsi="Garamond" w:cs="Times New Roman"/>
                <w:b/>
                <w:bCs/>
                <w:color w:val="000000"/>
                <w:sz w:val="8"/>
                <w:szCs w:val="8"/>
                <w:lang w:val="sq-AL" w:eastAsia="sq-AL"/>
              </w:rPr>
              <w:t>-së</w:t>
            </w:r>
          </w:p>
        </w:tc>
      </w:tr>
      <w:tr w:rsidR="00311BB8" w:rsidRPr="007B2FC4" w14:paraId="6E388DD6"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DB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w:t>
            </w:r>
          </w:p>
        </w:tc>
        <w:tc>
          <w:tcPr>
            <w:tcW w:w="201" w:type="pct"/>
            <w:tcBorders>
              <w:top w:val="nil"/>
              <w:left w:val="nil"/>
              <w:bottom w:val="single" w:sz="4" w:space="0" w:color="auto"/>
              <w:right w:val="single" w:sz="4" w:space="0" w:color="auto"/>
            </w:tcBorders>
            <w:shd w:val="clear" w:color="000000" w:fill="FFFFFF"/>
            <w:noWrap/>
            <w:vAlign w:val="center"/>
            <w:hideMark/>
          </w:tcPr>
          <w:p w14:paraId="6E388DBF"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Përparim</w:t>
            </w:r>
          </w:p>
        </w:tc>
        <w:tc>
          <w:tcPr>
            <w:tcW w:w="192" w:type="pct"/>
            <w:tcBorders>
              <w:top w:val="nil"/>
              <w:left w:val="nil"/>
              <w:bottom w:val="single" w:sz="4" w:space="0" w:color="auto"/>
              <w:right w:val="single" w:sz="4" w:space="0" w:color="auto"/>
            </w:tcBorders>
            <w:shd w:val="clear" w:color="000000" w:fill="FFFFFF"/>
            <w:noWrap/>
            <w:vAlign w:val="center"/>
            <w:hideMark/>
          </w:tcPr>
          <w:p w14:paraId="6E388DC0"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Hekuran </w:t>
            </w:r>
          </w:p>
        </w:tc>
        <w:tc>
          <w:tcPr>
            <w:tcW w:w="242" w:type="pct"/>
            <w:tcBorders>
              <w:top w:val="nil"/>
              <w:left w:val="nil"/>
              <w:bottom w:val="single" w:sz="4" w:space="0" w:color="auto"/>
              <w:right w:val="single" w:sz="4" w:space="0" w:color="auto"/>
            </w:tcBorders>
            <w:shd w:val="clear" w:color="000000" w:fill="FFFFFF"/>
            <w:noWrap/>
            <w:vAlign w:val="center"/>
            <w:hideMark/>
          </w:tcPr>
          <w:p w14:paraId="6E388DC1"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Mollaj</w:t>
            </w:r>
          </w:p>
        </w:tc>
        <w:tc>
          <w:tcPr>
            <w:tcW w:w="203" w:type="pct"/>
            <w:tcBorders>
              <w:top w:val="nil"/>
              <w:left w:val="nil"/>
              <w:bottom w:val="single" w:sz="4" w:space="0" w:color="auto"/>
              <w:right w:val="single" w:sz="4" w:space="0" w:color="auto"/>
            </w:tcBorders>
            <w:shd w:val="clear" w:color="000000" w:fill="FFFFFF"/>
            <w:vAlign w:val="center"/>
            <w:hideMark/>
          </w:tcPr>
          <w:p w14:paraId="6E388DC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8310</w:t>
            </w:r>
          </w:p>
        </w:tc>
        <w:tc>
          <w:tcPr>
            <w:tcW w:w="254" w:type="pct"/>
            <w:tcBorders>
              <w:top w:val="nil"/>
              <w:left w:val="nil"/>
              <w:bottom w:val="single" w:sz="4" w:space="0" w:color="auto"/>
              <w:right w:val="single" w:sz="4" w:space="0" w:color="auto"/>
            </w:tcBorders>
            <w:shd w:val="clear" w:color="000000" w:fill="FFFFFF"/>
            <w:vAlign w:val="center"/>
            <w:hideMark/>
          </w:tcPr>
          <w:p w14:paraId="6E388DC3" w14:textId="1E8B07E1" w:rsidR="00311BB8" w:rsidRPr="007B2FC4" w:rsidRDefault="00F14E29"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2/439-ND</w:t>
            </w:r>
          </w:p>
        </w:tc>
        <w:tc>
          <w:tcPr>
            <w:tcW w:w="278" w:type="pct"/>
            <w:tcBorders>
              <w:top w:val="nil"/>
              <w:left w:val="nil"/>
              <w:bottom w:val="single" w:sz="4" w:space="0" w:color="auto"/>
              <w:right w:val="single" w:sz="4" w:space="0" w:color="auto"/>
            </w:tcBorders>
            <w:shd w:val="clear" w:color="000000" w:fill="FFFFFF"/>
            <w:vAlign w:val="center"/>
            <w:hideMark/>
          </w:tcPr>
          <w:p w14:paraId="6E388DC4" w14:textId="36A42B57" w:rsidR="00311BB8" w:rsidRPr="007B2FC4" w:rsidRDefault="007B2FC4"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8DC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C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C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DC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C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C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C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DC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C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C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DC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D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55.00</w:t>
            </w:r>
          </w:p>
        </w:tc>
        <w:tc>
          <w:tcPr>
            <w:tcW w:w="224" w:type="pct"/>
            <w:tcBorders>
              <w:top w:val="nil"/>
              <w:left w:val="nil"/>
              <w:bottom w:val="single" w:sz="4" w:space="0" w:color="auto"/>
              <w:right w:val="single" w:sz="4" w:space="0" w:color="auto"/>
            </w:tcBorders>
            <w:shd w:val="clear" w:color="000000" w:fill="FFFFFF"/>
            <w:noWrap/>
            <w:vAlign w:val="center"/>
            <w:hideMark/>
          </w:tcPr>
          <w:p w14:paraId="6E388DD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55.00</w:t>
            </w:r>
          </w:p>
        </w:tc>
        <w:tc>
          <w:tcPr>
            <w:tcW w:w="185" w:type="pct"/>
            <w:tcBorders>
              <w:top w:val="nil"/>
              <w:left w:val="nil"/>
              <w:bottom w:val="single" w:sz="4" w:space="0" w:color="auto"/>
              <w:right w:val="single" w:sz="4" w:space="0" w:color="auto"/>
            </w:tcBorders>
            <w:shd w:val="clear" w:color="000000" w:fill="FFFFFF"/>
            <w:noWrap/>
            <w:vAlign w:val="center"/>
            <w:hideMark/>
          </w:tcPr>
          <w:p w14:paraId="6E388DD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96,753.41</w:t>
            </w:r>
          </w:p>
        </w:tc>
        <w:tc>
          <w:tcPr>
            <w:tcW w:w="243" w:type="pct"/>
            <w:tcBorders>
              <w:top w:val="nil"/>
              <w:left w:val="nil"/>
              <w:bottom w:val="single" w:sz="4" w:space="0" w:color="auto"/>
              <w:right w:val="single" w:sz="4" w:space="0" w:color="auto"/>
            </w:tcBorders>
            <w:shd w:val="clear" w:color="000000" w:fill="FFFFFF"/>
            <w:noWrap/>
            <w:vAlign w:val="center"/>
            <w:hideMark/>
          </w:tcPr>
          <w:p w14:paraId="6E388DD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5,321,437.55</w:t>
            </w:r>
          </w:p>
        </w:tc>
        <w:tc>
          <w:tcPr>
            <w:tcW w:w="245" w:type="pct"/>
            <w:tcBorders>
              <w:top w:val="nil"/>
              <w:left w:val="nil"/>
              <w:bottom w:val="single" w:sz="4" w:space="0" w:color="auto"/>
              <w:right w:val="single" w:sz="4" w:space="0" w:color="auto"/>
            </w:tcBorders>
            <w:shd w:val="clear" w:color="000000" w:fill="FFFFFF"/>
            <w:vAlign w:val="center"/>
            <w:hideMark/>
          </w:tcPr>
          <w:p w14:paraId="6E388DD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5,321,437.55</w:t>
            </w:r>
          </w:p>
        </w:tc>
        <w:tc>
          <w:tcPr>
            <w:tcW w:w="277" w:type="pct"/>
            <w:tcBorders>
              <w:top w:val="nil"/>
              <w:left w:val="nil"/>
              <w:bottom w:val="single" w:sz="4" w:space="0" w:color="auto"/>
              <w:right w:val="single" w:sz="4" w:space="0" w:color="auto"/>
            </w:tcBorders>
            <w:shd w:val="clear" w:color="000000" w:fill="FFFFFF"/>
            <w:vAlign w:val="center"/>
            <w:hideMark/>
          </w:tcPr>
          <w:p w14:paraId="6E388DD5" w14:textId="576E8B88" w:rsidR="00311BB8" w:rsidRPr="007B2FC4" w:rsidRDefault="0057679B" w:rsidP="0057679B">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Kjo ndërtesë</w:t>
            </w:r>
            <w:r w:rsidR="00311BB8" w:rsidRPr="007B2FC4">
              <w:rPr>
                <w:rFonts w:ascii="Garamond" w:eastAsia="Times New Roman" w:hAnsi="Garamond" w:cs="Times New Roman"/>
                <w:b/>
                <w:bCs/>
                <w:color w:val="000000"/>
                <w:sz w:val="8"/>
                <w:szCs w:val="8"/>
                <w:lang w:val="sq-AL" w:eastAsia="sq-AL"/>
              </w:rPr>
              <w:t xml:space="preserve"> pozicionohet mbi </w:t>
            </w:r>
            <w:r w:rsidRPr="007B2FC4">
              <w:rPr>
                <w:rFonts w:ascii="Garamond" w:eastAsia="Times New Roman" w:hAnsi="Garamond" w:cs="Times New Roman"/>
                <w:b/>
                <w:bCs/>
                <w:color w:val="000000"/>
                <w:sz w:val="8"/>
                <w:szCs w:val="8"/>
                <w:lang w:val="sq-AL" w:eastAsia="sq-AL"/>
              </w:rPr>
              <w:t>pasurinë</w:t>
            </w:r>
            <w:r w:rsidR="00311BB8" w:rsidRPr="007B2FC4">
              <w:rPr>
                <w:rFonts w:ascii="Garamond" w:eastAsia="Times New Roman" w:hAnsi="Garamond" w:cs="Times New Roman"/>
                <w:b/>
                <w:bCs/>
                <w:color w:val="000000"/>
                <w:sz w:val="8"/>
                <w:szCs w:val="8"/>
                <w:lang w:val="sq-AL" w:eastAsia="sq-AL"/>
              </w:rPr>
              <w:t xml:space="preserve"> 2/439 vol</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30</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f</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61</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 xml:space="preserve">ZK </w:t>
            </w:r>
            <w:r w:rsidR="00311BB8" w:rsidRPr="007B2FC4">
              <w:rPr>
                <w:rFonts w:ascii="Garamond" w:eastAsia="Times New Roman" w:hAnsi="Garamond" w:cs="Times New Roman"/>
                <w:b/>
                <w:bCs/>
                <w:color w:val="000000"/>
                <w:sz w:val="8"/>
                <w:szCs w:val="8"/>
                <w:lang w:val="sq-AL" w:eastAsia="sq-AL"/>
              </w:rPr>
              <w:t>8310</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br/>
              <w:t xml:space="preserve">titulli </w:t>
            </w:r>
            <w:r>
              <w:rPr>
                <w:rFonts w:ascii="Garamond" w:eastAsia="Times New Roman" w:hAnsi="Garamond" w:cs="Times New Roman"/>
                <w:b/>
                <w:bCs/>
                <w:color w:val="000000"/>
                <w:sz w:val="8"/>
                <w:szCs w:val="8"/>
                <w:lang w:val="sq-AL" w:eastAsia="sq-AL"/>
              </w:rPr>
              <w:t>i</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pronësisë</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vendimi 2800</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d</w:t>
            </w:r>
            <w:r>
              <w:rPr>
                <w:rFonts w:ascii="Garamond" w:eastAsia="Times New Roman" w:hAnsi="Garamond" w:cs="Times New Roman"/>
                <w:b/>
                <w:bCs/>
                <w:color w:val="000000"/>
                <w:sz w:val="8"/>
                <w:szCs w:val="8"/>
                <w:lang w:val="sq-AL" w:eastAsia="sq-AL"/>
              </w:rPr>
              <w:t>atë 25.</w:t>
            </w:r>
            <w:r w:rsidR="00311BB8" w:rsidRPr="007B2FC4">
              <w:rPr>
                <w:rFonts w:ascii="Garamond" w:eastAsia="Times New Roman" w:hAnsi="Garamond" w:cs="Times New Roman"/>
                <w:b/>
                <w:bCs/>
                <w:color w:val="000000"/>
                <w:sz w:val="8"/>
                <w:szCs w:val="8"/>
                <w:lang w:val="sq-AL" w:eastAsia="sq-AL"/>
              </w:rPr>
              <w:t>2.2022</w:t>
            </w:r>
            <w:r>
              <w:rPr>
                <w:rFonts w:ascii="Garamond" w:eastAsia="Times New Roman" w:hAnsi="Garamond" w:cs="Times New Roman"/>
                <w:b/>
                <w:bCs/>
                <w:color w:val="000000"/>
                <w:sz w:val="8"/>
                <w:szCs w:val="8"/>
                <w:lang w:val="sq-AL" w:eastAsia="sq-AL"/>
              </w:rPr>
              <w:t xml:space="preserve">, </w:t>
            </w:r>
            <w:r w:rsidR="00311BB8" w:rsidRPr="007B2FC4">
              <w:rPr>
                <w:rFonts w:ascii="Garamond" w:eastAsia="Times New Roman" w:hAnsi="Garamond" w:cs="Times New Roman"/>
                <w:b/>
                <w:bCs/>
                <w:color w:val="000000"/>
                <w:sz w:val="8"/>
                <w:szCs w:val="8"/>
                <w:lang w:val="sq-AL" w:eastAsia="sq-AL"/>
              </w:rPr>
              <w:t>p</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r legalizimin e </w:t>
            </w:r>
            <w:r w:rsidRPr="007B2FC4">
              <w:rPr>
                <w:rFonts w:ascii="Garamond" w:eastAsia="Times New Roman" w:hAnsi="Garamond" w:cs="Times New Roman"/>
                <w:b/>
                <w:bCs/>
                <w:color w:val="000000"/>
                <w:sz w:val="8"/>
                <w:szCs w:val="8"/>
                <w:lang w:val="sq-AL" w:eastAsia="sq-AL"/>
              </w:rPr>
              <w:t>ndërtimit</w:t>
            </w:r>
            <w:r w:rsidR="00311BB8" w:rsidRPr="007B2FC4">
              <w:rPr>
                <w:rFonts w:ascii="Garamond" w:eastAsia="Times New Roman" w:hAnsi="Garamond" w:cs="Times New Roman"/>
                <w:b/>
                <w:bCs/>
                <w:color w:val="000000"/>
                <w:sz w:val="8"/>
                <w:szCs w:val="8"/>
                <w:lang w:val="sq-AL" w:eastAsia="sq-AL"/>
              </w:rPr>
              <w:t xml:space="preserve"> pa leje </w:t>
            </w:r>
            <w:r w:rsidR="000A6958" w:rsidRPr="000A6958">
              <w:rPr>
                <w:rFonts w:ascii="Garamond" w:eastAsia="Times New Roman" w:hAnsi="Garamond" w:cs="Times New Roman"/>
                <w:b/>
                <w:bCs/>
                <w:color w:val="000000"/>
                <w:sz w:val="8"/>
                <w:szCs w:val="8"/>
                <w:lang w:val="sq-AL" w:eastAsia="sq-AL"/>
              </w:rPr>
              <w:t>ASHK T</w:t>
            </w:r>
            <w:r w:rsidR="000A6958" w:rsidRPr="007B2FC4">
              <w:rPr>
                <w:rFonts w:ascii="Garamond" w:eastAsia="Times New Roman" w:hAnsi="Garamond" w:cs="Times New Roman"/>
                <w:b/>
                <w:bCs/>
                <w:color w:val="000000"/>
                <w:sz w:val="8"/>
                <w:szCs w:val="8"/>
                <w:lang w:val="sq-AL" w:eastAsia="sq-AL"/>
              </w:rPr>
              <w:t xml:space="preserve"> Veri </w:t>
            </w:r>
            <w:r>
              <w:rPr>
                <w:rFonts w:ascii="Garamond" w:eastAsia="Times New Roman" w:hAnsi="Garamond" w:cs="Times New Roman"/>
                <w:b/>
                <w:bCs/>
                <w:color w:val="000000"/>
                <w:sz w:val="8"/>
                <w:szCs w:val="8"/>
                <w:lang w:val="sq-AL" w:eastAsia="sq-AL"/>
              </w:rPr>
              <w:t>i</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vlefshëm</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vetëm</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për</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ndërtesën</w:t>
            </w:r>
          </w:p>
        </w:tc>
      </w:tr>
      <w:tr w:rsidR="00311BB8" w:rsidRPr="007B2FC4" w14:paraId="6E388DEF"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DD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lastRenderedPageBreak/>
              <w:t>9</w:t>
            </w:r>
          </w:p>
        </w:tc>
        <w:tc>
          <w:tcPr>
            <w:tcW w:w="201" w:type="pct"/>
            <w:tcBorders>
              <w:top w:val="nil"/>
              <w:left w:val="nil"/>
              <w:bottom w:val="single" w:sz="4" w:space="0" w:color="auto"/>
              <w:right w:val="single" w:sz="4" w:space="0" w:color="auto"/>
            </w:tcBorders>
            <w:shd w:val="clear" w:color="000000" w:fill="FFFFFF"/>
            <w:noWrap/>
            <w:vAlign w:val="center"/>
            <w:hideMark/>
          </w:tcPr>
          <w:p w14:paraId="6E388DD8"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Lekë</w:t>
            </w:r>
          </w:p>
        </w:tc>
        <w:tc>
          <w:tcPr>
            <w:tcW w:w="192" w:type="pct"/>
            <w:tcBorders>
              <w:top w:val="nil"/>
              <w:left w:val="nil"/>
              <w:bottom w:val="single" w:sz="4" w:space="0" w:color="auto"/>
              <w:right w:val="single" w:sz="4" w:space="0" w:color="auto"/>
            </w:tcBorders>
            <w:shd w:val="clear" w:color="000000" w:fill="FFFFFF"/>
            <w:noWrap/>
            <w:vAlign w:val="center"/>
            <w:hideMark/>
          </w:tcPr>
          <w:p w14:paraId="6E388DD9"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Martin</w:t>
            </w:r>
          </w:p>
        </w:tc>
        <w:tc>
          <w:tcPr>
            <w:tcW w:w="242" w:type="pct"/>
            <w:tcBorders>
              <w:top w:val="nil"/>
              <w:left w:val="nil"/>
              <w:bottom w:val="single" w:sz="4" w:space="0" w:color="auto"/>
              <w:right w:val="single" w:sz="4" w:space="0" w:color="auto"/>
            </w:tcBorders>
            <w:shd w:val="clear" w:color="000000" w:fill="FFFFFF"/>
            <w:noWrap/>
            <w:vAlign w:val="center"/>
            <w:hideMark/>
          </w:tcPr>
          <w:p w14:paraId="6E388DDA"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Marku</w:t>
            </w:r>
          </w:p>
        </w:tc>
        <w:tc>
          <w:tcPr>
            <w:tcW w:w="203" w:type="pct"/>
            <w:tcBorders>
              <w:top w:val="nil"/>
              <w:left w:val="nil"/>
              <w:bottom w:val="single" w:sz="4" w:space="0" w:color="auto"/>
              <w:right w:val="single" w:sz="4" w:space="0" w:color="auto"/>
            </w:tcBorders>
            <w:shd w:val="clear" w:color="000000" w:fill="FFFFFF"/>
            <w:vAlign w:val="center"/>
            <w:hideMark/>
          </w:tcPr>
          <w:p w14:paraId="6E388DD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8310</w:t>
            </w:r>
          </w:p>
        </w:tc>
        <w:tc>
          <w:tcPr>
            <w:tcW w:w="254" w:type="pct"/>
            <w:tcBorders>
              <w:top w:val="nil"/>
              <w:left w:val="nil"/>
              <w:bottom w:val="single" w:sz="4" w:space="0" w:color="auto"/>
              <w:right w:val="single" w:sz="4" w:space="0" w:color="auto"/>
            </w:tcBorders>
            <w:shd w:val="clear" w:color="000000" w:fill="FFFFFF"/>
            <w:vAlign w:val="center"/>
            <w:hideMark/>
          </w:tcPr>
          <w:p w14:paraId="6E388DD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2/749</w:t>
            </w:r>
          </w:p>
        </w:tc>
        <w:tc>
          <w:tcPr>
            <w:tcW w:w="278" w:type="pct"/>
            <w:tcBorders>
              <w:top w:val="nil"/>
              <w:left w:val="nil"/>
              <w:bottom w:val="single" w:sz="4" w:space="0" w:color="auto"/>
              <w:right w:val="single" w:sz="4" w:space="0" w:color="auto"/>
            </w:tcBorders>
            <w:shd w:val="clear" w:color="000000" w:fill="FFFFFF"/>
            <w:vAlign w:val="center"/>
            <w:hideMark/>
          </w:tcPr>
          <w:p w14:paraId="6E388DDD" w14:textId="5555B5E3" w:rsidR="00311BB8" w:rsidRPr="007B2FC4" w:rsidRDefault="007B2FC4"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8DD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75.38</w:t>
            </w:r>
          </w:p>
        </w:tc>
        <w:tc>
          <w:tcPr>
            <w:tcW w:w="224" w:type="pct"/>
            <w:tcBorders>
              <w:top w:val="nil"/>
              <w:left w:val="nil"/>
              <w:bottom w:val="single" w:sz="4" w:space="0" w:color="auto"/>
              <w:right w:val="single" w:sz="4" w:space="0" w:color="auto"/>
            </w:tcBorders>
            <w:shd w:val="clear" w:color="000000" w:fill="FFFFFF"/>
            <w:noWrap/>
            <w:vAlign w:val="center"/>
            <w:hideMark/>
          </w:tcPr>
          <w:p w14:paraId="6E388DD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75.38</w:t>
            </w:r>
          </w:p>
        </w:tc>
        <w:tc>
          <w:tcPr>
            <w:tcW w:w="199" w:type="pct"/>
            <w:tcBorders>
              <w:top w:val="nil"/>
              <w:left w:val="nil"/>
              <w:bottom w:val="single" w:sz="4" w:space="0" w:color="auto"/>
              <w:right w:val="single" w:sz="4" w:space="0" w:color="auto"/>
            </w:tcBorders>
            <w:shd w:val="clear" w:color="000000" w:fill="FFFFFF"/>
            <w:noWrap/>
            <w:vAlign w:val="center"/>
            <w:hideMark/>
          </w:tcPr>
          <w:p w14:paraId="6E388DE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31,219.00</w:t>
            </w:r>
          </w:p>
        </w:tc>
        <w:tc>
          <w:tcPr>
            <w:tcW w:w="232" w:type="pct"/>
            <w:tcBorders>
              <w:top w:val="nil"/>
              <w:left w:val="nil"/>
              <w:bottom w:val="single" w:sz="4" w:space="0" w:color="auto"/>
              <w:right w:val="single" w:sz="4" w:space="0" w:color="auto"/>
            </w:tcBorders>
            <w:shd w:val="clear" w:color="000000" w:fill="FFFFFF"/>
            <w:noWrap/>
            <w:vAlign w:val="center"/>
            <w:hideMark/>
          </w:tcPr>
          <w:p w14:paraId="6E388DE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2,353,288.22</w:t>
            </w:r>
          </w:p>
        </w:tc>
        <w:tc>
          <w:tcPr>
            <w:tcW w:w="154" w:type="pct"/>
            <w:tcBorders>
              <w:top w:val="nil"/>
              <w:left w:val="nil"/>
              <w:bottom w:val="single" w:sz="4" w:space="0" w:color="auto"/>
              <w:right w:val="single" w:sz="4" w:space="0" w:color="auto"/>
            </w:tcBorders>
            <w:shd w:val="clear" w:color="000000" w:fill="FFFFFF"/>
            <w:noWrap/>
            <w:vAlign w:val="center"/>
            <w:hideMark/>
          </w:tcPr>
          <w:p w14:paraId="6E388DE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E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E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DE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E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E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DE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E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54.12</w:t>
            </w:r>
          </w:p>
        </w:tc>
        <w:tc>
          <w:tcPr>
            <w:tcW w:w="224" w:type="pct"/>
            <w:tcBorders>
              <w:top w:val="nil"/>
              <w:left w:val="nil"/>
              <w:bottom w:val="single" w:sz="4" w:space="0" w:color="auto"/>
              <w:right w:val="single" w:sz="4" w:space="0" w:color="auto"/>
            </w:tcBorders>
            <w:shd w:val="clear" w:color="000000" w:fill="FFFFFF"/>
            <w:noWrap/>
            <w:vAlign w:val="center"/>
            <w:hideMark/>
          </w:tcPr>
          <w:p w14:paraId="6E388DE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54.12</w:t>
            </w:r>
          </w:p>
        </w:tc>
        <w:tc>
          <w:tcPr>
            <w:tcW w:w="185" w:type="pct"/>
            <w:tcBorders>
              <w:top w:val="nil"/>
              <w:left w:val="nil"/>
              <w:bottom w:val="single" w:sz="4" w:space="0" w:color="auto"/>
              <w:right w:val="single" w:sz="4" w:space="0" w:color="auto"/>
            </w:tcBorders>
            <w:shd w:val="clear" w:color="000000" w:fill="FFFFFF"/>
            <w:noWrap/>
            <w:vAlign w:val="center"/>
            <w:hideMark/>
          </w:tcPr>
          <w:p w14:paraId="6E388DE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96,753.41</w:t>
            </w:r>
          </w:p>
        </w:tc>
        <w:tc>
          <w:tcPr>
            <w:tcW w:w="243" w:type="pct"/>
            <w:tcBorders>
              <w:top w:val="nil"/>
              <w:left w:val="nil"/>
              <w:bottom w:val="single" w:sz="4" w:space="0" w:color="auto"/>
              <w:right w:val="single" w:sz="4" w:space="0" w:color="auto"/>
            </w:tcBorders>
            <w:shd w:val="clear" w:color="000000" w:fill="FFFFFF"/>
            <w:noWrap/>
            <w:vAlign w:val="center"/>
            <w:hideMark/>
          </w:tcPr>
          <w:p w14:paraId="6E388DE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5,236,294.55</w:t>
            </w:r>
          </w:p>
        </w:tc>
        <w:tc>
          <w:tcPr>
            <w:tcW w:w="245" w:type="pct"/>
            <w:tcBorders>
              <w:top w:val="nil"/>
              <w:left w:val="nil"/>
              <w:bottom w:val="single" w:sz="4" w:space="0" w:color="auto"/>
              <w:right w:val="single" w:sz="4" w:space="0" w:color="auto"/>
            </w:tcBorders>
            <w:shd w:val="clear" w:color="000000" w:fill="FFFFFF"/>
            <w:vAlign w:val="center"/>
            <w:hideMark/>
          </w:tcPr>
          <w:p w14:paraId="6E388DED"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7,589,582.77</w:t>
            </w:r>
          </w:p>
        </w:tc>
        <w:tc>
          <w:tcPr>
            <w:tcW w:w="277" w:type="pct"/>
            <w:tcBorders>
              <w:top w:val="nil"/>
              <w:left w:val="nil"/>
              <w:bottom w:val="single" w:sz="4" w:space="0" w:color="auto"/>
              <w:right w:val="single" w:sz="4" w:space="0" w:color="auto"/>
            </w:tcBorders>
            <w:shd w:val="clear" w:color="000000" w:fill="FFFFFF"/>
            <w:vAlign w:val="center"/>
            <w:hideMark/>
          </w:tcPr>
          <w:p w14:paraId="6E388DEE"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E08"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DF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10</w:t>
            </w:r>
          </w:p>
        </w:tc>
        <w:tc>
          <w:tcPr>
            <w:tcW w:w="201" w:type="pct"/>
            <w:tcBorders>
              <w:top w:val="nil"/>
              <w:left w:val="nil"/>
              <w:bottom w:val="single" w:sz="4" w:space="0" w:color="auto"/>
              <w:right w:val="single" w:sz="4" w:space="0" w:color="auto"/>
            </w:tcBorders>
            <w:shd w:val="clear" w:color="000000" w:fill="FFFFFF"/>
            <w:noWrap/>
            <w:vAlign w:val="center"/>
            <w:hideMark/>
          </w:tcPr>
          <w:p w14:paraId="6E388DF1"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Dritan</w:t>
            </w:r>
          </w:p>
        </w:tc>
        <w:tc>
          <w:tcPr>
            <w:tcW w:w="192" w:type="pct"/>
            <w:tcBorders>
              <w:top w:val="nil"/>
              <w:left w:val="nil"/>
              <w:bottom w:val="single" w:sz="4" w:space="0" w:color="auto"/>
              <w:right w:val="single" w:sz="4" w:space="0" w:color="auto"/>
            </w:tcBorders>
            <w:shd w:val="clear" w:color="000000" w:fill="FFFFFF"/>
            <w:noWrap/>
            <w:vAlign w:val="center"/>
            <w:hideMark/>
          </w:tcPr>
          <w:p w14:paraId="6E388DF2"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Faik</w:t>
            </w:r>
          </w:p>
        </w:tc>
        <w:tc>
          <w:tcPr>
            <w:tcW w:w="242" w:type="pct"/>
            <w:tcBorders>
              <w:top w:val="nil"/>
              <w:left w:val="nil"/>
              <w:bottom w:val="single" w:sz="4" w:space="0" w:color="auto"/>
              <w:right w:val="single" w:sz="4" w:space="0" w:color="auto"/>
            </w:tcBorders>
            <w:shd w:val="clear" w:color="000000" w:fill="FFFFFF"/>
            <w:noWrap/>
            <w:vAlign w:val="center"/>
            <w:hideMark/>
          </w:tcPr>
          <w:p w14:paraId="6E388DF3"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Zere</w:t>
            </w:r>
          </w:p>
        </w:tc>
        <w:tc>
          <w:tcPr>
            <w:tcW w:w="203" w:type="pct"/>
            <w:tcBorders>
              <w:top w:val="nil"/>
              <w:left w:val="nil"/>
              <w:bottom w:val="single" w:sz="4" w:space="0" w:color="auto"/>
              <w:right w:val="single" w:sz="4" w:space="0" w:color="auto"/>
            </w:tcBorders>
            <w:shd w:val="clear" w:color="000000" w:fill="FFFFFF"/>
            <w:vAlign w:val="center"/>
            <w:hideMark/>
          </w:tcPr>
          <w:p w14:paraId="6E388DF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1066</w:t>
            </w:r>
          </w:p>
        </w:tc>
        <w:tc>
          <w:tcPr>
            <w:tcW w:w="254" w:type="pct"/>
            <w:tcBorders>
              <w:top w:val="nil"/>
              <w:left w:val="nil"/>
              <w:bottom w:val="single" w:sz="4" w:space="0" w:color="auto"/>
              <w:right w:val="single" w:sz="4" w:space="0" w:color="auto"/>
            </w:tcBorders>
            <w:shd w:val="clear" w:color="000000" w:fill="FFFFFF"/>
            <w:noWrap/>
            <w:vAlign w:val="center"/>
            <w:hideMark/>
          </w:tcPr>
          <w:p w14:paraId="6E388DF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288/5</w:t>
            </w:r>
          </w:p>
        </w:tc>
        <w:tc>
          <w:tcPr>
            <w:tcW w:w="278" w:type="pct"/>
            <w:tcBorders>
              <w:top w:val="nil"/>
              <w:left w:val="nil"/>
              <w:bottom w:val="single" w:sz="4" w:space="0" w:color="auto"/>
              <w:right w:val="single" w:sz="4" w:space="0" w:color="auto"/>
            </w:tcBorders>
            <w:shd w:val="clear" w:color="000000" w:fill="FFFFFF"/>
            <w:vAlign w:val="center"/>
            <w:hideMark/>
          </w:tcPr>
          <w:p w14:paraId="6E388DF6" w14:textId="4DA38154"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8DF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125.4</w:t>
            </w:r>
          </w:p>
        </w:tc>
        <w:tc>
          <w:tcPr>
            <w:tcW w:w="224" w:type="pct"/>
            <w:tcBorders>
              <w:top w:val="nil"/>
              <w:left w:val="nil"/>
              <w:bottom w:val="single" w:sz="4" w:space="0" w:color="auto"/>
              <w:right w:val="single" w:sz="4" w:space="0" w:color="auto"/>
            </w:tcBorders>
            <w:shd w:val="clear" w:color="000000" w:fill="FFFFFF"/>
            <w:noWrap/>
            <w:vAlign w:val="center"/>
            <w:hideMark/>
          </w:tcPr>
          <w:p w14:paraId="6E388DF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125.4</w:t>
            </w:r>
          </w:p>
        </w:tc>
        <w:tc>
          <w:tcPr>
            <w:tcW w:w="199" w:type="pct"/>
            <w:tcBorders>
              <w:top w:val="nil"/>
              <w:left w:val="nil"/>
              <w:bottom w:val="single" w:sz="4" w:space="0" w:color="auto"/>
              <w:right w:val="single" w:sz="4" w:space="0" w:color="auto"/>
            </w:tcBorders>
            <w:shd w:val="clear" w:color="000000" w:fill="FFFFFF"/>
            <w:noWrap/>
            <w:vAlign w:val="center"/>
            <w:hideMark/>
          </w:tcPr>
          <w:p w14:paraId="6E388DF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3,560.00</w:t>
            </w:r>
          </w:p>
        </w:tc>
        <w:tc>
          <w:tcPr>
            <w:tcW w:w="232" w:type="pct"/>
            <w:tcBorders>
              <w:top w:val="nil"/>
              <w:left w:val="nil"/>
              <w:bottom w:val="single" w:sz="4" w:space="0" w:color="auto"/>
              <w:right w:val="single" w:sz="4" w:space="0" w:color="auto"/>
            </w:tcBorders>
            <w:shd w:val="clear" w:color="000000" w:fill="FFFFFF"/>
            <w:noWrap/>
            <w:vAlign w:val="center"/>
            <w:hideMark/>
          </w:tcPr>
          <w:p w14:paraId="6E388DF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446,424.00</w:t>
            </w:r>
          </w:p>
        </w:tc>
        <w:tc>
          <w:tcPr>
            <w:tcW w:w="154" w:type="pct"/>
            <w:tcBorders>
              <w:top w:val="nil"/>
              <w:left w:val="nil"/>
              <w:bottom w:val="single" w:sz="4" w:space="0" w:color="auto"/>
              <w:right w:val="single" w:sz="4" w:space="0" w:color="auto"/>
            </w:tcBorders>
            <w:shd w:val="clear" w:color="000000" w:fill="FFFFFF"/>
            <w:noWrap/>
            <w:vAlign w:val="center"/>
            <w:hideMark/>
          </w:tcPr>
          <w:p w14:paraId="6E388DF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DF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DF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DF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DF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0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E0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0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69.60</w:t>
            </w:r>
          </w:p>
        </w:tc>
        <w:tc>
          <w:tcPr>
            <w:tcW w:w="224" w:type="pct"/>
            <w:tcBorders>
              <w:top w:val="nil"/>
              <w:left w:val="nil"/>
              <w:bottom w:val="single" w:sz="4" w:space="0" w:color="auto"/>
              <w:right w:val="single" w:sz="4" w:space="0" w:color="auto"/>
            </w:tcBorders>
            <w:shd w:val="clear" w:color="000000" w:fill="FFFFFF"/>
            <w:noWrap/>
            <w:vAlign w:val="center"/>
            <w:hideMark/>
          </w:tcPr>
          <w:p w14:paraId="6E388E0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69.60</w:t>
            </w:r>
          </w:p>
        </w:tc>
        <w:tc>
          <w:tcPr>
            <w:tcW w:w="185" w:type="pct"/>
            <w:tcBorders>
              <w:top w:val="nil"/>
              <w:left w:val="nil"/>
              <w:bottom w:val="single" w:sz="4" w:space="0" w:color="auto"/>
              <w:right w:val="single" w:sz="4" w:space="0" w:color="auto"/>
            </w:tcBorders>
            <w:shd w:val="clear" w:color="000000" w:fill="FFFFFF"/>
            <w:noWrap/>
            <w:vAlign w:val="center"/>
            <w:hideMark/>
          </w:tcPr>
          <w:p w14:paraId="6E388E0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52,000.00</w:t>
            </w:r>
          </w:p>
        </w:tc>
        <w:tc>
          <w:tcPr>
            <w:tcW w:w="243" w:type="pct"/>
            <w:tcBorders>
              <w:top w:val="nil"/>
              <w:left w:val="nil"/>
              <w:bottom w:val="single" w:sz="4" w:space="0" w:color="auto"/>
              <w:right w:val="single" w:sz="4" w:space="0" w:color="auto"/>
            </w:tcBorders>
            <w:shd w:val="clear" w:color="000000" w:fill="FFFFFF"/>
            <w:noWrap/>
            <w:vAlign w:val="center"/>
            <w:hideMark/>
          </w:tcPr>
          <w:p w14:paraId="6E388E0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3,619,200.00</w:t>
            </w:r>
          </w:p>
        </w:tc>
        <w:tc>
          <w:tcPr>
            <w:tcW w:w="245" w:type="pct"/>
            <w:tcBorders>
              <w:top w:val="nil"/>
              <w:left w:val="nil"/>
              <w:bottom w:val="single" w:sz="4" w:space="0" w:color="auto"/>
              <w:right w:val="single" w:sz="4" w:space="0" w:color="auto"/>
            </w:tcBorders>
            <w:shd w:val="clear" w:color="000000" w:fill="FFFFFF"/>
            <w:vAlign w:val="center"/>
            <w:hideMark/>
          </w:tcPr>
          <w:p w14:paraId="6E388E0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4,065,624.00</w:t>
            </w:r>
          </w:p>
        </w:tc>
        <w:tc>
          <w:tcPr>
            <w:tcW w:w="277" w:type="pct"/>
            <w:tcBorders>
              <w:top w:val="nil"/>
              <w:left w:val="nil"/>
              <w:bottom w:val="single" w:sz="4" w:space="0" w:color="auto"/>
              <w:right w:val="single" w:sz="4" w:space="0" w:color="auto"/>
            </w:tcBorders>
            <w:shd w:val="clear" w:color="000000" w:fill="FFFFFF"/>
            <w:noWrap/>
            <w:vAlign w:val="center"/>
            <w:hideMark/>
          </w:tcPr>
          <w:p w14:paraId="6E388E07"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E21"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E0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11</w:t>
            </w:r>
          </w:p>
        </w:tc>
        <w:tc>
          <w:tcPr>
            <w:tcW w:w="201" w:type="pct"/>
            <w:tcBorders>
              <w:top w:val="nil"/>
              <w:left w:val="nil"/>
              <w:bottom w:val="single" w:sz="4" w:space="0" w:color="auto"/>
              <w:right w:val="single" w:sz="4" w:space="0" w:color="auto"/>
            </w:tcBorders>
            <w:shd w:val="clear" w:color="000000" w:fill="FFFFFF"/>
            <w:noWrap/>
            <w:vAlign w:val="center"/>
            <w:hideMark/>
          </w:tcPr>
          <w:p w14:paraId="6E388E0A"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Fari</w:t>
            </w:r>
          </w:p>
        </w:tc>
        <w:tc>
          <w:tcPr>
            <w:tcW w:w="192" w:type="pct"/>
            <w:tcBorders>
              <w:top w:val="nil"/>
              <w:left w:val="nil"/>
              <w:bottom w:val="single" w:sz="4" w:space="0" w:color="auto"/>
              <w:right w:val="single" w:sz="4" w:space="0" w:color="auto"/>
            </w:tcBorders>
            <w:shd w:val="clear" w:color="000000" w:fill="FFFFFF"/>
            <w:noWrap/>
            <w:vAlign w:val="center"/>
            <w:hideMark/>
          </w:tcPr>
          <w:p w14:paraId="6E388E0B"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Mehmet</w:t>
            </w:r>
          </w:p>
        </w:tc>
        <w:tc>
          <w:tcPr>
            <w:tcW w:w="242" w:type="pct"/>
            <w:tcBorders>
              <w:top w:val="nil"/>
              <w:left w:val="nil"/>
              <w:bottom w:val="single" w:sz="4" w:space="0" w:color="auto"/>
              <w:right w:val="single" w:sz="4" w:space="0" w:color="auto"/>
            </w:tcBorders>
            <w:shd w:val="clear" w:color="000000" w:fill="FFFFFF"/>
            <w:noWrap/>
            <w:vAlign w:val="center"/>
            <w:hideMark/>
          </w:tcPr>
          <w:p w14:paraId="6E388E0C"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Isallari</w:t>
            </w:r>
          </w:p>
        </w:tc>
        <w:tc>
          <w:tcPr>
            <w:tcW w:w="203" w:type="pct"/>
            <w:tcBorders>
              <w:top w:val="nil"/>
              <w:left w:val="nil"/>
              <w:bottom w:val="single" w:sz="4" w:space="0" w:color="auto"/>
              <w:right w:val="single" w:sz="4" w:space="0" w:color="auto"/>
            </w:tcBorders>
            <w:shd w:val="clear" w:color="000000" w:fill="FFFFFF"/>
            <w:vAlign w:val="center"/>
            <w:hideMark/>
          </w:tcPr>
          <w:p w14:paraId="6E388E0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1066</w:t>
            </w:r>
          </w:p>
        </w:tc>
        <w:tc>
          <w:tcPr>
            <w:tcW w:w="254" w:type="pct"/>
            <w:tcBorders>
              <w:top w:val="nil"/>
              <w:left w:val="nil"/>
              <w:bottom w:val="single" w:sz="4" w:space="0" w:color="auto"/>
              <w:right w:val="single" w:sz="4" w:space="0" w:color="auto"/>
            </w:tcBorders>
            <w:shd w:val="clear" w:color="000000" w:fill="FFFFFF"/>
            <w:noWrap/>
            <w:vAlign w:val="center"/>
            <w:hideMark/>
          </w:tcPr>
          <w:p w14:paraId="6E388E0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238/59</w:t>
            </w:r>
          </w:p>
        </w:tc>
        <w:tc>
          <w:tcPr>
            <w:tcW w:w="278" w:type="pct"/>
            <w:tcBorders>
              <w:top w:val="nil"/>
              <w:left w:val="nil"/>
              <w:bottom w:val="single" w:sz="4" w:space="0" w:color="auto"/>
              <w:right w:val="single" w:sz="4" w:space="0" w:color="auto"/>
            </w:tcBorders>
            <w:shd w:val="clear" w:color="000000" w:fill="FFFFFF"/>
            <w:vAlign w:val="center"/>
            <w:hideMark/>
          </w:tcPr>
          <w:p w14:paraId="6E388E0F" w14:textId="1B10CB27"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8E1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426.8</w:t>
            </w:r>
          </w:p>
        </w:tc>
        <w:tc>
          <w:tcPr>
            <w:tcW w:w="224" w:type="pct"/>
            <w:tcBorders>
              <w:top w:val="nil"/>
              <w:left w:val="nil"/>
              <w:bottom w:val="single" w:sz="4" w:space="0" w:color="auto"/>
              <w:right w:val="single" w:sz="4" w:space="0" w:color="auto"/>
            </w:tcBorders>
            <w:shd w:val="clear" w:color="000000" w:fill="FFFFFF"/>
            <w:noWrap/>
            <w:vAlign w:val="center"/>
            <w:hideMark/>
          </w:tcPr>
          <w:p w14:paraId="6E388E1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426.8</w:t>
            </w:r>
          </w:p>
        </w:tc>
        <w:tc>
          <w:tcPr>
            <w:tcW w:w="199" w:type="pct"/>
            <w:tcBorders>
              <w:top w:val="nil"/>
              <w:left w:val="nil"/>
              <w:bottom w:val="single" w:sz="4" w:space="0" w:color="auto"/>
              <w:right w:val="single" w:sz="4" w:space="0" w:color="auto"/>
            </w:tcBorders>
            <w:shd w:val="clear" w:color="000000" w:fill="FFFFFF"/>
            <w:noWrap/>
            <w:vAlign w:val="center"/>
            <w:hideMark/>
          </w:tcPr>
          <w:p w14:paraId="6E388E1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3,560.00</w:t>
            </w:r>
          </w:p>
        </w:tc>
        <w:tc>
          <w:tcPr>
            <w:tcW w:w="232" w:type="pct"/>
            <w:tcBorders>
              <w:top w:val="nil"/>
              <w:left w:val="nil"/>
              <w:bottom w:val="single" w:sz="4" w:space="0" w:color="auto"/>
              <w:right w:val="single" w:sz="4" w:space="0" w:color="auto"/>
            </w:tcBorders>
            <w:shd w:val="clear" w:color="000000" w:fill="FFFFFF"/>
            <w:noWrap/>
            <w:vAlign w:val="center"/>
            <w:hideMark/>
          </w:tcPr>
          <w:p w14:paraId="6E388E1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1,519,408.00</w:t>
            </w:r>
          </w:p>
        </w:tc>
        <w:tc>
          <w:tcPr>
            <w:tcW w:w="154" w:type="pct"/>
            <w:tcBorders>
              <w:top w:val="nil"/>
              <w:left w:val="nil"/>
              <w:bottom w:val="single" w:sz="4" w:space="0" w:color="auto"/>
              <w:right w:val="single" w:sz="4" w:space="0" w:color="auto"/>
            </w:tcBorders>
            <w:shd w:val="clear" w:color="000000" w:fill="FFFFFF"/>
            <w:noWrap/>
            <w:vAlign w:val="center"/>
            <w:hideMark/>
          </w:tcPr>
          <w:p w14:paraId="6E388E1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1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E1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E1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1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1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E1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1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305.25</w:t>
            </w:r>
          </w:p>
        </w:tc>
        <w:tc>
          <w:tcPr>
            <w:tcW w:w="224" w:type="pct"/>
            <w:tcBorders>
              <w:top w:val="nil"/>
              <w:left w:val="nil"/>
              <w:bottom w:val="single" w:sz="4" w:space="0" w:color="auto"/>
              <w:right w:val="single" w:sz="4" w:space="0" w:color="auto"/>
            </w:tcBorders>
            <w:shd w:val="clear" w:color="000000" w:fill="FFFFFF"/>
            <w:noWrap/>
            <w:vAlign w:val="center"/>
            <w:hideMark/>
          </w:tcPr>
          <w:p w14:paraId="6E388E1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305.25</w:t>
            </w:r>
          </w:p>
        </w:tc>
        <w:tc>
          <w:tcPr>
            <w:tcW w:w="185" w:type="pct"/>
            <w:tcBorders>
              <w:top w:val="nil"/>
              <w:left w:val="nil"/>
              <w:bottom w:val="single" w:sz="4" w:space="0" w:color="auto"/>
              <w:right w:val="single" w:sz="4" w:space="0" w:color="auto"/>
            </w:tcBorders>
            <w:shd w:val="clear" w:color="000000" w:fill="FFFFFF"/>
            <w:noWrap/>
            <w:vAlign w:val="center"/>
            <w:hideMark/>
          </w:tcPr>
          <w:p w14:paraId="6E388E1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52,000.00</w:t>
            </w:r>
          </w:p>
        </w:tc>
        <w:tc>
          <w:tcPr>
            <w:tcW w:w="243" w:type="pct"/>
            <w:tcBorders>
              <w:top w:val="nil"/>
              <w:left w:val="nil"/>
              <w:bottom w:val="single" w:sz="4" w:space="0" w:color="auto"/>
              <w:right w:val="single" w:sz="4" w:space="0" w:color="auto"/>
            </w:tcBorders>
            <w:shd w:val="clear" w:color="000000" w:fill="FFFFFF"/>
            <w:noWrap/>
            <w:vAlign w:val="center"/>
            <w:hideMark/>
          </w:tcPr>
          <w:p w14:paraId="6E388E1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15,873,000.00</w:t>
            </w:r>
          </w:p>
        </w:tc>
        <w:tc>
          <w:tcPr>
            <w:tcW w:w="245" w:type="pct"/>
            <w:tcBorders>
              <w:top w:val="nil"/>
              <w:left w:val="nil"/>
              <w:bottom w:val="single" w:sz="4" w:space="0" w:color="auto"/>
              <w:right w:val="single" w:sz="4" w:space="0" w:color="auto"/>
            </w:tcBorders>
            <w:shd w:val="clear" w:color="000000" w:fill="FFFFFF"/>
            <w:vAlign w:val="center"/>
            <w:hideMark/>
          </w:tcPr>
          <w:p w14:paraId="6E388E1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17,392,408.00</w:t>
            </w:r>
          </w:p>
        </w:tc>
        <w:tc>
          <w:tcPr>
            <w:tcW w:w="277" w:type="pct"/>
            <w:tcBorders>
              <w:top w:val="nil"/>
              <w:left w:val="nil"/>
              <w:bottom w:val="single" w:sz="4" w:space="0" w:color="auto"/>
              <w:right w:val="single" w:sz="4" w:space="0" w:color="auto"/>
            </w:tcBorders>
            <w:shd w:val="clear" w:color="000000" w:fill="FFFFFF"/>
            <w:noWrap/>
            <w:vAlign w:val="center"/>
            <w:hideMark/>
          </w:tcPr>
          <w:p w14:paraId="6E388E20"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E3A"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E22"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12</w:t>
            </w:r>
          </w:p>
        </w:tc>
        <w:tc>
          <w:tcPr>
            <w:tcW w:w="201" w:type="pct"/>
            <w:tcBorders>
              <w:top w:val="nil"/>
              <w:left w:val="nil"/>
              <w:bottom w:val="single" w:sz="4" w:space="0" w:color="auto"/>
              <w:right w:val="single" w:sz="4" w:space="0" w:color="auto"/>
            </w:tcBorders>
            <w:shd w:val="clear" w:color="000000" w:fill="FFFFFF"/>
            <w:noWrap/>
            <w:vAlign w:val="center"/>
            <w:hideMark/>
          </w:tcPr>
          <w:p w14:paraId="6E388E23"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Erilda</w:t>
            </w:r>
          </w:p>
        </w:tc>
        <w:tc>
          <w:tcPr>
            <w:tcW w:w="192" w:type="pct"/>
            <w:tcBorders>
              <w:top w:val="nil"/>
              <w:left w:val="nil"/>
              <w:bottom w:val="single" w:sz="4" w:space="0" w:color="auto"/>
              <w:right w:val="single" w:sz="4" w:space="0" w:color="auto"/>
            </w:tcBorders>
            <w:shd w:val="clear" w:color="000000" w:fill="FFFFFF"/>
            <w:noWrap/>
            <w:vAlign w:val="center"/>
            <w:hideMark/>
          </w:tcPr>
          <w:p w14:paraId="6E388E24"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Erjon</w:t>
            </w:r>
          </w:p>
        </w:tc>
        <w:tc>
          <w:tcPr>
            <w:tcW w:w="242" w:type="pct"/>
            <w:tcBorders>
              <w:top w:val="nil"/>
              <w:left w:val="nil"/>
              <w:bottom w:val="single" w:sz="4" w:space="0" w:color="auto"/>
              <w:right w:val="single" w:sz="4" w:space="0" w:color="auto"/>
            </w:tcBorders>
            <w:shd w:val="clear" w:color="000000" w:fill="FFFFFF"/>
            <w:noWrap/>
            <w:vAlign w:val="center"/>
            <w:hideMark/>
          </w:tcPr>
          <w:p w14:paraId="6E388E25"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Muçka</w:t>
            </w:r>
          </w:p>
        </w:tc>
        <w:tc>
          <w:tcPr>
            <w:tcW w:w="203" w:type="pct"/>
            <w:tcBorders>
              <w:top w:val="nil"/>
              <w:left w:val="nil"/>
              <w:bottom w:val="single" w:sz="4" w:space="0" w:color="auto"/>
              <w:right w:val="single" w:sz="4" w:space="0" w:color="auto"/>
            </w:tcBorders>
            <w:shd w:val="clear" w:color="000000" w:fill="FFFFFF"/>
            <w:vAlign w:val="center"/>
            <w:hideMark/>
          </w:tcPr>
          <w:p w14:paraId="6E388E26"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1066</w:t>
            </w:r>
          </w:p>
        </w:tc>
        <w:tc>
          <w:tcPr>
            <w:tcW w:w="254" w:type="pct"/>
            <w:tcBorders>
              <w:top w:val="nil"/>
              <w:left w:val="nil"/>
              <w:bottom w:val="single" w:sz="4" w:space="0" w:color="auto"/>
              <w:right w:val="single" w:sz="4" w:space="0" w:color="auto"/>
            </w:tcBorders>
            <w:shd w:val="clear" w:color="000000" w:fill="FFFFFF"/>
            <w:noWrap/>
            <w:vAlign w:val="center"/>
            <w:hideMark/>
          </w:tcPr>
          <w:p w14:paraId="6E388E27"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236/14</w:t>
            </w:r>
          </w:p>
        </w:tc>
        <w:tc>
          <w:tcPr>
            <w:tcW w:w="278" w:type="pct"/>
            <w:tcBorders>
              <w:top w:val="nil"/>
              <w:left w:val="nil"/>
              <w:bottom w:val="single" w:sz="4" w:space="0" w:color="auto"/>
              <w:right w:val="single" w:sz="4" w:space="0" w:color="auto"/>
            </w:tcBorders>
            <w:shd w:val="clear" w:color="000000" w:fill="FFFFFF"/>
            <w:vAlign w:val="center"/>
            <w:hideMark/>
          </w:tcPr>
          <w:p w14:paraId="6E388E28" w14:textId="51361C8D"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8E29"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234.5</w:t>
            </w:r>
          </w:p>
        </w:tc>
        <w:tc>
          <w:tcPr>
            <w:tcW w:w="224" w:type="pct"/>
            <w:tcBorders>
              <w:top w:val="nil"/>
              <w:left w:val="nil"/>
              <w:bottom w:val="single" w:sz="4" w:space="0" w:color="auto"/>
              <w:right w:val="single" w:sz="4" w:space="0" w:color="auto"/>
            </w:tcBorders>
            <w:shd w:val="clear" w:color="000000" w:fill="FFFFFF"/>
            <w:noWrap/>
            <w:vAlign w:val="center"/>
            <w:hideMark/>
          </w:tcPr>
          <w:p w14:paraId="6E388E2A"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234.5</w:t>
            </w:r>
          </w:p>
        </w:tc>
        <w:tc>
          <w:tcPr>
            <w:tcW w:w="199" w:type="pct"/>
            <w:tcBorders>
              <w:top w:val="nil"/>
              <w:left w:val="nil"/>
              <w:bottom w:val="single" w:sz="4" w:space="0" w:color="auto"/>
              <w:right w:val="single" w:sz="4" w:space="0" w:color="auto"/>
            </w:tcBorders>
            <w:shd w:val="clear" w:color="000000" w:fill="FFFFFF"/>
            <w:noWrap/>
            <w:vAlign w:val="center"/>
            <w:hideMark/>
          </w:tcPr>
          <w:p w14:paraId="6E388E2B"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3,560.00</w:t>
            </w:r>
          </w:p>
        </w:tc>
        <w:tc>
          <w:tcPr>
            <w:tcW w:w="232" w:type="pct"/>
            <w:tcBorders>
              <w:top w:val="nil"/>
              <w:left w:val="nil"/>
              <w:bottom w:val="single" w:sz="4" w:space="0" w:color="auto"/>
              <w:right w:val="single" w:sz="4" w:space="0" w:color="auto"/>
            </w:tcBorders>
            <w:shd w:val="clear" w:color="000000" w:fill="FFFFFF"/>
            <w:noWrap/>
            <w:vAlign w:val="center"/>
            <w:hideMark/>
          </w:tcPr>
          <w:p w14:paraId="6E388E2C"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834,820.00</w:t>
            </w:r>
          </w:p>
        </w:tc>
        <w:tc>
          <w:tcPr>
            <w:tcW w:w="154" w:type="pct"/>
            <w:tcBorders>
              <w:top w:val="nil"/>
              <w:left w:val="nil"/>
              <w:bottom w:val="single" w:sz="4" w:space="0" w:color="auto"/>
              <w:right w:val="single" w:sz="4" w:space="0" w:color="auto"/>
            </w:tcBorders>
            <w:shd w:val="clear" w:color="000000" w:fill="FFFFFF"/>
            <w:noWrap/>
            <w:vAlign w:val="center"/>
            <w:hideMark/>
          </w:tcPr>
          <w:p w14:paraId="6E388E2D"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2E"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E2F"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E30"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31"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32"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E33"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34"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84.30</w:t>
            </w:r>
          </w:p>
        </w:tc>
        <w:tc>
          <w:tcPr>
            <w:tcW w:w="224" w:type="pct"/>
            <w:tcBorders>
              <w:top w:val="nil"/>
              <w:left w:val="nil"/>
              <w:bottom w:val="single" w:sz="4" w:space="0" w:color="auto"/>
              <w:right w:val="single" w:sz="4" w:space="0" w:color="auto"/>
            </w:tcBorders>
            <w:shd w:val="clear" w:color="000000" w:fill="FFFFFF"/>
            <w:noWrap/>
            <w:vAlign w:val="center"/>
            <w:hideMark/>
          </w:tcPr>
          <w:p w14:paraId="6E388E35"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84.30</w:t>
            </w:r>
          </w:p>
        </w:tc>
        <w:tc>
          <w:tcPr>
            <w:tcW w:w="185" w:type="pct"/>
            <w:tcBorders>
              <w:top w:val="nil"/>
              <w:left w:val="nil"/>
              <w:bottom w:val="single" w:sz="4" w:space="0" w:color="auto"/>
              <w:right w:val="single" w:sz="4" w:space="0" w:color="auto"/>
            </w:tcBorders>
            <w:shd w:val="clear" w:color="000000" w:fill="FFFFFF"/>
            <w:noWrap/>
            <w:vAlign w:val="center"/>
            <w:hideMark/>
          </w:tcPr>
          <w:p w14:paraId="6E388E36"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52,000.00</w:t>
            </w:r>
          </w:p>
        </w:tc>
        <w:tc>
          <w:tcPr>
            <w:tcW w:w="243" w:type="pct"/>
            <w:tcBorders>
              <w:top w:val="nil"/>
              <w:left w:val="nil"/>
              <w:bottom w:val="single" w:sz="4" w:space="0" w:color="auto"/>
              <w:right w:val="single" w:sz="4" w:space="0" w:color="auto"/>
            </w:tcBorders>
            <w:shd w:val="clear" w:color="000000" w:fill="FFFFFF"/>
            <w:noWrap/>
            <w:vAlign w:val="center"/>
            <w:hideMark/>
          </w:tcPr>
          <w:p w14:paraId="6E388E37"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4,383,600.00</w:t>
            </w:r>
          </w:p>
        </w:tc>
        <w:tc>
          <w:tcPr>
            <w:tcW w:w="245" w:type="pct"/>
            <w:tcBorders>
              <w:top w:val="nil"/>
              <w:left w:val="nil"/>
              <w:bottom w:val="single" w:sz="4" w:space="0" w:color="auto"/>
              <w:right w:val="single" w:sz="4" w:space="0" w:color="auto"/>
            </w:tcBorders>
            <w:shd w:val="clear" w:color="000000" w:fill="FFFFFF"/>
            <w:vAlign w:val="center"/>
            <w:hideMark/>
          </w:tcPr>
          <w:p w14:paraId="6E388E38"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5,218,420.00</w:t>
            </w:r>
          </w:p>
        </w:tc>
        <w:tc>
          <w:tcPr>
            <w:tcW w:w="277" w:type="pct"/>
            <w:tcBorders>
              <w:top w:val="nil"/>
              <w:left w:val="nil"/>
              <w:bottom w:val="single" w:sz="4" w:space="0" w:color="auto"/>
              <w:right w:val="single" w:sz="4" w:space="0" w:color="auto"/>
            </w:tcBorders>
            <w:shd w:val="clear" w:color="000000" w:fill="FFFFFF"/>
            <w:noWrap/>
            <w:vAlign w:val="center"/>
            <w:hideMark/>
          </w:tcPr>
          <w:p w14:paraId="6E388E39"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E53"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E3B"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13</w:t>
            </w:r>
          </w:p>
        </w:tc>
        <w:tc>
          <w:tcPr>
            <w:tcW w:w="201" w:type="pct"/>
            <w:tcBorders>
              <w:top w:val="nil"/>
              <w:left w:val="nil"/>
              <w:bottom w:val="single" w:sz="4" w:space="0" w:color="auto"/>
              <w:right w:val="single" w:sz="4" w:space="0" w:color="auto"/>
            </w:tcBorders>
            <w:shd w:val="clear" w:color="000000" w:fill="FFFFFF"/>
            <w:noWrap/>
            <w:vAlign w:val="center"/>
            <w:hideMark/>
          </w:tcPr>
          <w:p w14:paraId="6E388E3C"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Bardhe</w:t>
            </w:r>
          </w:p>
        </w:tc>
        <w:tc>
          <w:tcPr>
            <w:tcW w:w="192" w:type="pct"/>
            <w:tcBorders>
              <w:top w:val="nil"/>
              <w:left w:val="nil"/>
              <w:bottom w:val="single" w:sz="4" w:space="0" w:color="auto"/>
              <w:right w:val="single" w:sz="4" w:space="0" w:color="auto"/>
            </w:tcBorders>
            <w:shd w:val="clear" w:color="000000" w:fill="FFFFFF"/>
            <w:noWrap/>
            <w:vAlign w:val="center"/>
            <w:hideMark/>
          </w:tcPr>
          <w:p w14:paraId="6E388E3D"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Preç</w:t>
            </w:r>
          </w:p>
        </w:tc>
        <w:tc>
          <w:tcPr>
            <w:tcW w:w="242" w:type="pct"/>
            <w:tcBorders>
              <w:top w:val="nil"/>
              <w:left w:val="nil"/>
              <w:bottom w:val="single" w:sz="4" w:space="0" w:color="auto"/>
              <w:right w:val="single" w:sz="4" w:space="0" w:color="auto"/>
            </w:tcBorders>
            <w:shd w:val="clear" w:color="000000" w:fill="FFFFFF"/>
            <w:noWrap/>
            <w:vAlign w:val="center"/>
            <w:hideMark/>
          </w:tcPr>
          <w:p w14:paraId="6E388E3E"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Ndokaj</w:t>
            </w:r>
          </w:p>
        </w:tc>
        <w:tc>
          <w:tcPr>
            <w:tcW w:w="203" w:type="pct"/>
            <w:tcBorders>
              <w:top w:val="nil"/>
              <w:left w:val="nil"/>
              <w:bottom w:val="single" w:sz="4" w:space="0" w:color="auto"/>
              <w:right w:val="single" w:sz="4" w:space="0" w:color="auto"/>
            </w:tcBorders>
            <w:shd w:val="clear" w:color="000000" w:fill="FFFFFF"/>
            <w:vAlign w:val="center"/>
            <w:hideMark/>
          </w:tcPr>
          <w:p w14:paraId="6E388E3F"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1066</w:t>
            </w:r>
          </w:p>
        </w:tc>
        <w:tc>
          <w:tcPr>
            <w:tcW w:w="254" w:type="pct"/>
            <w:tcBorders>
              <w:top w:val="nil"/>
              <w:left w:val="nil"/>
              <w:bottom w:val="single" w:sz="4" w:space="0" w:color="auto"/>
              <w:right w:val="single" w:sz="4" w:space="0" w:color="auto"/>
            </w:tcBorders>
            <w:shd w:val="clear" w:color="000000" w:fill="FFFFFF"/>
            <w:noWrap/>
            <w:vAlign w:val="center"/>
            <w:hideMark/>
          </w:tcPr>
          <w:p w14:paraId="6E388E40"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1197/15</w:t>
            </w:r>
          </w:p>
        </w:tc>
        <w:tc>
          <w:tcPr>
            <w:tcW w:w="278" w:type="pct"/>
            <w:tcBorders>
              <w:top w:val="nil"/>
              <w:left w:val="nil"/>
              <w:bottom w:val="single" w:sz="4" w:space="0" w:color="auto"/>
              <w:right w:val="single" w:sz="4" w:space="0" w:color="auto"/>
            </w:tcBorders>
            <w:shd w:val="clear" w:color="000000" w:fill="FFFFFF"/>
            <w:vAlign w:val="center"/>
            <w:hideMark/>
          </w:tcPr>
          <w:p w14:paraId="6E388E41" w14:textId="365B056A"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8E42"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374.1</w:t>
            </w:r>
          </w:p>
        </w:tc>
        <w:tc>
          <w:tcPr>
            <w:tcW w:w="224" w:type="pct"/>
            <w:tcBorders>
              <w:top w:val="nil"/>
              <w:left w:val="nil"/>
              <w:bottom w:val="single" w:sz="4" w:space="0" w:color="auto"/>
              <w:right w:val="single" w:sz="4" w:space="0" w:color="auto"/>
            </w:tcBorders>
            <w:shd w:val="clear" w:color="000000" w:fill="FFFFFF"/>
            <w:noWrap/>
            <w:vAlign w:val="center"/>
            <w:hideMark/>
          </w:tcPr>
          <w:p w14:paraId="6E388E43"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374.1</w:t>
            </w:r>
          </w:p>
        </w:tc>
        <w:tc>
          <w:tcPr>
            <w:tcW w:w="199" w:type="pct"/>
            <w:tcBorders>
              <w:top w:val="nil"/>
              <w:left w:val="nil"/>
              <w:bottom w:val="single" w:sz="4" w:space="0" w:color="auto"/>
              <w:right w:val="single" w:sz="4" w:space="0" w:color="auto"/>
            </w:tcBorders>
            <w:shd w:val="clear" w:color="000000" w:fill="FFFFFF"/>
            <w:noWrap/>
            <w:vAlign w:val="center"/>
            <w:hideMark/>
          </w:tcPr>
          <w:p w14:paraId="6E388E44"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3,560.00</w:t>
            </w:r>
          </w:p>
        </w:tc>
        <w:tc>
          <w:tcPr>
            <w:tcW w:w="232" w:type="pct"/>
            <w:tcBorders>
              <w:top w:val="nil"/>
              <w:left w:val="nil"/>
              <w:bottom w:val="single" w:sz="4" w:space="0" w:color="auto"/>
              <w:right w:val="single" w:sz="4" w:space="0" w:color="auto"/>
            </w:tcBorders>
            <w:shd w:val="clear" w:color="000000" w:fill="FFFFFF"/>
            <w:noWrap/>
            <w:vAlign w:val="center"/>
            <w:hideMark/>
          </w:tcPr>
          <w:p w14:paraId="6E388E45"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1,331,796.00</w:t>
            </w:r>
          </w:p>
        </w:tc>
        <w:tc>
          <w:tcPr>
            <w:tcW w:w="154" w:type="pct"/>
            <w:tcBorders>
              <w:top w:val="nil"/>
              <w:left w:val="nil"/>
              <w:bottom w:val="single" w:sz="4" w:space="0" w:color="auto"/>
              <w:right w:val="single" w:sz="4" w:space="0" w:color="auto"/>
            </w:tcBorders>
            <w:shd w:val="clear" w:color="000000" w:fill="FFFFFF"/>
            <w:noWrap/>
            <w:vAlign w:val="center"/>
            <w:hideMark/>
          </w:tcPr>
          <w:p w14:paraId="6E388E46"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47"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E48"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E49"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4A"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4B"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E4C"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4D"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188.20</w:t>
            </w:r>
          </w:p>
        </w:tc>
        <w:tc>
          <w:tcPr>
            <w:tcW w:w="224" w:type="pct"/>
            <w:tcBorders>
              <w:top w:val="nil"/>
              <w:left w:val="nil"/>
              <w:bottom w:val="single" w:sz="4" w:space="0" w:color="auto"/>
              <w:right w:val="single" w:sz="4" w:space="0" w:color="auto"/>
            </w:tcBorders>
            <w:shd w:val="clear" w:color="000000" w:fill="FFFFFF"/>
            <w:noWrap/>
            <w:vAlign w:val="center"/>
            <w:hideMark/>
          </w:tcPr>
          <w:p w14:paraId="6E388E4E"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188.20</w:t>
            </w:r>
          </w:p>
        </w:tc>
        <w:tc>
          <w:tcPr>
            <w:tcW w:w="185" w:type="pct"/>
            <w:tcBorders>
              <w:top w:val="nil"/>
              <w:left w:val="nil"/>
              <w:bottom w:val="single" w:sz="4" w:space="0" w:color="auto"/>
              <w:right w:val="single" w:sz="4" w:space="0" w:color="auto"/>
            </w:tcBorders>
            <w:shd w:val="clear" w:color="000000" w:fill="FFFFFF"/>
            <w:noWrap/>
            <w:vAlign w:val="center"/>
            <w:hideMark/>
          </w:tcPr>
          <w:p w14:paraId="6E388E4F"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52,000.00</w:t>
            </w:r>
          </w:p>
        </w:tc>
        <w:tc>
          <w:tcPr>
            <w:tcW w:w="243" w:type="pct"/>
            <w:tcBorders>
              <w:top w:val="nil"/>
              <w:left w:val="nil"/>
              <w:bottom w:val="single" w:sz="4" w:space="0" w:color="auto"/>
              <w:right w:val="single" w:sz="4" w:space="0" w:color="auto"/>
            </w:tcBorders>
            <w:shd w:val="clear" w:color="000000" w:fill="FFFFFF"/>
            <w:noWrap/>
            <w:vAlign w:val="center"/>
            <w:hideMark/>
          </w:tcPr>
          <w:p w14:paraId="6E388E50"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9,786,400.00</w:t>
            </w:r>
          </w:p>
        </w:tc>
        <w:tc>
          <w:tcPr>
            <w:tcW w:w="245" w:type="pct"/>
            <w:tcBorders>
              <w:top w:val="nil"/>
              <w:left w:val="nil"/>
              <w:bottom w:val="single" w:sz="4" w:space="0" w:color="auto"/>
              <w:right w:val="single" w:sz="4" w:space="0" w:color="auto"/>
            </w:tcBorders>
            <w:shd w:val="clear" w:color="000000" w:fill="FFFFFF"/>
            <w:vAlign w:val="center"/>
            <w:hideMark/>
          </w:tcPr>
          <w:p w14:paraId="6E388E51"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11,118,196.00</w:t>
            </w:r>
          </w:p>
        </w:tc>
        <w:tc>
          <w:tcPr>
            <w:tcW w:w="277" w:type="pct"/>
            <w:tcBorders>
              <w:top w:val="nil"/>
              <w:left w:val="nil"/>
              <w:bottom w:val="single" w:sz="4" w:space="0" w:color="auto"/>
              <w:right w:val="single" w:sz="4" w:space="0" w:color="auto"/>
            </w:tcBorders>
            <w:shd w:val="clear" w:color="000000" w:fill="FFFFFF"/>
            <w:noWrap/>
            <w:vAlign w:val="center"/>
            <w:hideMark/>
          </w:tcPr>
          <w:p w14:paraId="6E388E52"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E6C"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E54"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14</w:t>
            </w:r>
          </w:p>
        </w:tc>
        <w:tc>
          <w:tcPr>
            <w:tcW w:w="201" w:type="pct"/>
            <w:tcBorders>
              <w:top w:val="nil"/>
              <w:left w:val="nil"/>
              <w:bottom w:val="single" w:sz="4" w:space="0" w:color="auto"/>
              <w:right w:val="single" w:sz="4" w:space="0" w:color="auto"/>
            </w:tcBorders>
            <w:shd w:val="clear" w:color="000000" w:fill="FFFFFF"/>
            <w:noWrap/>
            <w:vAlign w:val="center"/>
            <w:hideMark/>
          </w:tcPr>
          <w:p w14:paraId="6E388E55"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Përparim</w:t>
            </w:r>
          </w:p>
        </w:tc>
        <w:tc>
          <w:tcPr>
            <w:tcW w:w="192" w:type="pct"/>
            <w:tcBorders>
              <w:top w:val="nil"/>
              <w:left w:val="nil"/>
              <w:bottom w:val="single" w:sz="4" w:space="0" w:color="auto"/>
              <w:right w:val="single" w:sz="4" w:space="0" w:color="auto"/>
            </w:tcBorders>
            <w:shd w:val="clear" w:color="000000" w:fill="FFFFFF"/>
            <w:noWrap/>
            <w:vAlign w:val="center"/>
            <w:hideMark/>
          </w:tcPr>
          <w:p w14:paraId="6E388E56"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Shefqet </w:t>
            </w:r>
          </w:p>
        </w:tc>
        <w:tc>
          <w:tcPr>
            <w:tcW w:w="242" w:type="pct"/>
            <w:tcBorders>
              <w:top w:val="nil"/>
              <w:left w:val="nil"/>
              <w:bottom w:val="single" w:sz="4" w:space="0" w:color="auto"/>
              <w:right w:val="single" w:sz="4" w:space="0" w:color="auto"/>
            </w:tcBorders>
            <w:shd w:val="clear" w:color="000000" w:fill="FFFFFF"/>
            <w:noWrap/>
            <w:vAlign w:val="center"/>
            <w:hideMark/>
          </w:tcPr>
          <w:p w14:paraId="6E388E57"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Memaçi</w:t>
            </w:r>
          </w:p>
        </w:tc>
        <w:tc>
          <w:tcPr>
            <w:tcW w:w="203" w:type="pct"/>
            <w:tcBorders>
              <w:top w:val="nil"/>
              <w:left w:val="nil"/>
              <w:bottom w:val="single" w:sz="4" w:space="0" w:color="auto"/>
              <w:right w:val="single" w:sz="4" w:space="0" w:color="auto"/>
            </w:tcBorders>
            <w:shd w:val="clear" w:color="000000" w:fill="FFFFFF"/>
            <w:vAlign w:val="center"/>
            <w:hideMark/>
          </w:tcPr>
          <w:p w14:paraId="6E388E58"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1066</w:t>
            </w:r>
          </w:p>
        </w:tc>
        <w:tc>
          <w:tcPr>
            <w:tcW w:w="254" w:type="pct"/>
            <w:tcBorders>
              <w:top w:val="nil"/>
              <w:left w:val="nil"/>
              <w:bottom w:val="single" w:sz="4" w:space="0" w:color="auto"/>
              <w:right w:val="single" w:sz="4" w:space="0" w:color="auto"/>
            </w:tcBorders>
            <w:shd w:val="clear" w:color="000000" w:fill="FFFFFF"/>
            <w:noWrap/>
            <w:vAlign w:val="center"/>
            <w:hideMark/>
          </w:tcPr>
          <w:p w14:paraId="6E388E59"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1147/1</w:t>
            </w:r>
          </w:p>
        </w:tc>
        <w:tc>
          <w:tcPr>
            <w:tcW w:w="278" w:type="pct"/>
            <w:tcBorders>
              <w:top w:val="nil"/>
              <w:left w:val="nil"/>
              <w:bottom w:val="single" w:sz="4" w:space="0" w:color="auto"/>
              <w:right w:val="single" w:sz="4" w:space="0" w:color="auto"/>
            </w:tcBorders>
            <w:shd w:val="clear" w:color="000000" w:fill="FFFFFF"/>
            <w:vAlign w:val="center"/>
            <w:hideMark/>
          </w:tcPr>
          <w:p w14:paraId="6E388E5A" w14:textId="14242471"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8E5B"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300</w:t>
            </w:r>
          </w:p>
        </w:tc>
        <w:tc>
          <w:tcPr>
            <w:tcW w:w="224" w:type="pct"/>
            <w:tcBorders>
              <w:top w:val="nil"/>
              <w:left w:val="nil"/>
              <w:bottom w:val="single" w:sz="4" w:space="0" w:color="auto"/>
              <w:right w:val="single" w:sz="4" w:space="0" w:color="auto"/>
            </w:tcBorders>
            <w:shd w:val="clear" w:color="000000" w:fill="FFFFFF"/>
            <w:noWrap/>
            <w:vAlign w:val="center"/>
            <w:hideMark/>
          </w:tcPr>
          <w:p w14:paraId="6E388E5C"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208</w:t>
            </w:r>
          </w:p>
        </w:tc>
        <w:tc>
          <w:tcPr>
            <w:tcW w:w="199" w:type="pct"/>
            <w:tcBorders>
              <w:top w:val="nil"/>
              <w:left w:val="nil"/>
              <w:bottom w:val="single" w:sz="4" w:space="0" w:color="auto"/>
              <w:right w:val="single" w:sz="4" w:space="0" w:color="auto"/>
            </w:tcBorders>
            <w:shd w:val="clear" w:color="000000" w:fill="FFFFFF"/>
            <w:noWrap/>
            <w:vAlign w:val="center"/>
            <w:hideMark/>
          </w:tcPr>
          <w:p w14:paraId="6E388E5D"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3,560.00</w:t>
            </w:r>
          </w:p>
        </w:tc>
        <w:tc>
          <w:tcPr>
            <w:tcW w:w="232" w:type="pct"/>
            <w:tcBorders>
              <w:top w:val="nil"/>
              <w:left w:val="nil"/>
              <w:bottom w:val="single" w:sz="4" w:space="0" w:color="auto"/>
              <w:right w:val="single" w:sz="4" w:space="0" w:color="auto"/>
            </w:tcBorders>
            <w:shd w:val="clear" w:color="000000" w:fill="FFFFFF"/>
            <w:noWrap/>
            <w:vAlign w:val="center"/>
            <w:hideMark/>
          </w:tcPr>
          <w:p w14:paraId="6E388E5E"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740,480.00</w:t>
            </w:r>
          </w:p>
        </w:tc>
        <w:tc>
          <w:tcPr>
            <w:tcW w:w="154" w:type="pct"/>
            <w:tcBorders>
              <w:top w:val="nil"/>
              <w:left w:val="nil"/>
              <w:bottom w:val="single" w:sz="4" w:space="0" w:color="auto"/>
              <w:right w:val="single" w:sz="4" w:space="0" w:color="auto"/>
            </w:tcBorders>
            <w:shd w:val="clear" w:color="000000" w:fill="FFFFFF"/>
            <w:noWrap/>
            <w:vAlign w:val="center"/>
            <w:hideMark/>
          </w:tcPr>
          <w:p w14:paraId="6E388E5F"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60"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E61"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E62"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63"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64"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E65"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66"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120.00</w:t>
            </w:r>
          </w:p>
        </w:tc>
        <w:tc>
          <w:tcPr>
            <w:tcW w:w="224" w:type="pct"/>
            <w:tcBorders>
              <w:top w:val="nil"/>
              <w:left w:val="nil"/>
              <w:bottom w:val="single" w:sz="4" w:space="0" w:color="auto"/>
              <w:right w:val="single" w:sz="4" w:space="0" w:color="auto"/>
            </w:tcBorders>
            <w:shd w:val="clear" w:color="000000" w:fill="FFFFFF"/>
            <w:noWrap/>
            <w:vAlign w:val="center"/>
            <w:hideMark/>
          </w:tcPr>
          <w:p w14:paraId="6E388E67"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120.00</w:t>
            </w:r>
          </w:p>
        </w:tc>
        <w:tc>
          <w:tcPr>
            <w:tcW w:w="185" w:type="pct"/>
            <w:tcBorders>
              <w:top w:val="nil"/>
              <w:left w:val="nil"/>
              <w:bottom w:val="single" w:sz="4" w:space="0" w:color="auto"/>
              <w:right w:val="single" w:sz="4" w:space="0" w:color="auto"/>
            </w:tcBorders>
            <w:shd w:val="clear" w:color="000000" w:fill="FFFFFF"/>
            <w:noWrap/>
            <w:vAlign w:val="center"/>
            <w:hideMark/>
          </w:tcPr>
          <w:p w14:paraId="6E388E68" w14:textId="77777777" w:rsidR="00311BB8" w:rsidRPr="007B2FC4" w:rsidRDefault="00311BB8"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52,000.00</w:t>
            </w:r>
          </w:p>
        </w:tc>
        <w:tc>
          <w:tcPr>
            <w:tcW w:w="243" w:type="pct"/>
            <w:tcBorders>
              <w:top w:val="nil"/>
              <w:left w:val="nil"/>
              <w:bottom w:val="single" w:sz="4" w:space="0" w:color="auto"/>
              <w:right w:val="single" w:sz="4" w:space="0" w:color="auto"/>
            </w:tcBorders>
            <w:shd w:val="clear" w:color="000000" w:fill="FFFFFF"/>
            <w:noWrap/>
            <w:vAlign w:val="center"/>
            <w:hideMark/>
          </w:tcPr>
          <w:p w14:paraId="6E388E69"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6,240,000.00</w:t>
            </w:r>
          </w:p>
        </w:tc>
        <w:tc>
          <w:tcPr>
            <w:tcW w:w="245" w:type="pct"/>
            <w:tcBorders>
              <w:top w:val="nil"/>
              <w:left w:val="nil"/>
              <w:bottom w:val="single" w:sz="4" w:space="0" w:color="auto"/>
              <w:right w:val="single" w:sz="4" w:space="0" w:color="auto"/>
            </w:tcBorders>
            <w:shd w:val="clear" w:color="000000" w:fill="FFFFFF"/>
            <w:vAlign w:val="center"/>
            <w:hideMark/>
          </w:tcPr>
          <w:p w14:paraId="6E388E6A" w14:textId="77777777" w:rsidR="00311BB8" w:rsidRPr="007B2FC4" w:rsidRDefault="00311BB8"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6,980,480.00</w:t>
            </w:r>
          </w:p>
        </w:tc>
        <w:tc>
          <w:tcPr>
            <w:tcW w:w="277" w:type="pct"/>
            <w:tcBorders>
              <w:top w:val="nil"/>
              <w:left w:val="nil"/>
              <w:bottom w:val="single" w:sz="4" w:space="0" w:color="auto"/>
              <w:right w:val="single" w:sz="4" w:space="0" w:color="auto"/>
            </w:tcBorders>
            <w:shd w:val="clear" w:color="000000" w:fill="FFFFFF"/>
            <w:noWrap/>
            <w:vAlign w:val="center"/>
            <w:hideMark/>
          </w:tcPr>
          <w:p w14:paraId="6E388E6B"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E85"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E6D"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15</w:t>
            </w:r>
          </w:p>
        </w:tc>
        <w:tc>
          <w:tcPr>
            <w:tcW w:w="201" w:type="pct"/>
            <w:tcBorders>
              <w:top w:val="nil"/>
              <w:left w:val="nil"/>
              <w:bottom w:val="single" w:sz="4" w:space="0" w:color="auto"/>
              <w:right w:val="single" w:sz="4" w:space="0" w:color="auto"/>
            </w:tcBorders>
            <w:shd w:val="clear" w:color="000000" w:fill="FFFFFF"/>
            <w:noWrap/>
            <w:vAlign w:val="center"/>
            <w:hideMark/>
          </w:tcPr>
          <w:p w14:paraId="6E388E6E"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Jetmira</w:t>
            </w:r>
          </w:p>
        </w:tc>
        <w:tc>
          <w:tcPr>
            <w:tcW w:w="192" w:type="pct"/>
            <w:tcBorders>
              <w:top w:val="nil"/>
              <w:left w:val="nil"/>
              <w:bottom w:val="single" w:sz="4" w:space="0" w:color="auto"/>
              <w:right w:val="single" w:sz="4" w:space="0" w:color="auto"/>
            </w:tcBorders>
            <w:shd w:val="clear" w:color="000000" w:fill="FFFFFF"/>
            <w:noWrap/>
            <w:vAlign w:val="center"/>
            <w:hideMark/>
          </w:tcPr>
          <w:p w14:paraId="6E388E6F"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Baki</w:t>
            </w:r>
          </w:p>
        </w:tc>
        <w:tc>
          <w:tcPr>
            <w:tcW w:w="242" w:type="pct"/>
            <w:tcBorders>
              <w:top w:val="nil"/>
              <w:left w:val="nil"/>
              <w:bottom w:val="single" w:sz="4" w:space="0" w:color="auto"/>
              <w:right w:val="single" w:sz="4" w:space="0" w:color="auto"/>
            </w:tcBorders>
            <w:shd w:val="clear" w:color="000000" w:fill="FFFFFF"/>
            <w:noWrap/>
            <w:vAlign w:val="center"/>
            <w:hideMark/>
          </w:tcPr>
          <w:p w14:paraId="6E388E70"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Rada(Hoxha)</w:t>
            </w:r>
          </w:p>
        </w:tc>
        <w:tc>
          <w:tcPr>
            <w:tcW w:w="203" w:type="pct"/>
            <w:tcBorders>
              <w:top w:val="nil"/>
              <w:left w:val="nil"/>
              <w:bottom w:val="single" w:sz="4" w:space="0" w:color="auto"/>
              <w:right w:val="single" w:sz="4" w:space="0" w:color="auto"/>
            </w:tcBorders>
            <w:shd w:val="clear" w:color="000000" w:fill="FFFFFF"/>
            <w:vAlign w:val="center"/>
            <w:hideMark/>
          </w:tcPr>
          <w:p w14:paraId="6E388E7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1066</w:t>
            </w:r>
          </w:p>
        </w:tc>
        <w:tc>
          <w:tcPr>
            <w:tcW w:w="254" w:type="pct"/>
            <w:tcBorders>
              <w:top w:val="nil"/>
              <w:left w:val="nil"/>
              <w:bottom w:val="single" w:sz="4" w:space="0" w:color="auto"/>
              <w:right w:val="single" w:sz="4" w:space="0" w:color="auto"/>
            </w:tcBorders>
            <w:shd w:val="clear" w:color="000000" w:fill="FFFFFF"/>
            <w:noWrap/>
            <w:vAlign w:val="center"/>
            <w:hideMark/>
          </w:tcPr>
          <w:p w14:paraId="6E388E7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1146/ND</w:t>
            </w:r>
          </w:p>
        </w:tc>
        <w:tc>
          <w:tcPr>
            <w:tcW w:w="278" w:type="pct"/>
            <w:tcBorders>
              <w:top w:val="nil"/>
              <w:left w:val="nil"/>
              <w:bottom w:val="single" w:sz="4" w:space="0" w:color="auto"/>
              <w:right w:val="single" w:sz="4" w:space="0" w:color="auto"/>
            </w:tcBorders>
            <w:shd w:val="clear" w:color="000000" w:fill="FFFFFF"/>
            <w:vAlign w:val="center"/>
            <w:hideMark/>
          </w:tcPr>
          <w:p w14:paraId="6E388E73" w14:textId="1A9DEE8B"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8E7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7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E7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E7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7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7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E7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E7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7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20.00</w:t>
            </w:r>
          </w:p>
        </w:tc>
        <w:tc>
          <w:tcPr>
            <w:tcW w:w="224" w:type="pct"/>
            <w:tcBorders>
              <w:top w:val="nil"/>
              <w:left w:val="nil"/>
              <w:bottom w:val="single" w:sz="4" w:space="0" w:color="auto"/>
              <w:right w:val="single" w:sz="4" w:space="0" w:color="auto"/>
            </w:tcBorders>
            <w:shd w:val="clear" w:color="000000" w:fill="FFFFFF"/>
            <w:noWrap/>
            <w:vAlign w:val="center"/>
            <w:hideMark/>
          </w:tcPr>
          <w:p w14:paraId="6E388E7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20.00</w:t>
            </w:r>
          </w:p>
        </w:tc>
        <w:tc>
          <w:tcPr>
            <w:tcW w:w="232" w:type="pct"/>
            <w:tcBorders>
              <w:top w:val="nil"/>
              <w:left w:val="nil"/>
              <w:bottom w:val="single" w:sz="4" w:space="0" w:color="auto"/>
              <w:right w:val="single" w:sz="4" w:space="0" w:color="auto"/>
            </w:tcBorders>
            <w:shd w:val="clear" w:color="000000" w:fill="FFFFFF"/>
            <w:noWrap/>
            <w:vAlign w:val="center"/>
            <w:hideMark/>
          </w:tcPr>
          <w:p w14:paraId="6E388E7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251,578.63</w:t>
            </w:r>
          </w:p>
        </w:tc>
        <w:tc>
          <w:tcPr>
            <w:tcW w:w="154" w:type="pct"/>
            <w:tcBorders>
              <w:top w:val="nil"/>
              <w:left w:val="nil"/>
              <w:bottom w:val="single" w:sz="4" w:space="0" w:color="auto"/>
              <w:right w:val="single" w:sz="4" w:space="0" w:color="auto"/>
            </w:tcBorders>
            <w:shd w:val="clear" w:color="000000" w:fill="FFFFFF"/>
            <w:noWrap/>
            <w:vAlign w:val="center"/>
            <w:hideMark/>
          </w:tcPr>
          <w:p w14:paraId="6E388E7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8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E388E8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E388E8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0.00</w:t>
            </w:r>
          </w:p>
        </w:tc>
        <w:tc>
          <w:tcPr>
            <w:tcW w:w="245" w:type="pct"/>
            <w:tcBorders>
              <w:top w:val="nil"/>
              <w:left w:val="nil"/>
              <w:bottom w:val="single" w:sz="4" w:space="0" w:color="auto"/>
              <w:right w:val="single" w:sz="4" w:space="0" w:color="auto"/>
            </w:tcBorders>
            <w:shd w:val="clear" w:color="000000" w:fill="FFFFFF"/>
            <w:vAlign w:val="center"/>
            <w:hideMark/>
          </w:tcPr>
          <w:p w14:paraId="6E388E8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251,578.63</w:t>
            </w:r>
          </w:p>
        </w:tc>
        <w:tc>
          <w:tcPr>
            <w:tcW w:w="277" w:type="pct"/>
            <w:tcBorders>
              <w:top w:val="nil"/>
              <w:left w:val="nil"/>
              <w:bottom w:val="single" w:sz="4" w:space="0" w:color="auto"/>
              <w:right w:val="single" w:sz="4" w:space="0" w:color="auto"/>
            </w:tcBorders>
            <w:shd w:val="clear" w:color="000000" w:fill="FFFFFF"/>
            <w:vAlign w:val="center"/>
            <w:hideMark/>
          </w:tcPr>
          <w:p w14:paraId="6E388E84" w14:textId="4C5F69E7" w:rsidR="00311BB8" w:rsidRPr="007B2FC4" w:rsidRDefault="00311BB8" w:rsidP="00F9263C">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Bllokuar prona </w:t>
            </w:r>
            <w:r w:rsidR="002D51D6" w:rsidRPr="007B2FC4">
              <w:rPr>
                <w:rFonts w:ascii="Garamond" w:eastAsia="Times New Roman" w:hAnsi="Garamond" w:cs="Times New Roman"/>
                <w:b/>
                <w:bCs/>
                <w:color w:val="000000"/>
                <w:sz w:val="8"/>
                <w:szCs w:val="8"/>
                <w:lang w:val="sq-AL" w:eastAsia="sq-AL"/>
              </w:rPr>
              <w:t>për</w:t>
            </w:r>
            <w:r w:rsidRPr="007B2FC4">
              <w:rPr>
                <w:rFonts w:ascii="Garamond" w:eastAsia="Times New Roman" w:hAnsi="Garamond" w:cs="Times New Roman"/>
                <w:b/>
                <w:bCs/>
                <w:color w:val="000000"/>
                <w:sz w:val="8"/>
                <w:szCs w:val="8"/>
                <w:lang w:val="sq-AL" w:eastAsia="sq-AL"/>
              </w:rPr>
              <w:t xml:space="preserve"> 30 dit</w:t>
            </w:r>
            <w:r w:rsidR="00F9263C">
              <w:rPr>
                <w:rFonts w:ascii="Garamond" w:eastAsia="Times New Roman" w:hAnsi="Garamond" w:cs="Times New Roman"/>
                <w:b/>
                <w:bCs/>
                <w:color w:val="000000"/>
                <w:sz w:val="8"/>
                <w:szCs w:val="8"/>
                <w:lang w:val="sq-AL" w:eastAsia="sq-AL"/>
              </w:rPr>
              <w:t>ë</w:t>
            </w:r>
            <w:r w:rsidRPr="007B2FC4">
              <w:rPr>
                <w:rFonts w:ascii="Garamond" w:eastAsia="Times New Roman" w:hAnsi="Garamond" w:cs="Times New Roman"/>
                <w:b/>
                <w:bCs/>
                <w:color w:val="000000"/>
                <w:sz w:val="8"/>
                <w:szCs w:val="8"/>
                <w:lang w:val="sq-AL" w:eastAsia="sq-AL"/>
              </w:rPr>
              <w:t xml:space="preserve"> nga noter</w:t>
            </w:r>
            <w:r w:rsidR="002D51D6">
              <w:rPr>
                <w:rFonts w:ascii="Garamond" w:eastAsia="Times New Roman" w:hAnsi="Garamond" w:cs="Times New Roman"/>
                <w:b/>
                <w:bCs/>
                <w:color w:val="000000"/>
                <w:sz w:val="8"/>
                <w:szCs w:val="8"/>
                <w:lang w:val="sq-AL" w:eastAsia="sq-AL"/>
              </w:rPr>
              <w:t>ja</w:t>
            </w:r>
            <w:r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br/>
              <w:t>Edlira Hyseni m</w:t>
            </w:r>
            <w:r w:rsidR="002D51D6">
              <w:rPr>
                <w:rFonts w:ascii="Garamond" w:eastAsia="Times New Roman" w:hAnsi="Garamond" w:cs="Times New Roman"/>
                <w:b/>
                <w:bCs/>
                <w:color w:val="000000"/>
                <w:sz w:val="8"/>
                <w:szCs w:val="8"/>
                <w:lang w:val="sq-AL" w:eastAsia="sq-AL"/>
              </w:rPr>
              <w:t>ë</w:t>
            </w:r>
            <w:r w:rsidRPr="007B2FC4">
              <w:rPr>
                <w:rFonts w:ascii="Garamond" w:eastAsia="Times New Roman" w:hAnsi="Garamond" w:cs="Times New Roman"/>
                <w:b/>
                <w:bCs/>
                <w:color w:val="000000"/>
                <w:sz w:val="8"/>
                <w:szCs w:val="8"/>
                <w:lang w:val="sq-AL" w:eastAsia="sq-AL"/>
              </w:rPr>
              <w:t xml:space="preserve"> d</w:t>
            </w:r>
            <w:r w:rsidR="002D51D6">
              <w:rPr>
                <w:rFonts w:ascii="Garamond" w:eastAsia="Times New Roman" w:hAnsi="Garamond" w:cs="Times New Roman"/>
                <w:b/>
                <w:bCs/>
                <w:color w:val="000000"/>
                <w:sz w:val="8"/>
                <w:szCs w:val="8"/>
                <w:lang w:val="sq-AL" w:eastAsia="sq-AL"/>
              </w:rPr>
              <w:t>atë 18.7.</w:t>
            </w:r>
            <w:r w:rsidRPr="007B2FC4">
              <w:rPr>
                <w:rFonts w:ascii="Garamond" w:eastAsia="Times New Roman" w:hAnsi="Garamond" w:cs="Times New Roman"/>
                <w:b/>
                <w:bCs/>
                <w:color w:val="000000"/>
                <w:sz w:val="8"/>
                <w:szCs w:val="8"/>
                <w:lang w:val="sq-AL" w:eastAsia="sq-AL"/>
              </w:rPr>
              <w:t>2020</w:t>
            </w:r>
            <w:r w:rsidR="002D51D6">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br/>
            </w:r>
            <w:r w:rsidR="002D51D6" w:rsidRPr="007B2FC4">
              <w:rPr>
                <w:rFonts w:ascii="Garamond" w:eastAsia="Times New Roman" w:hAnsi="Garamond" w:cs="Times New Roman"/>
                <w:b/>
                <w:bCs/>
                <w:color w:val="000000"/>
                <w:sz w:val="8"/>
                <w:szCs w:val="8"/>
                <w:lang w:val="sq-AL" w:eastAsia="sq-AL"/>
              </w:rPr>
              <w:t>nëpërmjet</w:t>
            </w:r>
            <w:r w:rsidRPr="007B2FC4">
              <w:rPr>
                <w:rFonts w:ascii="Garamond" w:eastAsia="Times New Roman" w:hAnsi="Garamond" w:cs="Times New Roman"/>
                <w:b/>
                <w:bCs/>
                <w:color w:val="000000"/>
                <w:sz w:val="8"/>
                <w:szCs w:val="8"/>
                <w:lang w:val="sq-AL" w:eastAsia="sq-AL"/>
              </w:rPr>
              <w:t xml:space="preserve"> aplikimit nr</w:t>
            </w:r>
            <w:r w:rsidR="002D51D6">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15726</w:t>
            </w:r>
          </w:p>
        </w:tc>
      </w:tr>
      <w:tr w:rsidR="00311BB8" w:rsidRPr="007B2FC4" w14:paraId="6E388E9E"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E8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16</w:t>
            </w:r>
          </w:p>
        </w:tc>
        <w:tc>
          <w:tcPr>
            <w:tcW w:w="201" w:type="pct"/>
            <w:tcBorders>
              <w:top w:val="nil"/>
              <w:left w:val="nil"/>
              <w:bottom w:val="single" w:sz="4" w:space="0" w:color="auto"/>
              <w:right w:val="single" w:sz="4" w:space="0" w:color="auto"/>
            </w:tcBorders>
            <w:shd w:val="clear" w:color="000000" w:fill="FFFFFF"/>
            <w:vAlign w:val="center"/>
            <w:hideMark/>
          </w:tcPr>
          <w:p w14:paraId="6E388E87"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Gezim</w:t>
            </w:r>
            <w:r w:rsidRPr="007B2FC4">
              <w:rPr>
                <w:rFonts w:ascii="Garamond" w:eastAsia="Times New Roman" w:hAnsi="Garamond" w:cs="Times New Roman"/>
                <w:b/>
                <w:bCs/>
                <w:color w:val="000000"/>
                <w:sz w:val="8"/>
                <w:szCs w:val="8"/>
                <w:lang w:val="sq-AL" w:eastAsia="sq-AL"/>
              </w:rPr>
              <w:br/>
              <w:t>Perparim</w:t>
            </w:r>
          </w:p>
        </w:tc>
        <w:tc>
          <w:tcPr>
            <w:tcW w:w="192" w:type="pct"/>
            <w:tcBorders>
              <w:top w:val="nil"/>
              <w:left w:val="nil"/>
              <w:bottom w:val="single" w:sz="4" w:space="0" w:color="auto"/>
              <w:right w:val="single" w:sz="4" w:space="0" w:color="auto"/>
            </w:tcBorders>
            <w:shd w:val="clear" w:color="000000" w:fill="FFFFFF"/>
            <w:vAlign w:val="center"/>
            <w:hideMark/>
          </w:tcPr>
          <w:p w14:paraId="6E388E88"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Ramiz</w:t>
            </w:r>
            <w:r w:rsidRPr="007B2FC4">
              <w:rPr>
                <w:rFonts w:ascii="Garamond" w:eastAsia="Times New Roman" w:hAnsi="Garamond" w:cs="Times New Roman"/>
                <w:b/>
                <w:bCs/>
                <w:color w:val="000000"/>
                <w:sz w:val="8"/>
                <w:szCs w:val="8"/>
                <w:lang w:val="sq-AL" w:eastAsia="sq-AL"/>
              </w:rPr>
              <w:br/>
              <w:t>Ramiz</w:t>
            </w:r>
          </w:p>
        </w:tc>
        <w:tc>
          <w:tcPr>
            <w:tcW w:w="242" w:type="pct"/>
            <w:tcBorders>
              <w:top w:val="nil"/>
              <w:left w:val="nil"/>
              <w:bottom w:val="single" w:sz="4" w:space="0" w:color="auto"/>
              <w:right w:val="single" w:sz="4" w:space="0" w:color="auto"/>
            </w:tcBorders>
            <w:shd w:val="clear" w:color="000000" w:fill="FFFFFF"/>
            <w:vAlign w:val="center"/>
            <w:hideMark/>
          </w:tcPr>
          <w:p w14:paraId="6E388E89"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Molla</w:t>
            </w:r>
            <w:r w:rsidRPr="007B2FC4">
              <w:rPr>
                <w:rFonts w:ascii="Garamond" w:eastAsia="Times New Roman" w:hAnsi="Garamond" w:cs="Times New Roman"/>
                <w:b/>
                <w:bCs/>
                <w:color w:val="000000"/>
                <w:sz w:val="8"/>
                <w:szCs w:val="8"/>
                <w:lang w:val="sq-AL" w:eastAsia="sq-AL"/>
              </w:rPr>
              <w:br/>
              <w:t>Molla</w:t>
            </w:r>
          </w:p>
        </w:tc>
        <w:tc>
          <w:tcPr>
            <w:tcW w:w="203" w:type="pct"/>
            <w:tcBorders>
              <w:top w:val="nil"/>
              <w:left w:val="nil"/>
              <w:bottom w:val="single" w:sz="4" w:space="0" w:color="auto"/>
              <w:right w:val="single" w:sz="4" w:space="0" w:color="auto"/>
            </w:tcBorders>
            <w:shd w:val="clear" w:color="000000" w:fill="FFFFFF"/>
            <w:vAlign w:val="center"/>
            <w:hideMark/>
          </w:tcPr>
          <w:p w14:paraId="6E388E8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2884</w:t>
            </w:r>
          </w:p>
        </w:tc>
        <w:tc>
          <w:tcPr>
            <w:tcW w:w="254" w:type="pct"/>
            <w:tcBorders>
              <w:top w:val="nil"/>
              <w:left w:val="nil"/>
              <w:bottom w:val="single" w:sz="4" w:space="0" w:color="auto"/>
              <w:right w:val="single" w:sz="4" w:space="0" w:color="auto"/>
            </w:tcBorders>
            <w:shd w:val="clear" w:color="000000" w:fill="FFFFFF"/>
            <w:noWrap/>
            <w:vAlign w:val="center"/>
            <w:hideMark/>
          </w:tcPr>
          <w:p w14:paraId="6E388E8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178</w:t>
            </w:r>
          </w:p>
        </w:tc>
        <w:tc>
          <w:tcPr>
            <w:tcW w:w="278" w:type="pct"/>
            <w:tcBorders>
              <w:top w:val="nil"/>
              <w:left w:val="nil"/>
              <w:bottom w:val="single" w:sz="4" w:space="0" w:color="auto"/>
              <w:right w:val="single" w:sz="4" w:space="0" w:color="auto"/>
            </w:tcBorders>
            <w:shd w:val="clear" w:color="000000" w:fill="FFFFFF"/>
            <w:vAlign w:val="center"/>
            <w:hideMark/>
          </w:tcPr>
          <w:p w14:paraId="6E388E8C" w14:textId="7A5CA0CE"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8E8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300</w:t>
            </w:r>
          </w:p>
        </w:tc>
        <w:tc>
          <w:tcPr>
            <w:tcW w:w="224" w:type="pct"/>
            <w:tcBorders>
              <w:top w:val="nil"/>
              <w:left w:val="nil"/>
              <w:bottom w:val="single" w:sz="4" w:space="0" w:color="auto"/>
              <w:right w:val="single" w:sz="4" w:space="0" w:color="auto"/>
            </w:tcBorders>
            <w:shd w:val="clear" w:color="000000" w:fill="FFFFFF"/>
            <w:noWrap/>
            <w:vAlign w:val="center"/>
            <w:hideMark/>
          </w:tcPr>
          <w:p w14:paraId="6E388E8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161</w:t>
            </w:r>
          </w:p>
        </w:tc>
        <w:tc>
          <w:tcPr>
            <w:tcW w:w="199" w:type="pct"/>
            <w:tcBorders>
              <w:top w:val="nil"/>
              <w:left w:val="nil"/>
              <w:bottom w:val="single" w:sz="4" w:space="0" w:color="auto"/>
              <w:right w:val="single" w:sz="4" w:space="0" w:color="auto"/>
            </w:tcBorders>
            <w:shd w:val="clear" w:color="000000" w:fill="FFFFFF"/>
            <w:noWrap/>
            <w:vAlign w:val="center"/>
            <w:hideMark/>
          </w:tcPr>
          <w:p w14:paraId="6E388E8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3,560.00</w:t>
            </w:r>
          </w:p>
        </w:tc>
        <w:tc>
          <w:tcPr>
            <w:tcW w:w="232" w:type="pct"/>
            <w:tcBorders>
              <w:top w:val="nil"/>
              <w:left w:val="nil"/>
              <w:bottom w:val="single" w:sz="4" w:space="0" w:color="auto"/>
              <w:right w:val="single" w:sz="4" w:space="0" w:color="auto"/>
            </w:tcBorders>
            <w:shd w:val="clear" w:color="000000" w:fill="FFFFFF"/>
            <w:noWrap/>
            <w:vAlign w:val="center"/>
            <w:hideMark/>
          </w:tcPr>
          <w:p w14:paraId="6E388E9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573,160.00</w:t>
            </w:r>
          </w:p>
        </w:tc>
        <w:tc>
          <w:tcPr>
            <w:tcW w:w="154" w:type="pct"/>
            <w:tcBorders>
              <w:top w:val="nil"/>
              <w:left w:val="nil"/>
              <w:bottom w:val="single" w:sz="4" w:space="0" w:color="auto"/>
              <w:right w:val="single" w:sz="4" w:space="0" w:color="auto"/>
            </w:tcBorders>
            <w:shd w:val="clear" w:color="000000" w:fill="FFFFFF"/>
            <w:noWrap/>
            <w:vAlign w:val="center"/>
            <w:hideMark/>
          </w:tcPr>
          <w:p w14:paraId="6E388E9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9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E9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E9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9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9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E9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9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120.00</w:t>
            </w:r>
          </w:p>
        </w:tc>
        <w:tc>
          <w:tcPr>
            <w:tcW w:w="224" w:type="pct"/>
            <w:tcBorders>
              <w:top w:val="nil"/>
              <w:left w:val="nil"/>
              <w:bottom w:val="single" w:sz="4" w:space="0" w:color="auto"/>
              <w:right w:val="single" w:sz="4" w:space="0" w:color="auto"/>
            </w:tcBorders>
            <w:shd w:val="clear" w:color="000000" w:fill="FFFFFF"/>
            <w:noWrap/>
            <w:vAlign w:val="center"/>
            <w:hideMark/>
          </w:tcPr>
          <w:p w14:paraId="6E388E9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120.00</w:t>
            </w:r>
          </w:p>
        </w:tc>
        <w:tc>
          <w:tcPr>
            <w:tcW w:w="185" w:type="pct"/>
            <w:tcBorders>
              <w:top w:val="nil"/>
              <w:left w:val="nil"/>
              <w:bottom w:val="single" w:sz="4" w:space="0" w:color="auto"/>
              <w:right w:val="single" w:sz="4" w:space="0" w:color="auto"/>
            </w:tcBorders>
            <w:shd w:val="clear" w:color="000000" w:fill="FFFFFF"/>
            <w:noWrap/>
            <w:vAlign w:val="center"/>
            <w:hideMark/>
          </w:tcPr>
          <w:p w14:paraId="6E388E9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52,000.00</w:t>
            </w:r>
          </w:p>
        </w:tc>
        <w:tc>
          <w:tcPr>
            <w:tcW w:w="243" w:type="pct"/>
            <w:tcBorders>
              <w:top w:val="nil"/>
              <w:left w:val="nil"/>
              <w:bottom w:val="single" w:sz="4" w:space="0" w:color="auto"/>
              <w:right w:val="single" w:sz="4" w:space="0" w:color="auto"/>
            </w:tcBorders>
            <w:shd w:val="clear" w:color="000000" w:fill="FFFFFF"/>
            <w:noWrap/>
            <w:vAlign w:val="center"/>
            <w:hideMark/>
          </w:tcPr>
          <w:p w14:paraId="6E388E9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6,240,000.00</w:t>
            </w:r>
          </w:p>
        </w:tc>
        <w:tc>
          <w:tcPr>
            <w:tcW w:w="245" w:type="pct"/>
            <w:tcBorders>
              <w:top w:val="nil"/>
              <w:left w:val="nil"/>
              <w:bottom w:val="single" w:sz="4" w:space="0" w:color="auto"/>
              <w:right w:val="single" w:sz="4" w:space="0" w:color="auto"/>
            </w:tcBorders>
            <w:shd w:val="clear" w:color="000000" w:fill="FFFFFF"/>
            <w:vAlign w:val="center"/>
            <w:hideMark/>
          </w:tcPr>
          <w:p w14:paraId="6E388E9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6,813,160.00</w:t>
            </w:r>
          </w:p>
        </w:tc>
        <w:tc>
          <w:tcPr>
            <w:tcW w:w="277" w:type="pct"/>
            <w:tcBorders>
              <w:top w:val="nil"/>
              <w:left w:val="nil"/>
              <w:bottom w:val="single" w:sz="4" w:space="0" w:color="auto"/>
              <w:right w:val="single" w:sz="4" w:space="0" w:color="auto"/>
            </w:tcBorders>
            <w:shd w:val="clear" w:color="000000" w:fill="FFFFFF"/>
            <w:noWrap/>
            <w:vAlign w:val="center"/>
            <w:hideMark/>
          </w:tcPr>
          <w:p w14:paraId="6E388E9D"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EB7"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E9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17</w:t>
            </w:r>
          </w:p>
        </w:tc>
        <w:tc>
          <w:tcPr>
            <w:tcW w:w="201" w:type="pct"/>
            <w:tcBorders>
              <w:top w:val="nil"/>
              <w:left w:val="nil"/>
              <w:bottom w:val="single" w:sz="4" w:space="0" w:color="auto"/>
              <w:right w:val="single" w:sz="4" w:space="0" w:color="auto"/>
            </w:tcBorders>
            <w:shd w:val="clear" w:color="000000" w:fill="FFFFFF"/>
            <w:noWrap/>
            <w:vAlign w:val="center"/>
            <w:hideMark/>
          </w:tcPr>
          <w:p w14:paraId="6E388EA0"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Edison</w:t>
            </w:r>
          </w:p>
        </w:tc>
        <w:tc>
          <w:tcPr>
            <w:tcW w:w="192" w:type="pct"/>
            <w:tcBorders>
              <w:top w:val="nil"/>
              <w:left w:val="nil"/>
              <w:bottom w:val="single" w:sz="4" w:space="0" w:color="auto"/>
              <w:right w:val="single" w:sz="4" w:space="0" w:color="auto"/>
            </w:tcBorders>
            <w:shd w:val="clear" w:color="000000" w:fill="FFFFFF"/>
            <w:noWrap/>
            <w:vAlign w:val="center"/>
            <w:hideMark/>
          </w:tcPr>
          <w:p w14:paraId="6E388EA1"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Bujar</w:t>
            </w:r>
          </w:p>
        </w:tc>
        <w:tc>
          <w:tcPr>
            <w:tcW w:w="242" w:type="pct"/>
            <w:tcBorders>
              <w:top w:val="nil"/>
              <w:left w:val="nil"/>
              <w:bottom w:val="single" w:sz="4" w:space="0" w:color="auto"/>
              <w:right w:val="single" w:sz="4" w:space="0" w:color="auto"/>
            </w:tcBorders>
            <w:shd w:val="clear" w:color="000000" w:fill="FFFFFF"/>
            <w:noWrap/>
            <w:vAlign w:val="center"/>
            <w:hideMark/>
          </w:tcPr>
          <w:p w14:paraId="6E388EA2"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Beka</w:t>
            </w:r>
          </w:p>
        </w:tc>
        <w:tc>
          <w:tcPr>
            <w:tcW w:w="203" w:type="pct"/>
            <w:tcBorders>
              <w:top w:val="nil"/>
              <w:left w:val="nil"/>
              <w:bottom w:val="single" w:sz="4" w:space="0" w:color="auto"/>
              <w:right w:val="single" w:sz="4" w:space="0" w:color="auto"/>
            </w:tcBorders>
            <w:shd w:val="clear" w:color="000000" w:fill="FFFFFF"/>
            <w:vAlign w:val="center"/>
            <w:hideMark/>
          </w:tcPr>
          <w:p w14:paraId="6E388EA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1066</w:t>
            </w:r>
          </w:p>
        </w:tc>
        <w:tc>
          <w:tcPr>
            <w:tcW w:w="254" w:type="pct"/>
            <w:tcBorders>
              <w:top w:val="nil"/>
              <w:left w:val="nil"/>
              <w:bottom w:val="single" w:sz="4" w:space="0" w:color="auto"/>
              <w:right w:val="single" w:sz="4" w:space="0" w:color="auto"/>
            </w:tcBorders>
            <w:shd w:val="clear" w:color="000000" w:fill="FFFFFF"/>
            <w:noWrap/>
            <w:vAlign w:val="center"/>
            <w:hideMark/>
          </w:tcPr>
          <w:p w14:paraId="6E388EA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1148/1</w:t>
            </w:r>
          </w:p>
        </w:tc>
        <w:tc>
          <w:tcPr>
            <w:tcW w:w="278" w:type="pct"/>
            <w:tcBorders>
              <w:top w:val="nil"/>
              <w:left w:val="nil"/>
              <w:bottom w:val="single" w:sz="4" w:space="0" w:color="auto"/>
              <w:right w:val="single" w:sz="4" w:space="0" w:color="auto"/>
            </w:tcBorders>
            <w:shd w:val="clear" w:color="000000" w:fill="FFFFFF"/>
            <w:vAlign w:val="center"/>
            <w:hideMark/>
          </w:tcPr>
          <w:p w14:paraId="6E388EA5" w14:textId="6F68D830"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8EA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300</w:t>
            </w:r>
          </w:p>
        </w:tc>
        <w:tc>
          <w:tcPr>
            <w:tcW w:w="224" w:type="pct"/>
            <w:tcBorders>
              <w:top w:val="nil"/>
              <w:left w:val="nil"/>
              <w:bottom w:val="single" w:sz="4" w:space="0" w:color="auto"/>
              <w:right w:val="single" w:sz="4" w:space="0" w:color="auto"/>
            </w:tcBorders>
            <w:shd w:val="clear" w:color="000000" w:fill="FFFFFF"/>
            <w:noWrap/>
            <w:vAlign w:val="center"/>
            <w:hideMark/>
          </w:tcPr>
          <w:p w14:paraId="6E388EA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210.72</w:t>
            </w:r>
          </w:p>
        </w:tc>
        <w:tc>
          <w:tcPr>
            <w:tcW w:w="199" w:type="pct"/>
            <w:tcBorders>
              <w:top w:val="nil"/>
              <w:left w:val="nil"/>
              <w:bottom w:val="single" w:sz="4" w:space="0" w:color="auto"/>
              <w:right w:val="single" w:sz="4" w:space="0" w:color="auto"/>
            </w:tcBorders>
            <w:shd w:val="clear" w:color="000000" w:fill="FFFFFF"/>
            <w:noWrap/>
            <w:vAlign w:val="center"/>
            <w:hideMark/>
          </w:tcPr>
          <w:p w14:paraId="6E388EA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3,560.00</w:t>
            </w:r>
          </w:p>
        </w:tc>
        <w:tc>
          <w:tcPr>
            <w:tcW w:w="232" w:type="pct"/>
            <w:tcBorders>
              <w:top w:val="nil"/>
              <w:left w:val="nil"/>
              <w:bottom w:val="single" w:sz="4" w:space="0" w:color="auto"/>
              <w:right w:val="single" w:sz="4" w:space="0" w:color="auto"/>
            </w:tcBorders>
            <w:shd w:val="clear" w:color="000000" w:fill="FFFFFF"/>
            <w:noWrap/>
            <w:vAlign w:val="center"/>
            <w:hideMark/>
          </w:tcPr>
          <w:p w14:paraId="6E388EA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750,163.20</w:t>
            </w:r>
          </w:p>
        </w:tc>
        <w:tc>
          <w:tcPr>
            <w:tcW w:w="154" w:type="pct"/>
            <w:tcBorders>
              <w:top w:val="nil"/>
              <w:left w:val="nil"/>
              <w:bottom w:val="single" w:sz="4" w:space="0" w:color="auto"/>
              <w:right w:val="single" w:sz="4" w:space="0" w:color="auto"/>
            </w:tcBorders>
            <w:shd w:val="clear" w:color="000000" w:fill="FFFFFF"/>
            <w:noWrap/>
            <w:vAlign w:val="center"/>
            <w:hideMark/>
          </w:tcPr>
          <w:p w14:paraId="6E388EA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A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EA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EA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A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A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EB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B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140.00</w:t>
            </w:r>
          </w:p>
        </w:tc>
        <w:tc>
          <w:tcPr>
            <w:tcW w:w="224" w:type="pct"/>
            <w:tcBorders>
              <w:top w:val="nil"/>
              <w:left w:val="nil"/>
              <w:bottom w:val="single" w:sz="4" w:space="0" w:color="auto"/>
              <w:right w:val="single" w:sz="4" w:space="0" w:color="auto"/>
            </w:tcBorders>
            <w:shd w:val="clear" w:color="000000" w:fill="FFFFFF"/>
            <w:noWrap/>
            <w:vAlign w:val="center"/>
            <w:hideMark/>
          </w:tcPr>
          <w:p w14:paraId="6E388EB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140.00</w:t>
            </w:r>
          </w:p>
        </w:tc>
        <w:tc>
          <w:tcPr>
            <w:tcW w:w="185" w:type="pct"/>
            <w:tcBorders>
              <w:top w:val="nil"/>
              <w:left w:val="nil"/>
              <w:bottom w:val="single" w:sz="4" w:space="0" w:color="auto"/>
              <w:right w:val="single" w:sz="4" w:space="0" w:color="auto"/>
            </w:tcBorders>
            <w:shd w:val="clear" w:color="000000" w:fill="FFFFFF"/>
            <w:noWrap/>
            <w:vAlign w:val="center"/>
            <w:hideMark/>
          </w:tcPr>
          <w:p w14:paraId="6E388EB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52,000.00</w:t>
            </w:r>
          </w:p>
        </w:tc>
        <w:tc>
          <w:tcPr>
            <w:tcW w:w="243" w:type="pct"/>
            <w:tcBorders>
              <w:top w:val="nil"/>
              <w:left w:val="nil"/>
              <w:bottom w:val="single" w:sz="4" w:space="0" w:color="auto"/>
              <w:right w:val="single" w:sz="4" w:space="0" w:color="auto"/>
            </w:tcBorders>
            <w:shd w:val="clear" w:color="000000" w:fill="FFFFFF"/>
            <w:noWrap/>
            <w:vAlign w:val="center"/>
            <w:hideMark/>
          </w:tcPr>
          <w:p w14:paraId="6E388EB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7,280,000.00</w:t>
            </w:r>
          </w:p>
        </w:tc>
        <w:tc>
          <w:tcPr>
            <w:tcW w:w="245" w:type="pct"/>
            <w:tcBorders>
              <w:top w:val="nil"/>
              <w:left w:val="nil"/>
              <w:bottom w:val="single" w:sz="4" w:space="0" w:color="auto"/>
              <w:right w:val="single" w:sz="4" w:space="0" w:color="auto"/>
            </w:tcBorders>
            <w:shd w:val="clear" w:color="000000" w:fill="FFFFFF"/>
            <w:vAlign w:val="center"/>
            <w:hideMark/>
          </w:tcPr>
          <w:p w14:paraId="6E388EB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8,030,163.20</w:t>
            </w:r>
          </w:p>
        </w:tc>
        <w:tc>
          <w:tcPr>
            <w:tcW w:w="277" w:type="pct"/>
            <w:tcBorders>
              <w:top w:val="nil"/>
              <w:left w:val="nil"/>
              <w:bottom w:val="single" w:sz="4" w:space="0" w:color="auto"/>
              <w:right w:val="single" w:sz="4" w:space="0" w:color="auto"/>
            </w:tcBorders>
            <w:shd w:val="clear" w:color="000000" w:fill="FFFFFF"/>
            <w:noWrap/>
            <w:vAlign w:val="center"/>
            <w:hideMark/>
          </w:tcPr>
          <w:p w14:paraId="6E388EB6"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ED0"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EB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18</w:t>
            </w:r>
          </w:p>
        </w:tc>
        <w:tc>
          <w:tcPr>
            <w:tcW w:w="201" w:type="pct"/>
            <w:tcBorders>
              <w:top w:val="nil"/>
              <w:left w:val="nil"/>
              <w:bottom w:val="single" w:sz="4" w:space="0" w:color="auto"/>
              <w:right w:val="single" w:sz="4" w:space="0" w:color="auto"/>
            </w:tcBorders>
            <w:shd w:val="clear" w:color="000000" w:fill="FFFFFF"/>
            <w:noWrap/>
            <w:vAlign w:val="center"/>
            <w:hideMark/>
          </w:tcPr>
          <w:p w14:paraId="6E388EB9"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Artian</w:t>
            </w:r>
          </w:p>
        </w:tc>
        <w:tc>
          <w:tcPr>
            <w:tcW w:w="192" w:type="pct"/>
            <w:tcBorders>
              <w:top w:val="nil"/>
              <w:left w:val="nil"/>
              <w:bottom w:val="single" w:sz="4" w:space="0" w:color="auto"/>
              <w:right w:val="single" w:sz="4" w:space="0" w:color="auto"/>
            </w:tcBorders>
            <w:shd w:val="clear" w:color="000000" w:fill="FFFFFF"/>
            <w:noWrap/>
            <w:vAlign w:val="center"/>
            <w:hideMark/>
          </w:tcPr>
          <w:p w14:paraId="6E388EBA"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Ramadan</w:t>
            </w:r>
          </w:p>
        </w:tc>
        <w:tc>
          <w:tcPr>
            <w:tcW w:w="242" w:type="pct"/>
            <w:tcBorders>
              <w:top w:val="nil"/>
              <w:left w:val="nil"/>
              <w:bottom w:val="single" w:sz="4" w:space="0" w:color="auto"/>
              <w:right w:val="single" w:sz="4" w:space="0" w:color="auto"/>
            </w:tcBorders>
            <w:shd w:val="clear" w:color="000000" w:fill="FFFFFF"/>
            <w:noWrap/>
            <w:vAlign w:val="center"/>
            <w:hideMark/>
          </w:tcPr>
          <w:p w14:paraId="6E388EBB"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Muçka</w:t>
            </w:r>
          </w:p>
        </w:tc>
        <w:tc>
          <w:tcPr>
            <w:tcW w:w="203" w:type="pct"/>
            <w:tcBorders>
              <w:top w:val="nil"/>
              <w:left w:val="nil"/>
              <w:bottom w:val="single" w:sz="4" w:space="0" w:color="auto"/>
              <w:right w:val="single" w:sz="4" w:space="0" w:color="auto"/>
            </w:tcBorders>
            <w:shd w:val="clear" w:color="000000" w:fill="FFFFFF"/>
            <w:vAlign w:val="center"/>
            <w:hideMark/>
          </w:tcPr>
          <w:p w14:paraId="6E388EB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1066</w:t>
            </w:r>
          </w:p>
        </w:tc>
        <w:tc>
          <w:tcPr>
            <w:tcW w:w="254" w:type="pct"/>
            <w:tcBorders>
              <w:top w:val="nil"/>
              <w:left w:val="nil"/>
              <w:bottom w:val="single" w:sz="4" w:space="0" w:color="auto"/>
              <w:right w:val="single" w:sz="4" w:space="0" w:color="auto"/>
            </w:tcBorders>
            <w:shd w:val="clear" w:color="000000" w:fill="FFFFFF"/>
            <w:noWrap/>
            <w:vAlign w:val="center"/>
            <w:hideMark/>
          </w:tcPr>
          <w:p w14:paraId="6E388EB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236/19</w:t>
            </w:r>
          </w:p>
        </w:tc>
        <w:tc>
          <w:tcPr>
            <w:tcW w:w="278" w:type="pct"/>
            <w:tcBorders>
              <w:top w:val="nil"/>
              <w:left w:val="nil"/>
              <w:bottom w:val="single" w:sz="4" w:space="0" w:color="auto"/>
              <w:right w:val="single" w:sz="4" w:space="0" w:color="auto"/>
            </w:tcBorders>
            <w:shd w:val="clear" w:color="000000" w:fill="FFFFFF"/>
            <w:vAlign w:val="center"/>
            <w:hideMark/>
          </w:tcPr>
          <w:p w14:paraId="6E388EBE" w14:textId="226A4297"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8EB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346.8</w:t>
            </w:r>
          </w:p>
        </w:tc>
        <w:tc>
          <w:tcPr>
            <w:tcW w:w="224" w:type="pct"/>
            <w:tcBorders>
              <w:top w:val="nil"/>
              <w:left w:val="nil"/>
              <w:bottom w:val="single" w:sz="4" w:space="0" w:color="auto"/>
              <w:right w:val="single" w:sz="4" w:space="0" w:color="auto"/>
            </w:tcBorders>
            <w:shd w:val="clear" w:color="000000" w:fill="FFFFFF"/>
            <w:noWrap/>
            <w:vAlign w:val="center"/>
            <w:hideMark/>
          </w:tcPr>
          <w:p w14:paraId="6E388EC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346.8</w:t>
            </w:r>
          </w:p>
        </w:tc>
        <w:tc>
          <w:tcPr>
            <w:tcW w:w="199" w:type="pct"/>
            <w:tcBorders>
              <w:top w:val="nil"/>
              <w:left w:val="nil"/>
              <w:bottom w:val="single" w:sz="4" w:space="0" w:color="auto"/>
              <w:right w:val="single" w:sz="4" w:space="0" w:color="auto"/>
            </w:tcBorders>
            <w:shd w:val="clear" w:color="000000" w:fill="FFFFFF"/>
            <w:noWrap/>
            <w:vAlign w:val="center"/>
            <w:hideMark/>
          </w:tcPr>
          <w:p w14:paraId="6E388EC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3,560.00</w:t>
            </w:r>
          </w:p>
        </w:tc>
        <w:tc>
          <w:tcPr>
            <w:tcW w:w="232" w:type="pct"/>
            <w:tcBorders>
              <w:top w:val="nil"/>
              <w:left w:val="nil"/>
              <w:bottom w:val="single" w:sz="4" w:space="0" w:color="auto"/>
              <w:right w:val="single" w:sz="4" w:space="0" w:color="auto"/>
            </w:tcBorders>
            <w:shd w:val="clear" w:color="000000" w:fill="FFFFFF"/>
            <w:noWrap/>
            <w:vAlign w:val="center"/>
            <w:hideMark/>
          </w:tcPr>
          <w:p w14:paraId="6E388EC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1,234,608.00</w:t>
            </w:r>
          </w:p>
        </w:tc>
        <w:tc>
          <w:tcPr>
            <w:tcW w:w="154" w:type="pct"/>
            <w:tcBorders>
              <w:top w:val="nil"/>
              <w:left w:val="nil"/>
              <w:bottom w:val="single" w:sz="4" w:space="0" w:color="auto"/>
              <w:right w:val="single" w:sz="4" w:space="0" w:color="auto"/>
            </w:tcBorders>
            <w:shd w:val="clear" w:color="000000" w:fill="FFFFFF"/>
            <w:noWrap/>
            <w:vAlign w:val="center"/>
            <w:hideMark/>
          </w:tcPr>
          <w:p w14:paraId="6E388EC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C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EC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EC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C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C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EC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C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117.30</w:t>
            </w:r>
          </w:p>
        </w:tc>
        <w:tc>
          <w:tcPr>
            <w:tcW w:w="224" w:type="pct"/>
            <w:tcBorders>
              <w:top w:val="nil"/>
              <w:left w:val="nil"/>
              <w:bottom w:val="single" w:sz="4" w:space="0" w:color="auto"/>
              <w:right w:val="single" w:sz="4" w:space="0" w:color="auto"/>
            </w:tcBorders>
            <w:shd w:val="clear" w:color="000000" w:fill="FFFFFF"/>
            <w:noWrap/>
            <w:vAlign w:val="center"/>
            <w:hideMark/>
          </w:tcPr>
          <w:p w14:paraId="6E388EC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117.30</w:t>
            </w:r>
          </w:p>
        </w:tc>
        <w:tc>
          <w:tcPr>
            <w:tcW w:w="185" w:type="pct"/>
            <w:tcBorders>
              <w:top w:val="nil"/>
              <w:left w:val="nil"/>
              <w:bottom w:val="single" w:sz="4" w:space="0" w:color="auto"/>
              <w:right w:val="single" w:sz="4" w:space="0" w:color="auto"/>
            </w:tcBorders>
            <w:shd w:val="clear" w:color="000000" w:fill="FFFFFF"/>
            <w:noWrap/>
            <w:vAlign w:val="center"/>
            <w:hideMark/>
          </w:tcPr>
          <w:p w14:paraId="6E388EC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52,000.00</w:t>
            </w:r>
          </w:p>
        </w:tc>
        <w:tc>
          <w:tcPr>
            <w:tcW w:w="243" w:type="pct"/>
            <w:tcBorders>
              <w:top w:val="nil"/>
              <w:left w:val="nil"/>
              <w:bottom w:val="single" w:sz="4" w:space="0" w:color="auto"/>
              <w:right w:val="single" w:sz="4" w:space="0" w:color="auto"/>
            </w:tcBorders>
            <w:shd w:val="clear" w:color="000000" w:fill="FFFFFF"/>
            <w:noWrap/>
            <w:vAlign w:val="center"/>
            <w:hideMark/>
          </w:tcPr>
          <w:p w14:paraId="6E388ECD"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6,099,600.00</w:t>
            </w:r>
          </w:p>
        </w:tc>
        <w:tc>
          <w:tcPr>
            <w:tcW w:w="245" w:type="pct"/>
            <w:tcBorders>
              <w:top w:val="nil"/>
              <w:left w:val="nil"/>
              <w:bottom w:val="single" w:sz="4" w:space="0" w:color="auto"/>
              <w:right w:val="single" w:sz="4" w:space="0" w:color="auto"/>
            </w:tcBorders>
            <w:shd w:val="clear" w:color="000000" w:fill="FFFFFF"/>
            <w:vAlign w:val="center"/>
            <w:hideMark/>
          </w:tcPr>
          <w:p w14:paraId="6E388EC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7,334,208.00</w:t>
            </w:r>
          </w:p>
        </w:tc>
        <w:tc>
          <w:tcPr>
            <w:tcW w:w="277" w:type="pct"/>
            <w:tcBorders>
              <w:top w:val="nil"/>
              <w:left w:val="nil"/>
              <w:bottom w:val="single" w:sz="4" w:space="0" w:color="auto"/>
              <w:right w:val="single" w:sz="4" w:space="0" w:color="auto"/>
            </w:tcBorders>
            <w:shd w:val="clear" w:color="000000" w:fill="FFFFFF"/>
            <w:noWrap/>
            <w:vAlign w:val="center"/>
            <w:hideMark/>
          </w:tcPr>
          <w:p w14:paraId="6E388ECF"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EE9"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ED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19</w:t>
            </w:r>
          </w:p>
        </w:tc>
        <w:tc>
          <w:tcPr>
            <w:tcW w:w="201" w:type="pct"/>
            <w:tcBorders>
              <w:top w:val="nil"/>
              <w:left w:val="nil"/>
              <w:bottom w:val="single" w:sz="4" w:space="0" w:color="auto"/>
              <w:right w:val="single" w:sz="4" w:space="0" w:color="auto"/>
            </w:tcBorders>
            <w:shd w:val="clear" w:color="000000" w:fill="FFFFFF"/>
            <w:noWrap/>
            <w:vAlign w:val="center"/>
            <w:hideMark/>
          </w:tcPr>
          <w:p w14:paraId="6E388ED2"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Fatmir</w:t>
            </w:r>
          </w:p>
        </w:tc>
        <w:tc>
          <w:tcPr>
            <w:tcW w:w="192" w:type="pct"/>
            <w:tcBorders>
              <w:top w:val="nil"/>
              <w:left w:val="nil"/>
              <w:bottom w:val="single" w:sz="4" w:space="0" w:color="auto"/>
              <w:right w:val="single" w:sz="4" w:space="0" w:color="auto"/>
            </w:tcBorders>
            <w:shd w:val="clear" w:color="000000" w:fill="FFFFFF"/>
            <w:noWrap/>
            <w:vAlign w:val="center"/>
            <w:hideMark/>
          </w:tcPr>
          <w:p w14:paraId="6E388ED3"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Mustafa </w:t>
            </w:r>
          </w:p>
        </w:tc>
        <w:tc>
          <w:tcPr>
            <w:tcW w:w="242" w:type="pct"/>
            <w:tcBorders>
              <w:top w:val="nil"/>
              <w:left w:val="nil"/>
              <w:bottom w:val="single" w:sz="4" w:space="0" w:color="auto"/>
              <w:right w:val="single" w:sz="4" w:space="0" w:color="auto"/>
            </w:tcBorders>
            <w:shd w:val="clear" w:color="000000" w:fill="FFFFFF"/>
            <w:noWrap/>
            <w:vAlign w:val="center"/>
            <w:hideMark/>
          </w:tcPr>
          <w:p w14:paraId="6E388ED4"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Ganija</w:t>
            </w:r>
          </w:p>
        </w:tc>
        <w:tc>
          <w:tcPr>
            <w:tcW w:w="203" w:type="pct"/>
            <w:tcBorders>
              <w:top w:val="nil"/>
              <w:left w:val="nil"/>
              <w:bottom w:val="single" w:sz="4" w:space="0" w:color="auto"/>
              <w:right w:val="single" w:sz="4" w:space="0" w:color="auto"/>
            </w:tcBorders>
            <w:shd w:val="clear" w:color="000000" w:fill="FFFFFF"/>
            <w:vAlign w:val="center"/>
            <w:hideMark/>
          </w:tcPr>
          <w:p w14:paraId="6E388ED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1066</w:t>
            </w:r>
          </w:p>
        </w:tc>
        <w:tc>
          <w:tcPr>
            <w:tcW w:w="254" w:type="pct"/>
            <w:tcBorders>
              <w:top w:val="nil"/>
              <w:left w:val="nil"/>
              <w:bottom w:val="single" w:sz="4" w:space="0" w:color="auto"/>
              <w:right w:val="single" w:sz="4" w:space="0" w:color="auto"/>
            </w:tcBorders>
            <w:shd w:val="clear" w:color="000000" w:fill="FFFFFF"/>
            <w:noWrap/>
            <w:vAlign w:val="center"/>
            <w:hideMark/>
          </w:tcPr>
          <w:p w14:paraId="6E388ED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1153</w:t>
            </w:r>
          </w:p>
        </w:tc>
        <w:tc>
          <w:tcPr>
            <w:tcW w:w="278" w:type="pct"/>
            <w:tcBorders>
              <w:top w:val="nil"/>
              <w:left w:val="nil"/>
              <w:bottom w:val="single" w:sz="4" w:space="0" w:color="auto"/>
              <w:right w:val="single" w:sz="4" w:space="0" w:color="auto"/>
            </w:tcBorders>
            <w:shd w:val="clear" w:color="000000" w:fill="FFFFFF"/>
            <w:vAlign w:val="center"/>
            <w:hideMark/>
          </w:tcPr>
          <w:p w14:paraId="6E388ED7" w14:textId="7341EA18"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8ED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230</w:t>
            </w:r>
          </w:p>
        </w:tc>
        <w:tc>
          <w:tcPr>
            <w:tcW w:w="224" w:type="pct"/>
            <w:tcBorders>
              <w:top w:val="nil"/>
              <w:left w:val="nil"/>
              <w:bottom w:val="single" w:sz="4" w:space="0" w:color="auto"/>
              <w:right w:val="single" w:sz="4" w:space="0" w:color="auto"/>
            </w:tcBorders>
            <w:shd w:val="clear" w:color="000000" w:fill="FFFFFF"/>
            <w:noWrap/>
            <w:vAlign w:val="center"/>
            <w:hideMark/>
          </w:tcPr>
          <w:p w14:paraId="6E388ED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126</w:t>
            </w:r>
          </w:p>
        </w:tc>
        <w:tc>
          <w:tcPr>
            <w:tcW w:w="199" w:type="pct"/>
            <w:tcBorders>
              <w:top w:val="nil"/>
              <w:left w:val="nil"/>
              <w:bottom w:val="single" w:sz="4" w:space="0" w:color="auto"/>
              <w:right w:val="single" w:sz="4" w:space="0" w:color="auto"/>
            </w:tcBorders>
            <w:shd w:val="clear" w:color="000000" w:fill="FFFFFF"/>
            <w:noWrap/>
            <w:vAlign w:val="center"/>
            <w:hideMark/>
          </w:tcPr>
          <w:p w14:paraId="6E388ED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3,560.00</w:t>
            </w:r>
          </w:p>
        </w:tc>
        <w:tc>
          <w:tcPr>
            <w:tcW w:w="232" w:type="pct"/>
            <w:tcBorders>
              <w:top w:val="nil"/>
              <w:left w:val="nil"/>
              <w:bottom w:val="single" w:sz="4" w:space="0" w:color="auto"/>
              <w:right w:val="single" w:sz="4" w:space="0" w:color="auto"/>
            </w:tcBorders>
            <w:shd w:val="clear" w:color="000000" w:fill="FFFFFF"/>
            <w:noWrap/>
            <w:vAlign w:val="center"/>
            <w:hideMark/>
          </w:tcPr>
          <w:p w14:paraId="6E388ED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448,560.00</w:t>
            </w:r>
          </w:p>
        </w:tc>
        <w:tc>
          <w:tcPr>
            <w:tcW w:w="154" w:type="pct"/>
            <w:tcBorders>
              <w:top w:val="nil"/>
              <w:left w:val="nil"/>
              <w:bottom w:val="single" w:sz="4" w:space="0" w:color="auto"/>
              <w:right w:val="single" w:sz="4" w:space="0" w:color="auto"/>
            </w:tcBorders>
            <w:shd w:val="clear" w:color="000000" w:fill="FFFFFF"/>
            <w:noWrap/>
            <w:vAlign w:val="center"/>
            <w:hideMark/>
          </w:tcPr>
          <w:p w14:paraId="6E388ED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D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ED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ED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E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E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EE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E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85.00</w:t>
            </w:r>
          </w:p>
        </w:tc>
        <w:tc>
          <w:tcPr>
            <w:tcW w:w="224" w:type="pct"/>
            <w:tcBorders>
              <w:top w:val="nil"/>
              <w:left w:val="nil"/>
              <w:bottom w:val="single" w:sz="4" w:space="0" w:color="auto"/>
              <w:right w:val="single" w:sz="4" w:space="0" w:color="auto"/>
            </w:tcBorders>
            <w:shd w:val="clear" w:color="000000" w:fill="FFFFFF"/>
            <w:noWrap/>
            <w:vAlign w:val="center"/>
            <w:hideMark/>
          </w:tcPr>
          <w:p w14:paraId="6E388EE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85.00</w:t>
            </w:r>
          </w:p>
        </w:tc>
        <w:tc>
          <w:tcPr>
            <w:tcW w:w="185" w:type="pct"/>
            <w:tcBorders>
              <w:top w:val="nil"/>
              <w:left w:val="nil"/>
              <w:bottom w:val="single" w:sz="4" w:space="0" w:color="auto"/>
              <w:right w:val="single" w:sz="4" w:space="0" w:color="auto"/>
            </w:tcBorders>
            <w:shd w:val="clear" w:color="000000" w:fill="FFFFFF"/>
            <w:noWrap/>
            <w:vAlign w:val="center"/>
            <w:hideMark/>
          </w:tcPr>
          <w:p w14:paraId="6E388EE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52,000.00</w:t>
            </w:r>
          </w:p>
        </w:tc>
        <w:tc>
          <w:tcPr>
            <w:tcW w:w="243" w:type="pct"/>
            <w:tcBorders>
              <w:top w:val="nil"/>
              <w:left w:val="nil"/>
              <w:bottom w:val="single" w:sz="4" w:space="0" w:color="auto"/>
              <w:right w:val="single" w:sz="4" w:space="0" w:color="auto"/>
            </w:tcBorders>
            <w:shd w:val="clear" w:color="000000" w:fill="FFFFFF"/>
            <w:noWrap/>
            <w:vAlign w:val="center"/>
            <w:hideMark/>
          </w:tcPr>
          <w:p w14:paraId="6E388EE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4,420,000.00</w:t>
            </w:r>
          </w:p>
        </w:tc>
        <w:tc>
          <w:tcPr>
            <w:tcW w:w="245" w:type="pct"/>
            <w:tcBorders>
              <w:top w:val="nil"/>
              <w:left w:val="nil"/>
              <w:bottom w:val="single" w:sz="4" w:space="0" w:color="auto"/>
              <w:right w:val="single" w:sz="4" w:space="0" w:color="auto"/>
            </w:tcBorders>
            <w:shd w:val="clear" w:color="000000" w:fill="FFFFFF"/>
            <w:vAlign w:val="center"/>
            <w:hideMark/>
          </w:tcPr>
          <w:p w14:paraId="6E388EE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4,868,560.00</w:t>
            </w:r>
          </w:p>
        </w:tc>
        <w:tc>
          <w:tcPr>
            <w:tcW w:w="277" w:type="pct"/>
            <w:tcBorders>
              <w:top w:val="nil"/>
              <w:left w:val="nil"/>
              <w:bottom w:val="single" w:sz="4" w:space="0" w:color="auto"/>
              <w:right w:val="single" w:sz="4" w:space="0" w:color="auto"/>
            </w:tcBorders>
            <w:shd w:val="clear" w:color="000000" w:fill="FFFFFF"/>
            <w:noWrap/>
            <w:vAlign w:val="center"/>
            <w:hideMark/>
          </w:tcPr>
          <w:p w14:paraId="6E388EE8"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7B2FC4" w:rsidRPr="007B2FC4" w14:paraId="6E388F02"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EEA" w14:textId="77777777" w:rsidR="007B2FC4" w:rsidRPr="007B2FC4" w:rsidRDefault="007B2FC4"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20</w:t>
            </w:r>
          </w:p>
        </w:tc>
        <w:tc>
          <w:tcPr>
            <w:tcW w:w="201" w:type="pct"/>
            <w:tcBorders>
              <w:top w:val="nil"/>
              <w:left w:val="nil"/>
              <w:bottom w:val="single" w:sz="4" w:space="0" w:color="auto"/>
              <w:right w:val="single" w:sz="4" w:space="0" w:color="auto"/>
            </w:tcBorders>
            <w:shd w:val="clear" w:color="000000" w:fill="FFFFFF"/>
            <w:noWrap/>
            <w:vAlign w:val="center"/>
            <w:hideMark/>
          </w:tcPr>
          <w:p w14:paraId="6E388EEB" w14:textId="77777777" w:rsidR="007B2FC4" w:rsidRPr="007B2FC4" w:rsidRDefault="007B2FC4"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Hamit</w:t>
            </w:r>
          </w:p>
        </w:tc>
        <w:tc>
          <w:tcPr>
            <w:tcW w:w="192" w:type="pct"/>
            <w:tcBorders>
              <w:top w:val="nil"/>
              <w:left w:val="nil"/>
              <w:bottom w:val="single" w:sz="4" w:space="0" w:color="auto"/>
              <w:right w:val="single" w:sz="4" w:space="0" w:color="auto"/>
            </w:tcBorders>
            <w:shd w:val="clear" w:color="000000" w:fill="FFFFFF"/>
            <w:noWrap/>
            <w:vAlign w:val="center"/>
            <w:hideMark/>
          </w:tcPr>
          <w:p w14:paraId="6E388EEC" w14:textId="77777777" w:rsidR="007B2FC4" w:rsidRPr="007B2FC4" w:rsidRDefault="007B2FC4"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Halil</w:t>
            </w:r>
          </w:p>
        </w:tc>
        <w:tc>
          <w:tcPr>
            <w:tcW w:w="242" w:type="pct"/>
            <w:tcBorders>
              <w:top w:val="nil"/>
              <w:left w:val="nil"/>
              <w:bottom w:val="single" w:sz="4" w:space="0" w:color="auto"/>
              <w:right w:val="single" w:sz="4" w:space="0" w:color="auto"/>
            </w:tcBorders>
            <w:shd w:val="clear" w:color="000000" w:fill="FFFFFF"/>
            <w:noWrap/>
            <w:vAlign w:val="center"/>
            <w:hideMark/>
          </w:tcPr>
          <w:p w14:paraId="6E388EED" w14:textId="77777777" w:rsidR="007B2FC4" w:rsidRPr="007B2FC4" w:rsidRDefault="007B2FC4"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Kuka</w:t>
            </w:r>
          </w:p>
        </w:tc>
        <w:tc>
          <w:tcPr>
            <w:tcW w:w="203" w:type="pct"/>
            <w:tcBorders>
              <w:top w:val="nil"/>
              <w:left w:val="nil"/>
              <w:bottom w:val="single" w:sz="4" w:space="0" w:color="auto"/>
              <w:right w:val="single" w:sz="4" w:space="0" w:color="auto"/>
            </w:tcBorders>
            <w:shd w:val="clear" w:color="000000" w:fill="FFFFFF"/>
            <w:vAlign w:val="center"/>
            <w:hideMark/>
          </w:tcPr>
          <w:p w14:paraId="6E388EEE"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1066</w:t>
            </w:r>
          </w:p>
        </w:tc>
        <w:tc>
          <w:tcPr>
            <w:tcW w:w="254" w:type="pct"/>
            <w:tcBorders>
              <w:top w:val="nil"/>
              <w:left w:val="nil"/>
              <w:bottom w:val="single" w:sz="4" w:space="0" w:color="auto"/>
              <w:right w:val="single" w:sz="4" w:space="0" w:color="auto"/>
            </w:tcBorders>
            <w:shd w:val="clear" w:color="000000" w:fill="FFFFFF"/>
            <w:noWrap/>
            <w:vAlign w:val="center"/>
            <w:hideMark/>
          </w:tcPr>
          <w:p w14:paraId="6E388EEF"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1150</w:t>
            </w:r>
          </w:p>
        </w:tc>
        <w:tc>
          <w:tcPr>
            <w:tcW w:w="278" w:type="pct"/>
            <w:tcBorders>
              <w:top w:val="nil"/>
              <w:left w:val="nil"/>
              <w:bottom w:val="single" w:sz="4" w:space="0" w:color="auto"/>
              <w:right w:val="single" w:sz="4" w:space="0" w:color="auto"/>
            </w:tcBorders>
            <w:shd w:val="clear" w:color="000000" w:fill="FFFFFF"/>
            <w:hideMark/>
          </w:tcPr>
          <w:p w14:paraId="6E388EF0" w14:textId="3CCF7DFC"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C54816">
              <w:rPr>
                <w:rFonts w:ascii="Garamond" w:eastAsia="Times New Roman" w:hAnsi="Garamond" w:cs="Times New Roman"/>
                <w:b/>
                <w:bCs/>
                <w:sz w:val="8"/>
                <w:szCs w:val="8"/>
                <w:lang w:val="sq-AL" w:eastAsia="sq-AL"/>
              </w:rPr>
              <w:t>Truall+ndërtesë</w:t>
            </w:r>
          </w:p>
        </w:tc>
        <w:tc>
          <w:tcPr>
            <w:tcW w:w="154" w:type="pct"/>
            <w:tcBorders>
              <w:top w:val="nil"/>
              <w:left w:val="nil"/>
              <w:bottom w:val="single" w:sz="4" w:space="0" w:color="auto"/>
              <w:right w:val="single" w:sz="4" w:space="0" w:color="auto"/>
            </w:tcBorders>
            <w:shd w:val="clear" w:color="000000" w:fill="FFFFFF"/>
            <w:noWrap/>
            <w:hideMark/>
          </w:tcPr>
          <w:p w14:paraId="6E388EF1" w14:textId="315DB15F"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C54816">
              <w:rPr>
                <w:rFonts w:ascii="Garamond" w:eastAsia="Times New Roman" w:hAnsi="Garamond" w:cs="Times New Roman"/>
                <w:b/>
                <w:bCs/>
                <w:sz w:val="8"/>
                <w:szCs w:val="8"/>
                <w:lang w:val="sq-AL" w:eastAsia="sq-AL"/>
              </w:rPr>
              <w:t>Truall+ndërtesë</w:t>
            </w:r>
          </w:p>
        </w:tc>
        <w:tc>
          <w:tcPr>
            <w:tcW w:w="224" w:type="pct"/>
            <w:tcBorders>
              <w:top w:val="nil"/>
              <w:left w:val="nil"/>
              <w:bottom w:val="single" w:sz="4" w:space="0" w:color="auto"/>
              <w:right w:val="single" w:sz="4" w:space="0" w:color="auto"/>
            </w:tcBorders>
            <w:shd w:val="clear" w:color="000000" w:fill="FFFFFF"/>
            <w:noWrap/>
            <w:vAlign w:val="center"/>
            <w:hideMark/>
          </w:tcPr>
          <w:p w14:paraId="6E388EF2"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211</w:t>
            </w:r>
          </w:p>
        </w:tc>
        <w:tc>
          <w:tcPr>
            <w:tcW w:w="199" w:type="pct"/>
            <w:tcBorders>
              <w:top w:val="nil"/>
              <w:left w:val="nil"/>
              <w:bottom w:val="single" w:sz="4" w:space="0" w:color="auto"/>
              <w:right w:val="single" w:sz="4" w:space="0" w:color="auto"/>
            </w:tcBorders>
            <w:shd w:val="clear" w:color="000000" w:fill="FFFFFF"/>
            <w:noWrap/>
            <w:vAlign w:val="center"/>
            <w:hideMark/>
          </w:tcPr>
          <w:p w14:paraId="6E388EF3"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3,560.00</w:t>
            </w:r>
          </w:p>
        </w:tc>
        <w:tc>
          <w:tcPr>
            <w:tcW w:w="232" w:type="pct"/>
            <w:tcBorders>
              <w:top w:val="nil"/>
              <w:left w:val="nil"/>
              <w:bottom w:val="single" w:sz="4" w:space="0" w:color="auto"/>
              <w:right w:val="single" w:sz="4" w:space="0" w:color="auto"/>
            </w:tcBorders>
            <w:shd w:val="clear" w:color="000000" w:fill="FFFFFF"/>
            <w:noWrap/>
            <w:vAlign w:val="center"/>
            <w:hideMark/>
          </w:tcPr>
          <w:p w14:paraId="6E388EF4"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751,160.00</w:t>
            </w:r>
          </w:p>
        </w:tc>
        <w:tc>
          <w:tcPr>
            <w:tcW w:w="154" w:type="pct"/>
            <w:tcBorders>
              <w:top w:val="nil"/>
              <w:left w:val="nil"/>
              <w:bottom w:val="single" w:sz="4" w:space="0" w:color="auto"/>
              <w:right w:val="single" w:sz="4" w:space="0" w:color="auto"/>
            </w:tcBorders>
            <w:shd w:val="clear" w:color="000000" w:fill="FFFFFF"/>
            <w:noWrap/>
            <w:vAlign w:val="center"/>
            <w:hideMark/>
          </w:tcPr>
          <w:p w14:paraId="6E388EF5"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F6"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EF7"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EF8"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F9"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EFA"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EFB"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EFC"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100.00</w:t>
            </w:r>
          </w:p>
        </w:tc>
        <w:tc>
          <w:tcPr>
            <w:tcW w:w="224" w:type="pct"/>
            <w:tcBorders>
              <w:top w:val="nil"/>
              <w:left w:val="nil"/>
              <w:bottom w:val="single" w:sz="4" w:space="0" w:color="auto"/>
              <w:right w:val="single" w:sz="4" w:space="0" w:color="auto"/>
            </w:tcBorders>
            <w:shd w:val="clear" w:color="000000" w:fill="FFFFFF"/>
            <w:noWrap/>
            <w:vAlign w:val="center"/>
            <w:hideMark/>
          </w:tcPr>
          <w:p w14:paraId="6E388EFD"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100.00</w:t>
            </w:r>
          </w:p>
        </w:tc>
        <w:tc>
          <w:tcPr>
            <w:tcW w:w="185" w:type="pct"/>
            <w:tcBorders>
              <w:top w:val="nil"/>
              <w:left w:val="nil"/>
              <w:bottom w:val="single" w:sz="4" w:space="0" w:color="auto"/>
              <w:right w:val="single" w:sz="4" w:space="0" w:color="auto"/>
            </w:tcBorders>
            <w:shd w:val="clear" w:color="000000" w:fill="FFFFFF"/>
            <w:noWrap/>
            <w:vAlign w:val="center"/>
            <w:hideMark/>
          </w:tcPr>
          <w:p w14:paraId="6E388EFE" w14:textId="77777777" w:rsidR="007B2FC4"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52,000.00</w:t>
            </w:r>
          </w:p>
        </w:tc>
        <w:tc>
          <w:tcPr>
            <w:tcW w:w="243" w:type="pct"/>
            <w:tcBorders>
              <w:top w:val="nil"/>
              <w:left w:val="nil"/>
              <w:bottom w:val="single" w:sz="4" w:space="0" w:color="auto"/>
              <w:right w:val="single" w:sz="4" w:space="0" w:color="auto"/>
            </w:tcBorders>
            <w:shd w:val="clear" w:color="000000" w:fill="FFFFFF"/>
            <w:noWrap/>
            <w:vAlign w:val="center"/>
            <w:hideMark/>
          </w:tcPr>
          <w:p w14:paraId="6E388EFF" w14:textId="77777777" w:rsidR="007B2FC4" w:rsidRPr="007B2FC4" w:rsidRDefault="007B2FC4"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5,200,000.00</w:t>
            </w:r>
          </w:p>
        </w:tc>
        <w:tc>
          <w:tcPr>
            <w:tcW w:w="245" w:type="pct"/>
            <w:tcBorders>
              <w:top w:val="nil"/>
              <w:left w:val="nil"/>
              <w:bottom w:val="single" w:sz="4" w:space="0" w:color="auto"/>
              <w:right w:val="single" w:sz="4" w:space="0" w:color="auto"/>
            </w:tcBorders>
            <w:shd w:val="clear" w:color="000000" w:fill="FFFFFF"/>
            <w:vAlign w:val="center"/>
            <w:hideMark/>
          </w:tcPr>
          <w:p w14:paraId="6E388F00" w14:textId="77777777" w:rsidR="007B2FC4" w:rsidRPr="007B2FC4" w:rsidRDefault="007B2FC4" w:rsidP="007B2FC4">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5,951,160.00</w:t>
            </w:r>
          </w:p>
        </w:tc>
        <w:tc>
          <w:tcPr>
            <w:tcW w:w="277" w:type="pct"/>
            <w:tcBorders>
              <w:top w:val="nil"/>
              <w:left w:val="nil"/>
              <w:bottom w:val="single" w:sz="4" w:space="0" w:color="auto"/>
              <w:right w:val="single" w:sz="4" w:space="0" w:color="auto"/>
            </w:tcBorders>
            <w:shd w:val="clear" w:color="000000" w:fill="FFFFFF"/>
            <w:noWrap/>
            <w:vAlign w:val="center"/>
            <w:hideMark/>
          </w:tcPr>
          <w:p w14:paraId="6E388F01" w14:textId="77777777" w:rsidR="007B2FC4" w:rsidRPr="007B2FC4" w:rsidRDefault="007B2FC4"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F1B"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F0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21</w:t>
            </w:r>
          </w:p>
        </w:tc>
        <w:tc>
          <w:tcPr>
            <w:tcW w:w="201" w:type="pct"/>
            <w:tcBorders>
              <w:top w:val="nil"/>
              <w:left w:val="nil"/>
              <w:bottom w:val="single" w:sz="4" w:space="0" w:color="auto"/>
              <w:right w:val="single" w:sz="4" w:space="0" w:color="auto"/>
            </w:tcBorders>
            <w:shd w:val="clear" w:color="000000" w:fill="FFFFFF"/>
            <w:vAlign w:val="center"/>
            <w:hideMark/>
          </w:tcPr>
          <w:p w14:paraId="6E388F04"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Dragush</w:t>
            </w:r>
          </w:p>
        </w:tc>
        <w:tc>
          <w:tcPr>
            <w:tcW w:w="192" w:type="pct"/>
            <w:tcBorders>
              <w:top w:val="nil"/>
              <w:left w:val="nil"/>
              <w:bottom w:val="single" w:sz="4" w:space="0" w:color="auto"/>
              <w:right w:val="single" w:sz="4" w:space="0" w:color="auto"/>
            </w:tcBorders>
            <w:shd w:val="clear" w:color="000000" w:fill="FFFFFF"/>
            <w:noWrap/>
            <w:vAlign w:val="center"/>
            <w:hideMark/>
          </w:tcPr>
          <w:p w14:paraId="6E388F05"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Tomorr</w:t>
            </w:r>
          </w:p>
        </w:tc>
        <w:tc>
          <w:tcPr>
            <w:tcW w:w="242" w:type="pct"/>
            <w:tcBorders>
              <w:top w:val="nil"/>
              <w:left w:val="nil"/>
              <w:bottom w:val="single" w:sz="4" w:space="0" w:color="auto"/>
              <w:right w:val="single" w:sz="4" w:space="0" w:color="auto"/>
            </w:tcBorders>
            <w:shd w:val="clear" w:color="000000" w:fill="FFFFFF"/>
            <w:noWrap/>
            <w:vAlign w:val="center"/>
            <w:hideMark/>
          </w:tcPr>
          <w:p w14:paraId="6E388F06"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Shkëmbi</w:t>
            </w:r>
          </w:p>
        </w:tc>
        <w:tc>
          <w:tcPr>
            <w:tcW w:w="203" w:type="pct"/>
            <w:tcBorders>
              <w:top w:val="nil"/>
              <w:left w:val="nil"/>
              <w:bottom w:val="single" w:sz="4" w:space="0" w:color="auto"/>
              <w:right w:val="single" w:sz="4" w:space="0" w:color="auto"/>
            </w:tcBorders>
            <w:shd w:val="clear" w:color="000000" w:fill="FFFFFF"/>
            <w:vAlign w:val="center"/>
            <w:hideMark/>
          </w:tcPr>
          <w:p w14:paraId="6E388F0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8110</w:t>
            </w:r>
          </w:p>
        </w:tc>
        <w:tc>
          <w:tcPr>
            <w:tcW w:w="254" w:type="pct"/>
            <w:tcBorders>
              <w:top w:val="nil"/>
              <w:left w:val="nil"/>
              <w:bottom w:val="single" w:sz="4" w:space="0" w:color="auto"/>
              <w:right w:val="single" w:sz="4" w:space="0" w:color="auto"/>
            </w:tcBorders>
            <w:shd w:val="clear" w:color="000000" w:fill="FFFFFF"/>
            <w:vAlign w:val="center"/>
            <w:hideMark/>
          </w:tcPr>
          <w:p w14:paraId="6E388F0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5/573</w:t>
            </w:r>
          </w:p>
        </w:tc>
        <w:tc>
          <w:tcPr>
            <w:tcW w:w="278" w:type="pct"/>
            <w:tcBorders>
              <w:top w:val="nil"/>
              <w:left w:val="nil"/>
              <w:bottom w:val="single" w:sz="4" w:space="0" w:color="auto"/>
              <w:right w:val="single" w:sz="4" w:space="0" w:color="auto"/>
            </w:tcBorders>
            <w:shd w:val="clear" w:color="000000" w:fill="FFFFFF"/>
            <w:vAlign w:val="center"/>
            <w:hideMark/>
          </w:tcPr>
          <w:p w14:paraId="6E388F09" w14:textId="056459FD"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8F0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300.00</w:t>
            </w:r>
          </w:p>
        </w:tc>
        <w:tc>
          <w:tcPr>
            <w:tcW w:w="224" w:type="pct"/>
            <w:tcBorders>
              <w:top w:val="nil"/>
              <w:left w:val="nil"/>
              <w:bottom w:val="single" w:sz="4" w:space="0" w:color="auto"/>
              <w:right w:val="single" w:sz="4" w:space="0" w:color="auto"/>
            </w:tcBorders>
            <w:shd w:val="clear" w:color="000000" w:fill="FFFFFF"/>
            <w:noWrap/>
            <w:vAlign w:val="center"/>
            <w:hideMark/>
          </w:tcPr>
          <w:p w14:paraId="6E388F0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280</w:t>
            </w:r>
          </w:p>
        </w:tc>
        <w:tc>
          <w:tcPr>
            <w:tcW w:w="199" w:type="pct"/>
            <w:tcBorders>
              <w:top w:val="nil"/>
              <w:left w:val="nil"/>
              <w:bottom w:val="single" w:sz="4" w:space="0" w:color="auto"/>
              <w:right w:val="single" w:sz="4" w:space="0" w:color="auto"/>
            </w:tcBorders>
            <w:shd w:val="clear" w:color="000000" w:fill="FFFFFF"/>
            <w:noWrap/>
            <w:vAlign w:val="center"/>
            <w:hideMark/>
          </w:tcPr>
          <w:p w14:paraId="6E388F0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23,703.00</w:t>
            </w:r>
          </w:p>
        </w:tc>
        <w:tc>
          <w:tcPr>
            <w:tcW w:w="232" w:type="pct"/>
            <w:tcBorders>
              <w:top w:val="nil"/>
              <w:left w:val="nil"/>
              <w:bottom w:val="single" w:sz="4" w:space="0" w:color="auto"/>
              <w:right w:val="single" w:sz="4" w:space="0" w:color="auto"/>
            </w:tcBorders>
            <w:shd w:val="clear" w:color="000000" w:fill="FFFFFF"/>
            <w:noWrap/>
            <w:vAlign w:val="center"/>
            <w:hideMark/>
          </w:tcPr>
          <w:p w14:paraId="6E388F0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6,636,840.00</w:t>
            </w:r>
          </w:p>
        </w:tc>
        <w:tc>
          <w:tcPr>
            <w:tcW w:w="154" w:type="pct"/>
            <w:tcBorders>
              <w:top w:val="nil"/>
              <w:left w:val="nil"/>
              <w:bottom w:val="single" w:sz="4" w:space="0" w:color="auto"/>
              <w:right w:val="single" w:sz="4" w:space="0" w:color="auto"/>
            </w:tcBorders>
            <w:shd w:val="clear" w:color="000000" w:fill="FFFFFF"/>
            <w:noWrap/>
            <w:vAlign w:val="center"/>
            <w:hideMark/>
          </w:tcPr>
          <w:p w14:paraId="6E388F0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0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F1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F1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1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1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F1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1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140.00</w:t>
            </w:r>
          </w:p>
        </w:tc>
        <w:tc>
          <w:tcPr>
            <w:tcW w:w="224" w:type="pct"/>
            <w:tcBorders>
              <w:top w:val="nil"/>
              <w:left w:val="nil"/>
              <w:bottom w:val="single" w:sz="4" w:space="0" w:color="auto"/>
              <w:right w:val="single" w:sz="4" w:space="0" w:color="auto"/>
            </w:tcBorders>
            <w:shd w:val="clear" w:color="000000" w:fill="FFFFFF"/>
            <w:noWrap/>
            <w:vAlign w:val="center"/>
            <w:hideMark/>
          </w:tcPr>
          <w:p w14:paraId="6E388F1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140.00</w:t>
            </w:r>
          </w:p>
        </w:tc>
        <w:tc>
          <w:tcPr>
            <w:tcW w:w="185" w:type="pct"/>
            <w:tcBorders>
              <w:top w:val="nil"/>
              <w:left w:val="nil"/>
              <w:bottom w:val="single" w:sz="4" w:space="0" w:color="auto"/>
              <w:right w:val="single" w:sz="4" w:space="0" w:color="auto"/>
            </w:tcBorders>
            <w:shd w:val="clear" w:color="000000" w:fill="FFFFFF"/>
            <w:noWrap/>
            <w:vAlign w:val="center"/>
            <w:hideMark/>
          </w:tcPr>
          <w:p w14:paraId="6E388F1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60,959.00</w:t>
            </w:r>
          </w:p>
        </w:tc>
        <w:tc>
          <w:tcPr>
            <w:tcW w:w="243" w:type="pct"/>
            <w:tcBorders>
              <w:top w:val="nil"/>
              <w:left w:val="nil"/>
              <w:bottom w:val="single" w:sz="4" w:space="0" w:color="auto"/>
              <w:right w:val="single" w:sz="4" w:space="0" w:color="auto"/>
            </w:tcBorders>
            <w:shd w:val="clear" w:color="000000" w:fill="FFFFFF"/>
            <w:noWrap/>
            <w:vAlign w:val="center"/>
            <w:hideMark/>
          </w:tcPr>
          <w:p w14:paraId="6E388F1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8,534,260.00</w:t>
            </w:r>
          </w:p>
        </w:tc>
        <w:tc>
          <w:tcPr>
            <w:tcW w:w="245" w:type="pct"/>
            <w:tcBorders>
              <w:top w:val="nil"/>
              <w:left w:val="nil"/>
              <w:bottom w:val="single" w:sz="4" w:space="0" w:color="auto"/>
              <w:right w:val="single" w:sz="4" w:space="0" w:color="auto"/>
            </w:tcBorders>
            <w:shd w:val="clear" w:color="000000" w:fill="FFFFFF"/>
            <w:vAlign w:val="center"/>
            <w:hideMark/>
          </w:tcPr>
          <w:p w14:paraId="6E388F1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15,171,100.00</w:t>
            </w:r>
          </w:p>
        </w:tc>
        <w:tc>
          <w:tcPr>
            <w:tcW w:w="277" w:type="pct"/>
            <w:tcBorders>
              <w:top w:val="nil"/>
              <w:left w:val="nil"/>
              <w:bottom w:val="single" w:sz="4" w:space="0" w:color="auto"/>
              <w:right w:val="single" w:sz="4" w:space="0" w:color="auto"/>
            </w:tcBorders>
            <w:shd w:val="clear" w:color="000000" w:fill="FFFFFF"/>
            <w:vAlign w:val="center"/>
            <w:hideMark/>
          </w:tcPr>
          <w:p w14:paraId="6E388F1A"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F34"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F1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22</w:t>
            </w:r>
          </w:p>
        </w:tc>
        <w:tc>
          <w:tcPr>
            <w:tcW w:w="201" w:type="pct"/>
            <w:tcBorders>
              <w:top w:val="nil"/>
              <w:left w:val="nil"/>
              <w:bottom w:val="single" w:sz="4" w:space="0" w:color="auto"/>
              <w:right w:val="single" w:sz="4" w:space="0" w:color="auto"/>
            </w:tcBorders>
            <w:shd w:val="clear" w:color="000000" w:fill="FFFFFF"/>
            <w:vAlign w:val="center"/>
            <w:hideMark/>
          </w:tcPr>
          <w:p w14:paraId="6E388F1D"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Bujar</w:t>
            </w:r>
          </w:p>
        </w:tc>
        <w:tc>
          <w:tcPr>
            <w:tcW w:w="192" w:type="pct"/>
            <w:tcBorders>
              <w:top w:val="nil"/>
              <w:left w:val="nil"/>
              <w:bottom w:val="single" w:sz="4" w:space="0" w:color="auto"/>
              <w:right w:val="single" w:sz="4" w:space="0" w:color="auto"/>
            </w:tcBorders>
            <w:shd w:val="clear" w:color="000000" w:fill="FFFFFF"/>
            <w:noWrap/>
            <w:vAlign w:val="center"/>
            <w:hideMark/>
          </w:tcPr>
          <w:p w14:paraId="6E388F1E"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Nevrus</w:t>
            </w:r>
          </w:p>
        </w:tc>
        <w:tc>
          <w:tcPr>
            <w:tcW w:w="242" w:type="pct"/>
            <w:tcBorders>
              <w:top w:val="nil"/>
              <w:left w:val="nil"/>
              <w:bottom w:val="single" w:sz="4" w:space="0" w:color="auto"/>
              <w:right w:val="single" w:sz="4" w:space="0" w:color="auto"/>
            </w:tcBorders>
            <w:shd w:val="clear" w:color="000000" w:fill="FFFFFF"/>
            <w:noWrap/>
            <w:vAlign w:val="center"/>
            <w:hideMark/>
          </w:tcPr>
          <w:p w14:paraId="6E388F1F"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Hysa</w:t>
            </w:r>
          </w:p>
        </w:tc>
        <w:tc>
          <w:tcPr>
            <w:tcW w:w="203" w:type="pct"/>
            <w:tcBorders>
              <w:top w:val="nil"/>
              <w:left w:val="nil"/>
              <w:bottom w:val="single" w:sz="4" w:space="0" w:color="auto"/>
              <w:right w:val="single" w:sz="4" w:space="0" w:color="auto"/>
            </w:tcBorders>
            <w:shd w:val="clear" w:color="000000" w:fill="FFFFFF"/>
            <w:vAlign w:val="center"/>
            <w:hideMark/>
          </w:tcPr>
          <w:p w14:paraId="6E388F2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8110</w:t>
            </w:r>
          </w:p>
        </w:tc>
        <w:tc>
          <w:tcPr>
            <w:tcW w:w="254" w:type="pct"/>
            <w:tcBorders>
              <w:top w:val="nil"/>
              <w:left w:val="nil"/>
              <w:bottom w:val="single" w:sz="4" w:space="0" w:color="auto"/>
              <w:right w:val="single" w:sz="4" w:space="0" w:color="auto"/>
            </w:tcBorders>
            <w:shd w:val="clear" w:color="000000" w:fill="FFFFFF"/>
            <w:vAlign w:val="center"/>
            <w:hideMark/>
          </w:tcPr>
          <w:p w14:paraId="6E388F2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7/360</w:t>
            </w:r>
          </w:p>
        </w:tc>
        <w:tc>
          <w:tcPr>
            <w:tcW w:w="278" w:type="pct"/>
            <w:tcBorders>
              <w:top w:val="nil"/>
              <w:left w:val="nil"/>
              <w:bottom w:val="single" w:sz="4" w:space="0" w:color="auto"/>
              <w:right w:val="single" w:sz="4" w:space="0" w:color="auto"/>
            </w:tcBorders>
            <w:shd w:val="clear" w:color="000000" w:fill="FFFFFF"/>
            <w:vAlign w:val="center"/>
            <w:hideMark/>
          </w:tcPr>
          <w:p w14:paraId="6E388F22" w14:textId="330B3C59"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Pr>
                <w:rFonts w:ascii="Garamond" w:eastAsia="Times New Roman" w:hAnsi="Garamond" w:cs="Times New Roman"/>
                <w:b/>
                <w:bCs/>
                <w:color w:val="000000"/>
                <w:sz w:val="8"/>
                <w:szCs w:val="8"/>
                <w:lang w:val="sq-AL" w:eastAsia="sq-AL"/>
              </w:rPr>
              <w:t>Truall+</w:t>
            </w:r>
            <w:r w:rsidRPr="007B2FC4">
              <w:rPr>
                <w:rFonts w:ascii="Garamond" w:eastAsia="Times New Roman" w:hAnsi="Garamond" w:cs="Times New Roman"/>
                <w:b/>
                <w:bCs/>
                <w:color w:val="000000"/>
                <w:sz w:val="8"/>
                <w:szCs w:val="8"/>
                <w:lang w:val="sq-AL" w:eastAsia="sq-AL"/>
              </w:rPr>
              <w:t>n</w:t>
            </w:r>
            <w:r w:rsidR="00311BB8" w:rsidRPr="007B2FC4">
              <w:rPr>
                <w:rFonts w:ascii="Garamond" w:eastAsia="Times New Roman" w:hAnsi="Garamond" w:cs="Times New Roman"/>
                <w:b/>
                <w:bCs/>
                <w:color w:val="000000"/>
                <w:sz w:val="8"/>
                <w:szCs w:val="8"/>
                <w:lang w:val="sq-AL" w:eastAsia="sq-AL"/>
              </w:rPr>
              <w:t>d</w:t>
            </w:r>
            <w:r>
              <w:rPr>
                <w:rFonts w:ascii="Garamond" w:eastAsia="Times New Roman" w:hAnsi="Garamond" w:cs="Times New Roman"/>
                <w:b/>
                <w:bCs/>
                <w:color w:val="000000"/>
                <w:sz w:val="8"/>
                <w:szCs w:val="8"/>
                <w:lang w:val="sq-AL" w:eastAsia="sq-AL"/>
              </w:rPr>
              <w:t>.</w:t>
            </w:r>
          </w:p>
        </w:tc>
        <w:tc>
          <w:tcPr>
            <w:tcW w:w="154" w:type="pct"/>
            <w:tcBorders>
              <w:top w:val="nil"/>
              <w:left w:val="nil"/>
              <w:bottom w:val="single" w:sz="4" w:space="0" w:color="auto"/>
              <w:right w:val="single" w:sz="4" w:space="0" w:color="auto"/>
            </w:tcBorders>
            <w:shd w:val="clear" w:color="000000" w:fill="FFFFFF"/>
            <w:vAlign w:val="center"/>
            <w:hideMark/>
          </w:tcPr>
          <w:p w14:paraId="6E388F2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194.70</w:t>
            </w:r>
          </w:p>
        </w:tc>
        <w:tc>
          <w:tcPr>
            <w:tcW w:w="224" w:type="pct"/>
            <w:tcBorders>
              <w:top w:val="nil"/>
              <w:left w:val="nil"/>
              <w:bottom w:val="single" w:sz="4" w:space="0" w:color="auto"/>
              <w:right w:val="single" w:sz="4" w:space="0" w:color="auto"/>
            </w:tcBorders>
            <w:shd w:val="clear" w:color="000000" w:fill="FFFFFF"/>
            <w:noWrap/>
            <w:vAlign w:val="center"/>
            <w:hideMark/>
          </w:tcPr>
          <w:p w14:paraId="6E388F2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190</w:t>
            </w:r>
          </w:p>
        </w:tc>
        <w:tc>
          <w:tcPr>
            <w:tcW w:w="199" w:type="pct"/>
            <w:tcBorders>
              <w:top w:val="nil"/>
              <w:left w:val="nil"/>
              <w:bottom w:val="single" w:sz="4" w:space="0" w:color="auto"/>
              <w:right w:val="single" w:sz="4" w:space="0" w:color="auto"/>
            </w:tcBorders>
            <w:shd w:val="clear" w:color="000000" w:fill="FFFFFF"/>
            <w:noWrap/>
            <w:vAlign w:val="center"/>
            <w:hideMark/>
          </w:tcPr>
          <w:p w14:paraId="6E388F2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23,703.00</w:t>
            </w:r>
          </w:p>
        </w:tc>
        <w:tc>
          <w:tcPr>
            <w:tcW w:w="232" w:type="pct"/>
            <w:tcBorders>
              <w:top w:val="nil"/>
              <w:left w:val="nil"/>
              <w:bottom w:val="single" w:sz="4" w:space="0" w:color="auto"/>
              <w:right w:val="single" w:sz="4" w:space="0" w:color="auto"/>
            </w:tcBorders>
            <w:shd w:val="clear" w:color="000000" w:fill="FFFFFF"/>
            <w:noWrap/>
            <w:vAlign w:val="center"/>
            <w:hideMark/>
          </w:tcPr>
          <w:p w14:paraId="6E388F2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4,503,570.00</w:t>
            </w:r>
          </w:p>
        </w:tc>
        <w:tc>
          <w:tcPr>
            <w:tcW w:w="154" w:type="pct"/>
            <w:tcBorders>
              <w:top w:val="nil"/>
              <w:left w:val="nil"/>
              <w:bottom w:val="single" w:sz="4" w:space="0" w:color="auto"/>
              <w:right w:val="single" w:sz="4" w:space="0" w:color="auto"/>
            </w:tcBorders>
            <w:shd w:val="clear" w:color="000000" w:fill="FFFFFF"/>
            <w:noWrap/>
            <w:vAlign w:val="center"/>
            <w:hideMark/>
          </w:tcPr>
          <w:p w14:paraId="6E388F2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2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F2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F2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2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2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F2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2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255.60</w:t>
            </w:r>
          </w:p>
        </w:tc>
        <w:tc>
          <w:tcPr>
            <w:tcW w:w="224" w:type="pct"/>
            <w:tcBorders>
              <w:top w:val="nil"/>
              <w:left w:val="nil"/>
              <w:bottom w:val="single" w:sz="4" w:space="0" w:color="auto"/>
              <w:right w:val="single" w:sz="4" w:space="0" w:color="auto"/>
            </w:tcBorders>
            <w:shd w:val="clear" w:color="000000" w:fill="FFFFFF"/>
            <w:noWrap/>
            <w:vAlign w:val="center"/>
            <w:hideMark/>
          </w:tcPr>
          <w:p w14:paraId="6E388F2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255.60</w:t>
            </w:r>
          </w:p>
        </w:tc>
        <w:tc>
          <w:tcPr>
            <w:tcW w:w="185" w:type="pct"/>
            <w:tcBorders>
              <w:top w:val="nil"/>
              <w:left w:val="nil"/>
              <w:bottom w:val="single" w:sz="4" w:space="0" w:color="auto"/>
              <w:right w:val="single" w:sz="4" w:space="0" w:color="auto"/>
            </w:tcBorders>
            <w:shd w:val="clear" w:color="000000" w:fill="FFFFFF"/>
            <w:noWrap/>
            <w:vAlign w:val="center"/>
            <w:hideMark/>
          </w:tcPr>
          <w:p w14:paraId="6E388F3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60,959.00</w:t>
            </w:r>
          </w:p>
        </w:tc>
        <w:tc>
          <w:tcPr>
            <w:tcW w:w="243" w:type="pct"/>
            <w:tcBorders>
              <w:top w:val="nil"/>
              <w:left w:val="nil"/>
              <w:bottom w:val="single" w:sz="4" w:space="0" w:color="auto"/>
              <w:right w:val="single" w:sz="4" w:space="0" w:color="auto"/>
            </w:tcBorders>
            <w:shd w:val="clear" w:color="000000" w:fill="FFFFFF"/>
            <w:noWrap/>
            <w:vAlign w:val="center"/>
            <w:hideMark/>
          </w:tcPr>
          <w:p w14:paraId="6E388F3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15,581,120.40</w:t>
            </w:r>
          </w:p>
        </w:tc>
        <w:tc>
          <w:tcPr>
            <w:tcW w:w="245" w:type="pct"/>
            <w:tcBorders>
              <w:top w:val="nil"/>
              <w:left w:val="nil"/>
              <w:bottom w:val="single" w:sz="4" w:space="0" w:color="auto"/>
              <w:right w:val="single" w:sz="4" w:space="0" w:color="auto"/>
            </w:tcBorders>
            <w:shd w:val="clear" w:color="000000" w:fill="FFFFFF"/>
            <w:vAlign w:val="center"/>
            <w:hideMark/>
          </w:tcPr>
          <w:p w14:paraId="6E388F3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20,084,690.40</w:t>
            </w:r>
          </w:p>
        </w:tc>
        <w:tc>
          <w:tcPr>
            <w:tcW w:w="277" w:type="pct"/>
            <w:tcBorders>
              <w:top w:val="nil"/>
              <w:left w:val="nil"/>
              <w:bottom w:val="single" w:sz="4" w:space="0" w:color="auto"/>
              <w:right w:val="single" w:sz="4" w:space="0" w:color="auto"/>
            </w:tcBorders>
            <w:shd w:val="clear" w:color="000000" w:fill="FFFFFF"/>
            <w:vAlign w:val="center"/>
            <w:hideMark/>
          </w:tcPr>
          <w:p w14:paraId="6E388F33"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F4D"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F3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23</w:t>
            </w:r>
          </w:p>
        </w:tc>
        <w:tc>
          <w:tcPr>
            <w:tcW w:w="201" w:type="pct"/>
            <w:tcBorders>
              <w:top w:val="nil"/>
              <w:left w:val="nil"/>
              <w:bottom w:val="single" w:sz="4" w:space="0" w:color="auto"/>
              <w:right w:val="single" w:sz="4" w:space="0" w:color="auto"/>
            </w:tcBorders>
            <w:shd w:val="clear" w:color="000000" w:fill="FFFFFF"/>
            <w:vAlign w:val="center"/>
            <w:hideMark/>
          </w:tcPr>
          <w:p w14:paraId="6E388F36"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Myzejen</w:t>
            </w:r>
            <w:r w:rsidRPr="007B2FC4">
              <w:rPr>
                <w:rFonts w:ascii="Garamond" w:eastAsia="Times New Roman" w:hAnsi="Garamond" w:cs="Times New Roman"/>
                <w:b/>
                <w:bCs/>
                <w:color w:val="000000"/>
                <w:sz w:val="8"/>
                <w:szCs w:val="8"/>
                <w:lang w:val="sq-AL" w:eastAsia="sq-AL"/>
              </w:rPr>
              <w:br/>
              <w:t>Rudina</w:t>
            </w:r>
            <w:r w:rsidRPr="007B2FC4">
              <w:rPr>
                <w:rFonts w:ascii="Garamond" w:eastAsia="Times New Roman" w:hAnsi="Garamond" w:cs="Times New Roman"/>
                <w:b/>
                <w:bCs/>
                <w:color w:val="000000"/>
                <w:sz w:val="8"/>
                <w:szCs w:val="8"/>
                <w:lang w:val="sq-AL" w:eastAsia="sq-AL"/>
              </w:rPr>
              <w:br/>
              <w:t>Anisa</w:t>
            </w:r>
            <w:r w:rsidRPr="007B2FC4">
              <w:rPr>
                <w:rFonts w:ascii="Garamond" w:eastAsia="Times New Roman" w:hAnsi="Garamond" w:cs="Times New Roman"/>
                <w:b/>
                <w:bCs/>
                <w:color w:val="000000"/>
                <w:sz w:val="8"/>
                <w:szCs w:val="8"/>
                <w:lang w:val="sq-AL" w:eastAsia="sq-AL"/>
              </w:rPr>
              <w:br/>
              <w:t>Nesida</w:t>
            </w:r>
            <w:r w:rsidRPr="007B2FC4">
              <w:rPr>
                <w:rFonts w:ascii="Garamond" w:eastAsia="Times New Roman" w:hAnsi="Garamond" w:cs="Times New Roman"/>
                <w:b/>
                <w:bCs/>
                <w:color w:val="000000"/>
                <w:sz w:val="8"/>
                <w:szCs w:val="8"/>
                <w:lang w:val="sq-AL" w:eastAsia="sq-AL"/>
              </w:rPr>
              <w:br/>
              <w:t>Juxhino</w:t>
            </w:r>
          </w:p>
        </w:tc>
        <w:tc>
          <w:tcPr>
            <w:tcW w:w="192" w:type="pct"/>
            <w:tcBorders>
              <w:top w:val="nil"/>
              <w:left w:val="nil"/>
              <w:bottom w:val="single" w:sz="4" w:space="0" w:color="auto"/>
              <w:right w:val="single" w:sz="4" w:space="0" w:color="auto"/>
            </w:tcBorders>
            <w:shd w:val="clear" w:color="000000" w:fill="FFFFFF"/>
            <w:vAlign w:val="center"/>
            <w:hideMark/>
          </w:tcPr>
          <w:p w14:paraId="6E388F37"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Sadik</w:t>
            </w:r>
            <w:r w:rsidRPr="007B2FC4">
              <w:rPr>
                <w:rFonts w:ascii="Garamond" w:eastAsia="Times New Roman" w:hAnsi="Garamond" w:cs="Times New Roman"/>
                <w:b/>
                <w:bCs/>
                <w:color w:val="000000"/>
                <w:sz w:val="8"/>
                <w:szCs w:val="8"/>
                <w:lang w:val="sq-AL" w:eastAsia="sq-AL"/>
              </w:rPr>
              <w:br/>
              <w:t>Mon</w:t>
            </w:r>
            <w:r w:rsidRPr="007B2FC4">
              <w:rPr>
                <w:rFonts w:ascii="Garamond" w:eastAsia="Times New Roman" w:hAnsi="Garamond" w:cs="Times New Roman"/>
                <w:b/>
                <w:bCs/>
                <w:color w:val="000000"/>
                <w:sz w:val="8"/>
                <w:szCs w:val="8"/>
                <w:lang w:val="sq-AL" w:eastAsia="sq-AL"/>
              </w:rPr>
              <w:br/>
              <w:t>Man</w:t>
            </w:r>
            <w:r w:rsidRPr="007B2FC4">
              <w:rPr>
                <w:rFonts w:ascii="Garamond" w:eastAsia="Times New Roman" w:hAnsi="Garamond" w:cs="Times New Roman"/>
                <w:b/>
                <w:bCs/>
                <w:color w:val="000000"/>
                <w:sz w:val="8"/>
                <w:szCs w:val="8"/>
                <w:lang w:val="sq-AL" w:eastAsia="sq-AL"/>
              </w:rPr>
              <w:br/>
              <w:t>Man</w:t>
            </w:r>
            <w:r w:rsidRPr="007B2FC4">
              <w:rPr>
                <w:rFonts w:ascii="Garamond" w:eastAsia="Times New Roman" w:hAnsi="Garamond" w:cs="Times New Roman"/>
                <w:b/>
                <w:bCs/>
                <w:color w:val="000000"/>
                <w:sz w:val="8"/>
                <w:szCs w:val="8"/>
                <w:lang w:val="sq-AL" w:eastAsia="sq-AL"/>
              </w:rPr>
              <w:br/>
              <w:t>Man</w:t>
            </w:r>
          </w:p>
        </w:tc>
        <w:tc>
          <w:tcPr>
            <w:tcW w:w="242" w:type="pct"/>
            <w:tcBorders>
              <w:top w:val="nil"/>
              <w:left w:val="nil"/>
              <w:bottom w:val="single" w:sz="4" w:space="0" w:color="auto"/>
              <w:right w:val="single" w:sz="4" w:space="0" w:color="auto"/>
            </w:tcBorders>
            <w:shd w:val="clear" w:color="000000" w:fill="FFFFFF"/>
            <w:vAlign w:val="center"/>
            <w:hideMark/>
          </w:tcPr>
          <w:p w14:paraId="6E388F38"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Shima</w:t>
            </w:r>
            <w:r w:rsidRPr="007B2FC4">
              <w:rPr>
                <w:rFonts w:ascii="Garamond" w:eastAsia="Times New Roman" w:hAnsi="Garamond" w:cs="Times New Roman"/>
                <w:b/>
                <w:bCs/>
                <w:color w:val="000000"/>
                <w:sz w:val="8"/>
                <w:szCs w:val="8"/>
                <w:lang w:val="sq-AL" w:eastAsia="sq-AL"/>
              </w:rPr>
              <w:br/>
              <w:t>Halili</w:t>
            </w:r>
            <w:r w:rsidRPr="007B2FC4">
              <w:rPr>
                <w:rFonts w:ascii="Garamond" w:eastAsia="Times New Roman" w:hAnsi="Garamond" w:cs="Times New Roman"/>
                <w:b/>
                <w:bCs/>
                <w:color w:val="000000"/>
                <w:sz w:val="8"/>
                <w:szCs w:val="8"/>
                <w:lang w:val="sq-AL" w:eastAsia="sq-AL"/>
              </w:rPr>
              <w:br/>
              <w:t>Shima</w:t>
            </w:r>
            <w:r w:rsidRPr="007B2FC4">
              <w:rPr>
                <w:rFonts w:ascii="Garamond" w:eastAsia="Times New Roman" w:hAnsi="Garamond" w:cs="Times New Roman"/>
                <w:b/>
                <w:bCs/>
                <w:color w:val="000000"/>
                <w:sz w:val="8"/>
                <w:szCs w:val="8"/>
                <w:lang w:val="sq-AL" w:eastAsia="sq-AL"/>
              </w:rPr>
              <w:br/>
              <w:t>Shima</w:t>
            </w:r>
            <w:r w:rsidRPr="007B2FC4">
              <w:rPr>
                <w:rFonts w:ascii="Garamond" w:eastAsia="Times New Roman" w:hAnsi="Garamond" w:cs="Times New Roman"/>
                <w:b/>
                <w:bCs/>
                <w:color w:val="000000"/>
                <w:sz w:val="8"/>
                <w:szCs w:val="8"/>
                <w:lang w:val="sq-AL" w:eastAsia="sq-AL"/>
              </w:rPr>
              <w:br/>
              <w:t>Shima</w:t>
            </w:r>
          </w:p>
        </w:tc>
        <w:tc>
          <w:tcPr>
            <w:tcW w:w="203" w:type="pct"/>
            <w:tcBorders>
              <w:top w:val="nil"/>
              <w:left w:val="nil"/>
              <w:bottom w:val="single" w:sz="4" w:space="0" w:color="auto"/>
              <w:right w:val="single" w:sz="4" w:space="0" w:color="auto"/>
            </w:tcBorders>
            <w:shd w:val="clear" w:color="000000" w:fill="FFFFFF"/>
            <w:vAlign w:val="center"/>
            <w:hideMark/>
          </w:tcPr>
          <w:p w14:paraId="6E388F3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8110</w:t>
            </w:r>
          </w:p>
        </w:tc>
        <w:tc>
          <w:tcPr>
            <w:tcW w:w="254" w:type="pct"/>
            <w:tcBorders>
              <w:top w:val="nil"/>
              <w:left w:val="nil"/>
              <w:bottom w:val="single" w:sz="4" w:space="0" w:color="auto"/>
              <w:right w:val="single" w:sz="4" w:space="0" w:color="auto"/>
            </w:tcBorders>
            <w:shd w:val="clear" w:color="000000" w:fill="FFFFFF"/>
            <w:vAlign w:val="center"/>
            <w:hideMark/>
          </w:tcPr>
          <w:p w14:paraId="6E388F3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7/372</w:t>
            </w:r>
          </w:p>
        </w:tc>
        <w:tc>
          <w:tcPr>
            <w:tcW w:w="278" w:type="pct"/>
            <w:tcBorders>
              <w:top w:val="nil"/>
              <w:left w:val="nil"/>
              <w:bottom w:val="single" w:sz="4" w:space="0" w:color="auto"/>
              <w:right w:val="single" w:sz="4" w:space="0" w:color="auto"/>
            </w:tcBorders>
            <w:shd w:val="clear" w:color="000000" w:fill="FFFFFF"/>
            <w:vAlign w:val="center"/>
            <w:hideMark/>
          </w:tcPr>
          <w:p w14:paraId="6E388F3B" w14:textId="5D06DB14"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Pr>
                <w:rFonts w:ascii="Garamond" w:eastAsia="Times New Roman" w:hAnsi="Garamond" w:cs="Times New Roman"/>
                <w:b/>
                <w:bCs/>
                <w:color w:val="000000"/>
                <w:sz w:val="8"/>
                <w:szCs w:val="8"/>
                <w:lang w:val="sq-AL" w:eastAsia="sq-AL"/>
              </w:rPr>
              <w:t>Truall+</w:t>
            </w:r>
            <w:r w:rsidRPr="007B2FC4">
              <w:rPr>
                <w:rFonts w:ascii="Garamond" w:eastAsia="Times New Roman" w:hAnsi="Garamond" w:cs="Times New Roman"/>
                <w:b/>
                <w:bCs/>
                <w:color w:val="000000"/>
                <w:sz w:val="8"/>
                <w:szCs w:val="8"/>
                <w:lang w:val="sq-AL" w:eastAsia="sq-AL"/>
              </w:rPr>
              <w:t>n</w:t>
            </w:r>
            <w:r w:rsidR="00311BB8" w:rsidRPr="007B2FC4">
              <w:rPr>
                <w:rFonts w:ascii="Garamond" w:eastAsia="Times New Roman" w:hAnsi="Garamond" w:cs="Times New Roman"/>
                <w:b/>
                <w:bCs/>
                <w:color w:val="000000"/>
                <w:sz w:val="8"/>
                <w:szCs w:val="8"/>
                <w:lang w:val="sq-AL" w:eastAsia="sq-AL"/>
              </w:rPr>
              <w:t>d</w:t>
            </w:r>
            <w:r>
              <w:rPr>
                <w:rFonts w:ascii="Garamond" w:eastAsia="Times New Roman" w:hAnsi="Garamond" w:cs="Times New Roman"/>
                <w:b/>
                <w:bCs/>
                <w:color w:val="000000"/>
                <w:sz w:val="8"/>
                <w:szCs w:val="8"/>
                <w:lang w:val="sq-AL" w:eastAsia="sq-AL"/>
              </w:rPr>
              <w:t>.</w:t>
            </w:r>
          </w:p>
        </w:tc>
        <w:tc>
          <w:tcPr>
            <w:tcW w:w="154" w:type="pct"/>
            <w:tcBorders>
              <w:top w:val="nil"/>
              <w:left w:val="nil"/>
              <w:bottom w:val="single" w:sz="4" w:space="0" w:color="auto"/>
              <w:right w:val="single" w:sz="4" w:space="0" w:color="auto"/>
            </w:tcBorders>
            <w:shd w:val="clear" w:color="000000" w:fill="FFFFFF"/>
            <w:vAlign w:val="center"/>
            <w:hideMark/>
          </w:tcPr>
          <w:p w14:paraId="6E388F3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497.00</w:t>
            </w:r>
          </w:p>
        </w:tc>
        <w:tc>
          <w:tcPr>
            <w:tcW w:w="224" w:type="pct"/>
            <w:tcBorders>
              <w:top w:val="nil"/>
              <w:left w:val="nil"/>
              <w:bottom w:val="single" w:sz="4" w:space="0" w:color="auto"/>
              <w:right w:val="single" w:sz="4" w:space="0" w:color="auto"/>
            </w:tcBorders>
            <w:shd w:val="clear" w:color="000000" w:fill="FFFFFF"/>
            <w:noWrap/>
            <w:vAlign w:val="center"/>
            <w:hideMark/>
          </w:tcPr>
          <w:p w14:paraId="6E388F3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223.3</w:t>
            </w:r>
          </w:p>
        </w:tc>
        <w:tc>
          <w:tcPr>
            <w:tcW w:w="199" w:type="pct"/>
            <w:tcBorders>
              <w:top w:val="nil"/>
              <w:left w:val="nil"/>
              <w:bottom w:val="single" w:sz="4" w:space="0" w:color="auto"/>
              <w:right w:val="single" w:sz="4" w:space="0" w:color="auto"/>
            </w:tcBorders>
            <w:shd w:val="clear" w:color="000000" w:fill="FFFFFF"/>
            <w:noWrap/>
            <w:vAlign w:val="center"/>
            <w:hideMark/>
          </w:tcPr>
          <w:p w14:paraId="6E388F3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23,703.00</w:t>
            </w:r>
          </w:p>
        </w:tc>
        <w:tc>
          <w:tcPr>
            <w:tcW w:w="232" w:type="pct"/>
            <w:tcBorders>
              <w:top w:val="nil"/>
              <w:left w:val="nil"/>
              <w:bottom w:val="single" w:sz="4" w:space="0" w:color="auto"/>
              <w:right w:val="single" w:sz="4" w:space="0" w:color="auto"/>
            </w:tcBorders>
            <w:shd w:val="clear" w:color="000000" w:fill="FFFFFF"/>
            <w:noWrap/>
            <w:vAlign w:val="center"/>
            <w:hideMark/>
          </w:tcPr>
          <w:p w14:paraId="6E388F3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5,292,879.90</w:t>
            </w:r>
          </w:p>
        </w:tc>
        <w:tc>
          <w:tcPr>
            <w:tcW w:w="154" w:type="pct"/>
            <w:tcBorders>
              <w:top w:val="nil"/>
              <w:left w:val="nil"/>
              <w:bottom w:val="single" w:sz="4" w:space="0" w:color="auto"/>
              <w:right w:val="single" w:sz="4" w:space="0" w:color="auto"/>
            </w:tcBorders>
            <w:shd w:val="clear" w:color="000000" w:fill="FFFFFF"/>
            <w:noWrap/>
            <w:vAlign w:val="center"/>
            <w:hideMark/>
          </w:tcPr>
          <w:p w14:paraId="6E388F4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4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F4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F4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4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4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F4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4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143.40</w:t>
            </w:r>
          </w:p>
        </w:tc>
        <w:tc>
          <w:tcPr>
            <w:tcW w:w="224" w:type="pct"/>
            <w:tcBorders>
              <w:top w:val="nil"/>
              <w:left w:val="nil"/>
              <w:bottom w:val="single" w:sz="4" w:space="0" w:color="auto"/>
              <w:right w:val="single" w:sz="4" w:space="0" w:color="auto"/>
            </w:tcBorders>
            <w:shd w:val="clear" w:color="000000" w:fill="FFFFFF"/>
            <w:noWrap/>
            <w:vAlign w:val="center"/>
            <w:hideMark/>
          </w:tcPr>
          <w:p w14:paraId="6E388F4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143.40</w:t>
            </w:r>
          </w:p>
        </w:tc>
        <w:tc>
          <w:tcPr>
            <w:tcW w:w="185" w:type="pct"/>
            <w:tcBorders>
              <w:top w:val="nil"/>
              <w:left w:val="nil"/>
              <w:bottom w:val="single" w:sz="4" w:space="0" w:color="auto"/>
              <w:right w:val="single" w:sz="4" w:space="0" w:color="auto"/>
            </w:tcBorders>
            <w:shd w:val="clear" w:color="000000" w:fill="FFFFFF"/>
            <w:noWrap/>
            <w:vAlign w:val="center"/>
            <w:hideMark/>
          </w:tcPr>
          <w:p w14:paraId="6E388F4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60,959.00</w:t>
            </w:r>
          </w:p>
        </w:tc>
        <w:tc>
          <w:tcPr>
            <w:tcW w:w="243" w:type="pct"/>
            <w:tcBorders>
              <w:top w:val="nil"/>
              <w:left w:val="nil"/>
              <w:bottom w:val="single" w:sz="4" w:space="0" w:color="auto"/>
              <w:right w:val="single" w:sz="4" w:space="0" w:color="auto"/>
            </w:tcBorders>
            <w:shd w:val="clear" w:color="000000" w:fill="FFFFFF"/>
            <w:noWrap/>
            <w:vAlign w:val="center"/>
            <w:hideMark/>
          </w:tcPr>
          <w:p w14:paraId="6E388F4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8,741,520.60</w:t>
            </w:r>
          </w:p>
        </w:tc>
        <w:tc>
          <w:tcPr>
            <w:tcW w:w="245" w:type="pct"/>
            <w:tcBorders>
              <w:top w:val="nil"/>
              <w:left w:val="nil"/>
              <w:bottom w:val="single" w:sz="4" w:space="0" w:color="auto"/>
              <w:right w:val="single" w:sz="4" w:space="0" w:color="auto"/>
            </w:tcBorders>
            <w:shd w:val="clear" w:color="000000" w:fill="FFFFFF"/>
            <w:vAlign w:val="center"/>
            <w:hideMark/>
          </w:tcPr>
          <w:p w14:paraId="6E388F4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14,034,400.50</w:t>
            </w:r>
          </w:p>
        </w:tc>
        <w:tc>
          <w:tcPr>
            <w:tcW w:w="277" w:type="pct"/>
            <w:tcBorders>
              <w:top w:val="nil"/>
              <w:left w:val="nil"/>
              <w:bottom w:val="single" w:sz="4" w:space="0" w:color="auto"/>
              <w:right w:val="single" w:sz="4" w:space="0" w:color="auto"/>
            </w:tcBorders>
            <w:shd w:val="clear" w:color="000000" w:fill="FFFFFF"/>
            <w:vAlign w:val="center"/>
            <w:hideMark/>
          </w:tcPr>
          <w:p w14:paraId="6E388F4C"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F66"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F4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24</w:t>
            </w:r>
          </w:p>
        </w:tc>
        <w:tc>
          <w:tcPr>
            <w:tcW w:w="201" w:type="pct"/>
            <w:tcBorders>
              <w:top w:val="nil"/>
              <w:left w:val="nil"/>
              <w:bottom w:val="single" w:sz="4" w:space="0" w:color="auto"/>
              <w:right w:val="single" w:sz="4" w:space="0" w:color="auto"/>
            </w:tcBorders>
            <w:shd w:val="clear" w:color="000000" w:fill="FFFFFF"/>
            <w:vAlign w:val="center"/>
            <w:hideMark/>
          </w:tcPr>
          <w:p w14:paraId="6E388F4F"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Dali</w:t>
            </w:r>
          </w:p>
        </w:tc>
        <w:tc>
          <w:tcPr>
            <w:tcW w:w="192" w:type="pct"/>
            <w:tcBorders>
              <w:top w:val="nil"/>
              <w:left w:val="nil"/>
              <w:bottom w:val="single" w:sz="4" w:space="0" w:color="auto"/>
              <w:right w:val="single" w:sz="4" w:space="0" w:color="auto"/>
            </w:tcBorders>
            <w:shd w:val="clear" w:color="000000" w:fill="FFFFFF"/>
            <w:noWrap/>
            <w:vAlign w:val="center"/>
            <w:hideMark/>
          </w:tcPr>
          <w:p w14:paraId="6E388F50"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Sulejman</w:t>
            </w:r>
          </w:p>
        </w:tc>
        <w:tc>
          <w:tcPr>
            <w:tcW w:w="242" w:type="pct"/>
            <w:tcBorders>
              <w:top w:val="nil"/>
              <w:left w:val="nil"/>
              <w:bottom w:val="single" w:sz="4" w:space="0" w:color="auto"/>
              <w:right w:val="single" w:sz="4" w:space="0" w:color="auto"/>
            </w:tcBorders>
            <w:shd w:val="clear" w:color="000000" w:fill="FFFFFF"/>
            <w:noWrap/>
            <w:vAlign w:val="center"/>
            <w:hideMark/>
          </w:tcPr>
          <w:p w14:paraId="6E388F51"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Hasbajrami</w:t>
            </w:r>
          </w:p>
        </w:tc>
        <w:tc>
          <w:tcPr>
            <w:tcW w:w="203" w:type="pct"/>
            <w:tcBorders>
              <w:top w:val="nil"/>
              <w:left w:val="nil"/>
              <w:bottom w:val="single" w:sz="4" w:space="0" w:color="auto"/>
              <w:right w:val="single" w:sz="4" w:space="0" w:color="auto"/>
            </w:tcBorders>
            <w:shd w:val="clear" w:color="000000" w:fill="FFFFFF"/>
            <w:vAlign w:val="center"/>
            <w:hideMark/>
          </w:tcPr>
          <w:p w14:paraId="6E388F5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8110</w:t>
            </w:r>
          </w:p>
        </w:tc>
        <w:tc>
          <w:tcPr>
            <w:tcW w:w="254" w:type="pct"/>
            <w:tcBorders>
              <w:top w:val="nil"/>
              <w:left w:val="nil"/>
              <w:bottom w:val="single" w:sz="4" w:space="0" w:color="auto"/>
              <w:right w:val="single" w:sz="4" w:space="0" w:color="auto"/>
            </w:tcBorders>
            <w:shd w:val="clear" w:color="000000" w:fill="FFFFFF"/>
            <w:vAlign w:val="center"/>
            <w:hideMark/>
          </w:tcPr>
          <w:p w14:paraId="6E388F5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7/50</w:t>
            </w:r>
          </w:p>
        </w:tc>
        <w:tc>
          <w:tcPr>
            <w:tcW w:w="278" w:type="pct"/>
            <w:tcBorders>
              <w:top w:val="nil"/>
              <w:left w:val="nil"/>
              <w:bottom w:val="single" w:sz="4" w:space="0" w:color="auto"/>
              <w:right w:val="single" w:sz="4" w:space="0" w:color="auto"/>
            </w:tcBorders>
            <w:shd w:val="clear" w:color="000000" w:fill="FFFFFF"/>
            <w:vAlign w:val="center"/>
            <w:hideMark/>
          </w:tcPr>
          <w:p w14:paraId="6E388F54" w14:textId="43334FB4"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Pr>
                <w:rFonts w:ascii="Garamond" w:eastAsia="Times New Roman" w:hAnsi="Garamond" w:cs="Times New Roman"/>
                <w:b/>
                <w:bCs/>
                <w:color w:val="000000"/>
                <w:sz w:val="8"/>
                <w:szCs w:val="8"/>
                <w:lang w:val="sq-AL" w:eastAsia="sq-AL"/>
              </w:rPr>
              <w:t>Truall+</w:t>
            </w:r>
            <w:r w:rsidRPr="007B2FC4">
              <w:rPr>
                <w:rFonts w:ascii="Garamond" w:eastAsia="Times New Roman" w:hAnsi="Garamond" w:cs="Times New Roman"/>
                <w:b/>
                <w:bCs/>
                <w:color w:val="000000"/>
                <w:sz w:val="8"/>
                <w:szCs w:val="8"/>
                <w:lang w:val="sq-AL" w:eastAsia="sq-AL"/>
              </w:rPr>
              <w:t>n</w:t>
            </w:r>
            <w:r w:rsidR="00311BB8" w:rsidRPr="007B2FC4">
              <w:rPr>
                <w:rFonts w:ascii="Garamond" w:eastAsia="Times New Roman" w:hAnsi="Garamond" w:cs="Times New Roman"/>
                <w:b/>
                <w:bCs/>
                <w:color w:val="000000"/>
                <w:sz w:val="8"/>
                <w:szCs w:val="8"/>
                <w:lang w:val="sq-AL" w:eastAsia="sq-AL"/>
              </w:rPr>
              <w:t>d</w:t>
            </w:r>
            <w:r>
              <w:rPr>
                <w:rFonts w:ascii="Garamond" w:eastAsia="Times New Roman" w:hAnsi="Garamond" w:cs="Times New Roman"/>
                <w:b/>
                <w:bCs/>
                <w:color w:val="000000"/>
                <w:sz w:val="8"/>
                <w:szCs w:val="8"/>
                <w:lang w:val="sq-AL" w:eastAsia="sq-AL"/>
              </w:rPr>
              <w:t>.</w:t>
            </w:r>
          </w:p>
        </w:tc>
        <w:tc>
          <w:tcPr>
            <w:tcW w:w="154" w:type="pct"/>
            <w:tcBorders>
              <w:top w:val="nil"/>
              <w:left w:val="nil"/>
              <w:bottom w:val="single" w:sz="4" w:space="0" w:color="auto"/>
              <w:right w:val="single" w:sz="4" w:space="0" w:color="auto"/>
            </w:tcBorders>
            <w:shd w:val="clear" w:color="000000" w:fill="FFFFFF"/>
            <w:vAlign w:val="center"/>
            <w:hideMark/>
          </w:tcPr>
          <w:p w14:paraId="6E388F5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179.50</w:t>
            </w:r>
          </w:p>
        </w:tc>
        <w:tc>
          <w:tcPr>
            <w:tcW w:w="224" w:type="pct"/>
            <w:tcBorders>
              <w:top w:val="nil"/>
              <w:left w:val="nil"/>
              <w:bottom w:val="single" w:sz="4" w:space="0" w:color="auto"/>
              <w:right w:val="single" w:sz="4" w:space="0" w:color="auto"/>
            </w:tcBorders>
            <w:shd w:val="clear" w:color="000000" w:fill="FFFFFF"/>
            <w:noWrap/>
            <w:vAlign w:val="center"/>
            <w:hideMark/>
          </w:tcPr>
          <w:p w14:paraId="6E388F5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179.5</w:t>
            </w:r>
          </w:p>
        </w:tc>
        <w:tc>
          <w:tcPr>
            <w:tcW w:w="199" w:type="pct"/>
            <w:tcBorders>
              <w:top w:val="nil"/>
              <w:left w:val="nil"/>
              <w:bottom w:val="single" w:sz="4" w:space="0" w:color="auto"/>
              <w:right w:val="single" w:sz="4" w:space="0" w:color="auto"/>
            </w:tcBorders>
            <w:shd w:val="clear" w:color="000000" w:fill="FFFFFF"/>
            <w:noWrap/>
            <w:vAlign w:val="center"/>
            <w:hideMark/>
          </w:tcPr>
          <w:p w14:paraId="6E388F5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23,703.00</w:t>
            </w:r>
          </w:p>
        </w:tc>
        <w:tc>
          <w:tcPr>
            <w:tcW w:w="232" w:type="pct"/>
            <w:tcBorders>
              <w:top w:val="nil"/>
              <w:left w:val="nil"/>
              <w:bottom w:val="single" w:sz="4" w:space="0" w:color="auto"/>
              <w:right w:val="single" w:sz="4" w:space="0" w:color="auto"/>
            </w:tcBorders>
            <w:shd w:val="clear" w:color="000000" w:fill="FFFFFF"/>
            <w:noWrap/>
            <w:vAlign w:val="center"/>
            <w:hideMark/>
          </w:tcPr>
          <w:p w14:paraId="6E388F5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4,254,688.50</w:t>
            </w:r>
          </w:p>
        </w:tc>
        <w:tc>
          <w:tcPr>
            <w:tcW w:w="154" w:type="pct"/>
            <w:tcBorders>
              <w:top w:val="nil"/>
              <w:left w:val="nil"/>
              <w:bottom w:val="single" w:sz="4" w:space="0" w:color="auto"/>
              <w:right w:val="single" w:sz="4" w:space="0" w:color="auto"/>
            </w:tcBorders>
            <w:shd w:val="clear" w:color="000000" w:fill="FFFFFF"/>
            <w:noWrap/>
            <w:vAlign w:val="center"/>
            <w:hideMark/>
          </w:tcPr>
          <w:p w14:paraId="6E388F5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5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F5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F5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5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5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F5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6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218.30</w:t>
            </w:r>
          </w:p>
        </w:tc>
        <w:tc>
          <w:tcPr>
            <w:tcW w:w="224" w:type="pct"/>
            <w:tcBorders>
              <w:top w:val="nil"/>
              <w:left w:val="nil"/>
              <w:bottom w:val="single" w:sz="4" w:space="0" w:color="auto"/>
              <w:right w:val="single" w:sz="4" w:space="0" w:color="auto"/>
            </w:tcBorders>
            <w:shd w:val="clear" w:color="000000" w:fill="FFFFFF"/>
            <w:noWrap/>
            <w:vAlign w:val="center"/>
            <w:hideMark/>
          </w:tcPr>
          <w:p w14:paraId="6E388F6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218.30</w:t>
            </w:r>
          </w:p>
        </w:tc>
        <w:tc>
          <w:tcPr>
            <w:tcW w:w="185" w:type="pct"/>
            <w:tcBorders>
              <w:top w:val="nil"/>
              <w:left w:val="nil"/>
              <w:bottom w:val="single" w:sz="4" w:space="0" w:color="auto"/>
              <w:right w:val="single" w:sz="4" w:space="0" w:color="auto"/>
            </w:tcBorders>
            <w:shd w:val="clear" w:color="000000" w:fill="FFFFFF"/>
            <w:noWrap/>
            <w:vAlign w:val="center"/>
            <w:hideMark/>
          </w:tcPr>
          <w:p w14:paraId="6E388F6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60,959.00</w:t>
            </w:r>
          </w:p>
        </w:tc>
        <w:tc>
          <w:tcPr>
            <w:tcW w:w="243" w:type="pct"/>
            <w:tcBorders>
              <w:top w:val="nil"/>
              <w:left w:val="nil"/>
              <w:bottom w:val="single" w:sz="4" w:space="0" w:color="auto"/>
              <w:right w:val="single" w:sz="4" w:space="0" w:color="auto"/>
            </w:tcBorders>
            <w:shd w:val="clear" w:color="000000" w:fill="FFFFFF"/>
            <w:noWrap/>
            <w:vAlign w:val="center"/>
            <w:hideMark/>
          </w:tcPr>
          <w:p w14:paraId="6E388F6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13,307,349.70</w:t>
            </w:r>
          </w:p>
        </w:tc>
        <w:tc>
          <w:tcPr>
            <w:tcW w:w="245" w:type="pct"/>
            <w:tcBorders>
              <w:top w:val="nil"/>
              <w:left w:val="nil"/>
              <w:bottom w:val="single" w:sz="4" w:space="0" w:color="auto"/>
              <w:right w:val="single" w:sz="4" w:space="0" w:color="auto"/>
            </w:tcBorders>
            <w:shd w:val="clear" w:color="000000" w:fill="FFFFFF"/>
            <w:vAlign w:val="center"/>
            <w:hideMark/>
          </w:tcPr>
          <w:p w14:paraId="6E388F6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17,562,038.20</w:t>
            </w:r>
          </w:p>
        </w:tc>
        <w:tc>
          <w:tcPr>
            <w:tcW w:w="277" w:type="pct"/>
            <w:tcBorders>
              <w:top w:val="nil"/>
              <w:left w:val="nil"/>
              <w:bottom w:val="single" w:sz="4" w:space="0" w:color="auto"/>
              <w:right w:val="single" w:sz="4" w:space="0" w:color="auto"/>
            </w:tcBorders>
            <w:shd w:val="clear" w:color="000000" w:fill="FFFFFF"/>
            <w:vAlign w:val="center"/>
            <w:hideMark/>
          </w:tcPr>
          <w:p w14:paraId="6E388F65"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F7F"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F6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25</w:t>
            </w:r>
          </w:p>
        </w:tc>
        <w:tc>
          <w:tcPr>
            <w:tcW w:w="201" w:type="pct"/>
            <w:tcBorders>
              <w:top w:val="nil"/>
              <w:left w:val="nil"/>
              <w:bottom w:val="single" w:sz="4" w:space="0" w:color="auto"/>
              <w:right w:val="single" w:sz="4" w:space="0" w:color="auto"/>
            </w:tcBorders>
            <w:shd w:val="clear" w:color="000000" w:fill="FFFFFF"/>
            <w:vAlign w:val="center"/>
            <w:hideMark/>
          </w:tcPr>
          <w:p w14:paraId="6E388F68"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Beqir</w:t>
            </w:r>
          </w:p>
        </w:tc>
        <w:tc>
          <w:tcPr>
            <w:tcW w:w="192" w:type="pct"/>
            <w:tcBorders>
              <w:top w:val="nil"/>
              <w:left w:val="nil"/>
              <w:bottom w:val="single" w:sz="4" w:space="0" w:color="auto"/>
              <w:right w:val="single" w:sz="4" w:space="0" w:color="auto"/>
            </w:tcBorders>
            <w:shd w:val="clear" w:color="000000" w:fill="FFFFFF"/>
            <w:noWrap/>
            <w:vAlign w:val="center"/>
            <w:hideMark/>
          </w:tcPr>
          <w:p w14:paraId="6E388F69"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Sulejman</w:t>
            </w:r>
          </w:p>
        </w:tc>
        <w:tc>
          <w:tcPr>
            <w:tcW w:w="242" w:type="pct"/>
            <w:tcBorders>
              <w:top w:val="nil"/>
              <w:left w:val="nil"/>
              <w:bottom w:val="single" w:sz="4" w:space="0" w:color="auto"/>
              <w:right w:val="single" w:sz="4" w:space="0" w:color="auto"/>
            </w:tcBorders>
            <w:shd w:val="clear" w:color="000000" w:fill="FFFFFF"/>
            <w:noWrap/>
            <w:vAlign w:val="center"/>
            <w:hideMark/>
          </w:tcPr>
          <w:p w14:paraId="6E388F6A"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Hasbajrami</w:t>
            </w:r>
          </w:p>
        </w:tc>
        <w:tc>
          <w:tcPr>
            <w:tcW w:w="203" w:type="pct"/>
            <w:tcBorders>
              <w:top w:val="nil"/>
              <w:left w:val="nil"/>
              <w:bottom w:val="single" w:sz="4" w:space="0" w:color="auto"/>
              <w:right w:val="single" w:sz="4" w:space="0" w:color="auto"/>
            </w:tcBorders>
            <w:shd w:val="clear" w:color="000000" w:fill="FFFFFF"/>
            <w:vAlign w:val="center"/>
            <w:hideMark/>
          </w:tcPr>
          <w:p w14:paraId="6E388F6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8110</w:t>
            </w:r>
          </w:p>
        </w:tc>
        <w:tc>
          <w:tcPr>
            <w:tcW w:w="254" w:type="pct"/>
            <w:tcBorders>
              <w:top w:val="nil"/>
              <w:left w:val="nil"/>
              <w:bottom w:val="single" w:sz="4" w:space="0" w:color="auto"/>
              <w:right w:val="single" w:sz="4" w:space="0" w:color="auto"/>
            </w:tcBorders>
            <w:shd w:val="clear" w:color="000000" w:fill="FFFFFF"/>
            <w:vAlign w:val="center"/>
            <w:hideMark/>
          </w:tcPr>
          <w:p w14:paraId="6E388F6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7/350</w:t>
            </w:r>
          </w:p>
        </w:tc>
        <w:tc>
          <w:tcPr>
            <w:tcW w:w="278" w:type="pct"/>
            <w:tcBorders>
              <w:top w:val="nil"/>
              <w:left w:val="nil"/>
              <w:bottom w:val="single" w:sz="4" w:space="0" w:color="auto"/>
              <w:right w:val="single" w:sz="4" w:space="0" w:color="auto"/>
            </w:tcBorders>
            <w:shd w:val="clear" w:color="000000" w:fill="FFFFFF"/>
            <w:vAlign w:val="center"/>
            <w:hideMark/>
          </w:tcPr>
          <w:p w14:paraId="6E388F6D" w14:textId="3CF40B1F"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Pr>
                <w:rFonts w:ascii="Garamond" w:eastAsia="Times New Roman" w:hAnsi="Garamond" w:cs="Times New Roman"/>
                <w:b/>
                <w:bCs/>
                <w:color w:val="000000"/>
                <w:sz w:val="8"/>
                <w:szCs w:val="8"/>
                <w:lang w:val="sq-AL" w:eastAsia="sq-AL"/>
              </w:rPr>
              <w:t>Truall+</w:t>
            </w:r>
            <w:r w:rsidRPr="007B2FC4">
              <w:rPr>
                <w:rFonts w:ascii="Garamond" w:eastAsia="Times New Roman" w:hAnsi="Garamond" w:cs="Times New Roman"/>
                <w:b/>
                <w:bCs/>
                <w:color w:val="000000"/>
                <w:sz w:val="8"/>
                <w:szCs w:val="8"/>
                <w:lang w:val="sq-AL" w:eastAsia="sq-AL"/>
              </w:rPr>
              <w:t>n</w:t>
            </w:r>
            <w:r w:rsidR="00311BB8" w:rsidRPr="007B2FC4">
              <w:rPr>
                <w:rFonts w:ascii="Garamond" w:eastAsia="Times New Roman" w:hAnsi="Garamond" w:cs="Times New Roman"/>
                <w:b/>
                <w:bCs/>
                <w:color w:val="000000"/>
                <w:sz w:val="8"/>
                <w:szCs w:val="8"/>
                <w:lang w:val="sq-AL" w:eastAsia="sq-AL"/>
              </w:rPr>
              <w:t>d</w:t>
            </w:r>
            <w:r>
              <w:rPr>
                <w:rFonts w:ascii="Garamond" w:eastAsia="Times New Roman" w:hAnsi="Garamond" w:cs="Times New Roman"/>
                <w:b/>
                <w:bCs/>
                <w:color w:val="000000"/>
                <w:sz w:val="8"/>
                <w:szCs w:val="8"/>
                <w:lang w:val="sq-AL" w:eastAsia="sq-AL"/>
              </w:rPr>
              <w:t>.</w:t>
            </w:r>
          </w:p>
        </w:tc>
        <w:tc>
          <w:tcPr>
            <w:tcW w:w="154" w:type="pct"/>
            <w:tcBorders>
              <w:top w:val="nil"/>
              <w:left w:val="nil"/>
              <w:bottom w:val="single" w:sz="4" w:space="0" w:color="auto"/>
              <w:right w:val="single" w:sz="4" w:space="0" w:color="auto"/>
            </w:tcBorders>
            <w:shd w:val="clear" w:color="000000" w:fill="FFFFFF"/>
            <w:vAlign w:val="center"/>
            <w:hideMark/>
          </w:tcPr>
          <w:p w14:paraId="6E388F6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206.10</w:t>
            </w:r>
          </w:p>
        </w:tc>
        <w:tc>
          <w:tcPr>
            <w:tcW w:w="224" w:type="pct"/>
            <w:tcBorders>
              <w:top w:val="nil"/>
              <w:left w:val="nil"/>
              <w:bottom w:val="single" w:sz="4" w:space="0" w:color="auto"/>
              <w:right w:val="single" w:sz="4" w:space="0" w:color="auto"/>
            </w:tcBorders>
            <w:shd w:val="clear" w:color="000000" w:fill="FFFFFF"/>
            <w:noWrap/>
            <w:vAlign w:val="center"/>
            <w:hideMark/>
          </w:tcPr>
          <w:p w14:paraId="6E388F6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195.7</w:t>
            </w:r>
          </w:p>
        </w:tc>
        <w:tc>
          <w:tcPr>
            <w:tcW w:w="199" w:type="pct"/>
            <w:tcBorders>
              <w:top w:val="nil"/>
              <w:left w:val="nil"/>
              <w:bottom w:val="single" w:sz="4" w:space="0" w:color="auto"/>
              <w:right w:val="single" w:sz="4" w:space="0" w:color="auto"/>
            </w:tcBorders>
            <w:shd w:val="clear" w:color="000000" w:fill="FFFFFF"/>
            <w:noWrap/>
            <w:vAlign w:val="center"/>
            <w:hideMark/>
          </w:tcPr>
          <w:p w14:paraId="6E388F7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23,703.00</w:t>
            </w:r>
          </w:p>
        </w:tc>
        <w:tc>
          <w:tcPr>
            <w:tcW w:w="232" w:type="pct"/>
            <w:tcBorders>
              <w:top w:val="nil"/>
              <w:left w:val="nil"/>
              <w:bottom w:val="single" w:sz="4" w:space="0" w:color="auto"/>
              <w:right w:val="single" w:sz="4" w:space="0" w:color="auto"/>
            </w:tcBorders>
            <w:shd w:val="clear" w:color="000000" w:fill="FFFFFF"/>
            <w:noWrap/>
            <w:vAlign w:val="center"/>
            <w:hideMark/>
          </w:tcPr>
          <w:p w14:paraId="6E388F7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4,638,677.10</w:t>
            </w:r>
          </w:p>
        </w:tc>
        <w:tc>
          <w:tcPr>
            <w:tcW w:w="154" w:type="pct"/>
            <w:tcBorders>
              <w:top w:val="nil"/>
              <w:left w:val="nil"/>
              <w:bottom w:val="single" w:sz="4" w:space="0" w:color="auto"/>
              <w:right w:val="single" w:sz="4" w:space="0" w:color="auto"/>
            </w:tcBorders>
            <w:shd w:val="clear" w:color="000000" w:fill="FFFFFF"/>
            <w:noWrap/>
            <w:vAlign w:val="center"/>
            <w:hideMark/>
          </w:tcPr>
          <w:p w14:paraId="6E388F7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7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F7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F7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7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50.00</w:t>
            </w:r>
          </w:p>
        </w:tc>
        <w:tc>
          <w:tcPr>
            <w:tcW w:w="224" w:type="pct"/>
            <w:tcBorders>
              <w:top w:val="nil"/>
              <w:left w:val="nil"/>
              <w:bottom w:val="single" w:sz="4" w:space="0" w:color="auto"/>
              <w:right w:val="single" w:sz="4" w:space="0" w:color="auto"/>
            </w:tcBorders>
            <w:shd w:val="clear" w:color="000000" w:fill="FFFFFF"/>
            <w:noWrap/>
            <w:vAlign w:val="center"/>
            <w:hideMark/>
          </w:tcPr>
          <w:p w14:paraId="6E388F7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50.00</w:t>
            </w:r>
          </w:p>
        </w:tc>
        <w:tc>
          <w:tcPr>
            <w:tcW w:w="232" w:type="pct"/>
            <w:tcBorders>
              <w:top w:val="nil"/>
              <w:left w:val="nil"/>
              <w:bottom w:val="single" w:sz="4" w:space="0" w:color="auto"/>
              <w:right w:val="single" w:sz="4" w:space="0" w:color="auto"/>
            </w:tcBorders>
            <w:shd w:val="clear" w:color="000000" w:fill="FFFFFF"/>
            <w:noWrap/>
            <w:vAlign w:val="center"/>
            <w:hideMark/>
          </w:tcPr>
          <w:p w14:paraId="6E388F7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1,364,138.28</w:t>
            </w:r>
          </w:p>
        </w:tc>
        <w:tc>
          <w:tcPr>
            <w:tcW w:w="154" w:type="pct"/>
            <w:tcBorders>
              <w:top w:val="nil"/>
              <w:left w:val="nil"/>
              <w:bottom w:val="single" w:sz="4" w:space="0" w:color="auto"/>
              <w:right w:val="single" w:sz="4" w:space="0" w:color="auto"/>
            </w:tcBorders>
            <w:shd w:val="clear" w:color="000000" w:fill="FFFFFF"/>
            <w:noWrap/>
            <w:vAlign w:val="center"/>
            <w:hideMark/>
          </w:tcPr>
          <w:p w14:paraId="6E388F7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431.10</w:t>
            </w:r>
          </w:p>
        </w:tc>
        <w:tc>
          <w:tcPr>
            <w:tcW w:w="224" w:type="pct"/>
            <w:tcBorders>
              <w:top w:val="nil"/>
              <w:left w:val="nil"/>
              <w:bottom w:val="single" w:sz="4" w:space="0" w:color="auto"/>
              <w:right w:val="single" w:sz="4" w:space="0" w:color="auto"/>
            </w:tcBorders>
            <w:shd w:val="clear" w:color="000000" w:fill="FFFFFF"/>
            <w:noWrap/>
            <w:vAlign w:val="center"/>
            <w:hideMark/>
          </w:tcPr>
          <w:p w14:paraId="6E388F7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431.10</w:t>
            </w:r>
          </w:p>
        </w:tc>
        <w:tc>
          <w:tcPr>
            <w:tcW w:w="185" w:type="pct"/>
            <w:tcBorders>
              <w:top w:val="nil"/>
              <w:left w:val="nil"/>
              <w:bottom w:val="single" w:sz="4" w:space="0" w:color="auto"/>
              <w:right w:val="single" w:sz="4" w:space="0" w:color="auto"/>
            </w:tcBorders>
            <w:shd w:val="clear" w:color="000000" w:fill="FFFFFF"/>
            <w:noWrap/>
            <w:vAlign w:val="center"/>
            <w:hideMark/>
          </w:tcPr>
          <w:p w14:paraId="6E388F7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60,959.00</w:t>
            </w:r>
          </w:p>
        </w:tc>
        <w:tc>
          <w:tcPr>
            <w:tcW w:w="243" w:type="pct"/>
            <w:tcBorders>
              <w:top w:val="nil"/>
              <w:left w:val="nil"/>
              <w:bottom w:val="single" w:sz="4" w:space="0" w:color="auto"/>
              <w:right w:val="single" w:sz="4" w:space="0" w:color="auto"/>
            </w:tcBorders>
            <w:shd w:val="clear" w:color="000000" w:fill="FFFFFF"/>
            <w:noWrap/>
            <w:vAlign w:val="center"/>
            <w:hideMark/>
          </w:tcPr>
          <w:p w14:paraId="6E388F7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26,279,424.90</w:t>
            </w:r>
          </w:p>
        </w:tc>
        <w:tc>
          <w:tcPr>
            <w:tcW w:w="245" w:type="pct"/>
            <w:tcBorders>
              <w:top w:val="nil"/>
              <w:left w:val="nil"/>
              <w:bottom w:val="single" w:sz="4" w:space="0" w:color="auto"/>
              <w:right w:val="single" w:sz="4" w:space="0" w:color="auto"/>
            </w:tcBorders>
            <w:shd w:val="clear" w:color="000000" w:fill="FFFFFF"/>
            <w:vAlign w:val="center"/>
            <w:hideMark/>
          </w:tcPr>
          <w:p w14:paraId="6E388F7D"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32,282,240.28</w:t>
            </w:r>
          </w:p>
        </w:tc>
        <w:tc>
          <w:tcPr>
            <w:tcW w:w="277" w:type="pct"/>
            <w:tcBorders>
              <w:top w:val="nil"/>
              <w:left w:val="nil"/>
              <w:bottom w:val="single" w:sz="4" w:space="0" w:color="auto"/>
              <w:right w:val="single" w:sz="4" w:space="0" w:color="auto"/>
            </w:tcBorders>
            <w:shd w:val="clear" w:color="000000" w:fill="FFFFFF"/>
            <w:vAlign w:val="center"/>
            <w:hideMark/>
          </w:tcPr>
          <w:p w14:paraId="6E388F7E"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F98"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F8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26</w:t>
            </w:r>
          </w:p>
        </w:tc>
        <w:tc>
          <w:tcPr>
            <w:tcW w:w="201" w:type="pct"/>
            <w:tcBorders>
              <w:top w:val="nil"/>
              <w:left w:val="nil"/>
              <w:bottom w:val="single" w:sz="4" w:space="0" w:color="auto"/>
              <w:right w:val="single" w:sz="4" w:space="0" w:color="auto"/>
            </w:tcBorders>
            <w:shd w:val="clear" w:color="000000" w:fill="FFFFFF"/>
            <w:vAlign w:val="center"/>
            <w:hideMark/>
          </w:tcPr>
          <w:p w14:paraId="6E388F81"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Alike,</w:t>
            </w:r>
            <w:r w:rsidRPr="007B2FC4">
              <w:rPr>
                <w:rFonts w:ascii="Garamond" w:eastAsia="Times New Roman" w:hAnsi="Garamond" w:cs="Times New Roman"/>
                <w:b/>
                <w:bCs/>
                <w:color w:val="000000"/>
                <w:sz w:val="8"/>
                <w:szCs w:val="8"/>
                <w:lang w:val="sq-AL" w:eastAsia="sq-AL"/>
              </w:rPr>
              <w:br/>
              <w:t xml:space="preserve"> Elton,</w:t>
            </w:r>
            <w:r w:rsidRPr="007B2FC4">
              <w:rPr>
                <w:rFonts w:ascii="Garamond" w:eastAsia="Times New Roman" w:hAnsi="Garamond" w:cs="Times New Roman"/>
                <w:b/>
                <w:bCs/>
                <w:color w:val="000000"/>
                <w:sz w:val="8"/>
                <w:szCs w:val="8"/>
                <w:lang w:val="sq-AL" w:eastAsia="sq-AL"/>
              </w:rPr>
              <w:br/>
              <w:t xml:space="preserve"> Juljan</w:t>
            </w:r>
          </w:p>
        </w:tc>
        <w:tc>
          <w:tcPr>
            <w:tcW w:w="192" w:type="pct"/>
            <w:tcBorders>
              <w:top w:val="nil"/>
              <w:left w:val="nil"/>
              <w:bottom w:val="single" w:sz="4" w:space="0" w:color="auto"/>
              <w:right w:val="single" w:sz="4" w:space="0" w:color="auto"/>
            </w:tcBorders>
            <w:shd w:val="clear" w:color="000000" w:fill="FFFFFF"/>
            <w:vAlign w:val="center"/>
            <w:hideMark/>
          </w:tcPr>
          <w:p w14:paraId="6E388F82"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Fehmi,</w:t>
            </w:r>
            <w:r w:rsidRPr="007B2FC4">
              <w:rPr>
                <w:rFonts w:ascii="Garamond" w:eastAsia="Times New Roman" w:hAnsi="Garamond" w:cs="Times New Roman"/>
                <w:b/>
                <w:bCs/>
                <w:color w:val="000000"/>
                <w:sz w:val="8"/>
                <w:szCs w:val="8"/>
                <w:lang w:val="sq-AL" w:eastAsia="sq-AL"/>
              </w:rPr>
              <w:br/>
              <w:t xml:space="preserve"> Zylif,</w:t>
            </w:r>
            <w:r w:rsidRPr="007B2FC4">
              <w:rPr>
                <w:rFonts w:ascii="Garamond" w:eastAsia="Times New Roman" w:hAnsi="Garamond" w:cs="Times New Roman"/>
                <w:b/>
                <w:bCs/>
                <w:color w:val="000000"/>
                <w:sz w:val="8"/>
                <w:szCs w:val="8"/>
                <w:lang w:val="sq-AL" w:eastAsia="sq-AL"/>
              </w:rPr>
              <w:br/>
              <w:t xml:space="preserve"> Zylif</w:t>
            </w:r>
          </w:p>
        </w:tc>
        <w:tc>
          <w:tcPr>
            <w:tcW w:w="242" w:type="pct"/>
            <w:tcBorders>
              <w:top w:val="nil"/>
              <w:left w:val="nil"/>
              <w:bottom w:val="single" w:sz="4" w:space="0" w:color="auto"/>
              <w:right w:val="single" w:sz="4" w:space="0" w:color="auto"/>
            </w:tcBorders>
            <w:shd w:val="clear" w:color="000000" w:fill="FFFFFF"/>
            <w:vAlign w:val="center"/>
            <w:hideMark/>
          </w:tcPr>
          <w:p w14:paraId="6E388F83"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Avdiu</w:t>
            </w:r>
            <w:r w:rsidRPr="007B2FC4">
              <w:rPr>
                <w:rFonts w:ascii="Garamond" w:eastAsia="Times New Roman" w:hAnsi="Garamond" w:cs="Times New Roman"/>
                <w:b/>
                <w:bCs/>
                <w:color w:val="000000"/>
                <w:sz w:val="8"/>
                <w:szCs w:val="8"/>
                <w:lang w:val="sq-AL" w:eastAsia="sq-AL"/>
              </w:rPr>
              <w:br/>
              <w:t>Avdiu</w:t>
            </w:r>
            <w:r w:rsidRPr="007B2FC4">
              <w:rPr>
                <w:rFonts w:ascii="Garamond" w:eastAsia="Times New Roman" w:hAnsi="Garamond" w:cs="Times New Roman"/>
                <w:b/>
                <w:bCs/>
                <w:color w:val="000000"/>
                <w:sz w:val="8"/>
                <w:szCs w:val="8"/>
                <w:lang w:val="sq-AL" w:eastAsia="sq-AL"/>
              </w:rPr>
              <w:br/>
              <w:t>Avdiu</w:t>
            </w:r>
          </w:p>
        </w:tc>
        <w:tc>
          <w:tcPr>
            <w:tcW w:w="203" w:type="pct"/>
            <w:tcBorders>
              <w:top w:val="nil"/>
              <w:left w:val="nil"/>
              <w:bottom w:val="single" w:sz="4" w:space="0" w:color="auto"/>
              <w:right w:val="single" w:sz="4" w:space="0" w:color="auto"/>
            </w:tcBorders>
            <w:shd w:val="clear" w:color="000000" w:fill="FFFFFF"/>
            <w:vAlign w:val="center"/>
            <w:hideMark/>
          </w:tcPr>
          <w:p w14:paraId="6E388F8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8110</w:t>
            </w:r>
          </w:p>
        </w:tc>
        <w:tc>
          <w:tcPr>
            <w:tcW w:w="254" w:type="pct"/>
            <w:tcBorders>
              <w:top w:val="nil"/>
              <w:left w:val="nil"/>
              <w:bottom w:val="single" w:sz="4" w:space="0" w:color="auto"/>
              <w:right w:val="single" w:sz="4" w:space="0" w:color="auto"/>
            </w:tcBorders>
            <w:shd w:val="clear" w:color="000000" w:fill="FFFFFF"/>
            <w:vAlign w:val="center"/>
            <w:hideMark/>
          </w:tcPr>
          <w:p w14:paraId="6E388F8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7/67</w:t>
            </w:r>
          </w:p>
        </w:tc>
        <w:tc>
          <w:tcPr>
            <w:tcW w:w="278" w:type="pct"/>
            <w:tcBorders>
              <w:top w:val="nil"/>
              <w:left w:val="nil"/>
              <w:bottom w:val="single" w:sz="4" w:space="0" w:color="auto"/>
              <w:right w:val="single" w:sz="4" w:space="0" w:color="auto"/>
            </w:tcBorders>
            <w:shd w:val="clear" w:color="000000" w:fill="FFFFFF"/>
            <w:vAlign w:val="center"/>
            <w:hideMark/>
          </w:tcPr>
          <w:p w14:paraId="6E388F86" w14:textId="596FA17B"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Pr>
                <w:rFonts w:ascii="Garamond" w:eastAsia="Times New Roman" w:hAnsi="Garamond" w:cs="Times New Roman"/>
                <w:b/>
                <w:bCs/>
                <w:color w:val="000000"/>
                <w:sz w:val="8"/>
                <w:szCs w:val="8"/>
                <w:lang w:val="sq-AL" w:eastAsia="sq-AL"/>
              </w:rPr>
              <w:t>Truall+</w:t>
            </w:r>
            <w:r w:rsidRPr="007B2FC4">
              <w:rPr>
                <w:rFonts w:ascii="Garamond" w:eastAsia="Times New Roman" w:hAnsi="Garamond" w:cs="Times New Roman"/>
                <w:b/>
                <w:bCs/>
                <w:color w:val="000000"/>
                <w:sz w:val="8"/>
                <w:szCs w:val="8"/>
                <w:lang w:val="sq-AL" w:eastAsia="sq-AL"/>
              </w:rPr>
              <w:t>n</w:t>
            </w:r>
            <w:r w:rsidR="00311BB8" w:rsidRPr="007B2FC4">
              <w:rPr>
                <w:rFonts w:ascii="Garamond" w:eastAsia="Times New Roman" w:hAnsi="Garamond" w:cs="Times New Roman"/>
                <w:b/>
                <w:bCs/>
                <w:color w:val="000000"/>
                <w:sz w:val="8"/>
                <w:szCs w:val="8"/>
                <w:lang w:val="sq-AL" w:eastAsia="sq-AL"/>
              </w:rPr>
              <w:t>d</w:t>
            </w:r>
            <w:r>
              <w:rPr>
                <w:rFonts w:ascii="Garamond" w:eastAsia="Times New Roman" w:hAnsi="Garamond" w:cs="Times New Roman"/>
                <w:b/>
                <w:bCs/>
                <w:color w:val="000000"/>
                <w:sz w:val="8"/>
                <w:szCs w:val="8"/>
                <w:lang w:val="sq-AL" w:eastAsia="sq-AL"/>
              </w:rPr>
              <w:t>.</w:t>
            </w:r>
          </w:p>
        </w:tc>
        <w:tc>
          <w:tcPr>
            <w:tcW w:w="154" w:type="pct"/>
            <w:tcBorders>
              <w:top w:val="nil"/>
              <w:left w:val="nil"/>
              <w:bottom w:val="single" w:sz="4" w:space="0" w:color="auto"/>
              <w:right w:val="single" w:sz="4" w:space="0" w:color="auto"/>
            </w:tcBorders>
            <w:shd w:val="clear" w:color="000000" w:fill="FFFFFF"/>
            <w:vAlign w:val="center"/>
            <w:hideMark/>
          </w:tcPr>
          <w:p w14:paraId="6E388F8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206.00</w:t>
            </w:r>
          </w:p>
        </w:tc>
        <w:tc>
          <w:tcPr>
            <w:tcW w:w="224" w:type="pct"/>
            <w:tcBorders>
              <w:top w:val="nil"/>
              <w:left w:val="nil"/>
              <w:bottom w:val="single" w:sz="4" w:space="0" w:color="auto"/>
              <w:right w:val="single" w:sz="4" w:space="0" w:color="auto"/>
            </w:tcBorders>
            <w:shd w:val="clear" w:color="000000" w:fill="FFFFFF"/>
            <w:noWrap/>
            <w:vAlign w:val="center"/>
            <w:hideMark/>
          </w:tcPr>
          <w:p w14:paraId="6E388F8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206</w:t>
            </w:r>
          </w:p>
        </w:tc>
        <w:tc>
          <w:tcPr>
            <w:tcW w:w="199" w:type="pct"/>
            <w:tcBorders>
              <w:top w:val="nil"/>
              <w:left w:val="nil"/>
              <w:bottom w:val="single" w:sz="4" w:space="0" w:color="auto"/>
              <w:right w:val="single" w:sz="4" w:space="0" w:color="auto"/>
            </w:tcBorders>
            <w:shd w:val="clear" w:color="000000" w:fill="FFFFFF"/>
            <w:noWrap/>
            <w:vAlign w:val="center"/>
            <w:hideMark/>
          </w:tcPr>
          <w:p w14:paraId="6E388F8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23,703.00</w:t>
            </w:r>
          </w:p>
        </w:tc>
        <w:tc>
          <w:tcPr>
            <w:tcW w:w="232" w:type="pct"/>
            <w:tcBorders>
              <w:top w:val="nil"/>
              <w:left w:val="nil"/>
              <w:bottom w:val="single" w:sz="4" w:space="0" w:color="auto"/>
              <w:right w:val="single" w:sz="4" w:space="0" w:color="auto"/>
            </w:tcBorders>
            <w:shd w:val="clear" w:color="000000" w:fill="FFFFFF"/>
            <w:noWrap/>
            <w:vAlign w:val="center"/>
            <w:hideMark/>
          </w:tcPr>
          <w:p w14:paraId="6E388F8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4,882,818.00</w:t>
            </w:r>
          </w:p>
        </w:tc>
        <w:tc>
          <w:tcPr>
            <w:tcW w:w="154" w:type="pct"/>
            <w:tcBorders>
              <w:top w:val="nil"/>
              <w:left w:val="nil"/>
              <w:bottom w:val="single" w:sz="4" w:space="0" w:color="auto"/>
              <w:right w:val="single" w:sz="4" w:space="0" w:color="auto"/>
            </w:tcBorders>
            <w:shd w:val="clear" w:color="000000" w:fill="FFFFFF"/>
            <w:noWrap/>
            <w:vAlign w:val="center"/>
            <w:hideMark/>
          </w:tcPr>
          <w:p w14:paraId="6E388F8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8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F8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F8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8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9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F9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9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375.60</w:t>
            </w:r>
          </w:p>
        </w:tc>
        <w:tc>
          <w:tcPr>
            <w:tcW w:w="224" w:type="pct"/>
            <w:tcBorders>
              <w:top w:val="nil"/>
              <w:left w:val="nil"/>
              <w:bottom w:val="single" w:sz="4" w:space="0" w:color="auto"/>
              <w:right w:val="single" w:sz="4" w:space="0" w:color="auto"/>
            </w:tcBorders>
            <w:shd w:val="clear" w:color="000000" w:fill="FFFFFF"/>
            <w:noWrap/>
            <w:vAlign w:val="center"/>
            <w:hideMark/>
          </w:tcPr>
          <w:p w14:paraId="6E388F9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375.60</w:t>
            </w:r>
          </w:p>
        </w:tc>
        <w:tc>
          <w:tcPr>
            <w:tcW w:w="185" w:type="pct"/>
            <w:tcBorders>
              <w:top w:val="nil"/>
              <w:left w:val="nil"/>
              <w:bottom w:val="single" w:sz="4" w:space="0" w:color="auto"/>
              <w:right w:val="single" w:sz="4" w:space="0" w:color="auto"/>
            </w:tcBorders>
            <w:shd w:val="clear" w:color="000000" w:fill="FFFFFF"/>
            <w:noWrap/>
            <w:vAlign w:val="center"/>
            <w:hideMark/>
          </w:tcPr>
          <w:p w14:paraId="6E388F9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60,959.00</w:t>
            </w:r>
          </w:p>
        </w:tc>
        <w:tc>
          <w:tcPr>
            <w:tcW w:w="243" w:type="pct"/>
            <w:tcBorders>
              <w:top w:val="nil"/>
              <w:left w:val="nil"/>
              <w:bottom w:val="single" w:sz="4" w:space="0" w:color="auto"/>
              <w:right w:val="single" w:sz="4" w:space="0" w:color="auto"/>
            </w:tcBorders>
            <w:shd w:val="clear" w:color="000000" w:fill="FFFFFF"/>
            <w:noWrap/>
            <w:vAlign w:val="center"/>
            <w:hideMark/>
          </w:tcPr>
          <w:p w14:paraId="6E388F9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22,896,200.40</w:t>
            </w:r>
          </w:p>
        </w:tc>
        <w:tc>
          <w:tcPr>
            <w:tcW w:w="245" w:type="pct"/>
            <w:tcBorders>
              <w:top w:val="nil"/>
              <w:left w:val="nil"/>
              <w:bottom w:val="single" w:sz="4" w:space="0" w:color="auto"/>
              <w:right w:val="single" w:sz="4" w:space="0" w:color="auto"/>
            </w:tcBorders>
            <w:shd w:val="clear" w:color="000000" w:fill="FFFFFF"/>
            <w:vAlign w:val="center"/>
            <w:hideMark/>
          </w:tcPr>
          <w:p w14:paraId="6E388F9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27,779,018.40</w:t>
            </w:r>
          </w:p>
        </w:tc>
        <w:tc>
          <w:tcPr>
            <w:tcW w:w="277" w:type="pct"/>
            <w:tcBorders>
              <w:top w:val="nil"/>
              <w:left w:val="nil"/>
              <w:bottom w:val="single" w:sz="4" w:space="0" w:color="auto"/>
              <w:right w:val="single" w:sz="4" w:space="0" w:color="auto"/>
            </w:tcBorders>
            <w:shd w:val="clear" w:color="000000" w:fill="FFFFFF"/>
            <w:vAlign w:val="center"/>
            <w:hideMark/>
          </w:tcPr>
          <w:p w14:paraId="6E388F97"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FB1"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F9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27</w:t>
            </w:r>
          </w:p>
        </w:tc>
        <w:tc>
          <w:tcPr>
            <w:tcW w:w="201" w:type="pct"/>
            <w:tcBorders>
              <w:top w:val="nil"/>
              <w:left w:val="nil"/>
              <w:bottom w:val="single" w:sz="4" w:space="0" w:color="auto"/>
              <w:right w:val="single" w:sz="4" w:space="0" w:color="auto"/>
            </w:tcBorders>
            <w:shd w:val="clear" w:color="000000" w:fill="FFFFFF"/>
            <w:vAlign w:val="center"/>
            <w:hideMark/>
          </w:tcPr>
          <w:p w14:paraId="6E388F9A"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Ramazan, </w:t>
            </w:r>
            <w:r w:rsidRPr="007B2FC4">
              <w:rPr>
                <w:rFonts w:ascii="Garamond" w:eastAsia="Times New Roman" w:hAnsi="Garamond" w:cs="Times New Roman"/>
                <w:b/>
                <w:bCs/>
                <w:color w:val="000000"/>
                <w:sz w:val="8"/>
                <w:szCs w:val="8"/>
                <w:lang w:val="sq-AL" w:eastAsia="sq-AL"/>
              </w:rPr>
              <w:br/>
              <w:t>Medi</w:t>
            </w:r>
          </w:p>
        </w:tc>
        <w:tc>
          <w:tcPr>
            <w:tcW w:w="192" w:type="pct"/>
            <w:tcBorders>
              <w:top w:val="nil"/>
              <w:left w:val="nil"/>
              <w:bottom w:val="single" w:sz="4" w:space="0" w:color="auto"/>
              <w:right w:val="single" w:sz="4" w:space="0" w:color="auto"/>
            </w:tcBorders>
            <w:shd w:val="clear" w:color="000000" w:fill="FFFFFF"/>
            <w:vAlign w:val="center"/>
            <w:hideMark/>
          </w:tcPr>
          <w:p w14:paraId="6E388F9B"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Ibrahim</w:t>
            </w:r>
            <w:r w:rsidRPr="007B2FC4">
              <w:rPr>
                <w:rFonts w:ascii="Garamond" w:eastAsia="Times New Roman" w:hAnsi="Garamond" w:cs="Times New Roman"/>
                <w:b/>
                <w:bCs/>
                <w:color w:val="000000"/>
                <w:sz w:val="8"/>
                <w:szCs w:val="8"/>
                <w:lang w:val="sq-AL" w:eastAsia="sq-AL"/>
              </w:rPr>
              <w:br/>
              <w:t>Ibrahim</w:t>
            </w:r>
          </w:p>
        </w:tc>
        <w:tc>
          <w:tcPr>
            <w:tcW w:w="242" w:type="pct"/>
            <w:tcBorders>
              <w:top w:val="nil"/>
              <w:left w:val="nil"/>
              <w:bottom w:val="single" w:sz="4" w:space="0" w:color="auto"/>
              <w:right w:val="single" w:sz="4" w:space="0" w:color="auto"/>
            </w:tcBorders>
            <w:shd w:val="clear" w:color="000000" w:fill="FFFFFF"/>
            <w:vAlign w:val="center"/>
            <w:hideMark/>
          </w:tcPr>
          <w:p w14:paraId="6E388F9C"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Avdiu</w:t>
            </w:r>
            <w:r w:rsidRPr="007B2FC4">
              <w:rPr>
                <w:rFonts w:ascii="Garamond" w:eastAsia="Times New Roman" w:hAnsi="Garamond" w:cs="Times New Roman"/>
                <w:b/>
                <w:bCs/>
                <w:color w:val="000000"/>
                <w:sz w:val="8"/>
                <w:szCs w:val="8"/>
                <w:lang w:val="sq-AL" w:eastAsia="sq-AL"/>
              </w:rPr>
              <w:br/>
              <w:t>Avdiu</w:t>
            </w:r>
          </w:p>
        </w:tc>
        <w:tc>
          <w:tcPr>
            <w:tcW w:w="203" w:type="pct"/>
            <w:tcBorders>
              <w:top w:val="nil"/>
              <w:left w:val="nil"/>
              <w:bottom w:val="single" w:sz="4" w:space="0" w:color="auto"/>
              <w:right w:val="single" w:sz="4" w:space="0" w:color="auto"/>
            </w:tcBorders>
            <w:shd w:val="clear" w:color="000000" w:fill="FFFFFF"/>
            <w:vAlign w:val="center"/>
            <w:hideMark/>
          </w:tcPr>
          <w:p w14:paraId="6E388F9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8110</w:t>
            </w:r>
          </w:p>
        </w:tc>
        <w:tc>
          <w:tcPr>
            <w:tcW w:w="254" w:type="pct"/>
            <w:tcBorders>
              <w:top w:val="nil"/>
              <w:left w:val="nil"/>
              <w:bottom w:val="single" w:sz="4" w:space="0" w:color="auto"/>
              <w:right w:val="single" w:sz="4" w:space="0" w:color="auto"/>
            </w:tcBorders>
            <w:shd w:val="clear" w:color="000000" w:fill="FFFFFF"/>
            <w:vAlign w:val="center"/>
            <w:hideMark/>
          </w:tcPr>
          <w:p w14:paraId="6E388F9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7/68</w:t>
            </w:r>
          </w:p>
        </w:tc>
        <w:tc>
          <w:tcPr>
            <w:tcW w:w="278" w:type="pct"/>
            <w:tcBorders>
              <w:top w:val="nil"/>
              <w:left w:val="nil"/>
              <w:bottom w:val="single" w:sz="4" w:space="0" w:color="auto"/>
              <w:right w:val="single" w:sz="4" w:space="0" w:color="auto"/>
            </w:tcBorders>
            <w:shd w:val="clear" w:color="000000" w:fill="FFFFFF"/>
            <w:vAlign w:val="center"/>
            <w:hideMark/>
          </w:tcPr>
          <w:p w14:paraId="6E388F9F" w14:textId="164E11C4"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Pr>
                <w:rFonts w:ascii="Garamond" w:eastAsia="Times New Roman" w:hAnsi="Garamond" w:cs="Times New Roman"/>
                <w:b/>
                <w:bCs/>
                <w:color w:val="000000"/>
                <w:sz w:val="8"/>
                <w:szCs w:val="8"/>
                <w:lang w:val="sq-AL" w:eastAsia="sq-AL"/>
              </w:rPr>
              <w:t>Truall+</w:t>
            </w:r>
            <w:r w:rsidRPr="007B2FC4">
              <w:rPr>
                <w:rFonts w:ascii="Garamond" w:eastAsia="Times New Roman" w:hAnsi="Garamond" w:cs="Times New Roman"/>
                <w:b/>
                <w:bCs/>
                <w:color w:val="000000"/>
                <w:sz w:val="8"/>
                <w:szCs w:val="8"/>
                <w:lang w:val="sq-AL" w:eastAsia="sq-AL"/>
              </w:rPr>
              <w:t>n</w:t>
            </w:r>
            <w:r w:rsidR="00311BB8" w:rsidRPr="007B2FC4">
              <w:rPr>
                <w:rFonts w:ascii="Garamond" w:eastAsia="Times New Roman" w:hAnsi="Garamond" w:cs="Times New Roman"/>
                <w:b/>
                <w:bCs/>
                <w:color w:val="000000"/>
                <w:sz w:val="8"/>
                <w:szCs w:val="8"/>
                <w:lang w:val="sq-AL" w:eastAsia="sq-AL"/>
              </w:rPr>
              <w:t>d</w:t>
            </w:r>
            <w:r>
              <w:rPr>
                <w:rFonts w:ascii="Garamond" w:eastAsia="Times New Roman" w:hAnsi="Garamond" w:cs="Times New Roman"/>
                <w:b/>
                <w:bCs/>
                <w:color w:val="000000"/>
                <w:sz w:val="8"/>
                <w:szCs w:val="8"/>
                <w:lang w:val="sq-AL" w:eastAsia="sq-AL"/>
              </w:rPr>
              <w:t>.</w:t>
            </w:r>
          </w:p>
        </w:tc>
        <w:tc>
          <w:tcPr>
            <w:tcW w:w="154" w:type="pct"/>
            <w:tcBorders>
              <w:top w:val="nil"/>
              <w:left w:val="nil"/>
              <w:bottom w:val="single" w:sz="4" w:space="0" w:color="auto"/>
              <w:right w:val="single" w:sz="4" w:space="0" w:color="auto"/>
            </w:tcBorders>
            <w:shd w:val="clear" w:color="000000" w:fill="FFFFFF"/>
            <w:vAlign w:val="center"/>
            <w:hideMark/>
          </w:tcPr>
          <w:p w14:paraId="6E388FA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435.20</w:t>
            </w:r>
          </w:p>
        </w:tc>
        <w:tc>
          <w:tcPr>
            <w:tcW w:w="224" w:type="pct"/>
            <w:tcBorders>
              <w:top w:val="nil"/>
              <w:left w:val="nil"/>
              <w:bottom w:val="single" w:sz="4" w:space="0" w:color="auto"/>
              <w:right w:val="single" w:sz="4" w:space="0" w:color="auto"/>
            </w:tcBorders>
            <w:shd w:val="clear" w:color="000000" w:fill="FFFFFF"/>
            <w:noWrap/>
            <w:vAlign w:val="center"/>
            <w:hideMark/>
          </w:tcPr>
          <w:p w14:paraId="6E388FA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321</w:t>
            </w:r>
          </w:p>
        </w:tc>
        <w:tc>
          <w:tcPr>
            <w:tcW w:w="199" w:type="pct"/>
            <w:tcBorders>
              <w:top w:val="nil"/>
              <w:left w:val="nil"/>
              <w:bottom w:val="single" w:sz="4" w:space="0" w:color="auto"/>
              <w:right w:val="single" w:sz="4" w:space="0" w:color="auto"/>
            </w:tcBorders>
            <w:shd w:val="clear" w:color="000000" w:fill="FFFFFF"/>
            <w:noWrap/>
            <w:vAlign w:val="center"/>
            <w:hideMark/>
          </w:tcPr>
          <w:p w14:paraId="6E388FA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23,703.00</w:t>
            </w:r>
          </w:p>
        </w:tc>
        <w:tc>
          <w:tcPr>
            <w:tcW w:w="232" w:type="pct"/>
            <w:tcBorders>
              <w:top w:val="nil"/>
              <w:left w:val="nil"/>
              <w:bottom w:val="single" w:sz="4" w:space="0" w:color="auto"/>
              <w:right w:val="single" w:sz="4" w:space="0" w:color="auto"/>
            </w:tcBorders>
            <w:shd w:val="clear" w:color="000000" w:fill="FFFFFF"/>
            <w:noWrap/>
            <w:vAlign w:val="center"/>
            <w:hideMark/>
          </w:tcPr>
          <w:p w14:paraId="6E388FA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7,608,663.00</w:t>
            </w:r>
          </w:p>
        </w:tc>
        <w:tc>
          <w:tcPr>
            <w:tcW w:w="154" w:type="pct"/>
            <w:tcBorders>
              <w:top w:val="nil"/>
              <w:left w:val="nil"/>
              <w:bottom w:val="single" w:sz="4" w:space="0" w:color="auto"/>
              <w:right w:val="single" w:sz="4" w:space="0" w:color="auto"/>
            </w:tcBorders>
            <w:shd w:val="clear" w:color="000000" w:fill="FFFFFF"/>
            <w:noWrap/>
            <w:vAlign w:val="center"/>
            <w:hideMark/>
          </w:tcPr>
          <w:p w14:paraId="6E388FA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A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FA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FA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A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A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FA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A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259.80</w:t>
            </w:r>
          </w:p>
        </w:tc>
        <w:tc>
          <w:tcPr>
            <w:tcW w:w="224" w:type="pct"/>
            <w:tcBorders>
              <w:top w:val="nil"/>
              <w:left w:val="nil"/>
              <w:bottom w:val="single" w:sz="4" w:space="0" w:color="auto"/>
              <w:right w:val="single" w:sz="4" w:space="0" w:color="auto"/>
            </w:tcBorders>
            <w:shd w:val="clear" w:color="000000" w:fill="FFFFFF"/>
            <w:noWrap/>
            <w:vAlign w:val="center"/>
            <w:hideMark/>
          </w:tcPr>
          <w:p w14:paraId="6E388FA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259.80</w:t>
            </w:r>
          </w:p>
        </w:tc>
        <w:tc>
          <w:tcPr>
            <w:tcW w:w="185" w:type="pct"/>
            <w:tcBorders>
              <w:top w:val="nil"/>
              <w:left w:val="nil"/>
              <w:bottom w:val="single" w:sz="4" w:space="0" w:color="auto"/>
              <w:right w:val="single" w:sz="4" w:space="0" w:color="auto"/>
            </w:tcBorders>
            <w:shd w:val="clear" w:color="000000" w:fill="FFFFFF"/>
            <w:noWrap/>
            <w:vAlign w:val="center"/>
            <w:hideMark/>
          </w:tcPr>
          <w:p w14:paraId="6E388FA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60,959.00</w:t>
            </w:r>
          </w:p>
        </w:tc>
        <w:tc>
          <w:tcPr>
            <w:tcW w:w="243" w:type="pct"/>
            <w:tcBorders>
              <w:top w:val="nil"/>
              <w:left w:val="nil"/>
              <w:bottom w:val="single" w:sz="4" w:space="0" w:color="auto"/>
              <w:right w:val="single" w:sz="4" w:space="0" w:color="auto"/>
            </w:tcBorders>
            <w:shd w:val="clear" w:color="000000" w:fill="FFFFFF"/>
            <w:noWrap/>
            <w:vAlign w:val="center"/>
            <w:hideMark/>
          </w:tcPr>
          <w:p w14:paraId="6E388FA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15,837,148.20</w:t>
            </w:r>
          </w:p>
        </w:tc>
        <w:tc>
          <w:tcPr>
            <w:tcW w:w="245" w:type="pct"/>
            <w:tcBorders>
              <w:top w:val="nil"/>
              <w:left w:val="nil"/>
              <w:bottom w:val="single" w:sz="4" w:space="0" w:color="auto"/>
              <w:right w:val="single" w:sz="4" w:space="0" w:color="auto"/>
            </w:tcBorders>
            <w:shd w:val="clear" w:color="000000" w:fill="FFFFFF"/>
            <w:vAlign w:val="center"/>
            <w:hideMark/>
          </w:tcPr>
          <w:p w14:paraId="6E388FA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23,445,811.20</w:t>
            </w:r>
          </w:p>
        </w:tc>
        <w:tc>
          <w:tcPr>
            <w:tcW w:w="277" w:type="pct"/>
            <w:tcBorders>
              <w:top w:val="nil"/>
              <w:left w:val="nil"/>
              <w:bottom w:val="single" w:sz="4" w:space="0" w:color="auto"/>
              <w:right w:val="single" w:sz="4" w:space="0" w:color="auto"/>
            </w:tcBorders>
            <w:shd w:val="clear" w:color="000000" w:fill="FFFFFF"/>
            <w:vAlign w:val="center"/>
            <w:hideMark/>
          </w:tcPr>
          <w:p w14:paraId="6E388FB0"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FCA"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FB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28</w:t>
            </w:r>
          </w:p>
        </w:tc>
        <w:tc>
          <w:tcPr>
            <w:tcW w:w="201" w:type="pct"/>
            <w:tcBorders>
              <w:top w:val="nil"/>
              <w:left w:val="nil"/>
              <w:bottom w:val="single" w:sz="4" w:space="0" w:color="auto"/>
              <w:right w:val="single" w:sz="4" w:space="0" w:color="auto"/>
            </w:tcBorders>
            <w:shd w:val="clear" w:color="000000" w:fill="FFFFFF"/>
            <w:vAlign w:val="center"/>
            <w:hideMark/>
          </w:tcPr>
          <w:p w14:paraId="6E388FB3"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Kadri</w:t>
            </w:r>
          </w:p>
        </w:tc>
        <w:tc>
          <w:tcPr>
            <w:tcW w:w="192" w:type="pct"/>
            <w:tcBorders>
              <w:top w:val="nil"/>
              <w:left w:val="nil"/>
              <w:bottom w:val="single" w:sz="4" w:space="0" w:color="auto"/>
              <w:right w:val="single" w:sz="4" w:space="0" w:color="auto"/>
            </w:tcBorders>
            <w:shd w:val="clear" w:color="000000" w:fill="FFFFFF"/>
            <w:noWrap/>
            <w:vAlign w:val="center"/>
            <w:hideMark/>
          </w:tcPr>
          <w:p w14:paraId="6E388FB4"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Sefer</w:t>
            </w:r>
          </w:p>
        </w:tc>
        <w:tc>
          <w:tcPr>
            <w:tcW w:w="242" w:type="pct"/>
            <w:tcBorders>
              <w:top w:val="nil"/>
              <w:left w:val="nil"/>
              <w:bottom w:val="single" w:sz="4" w:space="0" w:color="auto"/>
              <w:right w:val="single" w:sz="4" w:space="0" w:color="auto"/>
            </w:tcBorders>
            <w:shd w:val="clear" w:color="000000" w:fill="FFFFFF"/>
            <w:noWrap/>
            <w:vAlign w:val="center"/>
            <w:hideMark/>
          </w:tcPr>
          <w:p w14:paraId="6E388FB5"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Selaj</w:t>
            </w:r>
          </w:p>
        </w:tc>
        <w:tc>
          <w:tcPr>
            <w:tcW w:w="203" w:type="pct"/>
            <w:tcBorders>
              <w:top w:val="nil"/>
              <w:left w:val="nil"/>
              <w:bottom w:val="single" w:sz="4" w:space="0" w:color="auto"/>
              <w:right w:val="single" w:sz="4" w:space="0" w:color="auto"/>
            </w:tcBorders>
            <w:shd w:val="clear" w:color="000000" w:fill="FFFFFF"/>
            <w:vAlign w:val="center"/>
            <w:hideMark/>
          </w:tcPr>
          <w:p w14:paraId="6E388FB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8110</w:t>
            </w:r>
          </w:p>
        </w:tc>
        <w:tc>
          <w:tcPr>
            <w:tcW w:w="254" w:type="pct"/>
            <w:tcBorders>
              <w:top w:val="nil"/>
              <w:left w:val="nil"/>
              <w:bottom w:val="single" w:sz="4" w:space="0" w:color="auto"/>
              <w:right w:val="single" w:sz="4" w:space="0" w:color="auto"/>
            </w:tcBorders>
            <w:shd w:val="clear" w:color="000000" w:fill="FFFFFF"/>
            <w:vAlign w:val="center"/>
            <w:hideMark/>
          </w:tcPr>
          <w:p w14:paraId="6E388FB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7/364</w:t>
            </w:r>
          </w:p>
        </w:tc>
        <w:tc>
          <w:tcPr>
            <w:tcW w:w="278" w:type="pct"/>
            <w:tcBorders>
              <w:top w:val="nil"/>
              <w:left w:val="nil"/>
              <w:bottom w:val="single" w:sz="4" w:space="0" w:color="auto"/>
              <w:right w:val="single" w:sz="4" w:space="0" w:color="auto"/>
            </w:tcBorders>
            <w:shd w:val="clear" w:color="000000" w:fill="FFFFFF"/>
            <w:vAlign w:val="center"/>
            <w:hideMark/>
          </w:tcPr>
          <w:p w14:paraId="6E388FB8" w14:textId="598ED7D5"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Pr>
                <w:rFonts w:ascii="Garamond" w:eastAsia="Times New Roman" w:hAnsi="Garamond" w:cs="Times New Roman"/>
                <w:b/>
                <w:bCs/>
                <w:color w:val="000000"/>
                <w:sz w:val="8"/>
                <w:szCs w:val="8"/>
                <w:lang w:val="sq-AL" w:eastAsia="sq-AL"/>
              </w:rPr>
              <w:t>Truall+</w:t>
            </w:r>
            <w:r w:rsidRPr="007B2FC4">
              <w:rPr>
                <w:rFonts w:ascii="Garamond" w:eastAsia="Times New Roman" w:hAnsi="Garamond" w:cs="Times New Roman"/>
                <w:b/>
                <w:bCs/>
                <w:color w:val="000000"/>
                <w:sz w:val="8"/>
                <w:szCs w:val="8"/>
                <w:lang w:val="sq-AL" w:eastAsia="sq-AL"/>
              </w:rPr>
              <w:t>n</w:t>
            </w:r>
            <w:r w:rsidR="00311BB8" w:rsidRPr="007B2FC4">
              <w:rPr>
                <w:rFonts w:ascii="Garamond" w:eastAsia="Times New Roman" w:hAnsi="Garamond" w:cs="Times New Roman"/>
                <w:b/>
                <w:bCs/>
                <w:color w:val="000000"/>
                <w:sz w:val="8"/>
                <w:szCs w:val="8"/>
                <w:lang w:val="sq-AL" w:eastAsia="sq-AL"/>
              </w:rPr>
              <w:t>d</w:t>
            </w:r>
            <w:r>
              <w:rPr>
                <w:rFonts w:ascii="Garamond" w:eastAsia="Times New Roman" w:hAnsi="Garamond" w:cs="Times New Roman"/>
                <w:b/>
                <w:bCs/>
                <w:color w:val="000000"/>
                <w:sz w:val="8"/>
                <w:szCs w:val="8"/>
                <w:lang w:val="sq-AL" w:eastAsia="sq-AL"/>
              </w:rPr>
              <w:t>.</w:t>
            </w:r>
          </w:p>
        </w:tc>
        <w:tc>
          <w:tcPr>
            <w:tcW w:w="154" w:type="pct"/>
            <w:tcBorders>
              <w:top w:val="nil"/>
              <w:left w:val="nil"/>
              <w:bottom w:val="single" w:sz="4" w:space="0" w:color="auto"/>
              <w:right w:val="single" w:sz="4" w:space="0" w:color="auto"/>
            </w:tcBorders>
            <w:shd w:val="clear" w:color="000000" w:fill="FFFFFF"/>
            <w:vAlign w:val="center"/>
            <w:hideMark/>
          </w:tcPr>
          <w:p w14:paraId="6E388FB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184.60</w:t>
            </w:r>
          </w:p>
        </w:tc>
        <w:tc>
          <w:tcPr>
            <w:tcW w:w="224" w:type="pct"/>
            <w:tcBorders>
              <w:top w:val="nil"/>
              <w:left w:val="nil"/>
              <w:bottom w:val="single" w:sz="4" w:space="0" w:color="auto"/>
              <w:right w:val="single" w:sz="4" w:space="0" w:color="auto"/>
            </w:tcBorders>
            <w:shd w:val="clear" w:color="000000" w:fill="FFFFFF"/>
            <w:noWrap/>
            <w:vAlign w:val="center"/>
            <w:hideMark/>
          </w:tcPr>
          <w:p w14:paraId="6E388FB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139.7</w:t>
            </w:r>
          </w:p>
        </w:tc>
        <w:tc>
          <w:tcPr>
            <w:tcW w:w="199" w:type="pct"/>
            <w:tcBorders>
              <w:top w:val="nil"/>
              <w:left w:val="nil"/>
              <w:bottom w:val="single" w:sz="4" w:space="0" w:color="auto"/>
              <w:right w:val="single" w:sz="4" w:space="0" w:color="auto"/>
            </w:tcBorders>
            <w:shd w:val="clear" w:color="000000" w:fill="FFFFFF"/>
            <w:noWrap/>
            <w:vAlign w:val="center"/>
            <w:hideMark/>
          </w:tcPr>
          <w:p w14:paraId="6E388FB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23,703.00</w:t>
            </w:r>
          </w:p>
        </w:tc>
        <w:tc>
          <w:tcPr>
            <w:tcW w:w="232" w:type="pct"/>
            <w:tcBorders>
              <w:top w:val="nil"/>
              <w:left w:val="nil"/>
              <w:bottom w:val="single" w:sz="4" w:space="0" w:color="auto"/>
              <w:right w:val="single" w:sz="4" w:space="0" w:color="auto"/>
            </w:tcBorders>
            <w:shd w:val="clear" w:color="000000" w:fill="FFFFFF"/>
            <w:noWrap/>
            <w:vAlign w:val="center"/>
            <w:hideMark/>
          </w:tcPr>
          <w:p w14:paraId="6E388FB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3,311,309.10</w:t>
            </w:r>
          </w:p>
        </w:tc>
        <w:tc>
          <w:tcPr>
            <w:tcW w:w="154" w:type="pct"/>
            <w:tcBorders>
              <w:top w:val="nil"/>
              <w:left w:val="nil"/>
              <w:bottom w:val="single" w:sz="4" w:space="0" w:color="auto"/>
              <w:right w:val="single" w:sz="4" w:space="0" w:color="auto"/>
            </w:tcBorders>
            <w:shd w:val="clear" w:color="000000" w:fill="FFFFFF"/>
            <w:noWrap/>
            <w:vAlign w:val="center"/>
            <w:hideMark/>
          </w:tcPr>
          <w:p w14:paraId="6E388FB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B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FB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FC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C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C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FC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C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76.20</w:t>
            </w:r>
          </w:p>
        </w:tc>
        <w:tc>
          <w:tcPr>
            <w:tcW w:w="224" w:type="pct"/>
            <w:tcBorders>
              <w:top w:val="nil"/>
              <w:left w:val="nil"/>
              <w:bottom w:val="single" w:sz="4" w:space="0" w:color="auto"/>
              <w:right w:val="single" w:sz="4" w:space="0" w:color="auto"/>
            </w:tcBorders>
            <w:shd w:val="clear" w:color="000000" w:fill="FFFFFF"/>
            <w:noWrap/>
            <w:vAlign w:val="center"/>
            <w:hideMark/>
          </w:tcPr>
          <w:p w14:paraId="6E388FC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76.20</w:t>
            </w:r>
          </w:p>
        </w:tc>
        <w:tc>
          <w:tcPr>
            <w:tcW w:w="185" w:type="pct"/>
            <w:tcBorders>
              <w:top w:val="nil"/>
              <w:left w:val="nil"/>
              <w:bottom w:val="single" w:sz="4" w:space="0" w:color="auto"/>
              <w:right w:val="single" w:sz="4" w:space="0" w:color="auto"/>
            </w:tcBorders>
            <w:shd w:val="clear" w:color="000000" w:fill="FFFFFF"/>
            <w:noWrap/>
            <w:vAlign w:val="center"/>
            <w:hideMark/>
          </w:tcPr>
          <w:p w14:paraId="6E388FC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60,959.00</w:t>
            </w:r>
          </w:p>
        </w:tc>
        <w:tc>
          <w:tcPr>
            <w:tcW w:w="243" w:type="pct"/>
            <w:tcBorders>
              <w:top w:val="nil"/>
              <w:left w:val="nil"/>
              <w:bottom w:val="single" w:sz="4" w:space="0" w:color="auto"/>
              <w:right w:val="single" w:sz="4" w:space="0" w:color="auto"/>
            </w:tcBorders>
            <w:shd w:val="clear" w:color="000000" w:fill="FFFFFF"/>
            <w:noWrap/>
            <w:vAlign w:val="center"/>
            <w:hideMark/>
          </w:tcPr>
          <w:p w14:paraId="6E388FC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4,645,075.80</w:t>
            </w:r>
          </w:p>
        </w:tc>
        <w:tc>
          <w:tcPr>
            <w:tcW w:w="245" w:type="pct"/>
            <w:tcBorders>
              <w:top w:val="nil"/>
              <w:left w:val="nil"/>
              <w:bottom w:val="single" w:sz="4" w:space="0" w:color="auto"/>
              <w:right w:val="single" w:sz="4" w:space="0" w:color="auto"/>
            </w:tcBorders>
            <w:shd w:val="clear" w:color="000000" w:fill="FFFFFF"/>
            <w:vAlign w:val="center"/>
            <w:hideMark/>
          </w:tcPr>
          <w:p w14:paraId="6E388FC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7,956,384.90</w:t>
            </w:r>
          </w:p>
        </w:tc>
        <w:tc>
          <w:tcPr>
            <w:tcW w:w="277" w:type="pct"/>
            <w:tcBorders>
              <w:top w:val="nil"/>
              <w:left w:val="nil"/>
              <w:bottom w:val="single" w:sz="4" w:space="0" w:color="auto"/>
              <w:right w:val="single" w:sz="4" w:space="0" w:color="auto"/>
            </w:tcBorders>
            <w:shd w:val="clear" w:color="000000" w:fill="FFFFFF"/>
            <w:vAlign w:val="center"/>
            <w:hideMark/>
          </w:tcPr>
          <w:p w14:paraId="6E388FC9"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FE3"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FC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29</w:t>
            </w:r>
          </w:p>
        </w:tc>
        <w:tc>
          <w:tcPr>
            <w:tcW w:w="201" w:type="pct"/>
            <w:tcBorders>
              <w:top w:val="nil"/>
              <w:left w:val="nil"/>
              <w:bottom w:val="single" w:sz="4" w:space="0" w:color="auto"/>
              <w:right w:val="single" w:sz="4" w:space="0" w:color="auto"/>
            </w:tcBorders>
            <w:shd w:val="clear" w:color="000000" w:fill="FFFFFF"/>
            <w:vAlign w:val="center"/>
            <w:hideMark/>
          </w:tcPr>
          <w:p w14:paraId="6E388FCC"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Han</w:t>
            </w:r>
          </w:p>
        </w:tc>
        <w:tc>
          <w:tcPr>
            <w:tcW w:w="192" w:type="pct"/>
            <w:tcBorders>
              <w:top w:val="nil"/>
              <w:left w:val="nil"/>
              <w:bottom w:val="single" w:sz="4" w:space="0" w:color="auto"/>
              <w:right w:val="single" w:sz="4" w:space="0" w:color="auto"/>
            </w:tcBorders>
            <w:shd w:val="clear" w:color="000000" w:fill="FFFFFF"/>
            <w:noWrap/>
            <w:vAlign w:val="center"/>
            <w:hideMark/>
          </w:tcPr>
          <w:p w14:paraId="6E388FCD"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Ibrahim</w:t>
            </w:r>
          </w:p>
        </w:tc>
        <w:tc>
          <w:tcPr>
            <w:tcW w:w="242" w:type="pct"/>
            <w:tcBorders>
              <w:top w:val="nil"/>
              <w:left w:val="nil"/>
              <w:bottom w:val="single" w:sz="4" w:space="0" w:color="auto"/>
              <w:right w:val="single" w:sz="4" w:space="0" w:color="auto"/>
            </w:tcBorders>
            <w:shd w:val="clear" w:color="000000" w:fill="FFFFFF"/>
            <w:noWrap/>
            <w:vAlign w:val="center"/>
            <w:hideMark/>
          </w:tcPr>
          <w:p w14:paraId="6E388FCE"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Ndreka</w:t>
            </w:r>
          </w:p>
        </w:tc>
        <w:tc>
          <w:tcPr>
            <w:tcW w:w="203" w:type="pct"/>
            <w:tcBorders>
              <w:top w:val="nil"/>
              <w:left w:val="nil"/>
              <w:bottom w:val="single" w:sz="4" w:space="0" w:color="auto"/>
              <w:right w:val="single" w:sz="4" w:space="0" w:color="auto"/>
            </w:tcBorders>
            <w:shd w:val="clear" w:color="000000" w:fill="FFFFFF"/>
            <w:vAlign w:val="center"/>
            <w:hideMark/>
          </w:tcPr>
          <w:p w14:paraId="6E388FC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8110</w:t>
            </w:r>
          </w:p>
        </w:tc>
        <w:tc>
          <w:tcPr>
            <w:tcW w:w="254" w:type="pct"/>
            <w:tcBorders>
              <w:top w:val="nil"/>
              <w:left w:val="nil"/>
              <w:bottom w:val="single" w:sz="4" w:space="0" w:color="auto"/>
              <w:right w:val="single" w:sz="4" w:space="0" w:color="auto"/>
            </w:tcBorders>
            <w:shd w:val="clear" w:color="000000" w:fill="FFFFFF"/>
            <w:vAlign w:val="center"/>
            <w:hideMark/>
          </w:tcPr>
          <w:p w14:paraId="6E388FD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7/385</w:t>
            </w:r>
          </w:p>
        </w:tc>
        <w:tc>
          <w:tcPr>
            <w:tcW w:w="278" w:type="pct"/>
            <w:tcBorders>
              <w:top w:val="nil"/>
              <w:left w:val="nil"/>
              <w:bottom w:val="single" w:sz="4" w:space="0" w:color="auto"/>
              <w:right w:val="single" w:sz="4" w:space="0" w:color="auto"/>
            </w:tcBorders>
            <w:shd w:val="clear" w:color="000000" w:fill="FFFFFF"/>
            <w:vAlign w:val="center"/>
            <w:hideMark/>
          </w:tcPr>
          <w:p w14:paraId="6E388FD1" w14:textId="2D56C3EE"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Pr>
                <w:rFonts w:ascii="Garamond" w:eastAsia="Times New Roman" w:hAnsi="Garamond" w:cs="Times New Roman"/>
                <w:b/>
                <w:bCs/>
                <w:color w:val="000000"/>
                <w:sz w:val="8"/>
                <w:szCs w:val="8"/>
                <w:lang w:val="sq-AL" w:eastAsia="sq-AL"/>
              </w:rPr>
              <w:t>Truall+</w:t>
            </w:r>
            <w:r w:rsidRPr="007B2FC4">
              <w:rPr>
                <w:rFonts w:ascii="Garamond" w:eastAsia="Times New Roman" w:hAnsi="Garamond" w:cs="Times New Roman"/>
                <w:b/>
                <w:bCs/>
                <w:color w:val="000000"/>
                <w:sz w:val="8"/>
                <w:szCs w:val="8"/>
                <w:lang w:val="sq-AL" w:eastAsia="sq-AL"/>
              </w:rPr>
              <w:t>nd</w:t>
            </w:r>
            <w:r>
              <w:rPr>
                <w:rFonts w:ascii="Garamond" w:eastAsia="Times New Roman" w:hAnsi="Garamond" w:cs="Times New Roman"/>
                <w:b/>
                <w:bCs/>
                <w:color w:val="000000"/>
                <w:sz w:val="8"/>
                <w:szCs w:val="8"/>
                <w:lang w:val="sq-AL" w:eastAsia="sq-AL"/>
              </w:rPr>
              <w:t>.</w:t>
            </w:r>
          </w:p>
        </w:tc>
        <w:tc>
          <w:tcPr>
            <w:tcW w:w="154" w:type="pct"/>
            <w:tcBorders>
              <w:top w:val="nil"/>
              <w:left w:val="nil"/>
              <w:bottom w:val="single" w:sz="4" w:space="0" w:color="auto"/>
              <w:right w:val="single" w:sz="4" w:space="0" w:color="auto"/>
            </w:tcBorders>
            <w:shd w:val="clear" w:color="000000" w:fill="FFFFFF"/>
            <w:vAlign w:val="center"/>
            <w:hideMark/>
          </w:tcPr>
          <w:p w14:paraId="6E388FD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301.00</w:t>
            </w:r>
          </w:p>
        </w:tc>
        <w:tc>
          <w:tcPr>
            <w:tcW w:w="224" w:type="pct"/>
            <w:tcBorders>
              <w:top w:val="nil"/>
              <w:left w:val="nil"/>
              <w:bottom w:val="single" w:sz="4" w:space="0" w:color="auto"/>
              <w:right w:val="single" w:sz="4" w:space="0" w:color="auto"/>
            </w:tcBorders>
            <w:shd w:val="clear" w:color="000000" w:fill="FFFFFF"/>
            <w:noWrap/>
            <w:vAlign w:val="center"/>
            <w:hideMark/>
          </w:tcPr>
          <w:p w14:paraId="6E388FD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254</w:t>
            </w:r>
          </w:p>
        </w:tc>
        <w:tc>
          <w:tcPr>
            <w:tcW w:w="199" w:type="pct"/>
            <w:tcBorders>
              <w:top w:val="nil"/>
              <w:left w:val="nil"/>
              <w:bottom w:val="single" w:sz="4" w:space="0" w:color="auto"/>
              <w:right w:val="single" w:sz="4" w:space="0" w:color="auto"/>
            </w:tcBorders>
            <w:shd w:val="clear" w:color="000000" w:fill="FFFFFF"/>
            <w:noWrap/>
            <w:vAlign w:val="center"/>
            <w:hideMark/>
          </w:tcPr>
          <w:p w14:paraId="6E388FD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23,703.00</w:t>
            </w:r>
          </w:p>
        </w:tc>
        <w:tc>
          <w:tcPr>
            <w:tcW w:w="232" w:type="pct"/>
            <w:tcBorders>
              <w:top w:val="nil"/>
              <w:left w:val="nil"/>
              <w:bottom w:val="single" w:sz="4" w:space="0" w:color="auto"/>
              <w:right w:val="single" w:sz="4" w:space="0" w:color="auto"/>
            </w:tcBorders>
            <w:shd w:val="clear" w:color="000000" w:fill="FFFFFF"/>
            <w:noWrap/>
            <w:vAlign w:val="center"/>
            <w:hideMark/>
          </w:tcPr>
          <w:p w14:paraId="6E388FD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6,020,562.00</w:t>
            </w:r>
          </w:p>
        </w:tc>
        <w:tc>
          <w:tcPr>
            <w:tcW w:w="154" w:type="pct"/>
            <w:tcBorders>
              <w:top w:val="nil"/>
              <w:left w:val="nil"/>
              <w:bottom w:val="single" w:sz="4" w:space="0" w:color="auto"/>
              <w:right w:val="single" w:sz="4" w:space="0" w:color="auto"/>
            </w:tcBorders>
            <w:shd w:val="clear" w:color="000000" w:fill="FFFFFF"/>
            <w:noWrap/>
            <w:vAlign w:val="center"/>
            <w:hideMark/>
          </w:tcPr>
          <w:p w14:paraId="6E388FD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D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FD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FD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D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D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FD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D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68.00</w:t>
            </w:r>
          </w:p>
        </w:tc>
        <w:tc>
          <w:tcPr>
            <w:tcW w:w="224" w:type="pct"/>
            <w:tcBorders>
              <w:top w:val="nil"/>
              <w:left w:val="nil"/>
              <w:bottom w:val="single" w:sz="4" w:space="0" w:color="auto"/>
              <w:right w:val="single" w:sz="4" w:space="0" w:color="auto"/>
            </w:tcBorders>
            <w:shd w:val="clear" w:color="000000" w:fill="FFFFFF"/>
            <w:noWrap/>
            <w:vAlign w:val="center"/>
            <w:hideMark/>
          </w:tcPr>
          <w:p w14:paraId="6E388FD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68.00</w:t>
            </w:r>
          </w:p>
        </w:tc>
        <w:tc>
          <w:tcPr>
            <w:tcW w:w="185" w:type="pct"/>
            <w:tcBorders>
              <w:top w:val="nil"/>
              <w:left w:val="nil"/>
              <w:bottom w:val="single" w:sz="4" w:space="0" w:color="auto"/>
              <w:right w:val="single" w:sz="4" w:space="0" w:color="auto"/>
            </w:tcBorders>
            <w:shd w:val="clear" w:color="000000" w:fill="FFFFFF"/>
            <w:noWrap/>
            <w:vAlign w:val="center"/>
            <w:hideMark/>
          </w:tcPr>
          <w:p w14:paraId="6E388FD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60,959.00</w:t>
            </w:r>
          </w:p>
        </w:tc>
        <w:tc>
          <w:tcPr>
            <w:tcW w:w="243" w:type="pct"/>
            <w:tcBorders>
              <w:top w:val="nil"/>
              <w:left w:val="nil"/>
              <w:bottom w:val="single" w:sz="4" w:space="0" w:color="auto"/>
              <w:right w:val="single" w:sz="4" w:space="0" w:color="auto"/>
            </w:tcBorders>
            <w:shd w:val="clear" w:color="000000" w:fill="FFFFFF"/>
            <w:noWrap/>
            <w:vAlign w:val="center"/>
            <w:hideMark/>
          </w:tcPr>
          <w:p w14:paraId="6E388FE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4,145,212.00</w:t>
            </w:r>
          </w:p>
        </w:tc>
        <w:tc>
          <w:tcPr>
            <w:tcW w:w="245" w:type="pct"/>
            <w:tcBorders>
              <w:top w:val="nil"/>
              <w:left w:val="nil"/>
              <w:bottom w:val="single" w:sz="4" w:space="0" w:color="auto"/>
              <w:right w:val="single" w:sz="4" w:space="0" w:color="auto"/>
            </w:tcBorders>
            <w:shd w:val="clear" w:color="000000" w:fill="FFFFFF"/>
            <w:vAlign w:val="center"/>
            <w:hideMark/>
          </w:tcPr>
          <w:p w14:paraId="6E388FE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10,165,774.00</w:t>
            </w:r>
          </w:p>
        </w:tc>
        <w:tc>
          <w:tcPr>
            <w:tcW w:w="277" w:type="pct"/>
            <w:tcBorders>
              <w:top w:val="nil"/>
              <w:left w:val="nil"/>
              <w:bottom w:val="single" w:sz="4" w:space="0" w:color="auto"/>
              <w:right w:val="single" w:sz="4" w:space="0" w:color="auto"/>
            </w:tcBorders>
            <w:shd w:val="clear" w:color="000000" w:fill="FFFFFF"/>
            <w:vAlign w:val="center"/>
            <w:hideMark/>
          </w:tcPr>
          <w:p w14:paraId="6E388FE2"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8FFC"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FE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30</w:t>
            </w:r>
          </w:p>
        </w:tc>
        <w:tc>
          <w:tcPr>
            <w:tcW w:w="201" w:type="pct"/>
            <w:tcBorders>
              <w:top w:val="nil"/>
              <w:left w:val="nil"/>
              <w:bottom w:val="single" w:sz="4" w:space="0" w:color="auto"/>
              <w:right w:val="single" w:sz="4" w:space="0" w:color="auto"/>
            </w:tcBorders>
            <w:shd w:val="clear" w:color="000000" w:fill="FFFFFF"/>
            <w:vAlign w:val="center"/>
            <w:hideMark/>
          </w:tcPr>
          <w:p w14:paraId="6E388FE5"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Fluturim</w:t>
            </w:r>
          </w:p>
        </w:tc>
        <w:tc>
          <w:tcPr>
            <w:tcW w:w="192" w:type="pct"/>
            <w:tcBorders>
              <w:top w:val="nil"/>
              <w:left w:val="nil"/>
              <w:bottom w:val="single" w:sz="4" w:space="0" w:color="auto"/>
              <w:right w:val="single" w:sz="4" w:space="0" w:color="auto"/>
            </w:tcBorders>
            <w:shd w:val="clear" w:color="000000" w:fill="FFFFFF"/>
            <w:noWrap/>
            <w:vAlign w:val="center"/>
            <w:hideMark/>
          </w:tcPr>
          <w:p w14:paraId="6E388FE6"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Bajram</w:t>
            </w:r>
          </w:p>
        </w:tc>
        <w:tc>
          <w:tcPr>
            <w:tcW w:w="242" w:type="pct"/>
            <w:tcBorders>
              <w:top w:val="nil"/>
              <w:left w:val="nil"/>
              <w:bottom w:val="single" w:sz="4" w:space="0" w:color="auto"/>
              <w:right w:val="single" w:sz="4" w:space="0" w:color="auto"/>
            </w:tcBorders>
            <w:shd w:val="clear" w:color="000000" w:fill="FFFFFF"/>
            <w:noWrap/>
            <w:vAlign w:val="center"/>
            <w:hideMark/>
          </w:tcPr>
          <w:p w14:paraId="6E388FE7"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Rrafmani</w:t>
            </w:r>
          </w:p>
        </w:tc>
        <w:tc>
          <w:tcPr>
            <w:tcW w:w="203" w:type="pct"/>
            <w:tcBorders>
              <w:top w:val="nil"/>
              <w:left w:val="nil"/>
              <w:bottom w:val="single" w:sz="4" w:space="0" w:color="auto"/>
              <w:right w:val="single" w:sz="4" w:space="0" w:color="auto"/>
            </w:tcBorders>
            <w:shd w:val="clear" w:color="000000" w:fill="FFFFFF"/>
            <w:vAlign w:val="center"/>
            <w:hideMark/>
          </w:tcPr>
          <w:p w14:paraId="6E388FE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8110</w:t>
            </w:r>
          </w:p>
        </w:tc>
        <w:tc>
          <w:tcPr>
            <w:tcW w:w="254" w:type="pct"/>
            <w:tcBorders>
              <w:top w:val="nil"/>
              <w:left w:val="nil"/>
              <w:bottom w:val="single" w:sz="4" w:space="0" w:color="auto"/>
              <w:right w:val="single" w:sz="4" w:space="0" w:color="auto"/>
            </w:tcBorders>
            <w:shd w:val="clear" w:color="000000" w:fill="FFFFFF"/>
            <w:vAlign w:val="center"/>
            <w:hideMark/>
          </w:tcPr>
          <w:p w14:paraId="6E388FE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5/582</w:t>
            </w:r>
          </w:p>
        </w:tc>
        <w:tc>
          <w:tcPr>
            <w:tcW w:w="278" w:type="pct"/>
            <w:tcBorders>
              <w:top w:val="nil"/>
              <w:left w:val="nil"/>
              <w:bottom w:val="single" w:sz="4" w:space="0" w:color="auto"/>
              <w:right w:val="single" w:sz="4" w:space="0" w:color="auto"/>
            </w:tcBorders>
            <w:shd w:val="clear" w:color="000000" w:fill="FFFFFF"/>
            <w:vAlign w:val="center"/>
            <w:hideMark/>
          </w:tcPr>
          <w:p w14:paraId="6E388FEA" w14:textId="406F53BE"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8FE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300.00</w:t>
            </w:r>
          </w:p>
        </w:tc>
        <w:tc>
          <w:tcPr>
            <w:tcW w:w="224" w:type="pct"/>
            <w:tcBorders>
              <w:top w:val="nil"/>
              <w:left w:val="nil"/>
              <w:bottom w:val="single" w:sz="4" w:space="0" w:color="auto"/>
              <w:right w:val="single" w:sz="4" w:space="0" w:color="auto"/>
            </w:tcBorders>
            <w:shd w:val="clear" w:color="000000" w:fill="FFFFFF"/>
            <w:noWrap/>
            <w:vAlign w:val="center"/>
            <w:hideMark/>
          </w:tcPr>
          <w:p w14:paraId="6E388FE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204.8</w:t>
            </w:r>
          </w:p>
        </w:tc>
        <w:tc>
          <w:tcPr>
            <w:tcW w:w="199" w:type="pct"/>
            <w:tcBorders>
              <w:top w:val="nil"/>
              <w:left w:val="nil"/>
              <w:bottom w:val="single" w:sz="4" w:space="0" w:color="auto"/>
              <w:right w:val="single" w:sz="4" w:space="0" w:color="auto"/>
            </w:tcBorders>
            <w:shd w:val="clear" w:color="000000" w:fill="FFFFFF"/>
            <w:noWrap/>
            <w:vAlign w:val="center"/>
            <w:hideMark/>
          </w:tcPr>
          <w:p w14:paraId="6E388FE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23,703.00</w:t>
            </w:r>
          </w:p>
        </w:tc>
        <w:tc>
          <w:tcPr>
            <w:tcW w:w="232" w:type="pct"/>
            <w:tcBorders>
              <w:top w:val="nil"/>
              <w:left w:val="nil"/>
              <w:bottom w:val="single" w:sz="4" w:space="0" w:color="auto"/>
              <w:right w:val="single" w:sz="4" w:space="0" w:color="auto"/>
            </w:tcBorders>
            <w:shd w:val="clear" w:color="000000" w:fill="FFFFFF"/>
            <w:noWrap/>
            <w:vAlign w:val="center"/>
            <w:hideMark/>
          </w:tcPr>
          <w:p w14:paraId="6E388FE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4,854,374.40</w:t>
            </w:r>
          </w:p>
        </w:tc>
        <w:tc>
          <w:tcPr>
            <w:tcW w:w="154" w:type="pct"/>
            <w:tcBorders>
              <w:top w:val="nil"/>
              <w:left w:val="nil"/>
              <w:bottom w:val="single" w:sz="4" w:space="0" w:color="auto"/>
              <w:right w:val="single" w:sz="4" w:space="0" w:color="auto"/>
            </w:tcBorders>
            <w:shd w:val="clear" w:color="000000" w:fill="FFFFFF"/>
            <w:noWrap/>
            <w:vAlign w:val="center"/>
            <w:hideMark/>
          </w:tcPr>
          <w:p w14:paraId="6E388FE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F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8FF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8FF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F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8FF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8FF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8FF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101.70</w:t>
            </w:r>
          </w:p>
        </w:tc>
        <w:tc>
          <w:tcPr>
            <w:tcW w:w="224" w:type="pct"/>
            <w:tcBorders>
              <w:top w:val="nil"/>
              <w:left w:val="nil"/>
              <w:bottom w:val="single" w:sz="4" w:space="0" w:color="auto"/>
              <w:right w:val="single" w:sz="4" w:space="0" w:color="auto"/>
            </w:tcBorders>
            <w:shd w:val="clear" w:color="000000" w:fill="FFFFFF"/>
            <w:noWrap/>
            <w:vAlign w:val="center"/>
            <w:hideMark/>
          </w:tcPr>
          <w:p w14:paraId="6E388FF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101.70</w:t>
            </w:r>
          </w:p>
        </w:tc>
        <w:tc>
          <w:tcPr>
            <w:tcW w:w="185" w:type="pct"/>
            <w:tcBorders>
              <w:top w:val="nil"/>
              <w:left w:val="nil"/>
              <w:bottom w:val="single" w:sz="4" w:space="0" w:color="auto"/>
              <w:right w:val="single" w:sz="4" w:space="0" w:color="auto"/>
            </w:tcBorders>
            <w:shd w:val="clear" w:color="000000" w:fill="FFFFFF"/>
            <w:noWrap/>
            <w:vAlign w:val="center"/>
            <w:hideMark/>
          </w:tcPr>
          <w:p w14:paraId="6E388FF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60,959.00</w:t>
            </w:r>
          </w:p>
        </w:tc>
        <w:tc>
          <w:tcPr>
            <w:tcW w:w="243" w:type="pct"/>
            <w:tcBorders>
              <w:top w:val="nil"/>
              <w:left w:val="nil"/>
              <w:bottom w:val="single" w:sz="4" w:space="0" w:color="auto"/>
              <w:right w:val="single" w:sz="4" w:space="0" w:color="auto"/>
            </w:tcBorders>
            <w:shd w:val="clear" w:color="000000" w:fill="FFFFFF"/>
            <w:noWrap/>
            <w:vAlign w:val="center"/>
            <w:hideMark/>
          </w:tcPr>
          <w:p w14:paraId="6E388FF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6,199,530.30</w:t>
            </w:r>
          </w:p>
        </w:tc>
        <w:tc>
          <w:tcPr>
            <w:tcW w:w="245" w:type="pct"/>
            <w:tcBorders>
              <w:top w:val="nil"/>
              <w:left w:val="nil"/>
              <w:bottom w:val="single" w:sz="4" w:space="0" w:color="auto"/>
              <w:right w:val="single" w:sz="4" w:space="0" w:color="auto"/>
            </w:tcBorders>
            <w:shd w:val="clear" w:color="000000" w:fill="FFFFFF"/>
            <w:vAlign w:val="center"/>
            <w:hideMark/>
          </w:tcPr>
          <w:p w14:paraId="6E388FF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11,053,904.70</w:t>
            </w:r>
          </w:p>
        </w:tc>
        <w:tc>
          <w:tcPr>
            <w:tcW w:w="277" w:type="pct"/>
            <w:tcBorders>
              <w:top w:val="nil"/>
              <w:left w:val="nil"/>
              <w:bottom w:val="single" w:sz="4" w:space="0" w:color="auto"/>
              <w:right w:val="single" w:sz="4" w:space="0" w:color="auto"/>
            </w:tcBorders>
            <w:shd w:val="clear" w:color="000000" w:fill="FFFFFF"/>
            <w:vAlign w:val="center"/>
            <w:hideMark/>
          </w:tcPr>
          <w:p w14:paraId="6E388FFB"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9015"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8FFD"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31</w:t>
            </w:r>
          </w:p>
        </w:tc>
        <w:tc>
          <w:tcPr>
            <w:tcW w:w="201" w:type="pct"/>
            <w:tcBorders>
              <w:top w:val="nil"/>
              <w:left w:val="nil"/>
              <w:bottom w:val="single" w:sz="4" w:space="0" w:color="auto"/>
              <w:right w:val="single" w:sz="4" w:space="0" w:color="auto"/>
            </w:tcBorders>
            <w:shd w:val="clear" w:color="000000" w:fill="FFFFFF"/>
            <w:vAlign w:val="center"/>
            <w:hideMark/>
          </w:tcPr>
          <w:p w14:paraId="6E388FFE"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Viktor</w:t>
            </w:r>
          </w:p>
        </w:tc>
        <w:tc>
          <w:tcPr>
            <w:tcW w:w="192" w:type="pct"/>
            <w:tcBorders>
              <w:top w:val="nil"/>
              <w:left w:val="nil"/>
              <w:bottom w:val="single" w:sz="4" w:space="0" w:color="auto"/>
              <w:right w:val="single" w:sz="4" w:space="0" w:color="auto"/>
            </w:tcBorders>
            <w:shd w:val="clear" w:color="000000" w:fill="FFFFFF"/>
            <w:noWrap/>
            <w:vAlign w:val="center"/>
            <w:hideMark/>
          </w:tcPr>
          <w:p w14:paraId="6E388FFF"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Dani</w:t>
            </w:r>
          </w:p>
        </w:tc>
        <w:tc>
          <w:tcPr>
            <w:tcW w:w="242" w:type="pct"/>
            <w:tcBorders>
              <w:top w:val="nil"/>
              <w:left w:val="nil"/>
              <w:bottom w:val="single" w:sz="4" w:space="0" w:color="auto"/>
              <w:right w:val="single" w:sz="4" w:space="0" w:color="auto"/>
            </w:tcBorders>
            <w:shd w:val="clear" w:color="000000" w:fill="FFFFFF"/>
            <w:noWrap/>
            <w:vAlign w:val="center"/>
            <w:hideMark/>
          </w:tcPr>
          <w:p w14:paraId="6E389000"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Gjolena</w:t>
            </w:r>
          </w:p>
        </w:tc>
        <w:tc>
          <w:tcPr>
            <w:tcW w:w="203" w:type="pct"/>
            <w:tcBorders>
              <w:top w:val="nil"/>
              <w:left w:val="nil"/>
              <w:bottom w:val="single" w:sz="4" w:space="0" w:color="auto"/>
              <w:right w:val="single" w:sz="4" w:space="0" w:color="auto"/>
            </w:tcBorders>
            <w:shd w:val="clear" w:color="000000" w:fill="FFFFFF"/>
            <w:vAlign w:val="center"/>
            <w:hideMark/>
          </w:tcPr>
          <w:p w14:paraId="6E38900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8110</w:t>
            </w:r>
          </w:p>
        </w:tc>
        <w:tc>
          <w:tcPr>
            <w:tcW w:w="254" w:type="pct"/>
            <w:tcBorders>
              <w:top w:val="nil"/>
              <w:left w:val="nil"/>
              <w:bottom w:val="single" w:sz="4" w:space="0" w:color="auto"/>
              <w:right w:val="single" w:sz="4" w:space="0" w:color="auto"/>
            </w:tcBorders>
            <w:shd w:val="clear" w:color="000000" w:fill="FFFFFF"/>
            <w:vAlign w:val="center"/>
            <w:hideMark/>
          </w:tcPr>
          <w:p w14:paraId="6E38900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7/414-ND</w:t>
            </w:r>
          </w:p>
        </w:tc>
        <w:tc>
          <w:tcPr>
            <w:tcW w:w="278" w:type="pct"/>
            <w:tcBorders>
              <w:top w:val="nil"/>
              <w:left w:val="nil"/>
              <w:bottom w:val="single" w:sz="4" w:space="0" w:color="auto"/>
              <w:right w:val="single" w:sz="4" w:space="0" w:color="auto"/>
            </w:tcBorders>
            <w:shd w:val="clear" w:color="000000" w:fill="FFFFFF"/>
            <w:vAlign w:val="center"/>
            <w:hideMark/>
          </w:tcPr>
          <w:p w14:paraId="6E389003" w14:textId="4FDD05FB"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900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0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00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00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0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0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00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00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0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0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00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0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224.20</w:t>
            </w:r>
          </w:p>
        </w:tc>
        <w:tc>
          <w:tcPr>
            <w:tcW w:w="224" w:type="pct"/>
            <w:tcBorders>
              <w:top w:val="nil"/>
              <w:left w:val="nil"/>
              <w:bottom w:val="single" w:sz="4" w:space="0" w:color="auto"/>
              <w:right w:val="single" w:sz="4" w:space="0" w:color="auto"/>
            </w:tcBorders>
            <w:shd w:val="clear" w:color="000000" w:fill="FFFFFF"/>
            <w:noWrap/>
            <w:vAlign w:val="center"/>
            <w:hideMark/>
          </w:tcPr>
          <w:p w14:paraId="6E38901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224.20</w:t>
            </w:r>
          </w:p>
        </w:tc>
        <w:tc>
          <w:tcPr>
            <w:tcW w:w="185" w:type="pct"/>
            <w:tcBorders>
              <w:top w:val="nil"/>
              <w:left w:val="nil"/>
              <w:bottom w:val="single" w:sz="4" w:space="0" w:color="auto"/>
              <w:right w:val="single" w:sz="4" w:space="0" w:color="auto"/>
            </w:tcBorders>
            <w:shd w:val="clear" w:color="000000" w:fill="FFFFFF"/>
            <w:noWrap/>
            <w:vAlign w:val="center"/>
            <w:hideMark/>
          </w:tcPr>
          <w:p w14:paraId="6E38901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60,959.00</w:t>
            </w:r>
          </w:p>
        </w:tc>
        <w:tc>
          <w:tcPr>
            <w:tcW w:w="243" w:type="pct"/>
            <w:tcBorders>
              <w:top w:val="nil"/>
              <w:left w:val="nil"/>
              <w:bottom w:val="single" w:sz="4" w:space="0" w:color="auto"/>
              <w:right w:val="single" w:sz="4" w:space="0" w:color="auto"/>
            </w:tcBorders>
            <w:shd w:val="clear" w:color="000000" w:fill="FFFFFF"/>
            <w:noWrap/>
            <w:vAlign w:val="center"/>
            <w:hideMark/>
          </w:tcPr>
          <w:p w14:paraId="6E38901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13,667,007.80</w:t>
            </w:r>
          </w:p>
        </w:tc>
        <w:tc>
          <w:tcPr>
            <w:tcW w:w="245" w:type="pct"/>
            <w:tcBorders>
              <w:top w:val="nil"/>
              <w:left w:val="nil"/>
              <w:bottom w:val="single" w:sz="4" w:space="0" w:color="auto"/>
              <w:right w:val="single" w:sz="4" w:space="0" w:color="auto"/>
            </w:tcBorders>
            <w:shd w:val="clear" w:color="000000" w:fill="FFFFFF"/>
            <w:vAlign w:val="center"/>
            <w:hideMark/>
          </w:tcPr>
          <w:p w14:paraId="6E38901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13,667,007.80</w:t>
            </w:r>
          </w:p>
        </w:tc>
        <w:tc>
          <w:tcPr>
            <w:tcW w:w="277" w:type="pct"/>
            <w:tcBorders>
              <w:top w:val="nil"/>
              <w:left w:val="nil"/>
              <w:bottom w:val="single" w:sz="4" w:space="0" w:color="auto"/>
              <w:right w:val="single" w:sz="4" w:space="0" w:color="auto"/>
            </w:tcBorders>
            <w:shd w:val="clear" w:color="000000" w:fill="FFFFFF"/>
            <w:vAlign w:val="center"/>
            <w:hideMark/>
          </w:tcPr>
          <w:p w14:paraId="6E389014" w14:textId="134F2DBF" w:rsidR="00311BB8" w:rsidRPr="007B2FC4" w:rsidRDefault="00311BB8" w:rsidP="00B97BEB">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Kjo </w:t>
            </w:r>
            <w:r w:rsidR="00B97BEB" w:rsidRPr="007B2FC4">
              <w:rPr>
                <w:rFonts w:ascii="Garamond" w:eastAsia="Times New Roman" w:hAnsi="Garamond" w:cs="Times New Roman"/>
                <w:b/>
                <w:bCs/>
                <w:color w:val="000000"/>
                <w:sz w:val="8"/>
                <w:szCs w:val="8"/>
                <w:lang w:val="sq-AL" w:eastAsia="sq-AL"/>
              </w:rPr>
              <w:t>ndërtesë</w:t>
            </w:r>
            <w:r w:rsidRPr="007B2FC4">
              <w:rPr>
                <w:rFonts w:ascii="Garamond" w:eastAsia="Times New Roman" w:hAnsi="Garamond" w:cs="Times New Roman"/>
                <w:b/>
                <w:bCs/>
                <w:color w:val="000000"/>
                <w:sz w:val="8"/>
                <w:szCs w:val="8"/>
                <w:lang w:val="sq-AL" w:eastAsia="sq-AL"/>
              </w:rPr>
              <w:t xml:space="preserve"> pozicionohet mbi </w:t>
            </w:r>
            <w:r w:rsidR="00B97BEB" w:rsidRPr="007B2FC4">
              <w:rPr>
                <w:rFonts w:ascii="Garamond" w:eastAsia="Times New Roman" w:hAnsi="Garamond" w:cs="Times New Roman"/>
                <w:b/>
                <w:bCs/>
                <w:color w:val="000000"/>
                <w:sz w:val="8"/>
                <w:szCs w:val="8"/>
                <w:lang w:val="sq-AL" w:eastAsia="sq-AL"/>
              </w:rPr>
              <w:t>pasurinë</w:t>
            </w:r>
            <w:r w:rsidRPr="007B2FC4">
              <w:rPr>
                <w:rFonts w:ascii="Garamond" w:eastAsia="Times New Roman" w:hAnsi="Garamond" w:cs="Times New Roman"/>
                <w:b/>
                <w:bCs/>
                <w:color w:val="000000"/>
                <w:sz w:val="8"/>
                <w:szCs w:val="8"/>
                <w:lang w:val="sq-AL" w:eastAsia="sq-AL"/>
              </w:rPr>
              <w:t xml:space="preserve"> nr</w:t>
            </w:r>
            <w:r w:rsidR="00B97BEB">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7/37</w:t>
            </w:r>
            <w:r w:rsidR="00B97BEB">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vol</w:t>
            </w:r>
            <w:r w:rsidR="00B97BEB">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5</w:t>
            </w:r>
            <w:r w:rsidR="00B97BEB">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f</w:t>
            </w:r>
            <w:r w:rsidR="00B97BEB">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9</w:t>
            </w:r>
            <w:r w:rsidR="00B97BEB">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w:t>
            </w:r>
            <w:r w:rsidR="00B97BEB" w:rsidRPr="007B2FC4">
              <w:rPr>
                <w:rFonts w:ascii="Garamond" w:eastAsia="Times New Roman" w:hAnsi="Garamond" w:cs="Times New Roman"/>
                <w:b/>
                <w:bCs/>
                <w:color w:val="000000"/>
                <w:sz w:val="8"/>
                <w:szCs w:val="8"/>
                <w:lang w:val="sq-AL" w:eastAsia="sq-AL"/>
              </w:rPr>
              <w:t xml:space="preserve">ZK </w:t>
            </w:r>
            <w:r w:rsidRPr="007B2FC4">
              <w:rPr>
                <w:rFonts w:ascii="Garamond" w:eastAsia="Times New Roman" w:hAnsi="Garamond" w:cs="Times New Roman"/>
                <w:b/>
                <w:bCs/>
                <w:color w:val="000000"/>
                <w:sz w:val="8"/>
                <w:szCs w:val="8"/>
                <w:lang w:val="sq-AL" w:eastAsia="sq-AL"/>
              </w:rPr>
              <w:t>8110</w:t>
            </w:r>
            <w:r w:rsidR="00B97BEB">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Vendoset hipoteke ligjore deri n</w:t>
            </w:r>
            <w:r w:rsidR="00B97BEB">
              <w:rPr>
                <w:rFonts w:ascii="Garamond" w:eastAsia="Times New Roman" w:hAnsi="Garamond" w:cs="Times New Roman"/>
                <w:b/>
                <w:bCs/>
                <w:color w:val="000000"/>
                <w:sz w:val="8"/>
                <w:szCs w:val="8"/>
                <w:lang w:val="sq-AL" w:eastAsia="sq-AL"/>
              </w:rPr>
              <w:t>ë</w:t>
            </w:r>
            <w:r w:rsidRPr="007B2FC4">
              <w:rPr>
                <w:rFonts w:ascii="Garamond" w:eastAsia="Times New Roman" w:hAnsi="Garamond" w:cs="Times New Roman"/>
                <w:b/>
                <w:bCs/>
                <w:color w:val="000000"/>
                <w:sz w:val="8"/>
                <w:szCs w:val="8"/>
                <w:lang w:val="sq-AL" w:eastAsia="sq-AL"/>
              </w:rPr>
              <w:t xml:space="preserve"> zgjidhjen e </w:t>
            </w:r>
            <w:r w:rsidR="00B97BEB" w:rsidRPr="007B2FC4">
              <w:rPr>
                <w:rFonts w:ascii="Garamond" w:eastAsia="Times New Roman" w:hAnsi="Garamond" w:cs="Times New Roman"/>
                <w:b/>
                <w:bCs/>
                <w:color w:val="000000"/>
                <w:sz w:val="8"/>
                <w:szCs w:val="8"/>
                <w:lang w:val="sq-AL" w:eastAsia="sq-AL"/>
              </w:rPr>
              <w:t>marrëdhënieve</w:t>
            </w:r>
            <w:r w:rsidRPr="007B2FC4">
              <w:rPr>
                <w:rFonts w:ascii="Garamond" w:eastAsia="Times New Roman" w:hAnsi="Garamond" w:cs="Times New Roman"/>
                <w:b/>
                <w:bCs/>
                <w:color w:val="000000"/>
                <w:sz w:val="8"/>
                <w:szCs w:val="8"/>
                <w:lang w:val="sq-AL" w:eastAsia="sq-AL"/>
              </w:rPr>
              <w:t xml:space="preserve"> me truallin</w:t>
            </w:r>
          </w:p>
        </w:tc>
      </w:tr>
      <w:tr w:rsidR="00311BB8" w:rsidRPr="007B2FC4" w14:paraId="6E38902E"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01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32</w:t>
            </w:r>
          </w:p>
        </w:tc>
        <w:tc>
          <w:tcPr>
            <w:tcW w:w="201" w:type="pct"/>
            <w:tcBorders>
              <w:top w:val="nil"/>
              <w:left w:val="nil"/>
              <w:bottom w:val="single" w:sz="4" w:space="0" w:color="auto"/>
              <w:right w:val="single" w:sz="4" w:space="0" w:color="auto"/>
            </w:tcBorders>
            <w:shd w:val="clear" w:color="000000" w:fill="FFFFFF"/>
            <w:vAlign w:val="center"/>
            <w:hideMark/>
          </w:tcPr>
          <w:p w14:paraId="6E389017"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Nuri</w:t>
            </w:r>
          </w:p>
        </w:tc>
        <w:tc>
          <w:tcPr>
            <w:tcW w:w="192" w:type="pct"/>
            <w:tcBorders>
              <w:top w:val="nil"/>
              <w:left w:val="nil"/>
              <w:bottom w:val="single" w:sz="4" w:space="0" w:color="auto"/>
              <w:right w:val="single" w:sz="4" w:space="0" w:color="auto"/>
            </w:tcBorders>
            <w:shd w:val="clear" w:color="000000" w:fill="FFFFFF"/>
            <w:noWrap/>
            <w:vAlign w:val="center"/>
            <w:hideMark/>
          </w:tcPr>
          <w:p w14:paraId="6E389018"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Ramazan</w:t>
            </w:r>
          </w:p>
        </w:tc>
        <w:tc>
          <w:tcPr>
            <w:tcW w:w="242" w:type="pct"/>
            <w:tcBorders>
              <w:top w:val="nil"/>
              <w:left w:val="nil"/>
              <w:bottom w:val="single" w:sz="4" w:space="0" w:color="auto"/>
              <w:right w:val="single" w:sz="4" w:space="0" w:color="auto"/>
            </w:tcBorders>
            <w:shd w:val="clear" w:color="000000" w:fill="FFFFFF"/>
            <w:noWrap/>
            <w:vAlign w:val="center"/>
            <w:hideMark/>
          </w:tcPr>
          <w:p w14:paraId="6E389019"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Tafa</w:t>
            </w:r>
          </w:p>
        </w:tc>
        <w:tc>
          <w:tcPr>
            <w:tcW w:w="203" w:type="pct"/>
            <w:tcBorders>
              <w:top w:val="nil"/>
              <w:left w:val="nil"/>
              <w:bottom w:val="single" w:sz="4" w:space="0" w:color="auto"/>
              <w:right w:val="single" w:sz="4" w:space="0" w:color="auto"/>
            </w:tcBorders>
            <w:shd w:val="clear" w:color="000000" w:fill="FFFFFF"/>
            <w:vAlign w:val="center"/>
            <w:hideMark/>
          </w:tcPr>
          <w:p w14:paraId="6E38901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8110</w:t>
            </w:r>
          </w:p>
        </w:tc>
        <w:tc>
          <w:tcPr>
            <w:tcW w:w="254" w:type="pct"/>
            <w:tcBorders>
              <w:top w:val="nil"/>
              <w:left w:val="nil"/>
              <w:bottom w:val="single" w:sz="4" w:space="0" w:color="auto"/>
              <w:right w:val="single" w:sz="4" w:space="0" w:color="auto"/>
            </w:tcBorders>
            <w:shd w:val="clear" w:color="000000" w:fill="FFFFFF"/>
            <w:vAlign w:val="center"/>
            <w:hideMark/>
          </w:tcPr>
          <w:p w14:paraId="6E38901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7/45-ND</w:t>
            </w:r>
          </w:p>
        </w:tc>
        <w:tc>
          <w:tcPr>
            <w:tcW w:w="278" w:type="pct"/>
            <w:tcBorders>
              <w:top w:val="nil"/>
              <w:left w:val="nil"/>
              <w:bottom w:val="single" w:sz="4" w:space="0" w:color="auto"/>
              <w:right w:val="single" w:sz="4" w:space="0" w:color="auto"/>
            </w:tcBorders>
            <w:shd w:val="clear" w:color="000000" w:fill="FFFFFF"/>
            <w:vAlign w:val="center"/>
            <w:hideMark/>
          </w:tcPr>
          <w:p w14:paraId="6E38901C" w14:textId="145E35D7"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901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1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01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02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2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2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02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02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2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2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02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2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109.10</w:t>
            </w:r>
          </w:p>
        </w:tc>
        <w:tc>
          <w:tcPr>
            <w:tcW w:w="224" w:type="pct"/>
            <w:tcBorders>
              <w:top w:val="nil"/>
              <w:left w:val="nil"/>
              <w:bottom w:val="single" w:sz="4" w:space="0" w:color="auto"/>
              <w:right w:val="single" w:sz="4" w:space="0" w:color="auto"/>
            </w:tcBorders>
            <w:shd w:val="clear" w:color="000000" w:fill="FFFFFF"/>
            <w:noWrap/>
            <w:vAlign w:val="center"/>
            <w:hideMark/>
          </w:tcPr>
          <w:p w14:paraId="6E38902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109.10</w:t>
            </w:r>
          </w:p>
        </w:tc>
        <w:tc>
          <w:tcPr>
            <w:tcW w:w="185" w:type="pct"/>
            <w:tcBorders>
              <w:top w:val="nil"/>
              <w:left w:val="nil"/>
              <w:bottom w:val="single" w:sz="4" w:space="0" w:color="auto"/>
              <w:right w:val="single" w:sz="4" w:space="0" w:color="auto"/>
            </w:tcBorders>
            <w:shd w:val="clear" w:color="000000" w:fill="FFFFFF"/>
            <w:noWrap/>
            <w:vAlign w:val="center"/>
            <w:hideMark/>
          </w:tcPr>
          <w:p w14:paraId="6E38902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60,959.00</w:t>
            </w:r>
          </w:p>
        </w:tc>
        <w:tc>
          <w:tcPr>
            <w:tcW w:w="243" w:type="pct"/>
            <w:tcBorders>
              <w:top w:val="nil"/>
              <w:left w:val="nil"/>
              <w:bottom w:val="single" w:sz="4" w:space="0" w:color="auto"/>
              <w:right w:val="single" w:sz="4" w:space="0" w:color="auto"/>
            </w:tcBorders>
            <w:shd w:val="clear" w:color="000000" w:fill="FFFFFF"/>
            <w:noWrap/>
            <w:vAlign w:val="center"/>
            <w:hideMark/>
          </w:tcPr>
          <w:p w14:paraId="6E38902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6,650,626.90</w:t>
            </w:r>
          </w:p>
        </w:tc>
        <w:tc>
          <w:tcPr>
            <w:tcW w:w="245" w:type="pct"/>
            <w:tcBorders>
              <w:top w:val="nil"/>
              <w:left w:val="nil"/>
              <w:bottom w:val="single" w:sz="4" w:space="0" w:color="auto"/>
              <w:right w:val="single" w:sz="4" w:space="0" w:color="auto"/>
            </w:tcBorders>
            <w:shd w:val="clear" w:color="000000" w:fill="FFFFFF"/>
            <w:vAlign w:val="center"/>
            <w:hideMark/>
          </w:tcPr>
          <w:p w14:paraId="6E38902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6,650,626.90</w:t>
            </w:r>
          </w:p>
        </w:tc>
        <w:tc>
          <w:tcPr>
            <w:tcW w:w="277" w:type="pct"/>
            <w:tcBorders>
              <w:top w:val="nil"/>
              <w:left w:val="nil"/>
              <w:bottom w:val="single" w:sz="4" w:space="0" w:color="auto"/>
              <w:right w:val="single" w:sz="4" w:space="0" w:color="auto"/>
            </w:tcBorders>
            <w:shd w:val="clear" w:color="000000" w:fill="FFFFFF"/>
            <w:vAlign w:val="center"/>
            <w:hideMark/>
          </w:tcPr>
          <w:p w14:paraId="6E38902D" w14:textId="236B6A79" w:rsidR="00311BB8" w:rsidRPr="007B2FC4" w:rsidRDefault="00B97BEB" w:rsidP="00B97BEB">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Kjo ndërtesë</w:t>
            </w:r>
            <w:r w:rsidR="00311BB8" w:rsidRPr="007B2FC4">
              <w:rPr>
                <w:rFonts w:ascii="Garamond" w:eastAsia="Times New Roman" w:hAnsi="Garamond" w:cs="Times New Roman"/>
                <w:b/>
                <w:bCs/>
                <w:color w:val="000000"/>
                <w:sz w:val="8"/>
                <w:szCs w:val="8"/>
                <w:lang w:val="sq-AL" w:eastAsia="sq-AL"/>
              </w:rPr>
              <w:t xml:space="preserve"> pozicionohet mbi </w:t>
            </w:r>
            <w:r w:rsidRPr="007B2FC4">
              <w:rPr>
                <w:rFonts w:ascii="Garamond" w:eastAsia="Times New Roman" w:hAnsi="Garamond" w:cs="Times New Roman"/>
                <w:b/>
                <w:bCs/>
                <w:color w:val="000000"/>
                <w:sz w:val="8"/>
                <w:szCs w:val="8"/>
                <w:lang w:val="sq-AL" w:eastAsia="sq-AL"/>
              </w:rPr>
              <w:t>pasurinë</w:t>
            </w:r>
            <w:r w:rsidR="00311BB8" w:rsidRPr="007B2FC4">
              <w:rPr>
                <w:rFonts w:ascii="Garamond" w:eastAsia="Times New Roman" w:hAnsi="Garamond" w:cs="Times New Roman"/>
                <w:b/>
                <w:bCs/>
                <w:color w:val="000000"/>
                <w:sz w:val="8"/>
                <w:szCs w:val="8"/>
                <w:lang w:val="sq-AL" w:eastAsia="sq-AL"/>
              </w:rPr>
              <w:t xml:space="preserve"> nr</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7/45</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vol</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5</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f</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3</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br/>
              <w:t>Vendoset hipotek</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 ligjore deri n</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 shlyerjen e detyrimeve ndaj </w:t>
            </w:r>
            <w:r w:rsidRPr="007B2FC4">
              <w:rPr>
                <w:rFonts w:ascii="Garamond" w:eastAsia="Times New Roman" w:hAnsi="Garamond" w:cs="Times New Roman"/>
                <w:b/>
                <w:bCs/>
                <w:color w:val="000000"/>
                <w:sz w:val="8"/>
                <w:szCs w:val="8"/>
                <w:lang w:val="sq-AL" w:eastAsia="sq-AL"/>
              </w:rPr>
              <w:t>ALUIZNI</w:t>
            </w:r>
            <w:r>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t</w:t>
            </w:r>
          </w:p>
        </w:tc>
      </w:tr>
      <w:tr w:rsidR="00311BB8" w:rsidRPr="007B2FC4" w14:paraId="6E389047"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02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33</w:t>
            </w:r>
          </w:p>
        </w:tc>
        <w:tc>
          <w:tcPr>
            <w:tcW w:w="201" w:type="pct"/>
            <w:tcBorders>
              <w:top w:val="nil"/>
              <w:left w:val="nil"/>
              <w:bottom w:val="single" w:sz="4" w:space="0" w:color="auto"/>
              <w:right w:val="single" w:sz="4" w:space="0" w:color="auto"/>
            </w:tcBorders>
            <w:shd w:val="clear" w:color="000000" w:fill="FFFFFF"/>
            <w:vAlign w:val="center"/>
            <w:hideMark/>
          </w:tcPr>
          <w:p w14:paraId="6E389030"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Osman </w:t>
            </w:r>
          </w:p>
        </w:tc>
        <w:tc>
          <w:tcPr>
            <w:tcW w:w="192" w:type="pct"/>
            <w:tcBorders>
              <w:top w:val="nil"/>
              <w:left w:val="nil"/>
              <w:bottom w:val="single" w:sz="4" w:space="0" w:color="auto"/>
              <w:right w:val="single" w:sz="4" w:space="0" w:color="auto"/>
            </w:tcBorders>
            <w:shd w:val="clear" w:color="000000" w:fill="FFFFFF"/>
            <w:noWrap/>
            <w:vAlign w:val="center"/>
            <w:hideMark/>
          </w:tcPr>
          <w:p w14:paraId="6E389031"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Hasan</w:t>
            </w:r>
          </w:p>
        </w:tc>
        <w:tc>
          <w:tcPr>
            <w:tcW w:w="242" w:type="pct"/>
            <w:tcBorders>
              <w:top w:val="nil"/>
              <w:left w:val="nil"/>
              <w:bottom w:val="single" w:sz="4" w:space="0" w:color="auto"/>
              <w:right w:val="single" w:sz="4" w:space="0" w:color="auto"/>
            </w:tcBorders>
            <w:shd w:val="clear" w:color="000000" w:fill="FFFFFF"/>
            <w:noWrap/>
            <w:vAlign w:val="center"/>
            <w:hideMark/>
          </w:tcPr>
          <w:p w14:paraId="6E389032"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Manreka</w:t>
            </w:r>
          </w:p>
        </w:tc>
        <w:tc>
          <w:tcPr>
            <w:tcW w:w="203" w:type="pct"/>
            <w:tcBorders>
              <w:top w:val="nil"/>
              <w:left w:val="nil"/>
              <w:bottom w:val="single" w:sz="4" w:space="0" w:color="auto"/>
              <w:right w:val="single" w:sz="4" w:space="0" w:color="auto"/>
            </w:tcBorders>
            <w:shd w:val="clear" w:color="000000" w:fill="FFFFFF"/>
            <w:vAlign w:val="center"/>
            <w:hideMark/>
          </w:tcPr>
          <w:p w14:paraId="6E38903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8110</w:t>
            </w:r>
          </w:p>
        </w:tc>
        <w:tc>
          <w:tcPr>
            <w:tcW w:w="254" w:type="pct"/>
            <w:tcBorders>
              <w:top w:val="nil"/>
              <w:left w:val="nil"/>
              <w:bottom w:val="single" w:sz="4" w:space="0" w:color="auto"/>
              <w:right w:val="single" w:sz="4" w:space="0" w:color="auto"/>
            </w:tcBorders>
            <w:shd w:val="clear" w:color="000000" w:fill="FFFFFF"/>
            <w:vAlign w:val="center"/>
            <w:hideMark/>
          </w:tcPr>
          <w:p w14:paraId="6E38903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7/48</w:t>
            </w:r>
          </w:p>
        </w:tc>
        <w:tc>
          <w:tcPr>
            <w:tcW w:w="278" w:type="pct"/>
            <w:tcBorders>
              <w:top w:val="nil"/>
              <w:left w:val="nil"/>
              <w:bottom w:val="single" w:sz="4" w:space="0" w:color="auto"/>
              <w:right w:val="single" w:sz="4" w:space="0" w:color="auto"/>
            </w:tcBorders>
            <w:shd w:val="clear" w:color="000000" w:fill="FFFFFF"/>
            <w:vAlign w:val="center"/>
            <w:hideMark/>
          </w:tcPr>
          <w:p w14:paraId="6E389035" w14:textId="3CDF113F"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903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116.00</w:t>
            </w:r>
          </w:p>
        </w:tc>
        <w:tc>
          <w:tcPr>
            <w:tcW w:w="224" w:type="pct"/>
            <w:tcBorders>
              <w:top w:val="nil"/>
              <w:left w:val="nil"/>
              <w:bottom w:val="single" w:sz="4" w:space="0" w:color="auto"/>
              <w:right w:val="single" w:sz="4" w:space="0" w:color="auto"/>
            </w:tcBorders>
            <w:shd w:val="clear" w:color="000000" w:fill="FFFFFF"/>
            <w:noWrap/>
            <w:vAlign w:val="center"/>
            <w:hideMark/>
          </w:tcPr>
          <w:p w14:paraId="6E38903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116</w:t>
            </w:r>
          </w:p>
        </w:tc>
        <w:tc>
          <w:tcPr>
            <w:tcW w:w="199" w:type="pct"/>
            <w:tcBorders>
              <w:top w:val="nil"/>
              <w:left w:val="nil"/>
              <w:bottom w:val="single" w:sz="4" w:space="0" w:color="auto"/>
              <w:right w:val="single" w:sz="4" w:space="0" w:color="auto"/>
            </w:tcBorders>
            <w:shd w:val="clear" w:color="000000" w:fill="FFFFFF"/>
            <w:noWrap/>
            <w:vAlign w:val="center"/>
            <w:hideMark/>
          </w:tcPr>
          <w:p w14:paraId="6E38903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23,703.00</w:t>
            </w:r>
          </w:p>
        </w:tc>
        <w:tc>
          <w:tcPr>
            <w:tcW w:w="232" w:type="pct"/>
            <w:tcBorders>
              <w:top w:val="nil"/>
              <w:left w:val="nil"/>
              <w:bottom w:val="single" w:sz="4" w:space="0" w:color="auto"/>
              <w:right w:val="single" w:sz="4" w:space="0" w:color="auto"/>
            </w:tcBorders>
            <w:shd w:val="clear" w:color="000000" w:fill="FFFFFF"/>
            <w:noWrap/>
            <w:vAlign w:val="center"/>
            <w:hideMark/>
          </w:tcPr>
          <w:p w14:paraId="6E38903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2,749,548.00</w:t>
            </w:r>
          </w:p>
        </w:tc>
        <w:tc>
          <w:tcPr>
            <w:tcW w:w="154" w:type="pct"/>
            <w:tcBorders>
              <w:top w:val="nil"/>
              <w:left w:val="nil"/>
              <w:bottom w:val="single" w:sz="4" w:space="0" w:color="auto"/>
              <w:right w:val="single" w:sz="4" w:space="0" w:color="auto"/>
            </w:tcBorders>
            <w:shd w:val="clear" w:color="000000" w:fill="FFFFFF"/>
            <w:noWrap/>
            <w:vAlign w:val="center"/>
            <w:hideMark/>
          </w:tcPr>
          <w:p w14:paraId="6E38903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3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03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03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3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3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04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4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58.40</w:t>
            </w:r>
          </w:p>
        </w:tc>
        <w:tc>
          <w:tcPr>
            <w:tcW w:w="224" w:type="pct"/>
            <w:tcBorders>
              <w:top w:val="nil"/>
              <w:left w:val="nil"/>
              <w:bottom w:val="single" w:sz="4" w:space="0" w:color="auto"/>
              <w:right w:val="single" w:sz="4" w:space="0" w:color="auto"/>
            </w:tcBorders>
            <w:shd w:val="clear" w:color="000000" w:fill="FFFFFF"/>
            <w:noWrap/>
            <w:vAlign w:val="center"/>
            <w:hideMark/>
          </w:tcPr>
          <w:p w14:paraId="6E38904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58.40</w:t>
            </w:r>
          </w:p>
        </w:tc>
        <w:tc>
          <w:tcPr>
            <w:tcW w:w="185" w:type="pct"/>
            <w:tcBorders>
              <w:top w:val="nil"/>
              <w:left w:val="nil"/>
              <w:bottom w:val="single" w:sz="4" w:space="0" w:color="auto"/>
              <w:right w:val="single" w:sz="4" w:space="0" w:color="auto"/>
            </w:tcBorders>
            <w:shd w:val="clear" w:color="000000" w:fill="FFFFFF"/>
            <w:noWrap/>
            <w:vAlign w:val="center"/>
            <w:hideMark/>
          </w:tcPr>
          <w:p w14:paraId="6E38904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60,959.00</w:t>
            </w:r>
          </w:p>
        </w:tc>
        <w:tc>
          <w:tcPr>
            <w:tcW w:w="243" w:type="pct"/>
            <w:tcBorders>
              <w:top w:val="nil"/>
              <w:left w:val="nil"/>
              <w:bottom w:val="single" w:sz="4" w:space="0" w:color="auto"/>
              <w:right w:val="single" w:sz="4" w:space="0" w:color="auto"/>
            </w:tcBorders>
            <w:shd w:val="clear" w:color="000000" w:fill="FFFFFF"/>
            <w:noWrap/>
            <w:vAlign w:val="center"/>
            <w:hideMark/>
          </w:tcPr>
          <w:p w14:paraId="6E38904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3,560,005.60</w:t>
            </w:r>
          </w:p>
        </w:tc>
        <w:tc>
          <w:tcPr>
            <w:tcW w:w="245" w:type="pct"/>
            <w:tcBorders>
              <w:top w:val="nil"/>
              <w:left w:val="nil"/>
              <w:bottom w:val="single" w:sz="4" w:space="0" w:color="auto"/>
              <w:right w:val="single" w:sz="4" w:space="0" w:color="auto"/>
            </w:tcBorders>
            <w:shd w:val="clear" w:color="000000" w:fill="FFFFFF"/>
            <w:vAlign w:val="center"/>
            <w:hideMark/>
          </w:tcPr>
          <w:p w14:paraId="6E38904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6,309,553.60</w:t>
            </w:r>
          </w:p>
        </w:tc>
        <w:tc>
          <w:tcPr>
            <w:tcW w:w="277" w:type="pct"/>
            <w:tcBorders>
              <w:top w:val="nil"/>
              <w:left w:val="nil"/>
              <w:bottom w:val="single" w:sz="4" w:space="0" w:color="auto"/>
              <w:right w:val="single" w:sz="4" w:space="0" w:color="auto"/>
            </w:tcBorders>
            <w:shd w:val="clear" w:color="000000" w:fill="FFFFFF"/>
            <w:vAlign w:val="center"/>
            <w:hideMark/>
          </w:tcPr>
          <w:p w14:paraId="6E389046"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9060"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04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34</w:t>
            </w:r>
          </w:p>
        </w:tc>
        <w:tc>
          <w:tcPr>
            <w:tcW w:w="201" w:type="pct"/>
            <w:tcBorders>
              <w:top w:val="nil"/>
              <w:left w:val="nil"/>
              <w:bottom w:val="single" w:sz="4" w:space="0" w:color="auto"/>
              <w:right w:val="single" w:sz="4" w:space="0" w:color="auto"/>
            </w:tcBorders>
            <w:shd w:val="clear" w:color="000000" w:fill="FFFFFF"/>
            <w:vAlign w:val="center"/>
            <w:hideMark/>
          </w:tcPr>
          <w:p w14:paraId="6E389049"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Bilal</w:t>
            </w:r>
          </w:p>
        </w:tc>
        <w:tc>
          <w:tcPr>
            <w:tcW w:w="192" w:type="pct"/>
            <w:tcBorders>
              <w:top w:val="nil"/>
              <w:left w:val="nil"/>
              <w:bottom w:val="single" w:sz="4" w:space="0" w:color="auto"/>
              <w:right w:val="single" w:sz="4" w:space="0" w:color="auto"/>
            </w:tcBorders>
            <w:shd w:val="clear" w:color="000000" w:fill="FFFFFF"/>
            <w:noWrap/>
            <w:vAlign w:val="center"/>
            <w:hideMark/>
          </w:tcPr>
          <w:p w14:paraId="6E38904A"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Hamit</w:t>
            </w:r>
          </w:p>
        </w:tc>
        <w:tc>
          <w:tcPr>
            <w:tcW w:w="242" w:type="pct"/>
            <w:tcBorders>
              <w:top w:val="nil"/>
              <w:left w:val="nil"/>
              <w:bottom w:val="single" w:sz="4" w:space="0" w:color="auto"/>
              <w:right w:val="single" w:sz="4" w:space="0" w:color="auto"/>
            </w:tcBorders>
            <w:shd w:val="clear" w:color="000000" w:fill="FFFFFF"/>
            <w:noWrap/>
            <w:vAlign w:val="center"/>
            <w:hideMark/>
          </w:tcPr>
          <w:p w14:paraId="6E38904B"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Kolmili</w:t>
            </w:r>
          </w:p>
        </w:tc>
        <w:tc>
          <w:tcPr>
            <w:tcW w:w="203" w:type="pct"/>
            <w:tcBorders>
              <w:top w:val="nil"/>
              <w:left w:val="nil"/>
              <w:bottom w:val="single" w:sz="4" w:space="0" w:color="auto"/>
              <w:right w:val="single" w:sz="4" w:space="0" w:color="auto"/>
            </w:tcBorders>
            <w:shd w:val="clear" w:color="000000" w:fill="FFFFFF"/>
            <w:vAlign w:val="center"/>
            <w:hideMark/>
          </w:tcPr>
          <w:p w14:paraId="6E38904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8110</w:t>
            </w:r>
          </w:p>
        </w:tc>
        <w:tc>
          <w:tcPr>
            <w:tcW w:w="254" w:type="pct"/>
            <w:tcBorders>
              <w:top w:val="nil"/>
              <w:left w:val="nil"/>
              <w:bottom w:val="single" w:sz="4" w:space="0" w:color="auto"/>
              <w:right w:val="single" w:sz="4" w:space="0" w:color="auto"/>
            </w:tcBorders>
            <w:shd w:val="clear" w:color="000000" w:fill="FFFFFF"/>
            <w:vAlign w:val="center"/>
            <w:hideMark/>
          </w:tcPr>
          <w:p w14:paraId="6E38904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5/58/ND</w:t>
            </w:r>
          </w:p>
        </w:tc>
        <w:tc>
          <w:tcPr>
            <w:tcW w:w="278" w:type="pct"/>
            <w:tcBorders>
              <w:top w:val="nil"/>
              <w:left w:val="nil"/>
              <w:bottom w:val="single" w:sz="4" w:space="0" w:color="auto"/>
              <w:right w:val="single" w:sz="4" w:space="0" w:color="auto"/>
            </w:tcBorders>
            <w:shd w:val="clear" w:color="000000" w:fill="FFFFFF"/>
            <w:vAlign w:val="center"/>
            <w:hideMark/>
          </w:tcPr>
          <w:p w14:paraId="6E38904E" w14:textId="6C535C34"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904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5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05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05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5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5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05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05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5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5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05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5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95.00</w:t>
            </w:r>
          </w:p>
        </w:tc>
        <w:tc>
          <w:tcPr>
            <w:tcW w:w="224" w:type="pct"/>
            <w:tcBorders>
              <w:top w:val="nil"/>
              <w:left w:val="nil"/>
              <w:bottom w:val="single" w:sz="4" w:space="0" w:color="auto"/>
              <w:right w:val="single" w:sz="4" w:space="0" w:color="auto"/>
            </w:tcBorders>
            <w:shd w:val="clear" w:color="000000" w:fill="FFFFFF"/>
            <w:noWrap/>
            <w:vAlign w:val="center"/>
            <w:hideMark/>
          </w:tcPr>
          <w:p w14:paraId="6E38905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95.00</w:t>
            </w:r>
          </w:p>
        </w:tc>
        <w:tc>
          <w:tcPr>
            <w:tcW w:w="185" w:type="pct"/>
            <w:tcBorders>
              <w:top w:val="nil"/>
              <w:left w:val="nil"/>
              <w:bottom w:val="single" w:sz="4" w:space="0" w:color="auto"/>
              <w:right w:val="single" w:sz="4" w:space="0" w:color="auto"/>
            </w:tcBorders>
            <w:shd w:val="clear" w:color="000000" w:fill="FFFFFF"/>
            <w:noWrap/>
            <w:vAlign w:val="center"/>
            <w:hideMark/>
          </w:tcPr>
          <w:p w14:paraId="6E38905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60,959.00</w:t>
            </w:r>
          </w:p>
        </w:tc>
        <w:tc>
          <w:tcPr>
            <w:tcW w:w="243" w:type="pct"/>
            <w:tcBorders>
              <w:top w:val="nil"/>
              <w:left w:val="nil"/>
              <w:bottom w:val="single" w:sz="4" w:space="0" w:color="auto"/>
              <w:right w:val="single" w:sz="4" w:space="0" w:color="auto"/>
            </w:tcBorders>
            <w:shd w:val="clear" w:color="000000" w:fill="FFFFFF"/>
            <w:noWrap/>
            <w:vAlign w:val="center"/>
            <w:hideMark/>
          </w:tcPr>
          <w:p w14:paraId="6E38905D"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5,791,105.00</w:t>
            </w:r>
          </w:p>
        </w:tc>
        <w:tc>
          <w:tcPr>
            <w:tcW w:w="245" w:type="pct"/>
            <w:tcBorders>
              <w:top w:val="nil"/>
              <w:left w:val="nil"/>
              <w:bottom w:val="single" w:sz="4" w:space="0" w:color="auto"/>
              <w:right w:val="single" w:sz="4" w:space="0" w:color="auto"/>
            </w:tcBorders>
            <w:shd w:val="clear" w:color="000000" w:fill="FFFFFF"/>
            <w:vAlign w:val="center"/>
            <w:hideMark/>
          </w:tcPr>
          <w:p w14:paraId="6E38905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5,791,105.00</w:t>
            </w:r>
          </w:p>
        </w:tc>
        <w:tc>
          <w:tcPr>
            <w:tcW w:w="277" w:type="pct"/>
            <w:tcBorders>
              <w:top w:val="nil"/>
              <w:left w:val="nil"/>
              <w:bottom w:val="single" w:sz="4" w:space="0" w:color="auto"/>
              <w:right w:val="single" w:sz="4" w:space="0" w:color="auto"/>
            </w:tcBorders>
            <w:shd w:val="clear" w:color="000000" w:fill="FFFFFF"/>
            <w:vAlign w:val="center"/>
            <w:hideMark/>
          </w:tcPr>
          <w:p w14:paraId="6E38905F" w14:textId="54AC758E" w:rsidR="00311BB8" w:rsidRPr="007B2FC4" w:rsidRDefault="000B5991"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Kjo ndërtesë</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ngrihet</w:t>
            </w:r>
            <w:r w:rsidR="00311BB8" w:rsidRPr="007B2FC4">
              <w:rPr>
                <w:rFonts w:ascii="Garamond" w:eastAsia="Times New Roman" w:hAnsi="Garamond" w:cs="Times New Roman"/>
                <w:b/>
                <w:bCs/>
                <w:color w:val="000000"/>
                <w:sz w:val="8"/>
                <w:szCs w:val="8"/>
                <w:lang w:val="sq-AL" w:eastAsia="sq-AL"/>
              </w:rPr>
              <w:t xml:space="preserve"> mbi </w:t>
            </w:r>
            <w:r w:rsidRPr="007B2FC4">
              <w:rPr>
                <w:rFonts w:ascii="Garamond" w:eastAsia="Times New Roman" w:hAnsi="Garamond" w:cs="Times New Roman"/>
                <w:b/>
                <w:bCs/>
                <w:color w:val="000000"/>
                <w:sz w:val="8"/>
                <w:szCs w:val="8"/>
                <w:lang w:val="sq-AL" w:eastAsia="sq-AL"/>
              </w:rPr>
              <w:t>pasurinë</w:t>
            </w:r>
            <w:r w:rsidR="00311BB8" w:rsidRPr="007B2FC4">
              <w:rPr>
                <w:rFonts w:ascii="Garamond" w:eastAsia="Times New Roman" w:hAnsi="Garamond" w:cs="Times New Roman"/>
                <w:b/>
                <w:bCs/>
                <w:color w:val="000000"/>
                <w:sz w:val="8"/>
                <w:szCs w:val="8"/>
                <w:lang w:val="sq-AL" w:eastAsia="sq-AL"/>
              </w:rPr>
              <w:t xml:space="preserve"> nr</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5/58</w:t>
            </w:r>
          </w:p>
        </w:tc>
      </w:tr>
      <w:tr w:rsidR="00311BB8" w:rsidRPr="007B2FC4" w14:paraId="6E389079"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06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35</w:t>
            </w:r>
          </w:p>
        </w:tc>
        <w:tc>
          <w:tcPr>
            <w:tcW w:w="201" w:type="pct"/>
            <w:tcBorders>
              <w:top w:val="nil"/>
              <w:left w:val="nil"/>
              <w:bottom w:val="single" w:sz="4" w:space="0" w:color="auto"/>
              <w:right w:val="single" w:sz="4" w:space="0" w:color="auto"/>
            </w:tcBorders>
            <w:shd w:val="clear" w:color="000000" w:fill="FFFFFF"/>
            <w:vAlign w:val="center"/>
            <w:hideMark/>
          </w:tcPr>
          <w:p w14:paraId="6E389062"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Zenel </w:t>
            </w:r>
          </w:p>
        </w:tc>
        <w:tc>
          <w:tcPr>
            <w:tcW w:w="192" w:type="pct"/>
            <w:tcBorders>
              <w:top w:val="nil"/>
              <w:left w:val="nil"/>
              <w:bottom w:val="single" w:sz="4" w:space="0" w:color="auto"/>
              <w:right w:val="single" w:sz="4" w:space="0" w:color="auto"/>
            </w:tcBorders>
            <w:shd w:val="clear" w:color="000000" w:fill="FFFFFF"/>
            <w:noWrap/>
            <w:vAlign w:val="center"/>
            <w:hideMark/>
          </w:tcPr>
          <w:p w14:paraId="6E389063"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Nuri</w:t>
            </w:r>
          </w:p>
        </w:tc>
        <w:tc>
          <w:tcPr>
            <w:tcW w:w="242" w:type="pct"/>
            <w:tcBorders>
              <w:top w:val="nil"/>
              <w:left w:val="nil"/>
              <w:bottom w:val="single" w:sz="4" w:space="0" w:color="auto"/>
              <w:right w:val="single" w:sz="4" w:space="0" w:color="auto"/>
            </w:tcBorders>
            <w:shd w:val="clear" w:color="000000" w:fill="FFFFFF"/>
            <w:noWrap/>
            <w:vAlign w:val="center"/>
            <w:hideMark/>
          </w:tcPr>
          <w:p w14:paraId="6E389064"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Selimi</w:t>
            </w:r>
          </w:p>
        </w:tc>
        <w:tc>
          <w:tcPr>
            <w:tcW w:w="203" w:type="pct"/>
            <w:tcBorders>
              <w:top w:val="nil"/>
              <w:left w:val="nil"/>
              <w:bottom w:val="single" w:sz="4" w:space="0" w:color="auto"/>
              <w:right w:val="single" w:sz="4" w:space="0" w:color="auto"/>
            </w:tcBorders>
            <w:shd w:val="clear" w:color="000000" w:fill="FFFFFF"/>
            <w:vAlign w:val="center"/>
            <w:hideMark/>
          </w:tcPr>
          <w:p w14:paraId="6E38906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8120</w:t>
            </w:r>
          </w:p>
        </w:tc>
        <w:tc>
          <w:tcPr>
            <w:tcW w:w="254" w:type="pct"/>
            <w:tcBorders>
              <w:top w:val="nil"/>
              <w:left w:val="nil"/>
              <w:bottom w:val="single" w:sz="4" w:space="0" w:color="auto"/>
              <w:right w:val="single" w:sz="4" w:space="0" w:color="auto"/>
            </w:tcBorders>
            <w:shd w:val="clear" w:color="000000" w:fill="FFFFFF"/>
            <w:vAlign w:val="center"/>
            <w:hideMark/>
          </w:tcPr>
          <w:p w14:paraId="6E38906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5/943</w:t>
            </w:r>
          </w:p>
        </w:tc>
        <w:tc>
          <w:tcPr>
            <w:tcW w:w="278" w:type="pct"/>
            <w:tcBorders>
              <w:top w:val="nil"/>
              <w:left w:val="nil"/>
              <w:bottom w:val="single" w:sz="4" w:space="0" w:color="auto"/>
              <w:right w:val="single" w:sz="4" w:space="0" w:color="auto"/>
            </w:tcBorders>
            <w:shd w:val="clear" w:color="000000" w:fill="FFFFFF"/>
            <w:vAlign w:val="center"/>
            <w:hideMark/>
          </w:tcPr>
          <w:p w14:paraId="6E389067" w14:textId="4236BB73"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906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307.40</w:t>
            </w:r>
          </w:p>
        </w:tc>
        <w:tc>
          <w:tcPr>
            <w:tcW w:w="224" w:type="pct"/>
            <w:tcBorders>
              <w:top w:val="nil"/>
              <w:left w:val="nil"/>
              <w:bottom w:val="single" w:sz="4" w:space="0" w:color="auto"/>
              <w:right w:val="single" w:sz="4" w:space="0" w:color="auto"/>
            </w:tcBorders>
            <w:shd w:val="clear" w:color="000000" w:fill="FFFFFF"/>
            <w:noWrap/>
            <w:vAlign w:val="center"/>
            <w:hideMark/>
          </w:tcPr>
          <w:p w14:paraId="6E38906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274.1</w:t>
            </w:r>
          </w:p>
        </w:tc>
        <w:tc>
          <w:tcPr>
            <w:tcW w:w="199" w:type="pct"/>
            <w:tcBorders>
              <w:top w:val="nil"/>
              <w:left w:val="nil"/>
              <w:bottom w:val="single" w:sz="4" w:space="0" w:color="auto"/>
              <w:right w:val="single" w:sz="4" w:space="0" w:color="auto"/>
            </w:tcBorders>
            <w:shd w:val="clear" w:color="000000" w:fill="FFFFFF"/>
            <w:noWrap/>
            <w:vAlign w:val="center"/>
            <w:hideMark/>
          </w:tcPr>
          <w:p w14:paraId="6E38906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29,106.00</w:t>
            </w:r>
          </w:p>
        </w:tc>
        <w:tc>
          <w:tcPr>
            <w:tcW w:w="232" w:type="pct"/>
            <w:tcBorders>
              <w:top w:val="nil"/>
              <w:left w:val="nil"/>
              <w:bottom w:val="single" w:sz="4" w:space="0" w:color="auto"/>
              <w:right w:val="single" w:sz="4" w:space="0" w:color="auto"/>
            </w:tcBorders>
            <w:shd w:val="clear" w:color="000000" w:fill="FFFFFF"/>
            <w:noWrap/>
            <w:vAlign w:val="center"/>
            <w:hideMark/>
          </w:tcPr>
          <w:p w14:paraId="6E38906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7,977,954.60</w:t>
            </w:r>
          </w:p>
        </w:tc>
        <w:tc>
          <w:tcPr>
            <w:tcW w:w="154" w:type="pct"/>
            <w:tcBorders>
              <w:top w:val="nil"/>
              <w:left w:val="nil"/>
              <w:bottom w:val="single" w:sz="4" w:space="0" w:color="auto"/>
              <w:right w:val="single" w:sz="4" w:space="0" w:color="auto"/>
            </w:tcBorders>
            <w:shd w:val="clear" w:color="000000" w:fill="FFFFFF"/>
            <w:noWrap/>
            <w:vAlign w:val="center"/>
            <w:hideMark/>
          </w:tcPr>
          <w:p w14:paraId="6E38906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6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06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06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7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7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07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7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118.70</w:t>
            </w:r>
          </w:p>
        </w:tc>
        <w:tc>
          <w:tcPr>
            <w:tcW w:w="224" w:type="pct"/>
            <w:tcBorders>
              <w:top w:val="nil"/>
              <w:left w:val="nil"/>
              <w:bottom w:val="single" w:sz="4" w:space="0" w:color="auto"/>
              <w:right w:val="single" w:sz="4" w:space="0" w:color="auto"/>
            </w:tcBorders>
            <w:shd w:val="clear" w:color="000000" w:fill="FFFFFF"/>
            <w:noWrap/>
            <w:vAlign w:val="center"/>
            <w:hideMark/>
          </w:tcPr>
          <w:p w14:paraId="6E38907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118.70</w:t>
            </w:r>
          </w:p>
        </w:tc>
        <w:tc>
          <w:tcPr>
            <w:tcW w:w="185" w:type="pct"/>
            <w:tcBorders>
              <w:top w:val="nil"/>
              <w:left w:val="nil"/>
              <w:bottom w:val="single" w:sz="4" w:space="0" w:color="auto"/>
              <w:right w:val="single" w:sz="4" w:space="0" w:color="auto"/>
            </w:tcBorders>
            <w:shd w:val="clear" w:color="000000" w:fill="FFFFFF"/>
            <w:noWrap/>
            <w:vAlign w:val="center"/>
            <w:hideMark/>
          </w:tcPr>
          <w:p w14:paraId="6E38907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81,666.61</w:t>
            </w:r>
          </w:p>
        </w:tc>
        <w:tc>
          <w:tcPr>
            <w:tcW w:w="243" w:type="pct"/>
            <w:tcBorders>
              <w:top w:val="nil"/>
              <w:left w:val="nil"/>
              <w:bottom w:val="single" w:sz="4" w:space="0" w:color="auto"/>
              <w:right w:val="single" w:sz="4" w:space="0" w:color="auto"/>
            </w:tcBorders>
            <w:shd w:val="clear" w:color="000000" w:fill="FFFFFF"/>
            <w:noWrap/>
            <w:vAlign w:val="center"/>
            <w:hideMark/>
          </w:tcPr>
          <w:p w14:paraId="6E38907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9,693,826.61</w:t>
            </w:r>
          </w:p>
        </w:tc>
        <w:tc>
          <w:tcPr>
            <w:tcW w:w="245" w:type="pct"/>
            <w:tcBorders>
              <w:top w:val="nil"/>
              <w:left w:val="nil"/>
              <w:bottom w:val="single" w:sz="4" w:space="0" w:color="auto"/>
              <w:right w:val="single" w:sz="4" w:space="0" w:color="auto"/>
            </w:tcBorders>
            <w:shd w:val="clear" w:color="000000" w:fill="FFFFFF"/>
            <w:vAlign w:val="center"/>
            <w:hideMark/>
          </w:tcPr>
          <w:p w14:paraId="6E38907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17,671,781.21</w:t>
            </w:r>
          </w:p>
        </w:tc>
        <w:tc>
          <w:tcPr>
            <w:tcW w:w="277" w:type="pct"/>
            <w:tcBorders>
              <w:top w:val="nil"/>
              <w:left w:val="nil"/>
              <w:bottom w:val="single" w:sz="4" w:space="0" w:color="auto"/>
              <w:right w:val="single" w:sz="4" w:space="0" w:color="auto"/>
            </w:tcBorders>
            <w:shd w:val="clear" w:color="000000" w:fill="FFFFFF"/>
            <w:vAlign w:val="center"/>
            <w:hideMark/>
          </w:tcPr>
          <w:p w14:paraId="6E389078"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9092"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07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36</w:t>
            </w:r>
          </w:p>
        </w:tc>
        <w:tc>
          <w:tcPr>
            <w:tcW w:w="201" w:type="pct"/>
            <w:tcBorders>
              <w:top w:val="nil"/>
              <w:left w:val="nil"/>
              <w:bottom w:val="single" w:sz="4" w:space="0" w:color="auto"/>
              <w:right w:val="single" w:sz="4" w:space="0" w:color="auto"/>
            </w:tcBorders>
            <w:shd w:val="clear" w:color="000000" w:fill="FFFFFF"/>
            <w:vAlign w:val="center"/>
            <w:hideMark/>
          </w:tcPr>
          <w:p w14:paraId="6E38907B"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Arben</w:t>
            </w:r>
          </w:p>
        </w:tc>
        <w:tc>
          <w:tcPr>
            <w:tcW w:w="192" w:type="pct"/>
            <w:tcBorders>
              <w:top w:val="nil"/>
              <w:left w:val="nil"/>
              <w:bottom w:val="single" w:sz="4" w:space="0" w:color="auto"/>
              <w:right w:val="single" w:sz="4" w:space="0" w:color="auto"/>
            </w:tcBorders>
            <w:shd w:val="clear" w:color="000000" w:fill="FFFFFF"/>
            <w:noWrap/>
            <w:vAlign w:val="center"/>
            <w:hideMark/>
          </w:tcPr>
          <w:p w14:paraId="6E38907C"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Myfit</w:t>
            </w:r>
          </w:p>
        </w:tc>
        <w:tc>
          <w:tcPr>
            <w:tcW w:w="242" w:type="pct"/>
            <w:tcBorders>
              <w:top w:val="nil"/>
              <w:left w:val="nil"/>
              <w:bottom w:val="single" w:sz="4" w:space="0" w:color="auto"/>
              <w:right w:val="single" w:sz="4" w:space="0" w:color="auto"/>
            </w:tcBorders>
            <w:shd w:val="clear" w:color="000000" w:fill="FFFFFF"/>
            <w:noWrap/>
            <w:vAlign w:val="center"/>
            <w:hideMark/>
          </w:tcPr>
          <w:p w14:paraId="6E38907D"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Duro</w:t>
            </w:r>
          </w:p>
        </w:tc>
        <w:tc>
          <w:tcPr>
            <w:tcW w:w="203" w:type="pct"/>
            <w:tcBorders>
              <w:top w:val="nil"/>
              <w:left w:val="nil"/>
              <w:bottom w:val="single" w:sz="4" w:space="0" w:color="auto"/>
              <w:right w:val="single" w:sz="4" w:space="0" w:color="auto"/>
            </w:tcBorders>
            <w:shd w:val="clear" w:color="000000" w:fill="FFFFFF"/>
            <w:vAlign w:val="center"/>
            <w:hideMark/>
          </w:tcPr>
          <w:p w14:paraId="6E38907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8120</w:t>
            </w:r>
          </w:p>
        </w:tc>
        <w:tc>
          <w:tcPr>
            <w:tcW w:w="254" w:type="pct"/>
            <w:tcBorders>
              <w:top w:val="nil"/>
              <w:left w:val="nil"/>
              <w:bottom w:val="single" w:sz="4" w:space="0" w:color="auto"/>
              <w:right w:val="single" w:sz="4" w:space="0" w:color="auto"/>
            </w:tcBorders>
            <w:shd w:val="clear" w:color="000000" w:fill="FFFFFF"/>
            <w:vAlign w:val="center"/>
            <w:hideMark/>
          </w:tcPr>
          <w:p w14:paraId="6E38907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5/674</w:t>
            </w:r>
          </w:p>
        </w:tc>
        <w:tc>
          <w:tcPr>
            <w:tcW w:w="278" w:type="pct"/>
            <w:tcBorders>
              <w:top w:val="nil"/>
              <w:left w:val="nil"/>
              <w:bottom w:val="single" w:sz="4" w:space="0" w:color="auto"/>
              <w:right w:val="single" w:sz="4" w:space="0" w:color="auto"/>
            </w:tcBorders>
            <w:shd w:val="clear" w:color="000000" w:fill="FFFFFF"/>
            <w:vAlign w:val="center"/>
            <w:hideMark/>
          </w:tcPr>
          <w:p w14:paraId="6E389080" w14:textId="58B3367D"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Truall</w:t>
            </w:r>
          </w:p>
        </w:tc>
        <w:tc>
          <w:tcPr>
            <w:tcW w:w="154" w:type="pct"/>
            <w:tcBorders>
              <w:top w:val="nil"/>
              <w:left w:val="nil"/>
              <w:bottom w:val="single" w:sz="4" w:space="0" w:color="auto"/>
              <w:right w:val="single" w:sz="4" w:space="0" w:color="auto"/>
            </w:tcBorders>
            <w:shd w:val="clear" w:color="000000" w:fill="FFFFFF"/>
            <w:vAlign w:val="center"/>
            <w:hideMark/>
          </w:tcPr>
          <w:p w14:paraId="6E38908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632.50</w:t>
            </w:r>
          </w:p>
        </w:tc>
        <w:tc>
          <w:tcPr>
            <w:tcW w:w="224" w:type="pct"/>
            <w:tcBorders>
              <w:top w:val="nil"/>
              <w:left w:val="nil"/>
              <w:bottom w:val="single" w:sz="4" w:space="0" w:color="auto"/>
              <w:right w:val="single" w:sz="4" w:space="0" w:color="auto"/>
            </w:tcBorders>
            <w:shd w:val="clear" w:color="000000" w:fill="FFFFFF"/>
            <w:noWrap/>
            <w:vAlign w:val="center"/>
            <w:hideMark/>
          </w:tcPr>
          <w:p w14:paraId="6E38908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34.4</w:t>
            </w:r>
          </w:p>
        </w:tc>
        <w:tc>
          <w:tcPr>
            <w:tcW w:w="199" w:type="pct"/>
            <w:tcBorders>
              <w:top w:val="nil"/>
              <w:left w:val="nil"/>
              <w:bottom w:val="single" w:sz="4" w:space="0" w:color="auto"/>
              <w:right w:val="single" w:sz="4" w:space="0" w:color="auto"/>
            </w:tcBorders>
            <w:shd w:val="clear" w:color="000000" w:fill="FFFFFF"/>
            <w:noWrap/>
            <w:vAlign w:val="center"/>
            <w:hideMark/>
          </w:tcPr>
          <w:p w14:paraId="6E38908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29,106.00</w:t>
            </w:r>
          </w:p>
        </w:tc>
        <w:tc>
          <w:tcPr>
            <w:tcW w:w="232" w:type="pct"/>
            <w:tcBorders>
              <w:top w:val="nil"/>
              <w:left w:val="nil"/>
              <w:bottom w:val="single" w:sz="4" w:space="0" w:color="auto"/>
              <w:right w:val="single" w:sz="4" w:space="0" w:color="auto"/>
            </w:tcBorders>
            <w:shd w:val="clear" w:color="000000" w:fill="FFFFFF"/>
            <w:noWrap/>
            <w:vAlign w:val="center"/>
            <w:hideMark/>
          </w:tcPr>
          <w:p w14:paraId="6E38908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1,001,246.40</w:t>
            </w:r>
          </w:p>
        </w:tc>
        <w:tc>
          <w:tcPr>
            <w:tcW w:w="154" w:type="pct"/>
            <w:tcBorders>
              <w:top w:val="nil"/>
              <w:left w:val="nil"/>
              <w:bottom w:val="single" w:sz="4" w:space="0" w:color="auto"/>
              <w:right w:val="single" w:sz="4" w:space="0" w:color="auto"/>
            </w:tcBorders>
            <w:shd w:val="clear" w:color="000000" w:fill="FFFFFF"/>
            <w:noWrap/>
            <w:vAlign w:val="center"/>
            <w:hideMark/>
          </w:tcPr>
          <w:p w14:paraId="6E38908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8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08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08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8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8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08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8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8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E38908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E38908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45" w:type="pct"/>
            <w:tcBorders>
              <w:top w:val="nil"/>
              <w:left w:val="nil"/>
              <w:bottom w:val="single" w:sz="4" w:space="0" w:color="auto"/>
              <w:right w:val="single" w:sz="4" w:space="0" w:color="auto"/>
            </w:tcBorders>
            <w:shd w:val="clear" w:color="000000" w:fill="FFFFFF"/>
            <w:vAlign w:val="center"/>
            <w:hideMark/>
          </w:tcPr>
          <w:p w14:paraId="6E38909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1,001,246.40</w:t>
            </w:r>
          </w:p>
        </w:tc>
        <w:tc>
          <w:tcPr>
            <w:tcW w:w="277" w:type="pct"/>
            <w:tcBorders>
              <w:top w:val="nil"/>
              <w:left w:val="nil"/>
              <w:bottom w:val="single" w:sz="4" w:space="0" w:color="auto"/>
              <w:right w:val="single" w:sz="4" w:space="0" w:color="auto"/>
            </w:tcBorders>
            <w:shd w:val="clear" w:color="000000" w:fill="FFFFFF"/>
            <w:vAlign w:val="center"/>
            <w:hideMark/>
          </w:tcPr>
          <w:p w14:paraId="6E389091" w14:textId="3DFA6966" w:rsidR="00311BB8" w:rsidRPr="007B2FC4" w:rsidRDefault="00311BB8" w:rsidP="006B7413">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Me kontrat</w:t>
            </w:r>
            <w:r w:rsidR="006B7413">
              <w:rPr>
                <w:rFonts w:ascii="Garamond" w:eastAsia="Times New Roman" w:hAnsi="Garamond" w:cs="Times New Roman"/>
                <w:b/>
                <w:bCs/>
                <w:color w:val="000000"/>
                <w:sz w:val="8"/>
                <w:szCs w:val="8"/>
                <w:lang w:val="sq-AL" w:eastAsia="sq-AL"/>
              </w:rPr>
              <w:t>ë</w:t>
            </w:r>
            <w:r w:rsidRPr="007B2FC4">
              <w:rPr>
                <w:rFonts w:ascii="Garamond" w:eastAsia="Times New Roman" w:hAnsi="Garamond" w:cs="Times New Roman"/>
                <w:b/>
                <w:bCs/>
                <w:color w:val="000000"/>
                <w:sz w:val="8"/>
                <w:szCs w:val="8"/>
                <w:lang w:val="sq-AL" w:eastAsia="sq-AL"/>
              </w:rPr>
              <w:t xml:space="preserve"> </w:t>
            </w:r>
            <w:r w:rsidR="006B7413" w:rsidRPr="007B2FC4">
              <w:rPr>
                <w:rFonts w:ascii="Garamond" w:eastAsia="Times New Roman" w:hAnsi="Garamond" w:cs="Times New Roman"/>
                <w:b/>
                <w:bCs/>
                <w:color w:val="000000"/>
                <w:sz w:val="8"/>
                <w:szCs w:val="8"/>
                <w:lang w:val="sq-AL" w:eastAsia="sq-AL"/>
              </w:rPr>
              <w:t>sipërmarrje</w:t>
            </w:r>
            <w:r w:rsidR="006B7413">
              <w:rPr>
                <w:rFonts w:ascii="Garamond" w:eastAsia="Times New Roman" w:hAnsi="Garamond" w:cs="Times New Roman"/>
                <w:b/>
                <w:bCs/>
                <w:color w:val="000000"/>
                <w:sz w:val="8"/>
                <w:szCs w:val="8"/>
                <w:lang w:val="sq-AL" w:eastAsia="sq-AL"/>
              </w:rPr>
              <w:t>je</w:t>
            </w:r>
            <w:r w:rsidRPr="007B2FC4">
              <w:rPr>
                <w:rFonts w:ascii="Garamond" w:eastAsia="Times New Roman" w:hAnsi="Garamond" w:cs="Times New Roman"/>
                <w:b/>
                <w:bCs/>
                <w:color w:val="000000"/>
                <w:sz w:val="8"/>
                <w:szCs w:val="8"/>
                <w:lang w:val="sq-AL" w:eastAsia="sq-AL"/>
              </w:rPr>
              <w:t xml:space="preserve"> bllokohet n</w:t>
            </w:r>
            <w:r w:rsidR="006B7413">
              <w:rPr>
                <w:rFonts w:ascii="Garamond" w:eastAsia="Times New Roman" w:hAnsi="Garamond" w:cs="Times New Roman"/>
                <w:b/>
                <w:bCs/>
                <w:color w:val="000000"/>
                <w:sz w:val="8"/>
                <w:szCs w:val="8"/>
                <w:lang w:val="sq-AL" w:eastAsia="sq-AL"/>
              </w:rPr>
              <w:t>ë</w:t>
            </w:r>
            <w:r w:rsidRPr="007B2FC4">
              <w:rPr>
                <w:rFonts w:ascii="Garamond" w:eastAsia="Times New Roman" w:hAnsi="Garamond" w:cs="Times New Roman"/>
                <w:b/>
                <w:bCs/>
                <w:color w:val="000000"/>
                <w:sz w:val="8"/>
                <w:szCs w:val="8"/>
                <w:lang w:val="sq-AL" w:eastAsia="sq-AL"/>
              </w:rPr>
              <w:t xml:space="preserve"> favor t</w:t>
            </w:r>
            <w:r w:rsidR="006B7413">
              <w:rPr>
                <w:rFonts w:ascii="Garamond" w:eastAsia="Times New Roman" w:hAnsi="Garamond" w:cs="Times New Roman"/>
                <w:b/>
                <w:bCs/>
                <w:color w:val="000000"/>
                <w:sz w:val="8"/>
                <w:szCs w:val="8"/>
                <w:lang w:val="sq-AL" w:eastAsia="sq-AL"/>
              </w:rPr>
              <w:t>ë</w:t>
            </w:r>
            <w:r w:rsidRPr="007B2FC4">
              <w:rPr>
                <w:rFonts w:ascii="Garamond" w:eastAsia="Times New Roman" w:hAnsi="Garamond" w:cs="Times New Roman"/>
                <w:b/>
                <w:bCs/>
                <w:color w:val="000000"/>
                <w:sz w:val="8"/>
                <w:szCs w:val="8"/>
                <w:lang w:val="sq-AL" w:eastAsia="sq-AL"/>
              </w:rPr>
              <w:t xml:space="preserve"> </w:t>
            </w:r>
            <w:r w:rsidR="006B7413" w:rsidRPr="007B2FC4">
              <w:rPr>
                <w:rFonts w:ascii="Garamond" w:eastAsia="Times New Roman" w:hAnsi="Garamond" w:cs="Times New Roman"/>
                <w:b/>
                <w:bCs/>
                <w:color w:val="000000"/>
                <w:sz w:val="8"/>
                <w:szCs w:val="8"/>
                <w:lang w:val="sq-AL" w:eastAsia="sq-AL"/>
              </w:rPr>
              <w:t>shoqërisë</w:t>
            </w:r>
            <w:r w:rsidRPr="007B2FC4">
              <w:rPr>
                <w:rFonts w:ascii="Garamond" w:eastAsia="Times New Roman" w:hAnsi="Garamond" w:cs="Times New Roman"/>
                <w:b/>
                <w:bCs/>
                <w:color w:val="000000"/>
                <w:sz w:val="8"/>
                <w:szCs w:val="8"/>
                <w:lang w:val="sq-AL" w:eastAsia="sq-AL"/>
              </w:rPr>
              <w:t xml:space="preserve"> </w:t>
            </w:r>
            <w:r w:rsidR="006B7413">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BAOX</w:t>
            </w:r>
            <w:r w:rsidR="006B7413">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w:t>
            </w:r>
            <w:r w:rsidR="006B7413" w:rsidRPr="007B2FC4">
              <w:rPr>
                <w:rFonts w:ascii="Garamond" w:eastAsia="Times New Roman" w:hAnsi="Garamond" w:cs="Times New Roman"/>
                <w:b/>
                <w:bCs/>
                <w:color w:val="000000"/>
                <w:sz w:val="8"/>
                <w:szCs w:val="8"/>
                <w:lang w:val="sq-AL" w:eastAsia="sq-AL"/>
              </w:rPr>
              <w:t>sh</w:t>
            </w:r>
            <w:r w:rsidR="006B7413">
              <w:rPr>
                <w:rFonts w:ascii="Garamond" w:eastAsia="Times New Roman" w:hAnsi="Garamond" w:cs="Times New Roman"/>
                <w:b/>
                <w:bCs/>
                <w:color w:val="000000"/>
                <w:sz w:val="8"/>
                <w:szCs w:val="8"/>
                <w:lang w:val="sq-AL" w:eastAsia="sq-AL"/>
              </w:rPr>
              <w:t>.</w:t>
            </w:r>
            <w:r w:rsidR="006B7413" w:rsidRPr="007B2FC4">
              <w:rPr>
                <w:rFonts w:ascii="Garamond" w:eastAsia="Times New Roman" w:hAnsi="Garamond" w:cs="Times New Roman"/>
                <w:b/>
                <w:bCs/>
                <w:color w:val="000000"/>
                <w:sz w:val="8"/>
                <w:szCs w:val="8"/>
                <w:lang w:val="sq-AL" w:eastAsia="sq-AL"/>
              </w:rPr>
              <w:t>p</w:t>
            </w:r>
            <w:r w:rsidR="006B7413">
              <w:rPr>
                <w:rFonts w:ascii="Garamond" w:eastAsia="Times New Roman" w:hAnsi="Garamond" w:cs="Times New Roman"/>
                <w:b/>
                <w:bCs/>
                <w:color w:val="000000"/>
                <w:sz w:val="8"/>
                <w:szCs w:val="8"/>
                <w:lang w:val="sq-AL" w:eastAsia="sq-AL"/>
              </w:rPr>
              <w:t>.</w:t>
            </w:r>
            <w:r w:rsidR="006B7413" w:rsidRPr="007B2FC4">
              <w:rPr>
                <w:rFonts w:ascii="Garamond" w:eastAsia="Times New Roman" w:hAnsi="Garamond" w:cs="Times New Roman"/>
                <w:b/>
                <w:bCs/>
                <w:color w:val="000000"/>
                <w:sz w:val="8"/>
                <w:szCs w:val="8"/>
                <w:lang w:val="sq-AL" w:eastAsia="sq-AL"/>
              </w:rPr>
              <w:t>k</w:t>
            </w:r>
            <w:r w:rsidR="006B7413">
              <w:rPr>
                <w:rFonts w:ascii="Garamond" w:eastAsia="Times New Roman" w:hAnsi="Garamond" w:cs="Times New Roman"/>
                <w:b/>
                <w:bCs/>
                <w:color w:val="000000"/>
                <w:sz w:val="8"/>
                <w:szCs w:val="8"/>
                <w:lang w:val="sq-AL" w:eastAsia="sq-AL"/>
              </w:rPr>
              <w:t>.</w:t>
            </w:r>
          </w:p>
        </w:tc>
      </w:tr>
      <w:tr w:rsidR="00311BB8" w:rsidRPr="007B2FC4" w14:paraId="6E3890AB"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09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37</w:t>
            </w:r>
          </w:p>
        </w:tc>
        <w:tc>
          <w:tcPr>
            <w:tcW w:w="201" w:type="pct"/>
            <w:tcBorders>
              <w:top w:val="nil"/>
              <w:left w:val="nil"/>
              <w:bottom w:val="single" w:sz="4" w:space="0" w:color="auto"/>
              <w:right w:val="single" w:sz="4" w:space="0" w:color="auto"/>
            </w:tcBorders>
            <w:shd w:val="clear" w:color="000000" w:fill="FFFFFF"/>
            <w:vAlign w:val="center"/>
            <w:hideMark/>
          </w:tcPr>
          <w:p w14:paraId="6E389094"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Fiqiri</w:t>
            </w:r>
          </w:p>
        </w:tc>
        <w:tc>
          <w:tcPr>
            <w:tcW w:w="192" w:type="pct"/>
            <w:tcBorders>
              <w:top w:val="nil"/>
              <w:left w:val="nil"/>
              <w:bottom w:val="single" w:sz="4" w:space="0" w:color="auto"/>
              <w:right w:val="single" w:sz="4" w:space="0" w:color="auto"/>
            </w:tcBorders>
            <w:shd w:val="clear" w:color="000000" w:fill="FFFFFF"/>
            <w:noWrap/>
            <w:vAlign w:val="center"/>
            <w:hideMark/>
          </w:tcPr>
          <w:p w14:paraId="6E389095"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Bajram</w:t>
            </w:r>
          </w:p>
        </w:tc>
        <w:tc>
          <w:tcPr>
            <w:tcW w:w="242" w:type="pct"/>
            <w:tcBorders>
              <w:top w:val="nil"/>
              <w:left w:val="nil"/>
              <w:bottom w:val="single" w:sz="4" w:space="0" w:color="auto"/>
              <w:right w:val="single" w:sz="4" w:space="0" w:color="auto"/>
            </w:tcBorders>
            <w:shd w:val="clear" w:color="000000" w:fill="FFFFFF"/>
            <w:noWrap/>
            <w:vAlign w:val="center"/>
            <w:hideMark/>
          </w:tcPr>
          <w:p w14:paraId="6E389096"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Bruçi</w:t>
            </w:r>
          </w:p>
        </w:tc>
        <w:tc>
          <w:tcPr>
            <w:tcW w:w="203" w:type="pct"/>
            <w:tcBorders>
              <w:top w:val="nil"/>
              <w:left w:val="nil"/>
              <w:bottom w:val="single" w:sz="4" w:space="0" w:color="auto"/>
              <w:right w:val="single" w:sz="4" w:space="0" w:color="auto"/>
            </w:tcBorders>
            <w:shd w:val="clear" w:color="000000" w:fill="FFFFFF"/>
            <w:vAlign w:val="center"/>
            <w:hideMark/>
          </w:tcPr>
          <w:p w14:paraId="6E38909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2460</w:t>
            </w:r>
          </w:p>
        </w:tc>
        <w:tc>
          <w:tcPr>
            <w:tcW w:w="254" w:type="pct"/>
            <w:tcBorders>
              <w:top w:val="nil"/>
              <w:left w:val="nil"/>
              <w:bottom w:val="single" w:sz="4" w:space="0" w:color="auto"/>
              <w:right w:val="single" w:sz="4" w:space="0" w:color="auto"/>
            </w:tcBorders>
            <w:shd w:val="clear" w:color="000000" w:fill="FFFFFF"/>
            <w:vAlign w:val="center"/>
            <w:hideMark/>
          </w:tcPr>
          <w:p w14:paraId="6E38909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469/5</w:t>
            </w:r>
          </w:p>
        </w:tc>
        <w:tc>
          <w:tcPr>
            <w:tcW w:w="278" w:type="pct"/>
            <w:tcBorders>
              <w:top w:val="nil"/>
              <w:left w:val="nil"/>
              <w:bottom w:val="single" w:sz="4" w:space="0" w:color="auto"/>
              <w:right w:val="single" w:sz="4" w:space="0" w:color="auto"/>
            </w:tcBorders>
            <w:shd w:val="clear" w:color="000000" w:fill="FFFFFF"/>
            <w:vAlign w:val="center"/>
            <w:hideMark/>
          </w:tcPr>
          <w:p w14:paraId="6E389099" w14:textId="760CE578"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909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379.70</w:t>
            </w:r>
          </w:p>
        </w:tc>
        <w:tc>
          <w:tcPr>
            <w:tcW w:w="224" w:type="pct"/>
            <w:tcBorders>
              <w:top w:val="nil"/>
              <w:left w:val="nil"/>
              <w:bottom w:val="single" w:sz="4" w:space="0" w:color="auto"/>
              <w:right w:val="single" w:sz="4" w:space="0" w:color="auto"/>
            </w:tcBorders>
            <w:shd w:val="clear" w:color="000000" w:fill="FFFFFF"/>
            <w:noWrap/>
            <w:vAlign w:val="center"/>
            <w:hideMark/>
          </w:tcPr>
          <w:p w14:paraId="6E38909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199.7</w:t>
            </w:r>
          </w:p>
        </w:tc>
        <w:tc>
          <w:tcPr>
            <w:tcW w:w="199" w:type="pct"/>
            <w:tcBorders>
              <w:top w:val="nil"/>
              <w:left w:val="nil"/>
              <w:bottom w:val="single" w:sz="4" w:space="0" w:color="auto"/>
              <w:right w:val="single" w:sz="4" w:space="0" w:color="auto"/>
            </w:tcBorders>
            <w:shd w:val="clear" w:color="000000" w:fill="FFFFFF"/>
            <w:noWrap/>
            <w:vAlign w:val="center"/>
            <w:hideMark/>
          </w:tcPr>
          <w:p w14:paraId="6E38909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2,080.00</w:t>
            </w:r>
          </w:p>
        </w:tc>
        <w:tc>
          <w:tcPr>
            <w:tcW w:w="232" w:type="pct"/>
            <w:tcBorders>
              <w:top w:val="nil"/>
              <w:left w:val="nil"/>
              <w:bottom w:val="single" w:sz="4" w:space="0" w:color="auto"/>
              <w:right w:val="single" w:sz="4" w:space="0" w:color="auto"/>
            </w:tcBorders>
            <w:shd w:val="clear" w:color="000000" w:fill="FFFFFF"/>
            <w:noWrap/>
            <w:vAlign w:val="center"/>
            <w:hideMark/>
          </w:tcPr>
          <w:p w14:paraId="6E38909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415,376.00</w:t>
            </w:r>
          </w:p>
        </w:tc>
        <w:tc>
          <w:tcPr>
            <w:tcW w:w="154" w:type="pct"/>
            <w:tcBorders>
              <w:top w:val="nil"/>
              <w:left w:val="nil"/>
              <w:bottom w:val="single" w:sz="4" w:space="0" w:color="auto"/>
              <w:right w:val="single" w:sz="4" w:space="0" w:color="auto"/>
            </w:tcBorders>
            <w:shd w:val="clear" w:color="000000" w:fill="FFFFFF"/>
            <w:noWrap/>
            <w:vAlign w:val="center"/>
            <w:hideMark/>
          </w:tcPr>
          <w:p w14:paraId="6E38909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9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0A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0A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A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A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0A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A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244.20</w:t>
            </w:r>
          </w:p>
        </w:tc>
        <w:tc>
          <w:tcPr>
            <w:tcW w:w="224" w:type="pct"/>
            <w:tcBorders>
              <w:top w:val="nil"/>
              <w:left w:val="nil"/>
              <w:bottom w:val="single" w:sz="4" w:space="0" w:color="auto"/>
              <w:right w:val="single" w:sz="4" w:space="0" w:color="auto"/>
            </w:tcBorders>
            <w:shd w:val="clear" w:color="000000" w:fill="FFFFFF"/>
            <w:noWrap/>
            <w:vAlign w:val="center"/>
            <w:hideMark/>
          </w:tcPr>
          <w:p w14:paraId="6E3890A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244.20</w:t>
            </w:r>
          </w:p>
        </w:tc>
        <w:tc>
          <w:tcPr>
            <w:tcW w:w="185" w:type="pct"/>
            <w:tcBorders>
              <w:top w:val="nil"/>
              <w:left w:val="nil"/>
              <w:bottom w:val="single" w:sz="4" w:space="0" w:color="auto"/>
              <w:right w:val="single" w:sz="4" w:space="0" w:color="auto"/>
            </w:tcBorders>
            <w:shd w:val="clear" w:color="000000" w:fill="FFFFFF"/>
            <w:noWrap/>
            <w:vAlign w:val="center"/>
            <w:hideMark/>
          </w:tcPr>
          <w:p w14:paraId="6E3890A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66,505.00</w:t>
            </w:r>
          </w:p>
        </w:tc>
        <w:tc>
          <w:tcPr>
            <w:tcW w:w="243" w:type="pct"/>
            <w:tcBorders>
              <w:top w:val="nil"/>
              <w:left w:val="nil"/>
              <w:bottom w:val="single" w:sz="4" w:space="0" w:color="auto"/>
              <w:right w:val="single" w:sz="4" w:space="0" w:color="auto"/>
            </w:tcBorders>
            <w:shd w:val="clear" w:color="000000" w:fill="FFFFFF"/>
            <w:noWrap/>
            <w:vAlign w:val="center"/>
            <w:hideMark/>
          </w:tcPr>
          <w:p w14:paraId="6E3890A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16,240,521.00</w:t>
            </w:r>
          </w:p>
        </w:tc>
        <w:tc>
          <w:tcPr>
            <w:tcW w:w="245" w:type="pct"/>
            <w:tcBorders>
              <w:top w:val="nil"/>
              <w:left w:val="nil"/>
              <w:bottom w:val="single" w:sz="4" w:space="0" w:color="auto"/>
              <w:right w:val="single" w:sz="4" w:space="0" w:color="auto"/>
            </w:tcBorders>
            <w:shd w:val="clear" w:color="000000" w:fill="FFFFFF"/>
            <w:vAlign w:val="center"/>
            <w:hideMark/>
          </w:tcPr>
          <w:p w14:paraId="6E3890A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16,655,897.00</w:t>
            </w:r>
          </w:p>
        </w:tc>
        <w:tc>
          <w:tcPr>
            <w:tcW w:w="277" w:type="pct"/>
            <w:tcBorders>
              <w:top w:val="nil"/>
              <w:left w:val="nil"/>
              <w:bottom w:val="single" w:sz="4" w:space="0" w:color="auto"/>
              <w:right w:val="single" w:sz="4" w:space="0" w:color="auto"/>
            </w:tcBorders>
            <w:shd w:val="clear" w:color="000000" w:fill="FFFFFF"/>
            <w:vAlign w:val="center"/>
            <w:hideMark/>
          </w:tcPr>
          <w:p w14:paraId="6E3890AA" w14:textId="464536D0" w:rsidR="00311BB8" w:rsidRPr="007B2FC4" w:rsidRDefault="00311BB8" w:rsidP="006B7413">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Mbi </w:t>
            </w:r>
            <w:r w:rsidR="006B7413" w:rsidRPr="007B2FC4">
              <w:rPr>
                <w:rFonts w:ascii="Garamond" w:eastAsia="Times New Roman" w:hAnsi="Garamond" w:cs="Times New Roman"/>
                <w:b/>
                <w:bCs/>
                <w:color w:val="000000"/>
                <w:sz w:val="8"/>
                <w:szCs w:val="8"/>
                <w:lang w:val="sq-AL" w:eastAsia="sq-AL"/>
              </w:rPr>
              <w:t>këtë</w:t>
            </w:r>
            <w:r w:rsidRPr="007B2FC4">
              <w:rPr>
                <w:rFonts w:ascii="Garamond" w:eastAsia="Times New Roman" w:hAnsi="Garamond" w:cs="Times New Roman"/>
                <w:b/>
                <w:bCs/>
                <w:color w:val="000000"/>
                <w:sz w:val="8"/>
                <w:szCs w:val="8"/>
                <w:lang w:val="sq-AL" w:eastAsia="sq-AL"/>
              </w:rPr>
              <w:t xml:space="preserve"> pasuri </w:t>
            </w:r>
            <w:r w:rsidR="006B7413" w:rsidRPr="007B2FC4">
              <w:rPr>
                <w:rFonts w:ascii="Garamond" w:eastAsia="Times New Roman" w:hAnsi="Garamond" w:cs="Times New Roman"/>
                <w:b/>
                <w:bCs/>
                <w:color w:val="000000"/>
                <w:sz w:val="8"/>
                <w:szCs w:val="8"/>
                <w:lang w:val="sq-AL" w:eastAsia="sq-AL"/>
              </w:rPr>
              <w:t>është</w:t>
            </w:r>
            <w:r w:rsidRPr="007B2FC4">
              <w:rPr>
                <w:rFonts w:ascii="Garamond" w:eastAsia="Times New Roman" w:hAnsi="Garamond" w:cs="Times New Roman"/>
                <w:b/>
                <w:bCs/>
                <w:color w:val="000000"/>
                <w:sz w:val="8"/>
                <w:szCs w:val="8"/>
                <w:lang w:val="sq-AL" w:eastAsia="sq-AL"/>
              </w:rPr>
              <w:t xml:space="preserve"> regj</w:t>
            </w:r>
            <w:r w:rsidR="006B7413">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w:t>
            </w:r>
            <w:r w:rsidR="006B7413" w:rsidRPr="007B2FC4">
              <w:rPr>
                <w:rFonts w:ascii="Garamond" w:eastAsia="Times New Roman" w:hAnsi="Garamond" w:cs="Times New Roman"/>
                <w:b/>
                <w:bCs/>
                <w:color w:val="000000"/>
                <w:sz w:val="8"/>
                <w:szCs w:val="8"/>
                <w:lang w:val="sq-AL" w:eastAsia="sq-AL"/>
              </w:rPr>
              <w:t>ndërtesa</w:t>
            </w:r>
            <w:r w:rsidRPr="007B2FC4">
              <w:rPr>
                <w:rFonts w:ascii="Garamond" w:eastAsia="Times New Roman" w:hAnsi="Garamond" w:cs="Times New Roman"/>
                <w:b/>
                <w:bCs/>
                <w:color w:val="000000"/>
                <w:sz w:val="8"/>
                <w:szCs w:val="8"/>
                <w:lang w:val="sq-AL" w:eastAsia="sq-AL"/>
              </w:rPr>
              <w:t xml:space="preserve"> me nr</w:t>
            </w:r>
            <w:r w:rsidR="006B7413">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pas</w:t>
            </w:r>
            <w:r w:rsidR="006B7413">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496/5-ND</w:t>
            </w:r>
            <w:r w:rsidR="006B7413">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vol</w:t>
            </w:r>
            <w:r w:rsidR="006B7413">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63</w:t>
            </w:r>
            <w:r w:rsidR="006B7413">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d</w:t>
            </w:r>
            <w:r w:rsidR="006B7413">
              <w:rPr>
                <w:rFonts w:ascii="Garamond" w:eastAsia="Times New Roman" w:hAnsi="Garamond" w:cs="Times New Roman"/>
                <w:b/>
                <w:bCs/>
                <w:color w:val="000000"/>
                <w:sz w:val="8"/>
                <w:szCs w:val="8"/>
                <w:lang w:val="sq-AL" w:eastAsia="sq-AL"/>
              </w:rPr>
              <w:t>atë</w:t>
            </w:r>
            <w:r w:rsidRPr="007B2FC4">
              <w:rPr>
                <w:rFonts w:ascii="Garamond" w:eastAsia="Times New Roman" w:hAnsi="Garamond" w:cs="Times New Roman"/>
                <w:b/>
                <w:bCs/>
                <w:color w:val="000000"/>
                <w:sz w:val="8"/>
                <w:szCs w:val="8"/>
                <w:lang w:val="sq-AL" w:eastAsia="sq-AL"/>
              </w:rPr>
              <w:t xml:space="preserve"> 166</w:t>
            </w:r>
          </w:p>
        </w:tc>
      </w:tr>
      <w:tr w:rsidR="00311BB8" w:rsidRPr="007B2FC4" w14:paraId="6E3890C4"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0A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38</w:t>
            </w:r>
          </w:p>
        </w:tc>
        <w:tc>
          <w:tcPr>
            <w:tcW w:w="201" w:type="pct"/>
            <w:tcBorders>
              <w:top w:val="nil"/>
              <w:left w:val="nil"/>
              <w:bottom w:val="single" w:sz="4" w:space="0" w:color="auto"/>
              <w:right w:val="single" w:sz="4" w:space="0" w:color="auto"/>
            </w:tcBorders>
            <w:shd w:val="clear" w:color="000000" w:fill="FFFFFF"/>
            <w:vAlign w:val="center"/>
            <w:hideMark/>
          </w:tcPr>
          <w:p w14:paraId="6E3890AD"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Ramazan</w:t>
            </w:r>
          </w:p>
        </w:tc>
        <w:tc>
          <w:tcPr>
            <w:tcW w:w="192" w:type="pct"/>
            <w:tcBorders>
              <w:top w:val="nil"/>
              <w:left w:val="nil"/>
              <w:bottom w:val="single" w:sz="4" w:space="0" w:color="auto"/>
              <w:right w:val="single" w:sz="4" w:space="0" w:color="auto"/>
            </w:tcBorders>
            <w:shd w:val="clear" w:color="000000" w:fill="FFFFFF"/>
            <w:noWrap/>
            <w:vAlign w:val="center"/>
            <w:hideMark/>
          </w:tcPr>
          <w:p w14:paraId="6E3890AE"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Riza</w:t>
            </w:r>
          </w:p>
        </w:tc>
        <w:tc>
          <w:tcPr>
            <w:tcW w:w="242" w:type="pct"/>
            <w:tcBorders>
              <w:top w:val="nil"/>
              <w:left w:val="nil"/>
              <w:bottom w:val="single" w:sz="4" w:space="0" w:color="auto"/>
              <w:right w:val="single" w:sz="4" w:space="0" w:color="auto"/>
            </w:tcBorders>
            <w:shd w:val="clear" w:color="000000" w:fill="FFFFFF"/>
            <w:noWrap/>
            <w:vAlign w:val="center"/>
            <w:hideMark/>
          </w:tcPr>
          <w:p w14:paraId="6E3890AF"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Kica</w:t>
            </w:r>
          </w:p>
        </w:tc>
        <w:tc>
          <w:tcPr>
            <w:tcW w:w="203" w:type="pct"/>
            <w:tcBorders>
              <w:top w:val="nil"/>
              <w:left w:val="nil"/>
              <w:bottom w:val="single" w:sz="4" w:space="0" w:color="auto"/>
              <w:right w:val="single" w:sz="4" w:space="0" w:color="auto"/>
            </w:tcBorders>
            <w:shd w:val="clear" w:color="000000" w:fill="FFFFFF"/>
            <w:vAlign w:val="center"/>
            <w:hideMark/>
          </w:tcPr>
          <w:p w14:paraId="6E3890B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2460</w:t>
            </w:r>
          </w:p>
        </w:tc>
        <w:tc>
          <w:tcPr>
            <w:tcW w:w="254" w:type="pct"/>
            <w:tcBorders>
              <w:top w:val="nil"/>
              <w:left w:val="nil"/>
              <w:bottom w:val="single" w:sz="4" w:space="0" w:color="auto"/>
              <w:right w:val="single" w:sz="4" w:space="0" w:color="auto"/>
            </w:tcBorders>
            <w:shd w:val="clear" w:color="000000" w:fill="FFFFFF"/>
            <w:vAlign w:val="center"/>
            <w:hideMark/>
          </w:tcPr>
          <w:p w14:paraId="6E3890B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469/449</w:t>
            </w:r>
          </w:p>
        </w:tc>
        <w:tc>
          <w:tcPr>
            <w:tcW w:w="278" w:type="pct"/>
            <w:tcBorders>
              <w:top w:val="nil"/>
              <w:left w:val="nil"/>
              <w:bottom w:val="single" w:sz="4" w:space="0" w:color="auto"/>
              <w:right w:val="single" w:sz="4" w:space="0" w:color="auto"/>
            </w:tcBorders>
            <w:shd w:val="clear" w:color="000000" w:fill="FFFFFF"/>
            <w:vAlign w:val="center"/>
            <w:hideMark/>
          </w:tcPr>
          <w:p w14:paraId="6E3890B2" w14:textId="64ADFF7F"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90B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378.30</w:t>
            </w:r>
          </w:p>
        </w:tc>
        <w:tc>
          <w:tcPr>
            <w:tcW w:w="224" w:type="pct"/>
            <w:tcBorders>
              <w:top w:val="nil"/>
              <w:left w:val="nil"/>
              <w:bottom w:val="single" w:sz="4" w:space="0" w:color="auto"/>
              <w:right w:val="single" w:sz="4" w:space="0" w:color="auto"/>
            </w:tcBorders>
            <w:shd w:val="clear" w:color="000000" w:fill="FFFFFF"/>
            <w:noWrap/>
            <w:vAlign w:val="center"/>
            <w:hideMark/>
          </w:tcPr>
          <w:p w14:paraId="6E3890B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202.1</w:t>
            </w:r>
          </w:p>
        </w:tc>
        <w:tc>
          <w:tcPr>
            <w:tcW w:w="199" w:type="pct"/>
            <w:tcBorders>
              <w:top w:val="nil"/>
              <w:left w:val="nil"/>
              <w:bottom w:val="single" w:sz="4" w:space="0" w:color="auto"/>
              <w:right w:val="single" w:sz="4" w:space="0" w:color="auto"/>
            </w:tcBorders>
            <w:shd w:val="clear" w:color="000000" w:fill="FFFFFF"/>
            <w:noWrap/>
            <w:vAlign w:val="center"/>
            <w:hideMark/>
          </w:tcPr>
          <w:p w14:paraId="6E3890B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2,080.00</w:t>
            </w:r>
          </w:p>
        </w:tc>
        <w:tc>
          <w:tcPr>
            <w:tcW w:w="232" w:type="pct"/>
            <w:tcBorders>
              <w:top w:val="nil"/>
              <w:left w:val="nil"/>
              <w:bottom w:val="single" w:sz="4" w:space="0" w:color="auto"/>
              <w:right w:val="single" w:sz="4" w:space="0" w:color="auto"/>
            </w:tcBorders>
            <w:shd w:val="clear" w:color="000000" w:fill="FFFFFF"/>
            <w:noWrap/>
            <w:vAlign w:val="center"/>
            <w:hideMark/>
          </w:tcPr>
          <w:p w14:paraId="6E3890B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420,368.00</w:t>
            </w:r>
          </w:p>
        </w:tc>
        <w:tc>
          <w:tcPr>
            <w:tcW w:w="154" w:type="pct"/>
            <w:tcBorders>
              <w:top w:val="nil"/>
              <w:left w:val="nil"/>
              <w:bottom w:val="single" w:sz="4" w:space="0" w:color="auto"/>
              <w:right w:val="single" w:sz="4" w:space="0" w:color="auto"/>
            </w:tcBorders>
            <w:shd w:val="clear" w:color="000000" w:fill="FFFFFF"/>
            <w:noWrap/>
            <w:vAlign w:val="center"/>
            <w:hideMark/>
          </w:tcPr>
          <w:p w14:paraId="6E3890B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B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0B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0B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B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B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0B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B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112.60</w:t>
            </w:r>
          </w:p>
        </w:tc>
        <w:tc>
          <w:tcPr>
            <w:tcW w:w="224" w:type="pct"/>
            <w:tcBorders>
              <w:top w:val="nil"/>
              <w:left w:val="nil"/>
              <w:bottom w:val="single" w:sz="4" w:space="0" w:color="auto"/>
              <w:right w:val="single" w:sz="4" w:space="0" w:color="auto"/>
            </w:tcBorders>
            <w:shd w:val="clear" w:color="000000" w:fill="FFFFFF"/>
            <w:noWrap/>
            <w:vAlign w:val="center"/>
            <w:hideMark/>
          </w:tcPr>
          <w:p w14:paraId="6E3890B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112.60</w:t>
            </w:r>
          </w:p>
        </w:tc>
        <w:tc>
          <w:tcPr>
            <w:tcW w:w="185" w:type="pct"/>
            <w:tcBorders>
              <w:top w:val="nil"/>
              <w:left w:val="nil"/>
              <w:bottom w:val="single" w:sz="4" w:space="0" w:color="auto"/>
              <w:right w:val="single" w:sz="4" w:space="0" w:color="auto"/>
            </w:tcBorders>
            <w:shd w:val="clear" w:color="000000" w:fill="FFFFFF"/>
            <w:noWrap/>
            <w:vAlign w:val="center"/>
            <w:hideMark/>
          </w:tcPr>
          <w:p w14:paraId="6E3890C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66,505.00</w:t>
            </w:r>
          </w:p>
        </w:tc>
        <w:tc>
          <w:tcPr>
            <w:tcW w:w="243" w:type="pct"/>
            <w:tcBorders>
              <w:top w:val="nil"/>
              <w:left w:val="nil"/>
              <w:bottom w:val="single" w:sz="4" w:space="0" w:color="auto"/>
              <w:right w:val="single" w:sz="4" w:space="0" w:color="auto"/>
            </w:tcBorders>
            <w:shd w:val="clear" w:color="000000" w:fill="FFFFFF"/>
            <w:noWrap/>
            <w:vAlign w:val="center"/>
            <w:hideMark/>
          </w:tcPr>
          <w:p w14:paraId="6E3890C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7,488,463.00</w:t>
            </w:r>
          </w:p>
        </w:tc>
        <w:tc>
          <w:tcPr>
            <w:tcW w:w="245" w:type="pct"/>
            <w:tcBorders>
              <w:top w:val="nil"/>
              <w:left w:val="nil"/>
              <w:bottom w:val="single" w:sz="4" w:space="0" w:color="auto"/>
              <w:right w:val="single" w:sz="4" w:space="0" w:color="auto"/>
            </w:tcBorders>
            <w:shd w:val="clear" w:color="000000" w:fill="FFFFFF"/>
            <w:vAlign w:val="center"/>
            <w:hideMark/>
          </w:tcPr>
          <w:p w14:paraId="6E3890C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7,908,831.00</w:t>
            </w:r>
          </w:p>
        </w:tc>
        <w:tc>
          <w:tcPr>
            <w:tcW w:w="277" w:type="pct"/>
            <w:tcBorders>
              <w:top w:val="nil"/>
              <w:left w:val="nil"/>
              <w:bottom w:val="single" w:sz="4" w:space="0" w:color="auto"/>
              <w:right w:val="single" w:sz="4" w:space="0" w:color="auto"/>
            </w:tcBorders>
            <w:shd w:val="clear" w:color="000000" w:fill="FFFFFF"/>
            <w:noWrap/>
            <w:vAlign w:val="center"/>
            <w:hideMark/>
          </w:tcPr>
          <w:p w14:paraId="6E3890C3"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90DD"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0C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39</w:t>
            </w:r>
          </w:p>
        </w:tc>
        <w:tc>
          <w:tcPr>
            <w:tcW w:w="201" w:type="pct"/>
            <w:tcBorders>
              <w:top w:val="nil"/>
              <w:left w:val="nil"/>
              <w:bottom w:val="single" w:sz="4" w:space="0" w:color="auto"/>
              <w:right w:val="single" w:sz="4" w:space="0" w:color="auto"/>
            </w:tcBorders>
            <w:shd w:val="clear" w:color="000000" w:fill="FFFFFF"/>
            <w:vAlign w:val="center"/>
            <w:hideMark/>
          </w:tcPr>
          <w:p w14:paraId="6E3890C6"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Hasan</w:t>
            </w:r>
          </w:p>
        </w:tc>
        <w:tc>
          <w:tcPr>
            <w:tcW w:w="192" w:type="pct"/>
            <w:tcBorders>
              <w:top w:val="nil"/>
              <w:left w:val="nil"/>
              <w:bottom w:val="single" w:sz="4" w:space="0" w:color="auto"/>
              <w:right w:val="single" w:sz="4" w:space="0" w:color="auto"/>
            </w:tcBorders>
            <w:shd w:val="clear" w:color="000000" w:fill="FFFFFF"/>
            <w:noWrap/>
            <w:vAlign w:val="center"/>
            <w:hideMark/>
          </w:tcPr>
          <w:p w14:paraId="6E3890C7"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Riza</w:t>
            </w:r>
          </w:p>
        </w:tc>
        <w:tc>
          <w:tcPr>
            <w:tcW w:w="242" w:type="pct"/>
            <w:tcBorders>
              <w:top w:val="nil"/>
              <w:left w:val="nil"/>
              <w:bottom w:val="single" w:sz="4" w:space="0" w:color="auto"/>
              <w:right w:val="single" w:sz="4" w:space="0" w:color="auto"/>
            </w:tcBorders>
            <w:shd w:val="clear" w:color="000000" w:fill="FFFFFF"/>
            <w:noWrap/>
            <w:vAlign w:val="center"/>
            <w:hideMark/>
          </w:tcPr>
          <w:p w14:paraId="6E3890C8"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Kica</w:t>
            </w:r>
          </w:p>
        </w:tc>
        <w:tc>
          <w:tcPr>
            <w:tcW w:w="203" w:type="pct"/>
            <w:tcBorders>
              <w:top w:val="nil"/>
              <w:left w:val="nil"/>
              <w:bottom w:val="single" w:sz="4" w:space="0" w:color="auto"/>
              <w:right w:val="single" w:sz="4" w:space="0" w:color="auto"/>
            </w:tcBorders>
            <w:shd w:val="clear" w:color="000000" w:fill="FFFFFF"/>
            <w:vAlign w:val="center"/>
            <w:hideMark/>
          </w:tcPr>
          <w:p w14:paraId="6E3890C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2460</w:t>
            </w:r>
          </w:p>
        </w:tc>
        <w:tc>
          <w:tcPr>
            <w:tcW w:w="254" w:type="pct"/>
            <w:tcBorders>
              <w:top w:val="nil"/>
              <w:left w:val="nil"/>
              <w:bottom w:val="single" w:sz="4" w:space="0" w:color="auto"/>
              <w:right w:val="single" w:sz="4" w:space="0" w:color="auto"/>
            </w:tcBorders>
            <w:shd w:val="clear" w:color="000000" w:fill="FFFFFF"/>
            <w:vAlign w:val="center"/>
            <w:hideMark/>
          </w:tcPr>
          <w:p w14:paraId="6E3890C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469/3</w:t>
            </w:r>
          </w:p>
        </w:tc>
        <w:tc>
          <w:tcPr>
            <w:tcW w:w="278" w:type="pct"/>
            <w:tcBorders>
              <w:top w:val="nil"/>
              <w:left w:val="nil"/>
              <w:bottom w:val="single" w:sz="4" w:space="0" w:color="auto"/>
              <w:right w:val="single" w:sz="4" w:space="0" w:color="auto"/>
            </w:tcBorders>
            <w:shd w:val="clear" w:color="000000" w:fill="FFFFFF"/>
            <w:vAlign w:val="center"/>
            <w:hideMark/>
          </w:tcPr>
          <w:p w14:paraId="6E3890CB" w14:textId="3A792A3B"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Truall</w:t>
            </w:r>
          </w:p>
        </w:tc>
        <w:tc>
          <w:tcPr>
            <w:tcW w:w="154" w:type="pct"/>
            <w:tcBorders>
              <w:top w:val="nil"/>
              <w:left w:val="nil"/>
              <w:bottom w:val="single" w:sz="4" w:space="0" w:color="auto"/>
              <w:right w:val="single" w:sz="4" w:space="0" w:color="auto"/>
            </w:tcBorders>
            <w:shd w:val="clear" w:color="000000" w:fill="FFFFFF"/>
            <w:vAlign w:val="center"/>
            <w:hideMark/>
          </w:tcPr>
          <w:p w14:paraId="6E3890C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349.20</w:t>
            </w:r>
          </w:p>
        </w:tc>
        <w:tc>
          <w:tcPr>
            <w:tcW w:w="224" w:type="pct"/>
            <w:tcBorders>
              <w:top w:val="nil"/>
              <w:left w:val="nil"/>
              <w:bottom w:val="single" w:sz="4" w:space="0" w:color="auto"/>
              <w:right w:val="single" w:sz="4" w:space="0" w:color="auto"/>
            </w:tcBorders>
            <w:shd w:val="clear" w:color="000000" w:fill="FFFFFF"/>
            <w:noWrap/>
            <w:vAlign w:val="center"/>
            <w:hideMark/>
          </w:tcPr>
          <w:p w14:paraId="6E3890C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320</w:t>
            </w:r>
          </w:p>
        </w:tc>
        <w:tc>
          <w:tcPr>
            <w:tcW w:w="199" w:type="pct"/>
            <w:tcBorders>
              <w:top w:val="nil"/>
              <w:left w:val="nil"/>
              <w:bottom w:val="single" w:sz="4" w:space="0" w:color="auto"/>
              <w:right w:val="single" w:sz="4" w:space="0" w:color="auto"/>
            </w:tcBorders>
            <w:shd w:val="clear" w:color="000000" w:fill="FFFFFF"/>
            <w:noWrap/>
            <w:vAlign w:val="center"/>
            <w:hideMark/>
          </w:tcPr>
          <w:p w14:paraId="6E3890C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2,080.00</w:t>
            </w:r>
          </w:p>
        </w:tc>
        <w:tc>
          <w:tcPr>
            <w:tcW w:w="232" w:type="pct"/>
            <w:tcBorders>
              <w:top w:val="nil"/>
              <w:left w:val="nil"/>
              <w:bottom w:val="single" w:sz="4" w:space="0" w:color="auto"/>
              <w:right w:val="single" w:sz="4" w:space="0" w:color="auto"/>
            </w:tcBorders>
            <w:shd w:val="clear" w:color="000000" w:fill="FFFFFF"/>
            <w:noWrap/>
            <w:vAlign w:val="center"/>
            <w:hideMark/>
          </w:tcPr>
          <w:p w14:paraId="6E3890C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665,600.00</w:t>
            </w:r>
          </w:p>
        </w:tc>
        <w:tc>
          <w:tcPr>
            <w:tcW w:w="154" w:type="pct"/>
            <w:tcBorders>
              <w:top w:val="nil"/>
              <w:left w:val="nil"/>
              <w:bottom w:val="single" w:sz="4" w:space="0" w:color="auto"/>
              <w:right w:val="single" w:sz="4" w:space="0" w:color="auto"/>
            </w:tcBorders>
            <w:shd w:val="clear" w:color="000000" w:fill="FFFFFF"/>
            <w:noWrap/>
            <w:vAlign w:val="center"/>
            <w:hideMark/>
          </w:tcPr>
          <w:p w14:paraId="6E3890D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D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0D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0D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D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D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0D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D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109.90</w:t>
            </w:r>
          </w:p>
        </w:tc>
        <w:tc>
          <w:tcPr>
            <w:tcW w:w="224" w:type="pct"/>
            <w:tcBorders>
              <w:top w:val="nil"/>
              <w:left w:val="nil"/>
              <w:bottom w:val="single" w:sz="4" w:space="0" w:color="auto"/>
              <w:right w:val="single" w:sz="4" w:space="0" w:color="auto"/>
            </w:tcBorders>
            <w:shd w:val="clear" w:color="000000" w:fill="FFFFFF"/>
            <w:noWrap/>
            <w:vAlign w:val="center"/>
            <w:hideMark/>
          </w:tcPr>
          <w:p w14:paraId="6E3890D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109.90</w:t>
            </w:r>
          </w:p>
        </w:tc>
        <w:tc>
          <w:tcPr>
            <w:tcW w:w="185" w:type="pct"/>
            <w:tcBorders>
              <w:top w:val="nil"/>
              <w:left w:val="nil"/>
              <w:bottom w:val="single" w:sz="4" w:space="0" w:color="auto"/>
              <w:right w:val="single" w:sz="4" w:space="0" w:color="auto"/>
            </w:tcBorders>
            <w:shd w:val="clear" w:color="000000" w:fill="FFFFFF"/>
            <w:noWrap/>
            <w:vAlign w:val="center"/>
            <w:hideMark/>
          </w:tcPr>
          <w:p w14:paraId="6E3890D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66,505.00</w:t>
            </w:r>
          </w:p>
        </w:tc>
        <w:tc>
          <w:tcPr>
            <w:tcW w:w="243" w:type="pct"/>
            <w:tcBorders>
              <w:top w:val="nil"/>
              <w:left w:val="nil"/>
              <w:bottom w:val="single" w:sz="4" w:space="0" w:color="auto"/>
              <w:right w:val="single" w:sz="4" w:space="0" w:color="auto"/>
            </w:tcBorders>
            <w:shd w:val="clear" w:color="000000" w:fill="FFFFFF"/>
            <w:noWrap/>
            <w:vAlign w:val="center"/>
            <w:hideMark/>
          </w:tcPr>
          <w:p w14:paraId="6E3890D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7,308,899.50</w:t>
            </w:r>
          </w:p>
        </w:tc>
        <w:tc>
          <w:tcPr>
            <w:tcW w:w="245" w:type="pct"/>
            <w:tcBorders>
              <w:top w:val="nil"/>
              <w:left w:val="nil"/>
              <w:bottom w:val="single" w:sz="4" w:space="0" w:color="auto"/>
              <w:right w:val="single" w:sz="4" w:space="0" w:color="auto"/>
            </w:tcBorders>
            <w:shd w:val="clear" w:color="000000" w:fill="FFFFFF"/>
            <w:vAlign w:val="center"/>
            <w:hideMark/>
          </w:tcPr>
          <w:p w14:paraId="6E3890D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7,974,499.50</w:t>
            </w:r>
          </w:p>
        </w:tc>
        <w:tc>
          <w:tcPr>
            <w:tcW w:w="277" w:type="pct"/>
            <w:tcBorders>
              <w:top w:val="nil"/>
              <w:left w:val="nil"/>
              <w:bottom w:val="single" w:sz="4" w:space="0" w:color="auto"/>
              <w:right w:val="single" w:sz="4" w:space="0" w:color="auto"/>
            </w:tcBorders>
            <w:shd w:val="clear" w:color="000000" w:fill="FFFFFF"/>
            <w:noWrap/>
            <w:vAlign w:val="center"/>
            <w:hideMark/>
          </w:tcPr>
          <w:p w14:paraId="6E3890DC"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90F6"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0D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lastRenderedPageBreak/>
              <w:t>40</w:t>
            </w:r>
          </w:p>
        </w:tc>
        <w:tc>
          <w:tcPr>
            <w:tcW w:w="201" w:type="pct"/>
            <w:tcBorders>
              <w:top w:val="nil"/>
              <w:left w:val="nil"/>
              <w:bottom w:val="single" w:sz="4" w:space="0" w:color="auto"/>
              <w:right w:val="single" w:sz="4" w:space="0" w:color="auto"/>
            </w:tcBorders>
            <w:shd w:val="clear" w:color="000000" w:fill="FFFFFF"/>
            <w:vAlign w:val="center"/>
            <w:hideMark/>
          </w:tcPr>
          <w:p w14:paraId="6E3890DF"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Agim</w:t>
            </w:r>
            <w:r w:rsidRPr="007B2FC4">
              <w:rPr>
                <w:rFonts w:ascii="Garamond" w:eastAsia="Times New Roman" w:hAnsi="Garamond" w:cs="Times New Roman"/>
                <w:b/>
                <w:bCs/>
                <w:color w:val="000000"/>
                <w:sz w:val="8"/>
                <w:szCs w:val="8"/>
                <w:lang w:val="sq-AL" w:eastAsia="sq-AL"/>
              </w:rPr>
              <w:br/>
              <w:t>Lumturi</w:t>
            </w:r>
          </w:p>
        </w:tc>
        <w:tc>
          <w:tcPr>
            <w:tcW w:w="192" w:type="pct"/>
            <w:tcBorders>
              <w:top w:val="nil"/>
              <w:left w:val="nil"/>
              <w:bottom w:val="single" w:sz="4" w:space="0" w:color="auto"/>
              <w:right w:val="single" w:sz="4" w:space="0" w:color="auto"/>
            </w:tcBorders>
            <w:shd w:val="clear" w:color="000000" w:fill="FFFFFF"/>
            <w:vAlign w:val="center"/>
            <w:hideMark/>
          </w:tcPr>
          <w:p w14:paraId="6E3890E0"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Nikolin</w:t>
            </w:r>
            <w:r w:rsidRPr="007B2FC4">
              <w:rPr>
                <w:rFonts w:ascii="Garamond" w:eastAsia="Times New Roman" w:hAnsi="Garamond" w:cs="Times New Roman"/>
                <w:b/>
                <w:bCs/>
                <w:color w:val="000000"/>
                <w:sz w:val="8"/>
                <w:szCs w:val="8"/>
                <w:lang w:val="sq-AL" w:eastAsia="sq-AL"/>
              </w:rPr>
              <w:br/>
              <w:t>Zef</w:t>
            </w:r>
          </w:p>
        </w:tc>
        <w:tc>
          <w:tcPr>
            <w:tcW w:w="242" w:type="pct"/>
            <w:tcBorders>
              <w:top w:val="nil"/>
              <w:left w:val="nil"/>
              <w:bottom w:val="single" w:sz="4" w:space="0" w:color="auto"/>
              <w:right w:val="single" w:sz="4" w:space="0" w:color="auto"/>
            </w:tcBorders>
            <w:shd w:val="clear" w:color="000000" w:fill="FFFFFF"/>
            <w:vAlign w:val="center"/>
            <w:hideMark/>
          </w:tcPr>
          <w:p w14:paraId="6E3890E1"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Pepa</w:t>
            </w:r>
            <w:r w:rsidRPr="007B2FC4">
              <w:rPr>
                <w:rFonts w:ascii="Garamond" w:eastAsia="Times New Roman" w:hAnsi="Garamond" w:cs="Times New Roman"/>
                <w:b/>
                <w:bCs/>
                <w:color w:val="000000"/>
                <w:sz w:val="8"/>
                <w:szCs w:val="8"/>
                <w:lang w:val="sq-AL" w:eastAsia="sq-AL"/>
              </w:rPr>
              <w:br/>
              <w:t>Pepa</w:t>
            </w:r>
          </w:p>
        </w:tc>
        <w:tc>
          <w:tcPr>
            <w:tcW w:w="203" w:type="pct"/>
            <w:tcBorders>
              <w:top w:val="nil"/>
              <w:left w:val="nil"/>
              <w:bottom w:val="single" w:sz="4" w:space="0" w:color="auto"/>
              <w:right w:val="single" w:sz="4" w:space="0" w:color="auto"/>
            </w:tcBorders>
            <w:shd w:val="clear" w:color="000000" w:fill="FFFFFF"/>
            <w:vAlign w:val="center"/>
            <w:hideMark/>
          </w:tcPr>
          <w:p w14:paraId="6E3890E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2460</w:t>
            </w:r>
          </w:p>
        </w:tc>
        <w:tc>
          <w:tcPr>
            <w:tcW w:w="254" w:type="pct"/>
            <w:tcBorders>
              <w:top w:val="nil"/>
              <w:left w:val="nil"/>
              <w:bottom w:val="single" w:sz="4" w:space="0" w:color="auto"/>
              <w:right w:val="single" w:sz="4" w:space="0" w:color="auto"/>
            </w:tcBorders>
            <w:shd w:val="clear" w:color="000000" w:fill="FFFFFF"/>
            <w:vAlign w:val="center"/>
            <w:hideMark/>
          </w:tcPr>
          <w:p w14:paraId="6E3890E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469/1</w:t>
            </w:r>
          </w:p>
        </w:tc>
        <w:tc>
          <w:tcPr>
            <w:tcW w:w="278" w:type="pct"/>
            <w:tcBorders>
              <w:top w:val="nil"/>
              <w:left w:val="nil"/>
              <w:bottom w:val="single" w:sz="4" w:space="0" w:color="auto"/>
              <w:right w:val="single" w:sz="4" w:space="0" w:color="auto"/>
            </w:tcBorders>
            <w:shd w:val="clear" w:color="000000" w:fill="FFFFFF"/>
            <w:vAlign w:val="center"/>
            <w:hideMark/>
          </w:tcPr>
          <w:p w14:paraId="6E3890E4" w14:textId="1E1BFF95"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90E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300.00</w:t>
            </w:r>
          </w:p>
        </w:tc>
        <w:tc>
          <w:tcPr>
            <w:tcW w:w="224" w:type="pct"/>
            <w:tcBorders>
              <w:top w:val="nil"/>
              <w:left w:val="nil"/>
              <w:bottom w:val="single" w:sz="4" w:space="0" w:color="auto"/>
              <w:right w:val="single" w:sz="4" w:space="0" w:color="auto"/>
            </w:tcBorders>
            <w:shd w:val="clear" w:color="000000" w:fill="FFFFFF"/>
            <w:noWrap/>
            <w:vAlign w:val="center"/>
            <w:hideMark/>
          </w:tcPr>
          <w:p w14:paraId="6E3890E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300</w:t>
            </w:r>
          </w:p>
        </w:tc>
        <w:tc>
          <w:tcPr>
            <w:tcW w:w="199" w:type="pct"/>
            <w:tcBorders>
              <w:top w:val="nil"/>
              <w:left w:val="nil"/>
              <w:bottom w:val="single" w:sz="4" w:space="0" w:color="auto"/>
              <w:right w:val="single" w:sz="4" w:space="0" w:color="auto"/>
            </w:tcBorders>
            <w:shd w:val="clear" w:color="000000" w:fill="FFFFFF"/>
            <w:noWrap/>
            <w:vAlign w:val="center"/>
            <w:hideMark/>
          </w:tcPr>
          <w:p w14:paraId="6E3890E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2,080.00</w:t>
            </w:r>
          </w:p>
        </w:tc>
        <w:tc>
          <w:tcPr>
            <w:tcW w:w="232" w:type="pct"/>
            <w:tcBorders>
              <w:top w:val="nil"/>
              <w:left w:val="nil"/>
              <w:bottom w:val="single" w:sz="4" w:space="0" w:color="auto"/>
              <w:right w:val="single" w:sz="4" w:space="0" w:color="auto"/>
            </w:tcBorders>
            <w:shd w:val="clear" w:color="000000" w:fill="FFFFFF"/>
            <w:noWrap/>
            <w:vAlign w:val="center"/>
            <w:hideMark/>
          </w:tcPr>
          <w:p w14:paraId="6E3890E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624,000.00</w:t>
            </w:r>
          </w:p>
        </w:tc>
        <w:tc>
          <w:tcPr>
            <w:tcW w:w="154" w:type="pct"/>
            <w:tcBorders>
              <w:top w:val="nil"/>
              <w:left w:val="nil"/>
              <w:bottom w:val="single" w:sz="4" w:space="0" w:color="auto"/>
              <w:right w:val="single" w:sz="4" w:space="0" w:color="auto"/>
            </w:tcBorders>
            <w:shd w:val="clear" w:color="000000" w:fill="FFFFFF"/>
            <w:noWrap/>
            <w:vAlign w:val="center"/>
            <w:hideMark/>
          </w:tcPr>
          <w:p w14:paraId="6E3890E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E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0E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0E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E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0E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0E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0F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194.00</w:t>
            </w:r>
          </w:p>
        </w:tc>
        <w:tc>
          <w:tcPr>
            <w:tcW w:w="224" w:type="pct"/>
            <w:tcBorders>
              <w:top w:val="nil"/>
              <w:left w:val="nil"/>
              <w:bottom w:val="single" w:sz="4" w:space="0" w:color="auto"/>
              <w:right w:val="single" w:sz="4" w:space="0" w:color="auto"/>
            </w:tcBorders>
            <w:shd w:val="clear" w:color="000000" w:fill="FFFFFF"/>
            <w:noWrap/>
            <w:vAlign w:val="center"/>
            <w:hideMark/>
          </w:tcPr>
          <w:p w14:paraId="6E3890F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194.00</w:t>
            </w:r>
          </w:p>
        </w:tc>
        <w:tc>
          <w:tcPr>
            <w:tcW w:w="185" w:type="pct"/>
            <w:tcBorders>
              <w:top w:val="nil"/>
              <w:left w:val="nil"/>
              <w:bottom w:val="single" w:sz="4" w:space="0" w:color="auto"/>
              <w:right w:val="single" w:sz="4" w:space="0" w:color="auto"/>
            </w:tcBorders>
            <w:shd w:val="clear" w:color="000000" w:fill="FFFFFF"/>
            <w:noWrap/>
            <w:vAlign w:val="center"/>
            <w:hideMark/>
          </w:tcPr>
          <w:p w14:paraId="6E3890F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66,505.00</w:t>
            </w:r>
          </w:p>
        </w:tc>
        <w:tc>
          <w:tcPr>
            <w:tcW w:w="243" w:type="pct"/>
            <w:tcBorders>
              <w:top w:val="nil"/>
              <w:left w:val="nil"/>
              <w:bottom w:val="single" w:sz="4" w:space="0" w:color="auto"/>
              <w:right w:val="single" w:sz="4" w:space="0" w:color="auto"/>
            </w:tcBorders>
            <w:shd w:val="clear" w:color="000000" w:fill="FFFFFF"/>
            <w:noWrap/>
            <w:vAlign w:val="center"/>
            <w:hideMark/>
          </w:tcPr>
          <w:p w14:paraId="6E3890F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12,901,970.00</w:t>
            </w:r>
          </w:p>
        </w:tc>
        <w:tc>
          <w:tcPr>
            <w:tcW w:w="245" w:type="pct"/>
            <w:tcBorders>
              <w:top w:val="nil"/>
              <w:left w:val="nil"/>
              <w:bottom w:val="single" w:sz="4" w:space="0" w:color="auto"/>
              <w:right w:val="single" w:sz="4" w:space="0" w:color="auto"/>
            </w:tcBorders>
            <w:shd w:val="clear" w:color="000000" w:fill="FFFFFF"/>
            <w:vAlign w:val="center"/>
            <w:hideMark/>
          </w:tcPr>
          <w:p w14:paraId="6E3890F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13,525,970.00</w:t>
            </w:r>
          </w:p>
        </w:tc>
        <w:tc>
          <w:tcPr>
            <w:tcW w:w="277" w:type="pct"/>
            <w:tcBorders>
              <w:top w:val="nil"/>
              <w:left w:val="nil"/>
              <w:bottom w:val="single" w:sz="4" w:space="0" w:color="auto"/>
              <w:right w:val="single" w:sz="4" w:space="0" w:color="auto"/>
            </w:tcBorders>
            <w:shd w:val="clear" w:color="000000" w:fill="FFFFFF"/>
            <w:vAlign w:val="center"/>
            <w:hideMark/>
          </w:tcPr>
          <w:p w14:paraId="6E3890F5" w14:textId="76A68A2F" w:rsidR="00311BB8" w:rsidRPr="007B2FC4" w:rsidRDefault="0014399D" w:rsidP="0014399D">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Pasuria </w:t>
            </w:r>
            <w:r w:rsidR="00311BB8" w:rsidRPr="007B2FC4">
              <w:rPr>
                <w:rFonts w:ascii="Garamond" w:eastAsia="Times New Roman" w:hAnsi="Garamond" w:cs="Times New Roman"/>
                <w:b/>
                <w:bCs/>
                <w:color w:val="000000"/>
                <w:sz w:val="8"/>
                <w:szCs w:val="8"/>
                <w:lang w:val="sq-AL" w:eastAsia="sq-AL"/>
              </w:rPr>
              <w:t>bllokohet n</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 favor </w:t>
            </w:r>
            <w:r w:rsidRPr="007B2FC4">
              <w:rPr>
                <w:rFonts w:ascii="Garamond" w:eastAsia="Times New Roman" w:hAnsi="Garamond" w:cs="Times New Roman"/>
                <w:b/>
                <w:bCs/>
                <w:color w:val="000000"/>
                <w:sz w:val="8"/>
                <w:szCs w:val="8"/>
                <w:lang w:val="sq-AL" w:eastAsia="sq-AL"/>
              </w:rPr>
              <w:t>t</w:t>
            </w:r>
            <w:r>
              <w:rPr>
                <w:rFonts w:ascii="Garamond" w:eastAsia="Times New Roman" w:hAnsi="Garamond" w:cs="Times New Roman"/>
                <w:b/>
                <w:bCs/>
                <w:color w:val="000000"/>
                <w:sz w:val="8"/>
                <w:szCs w:val="8"/>
                <w:lang w:val="sq-AL" w:eastAsia="sq-AL"/>
              </w:rPr>
              <w:t>ë</w:t>
            </w:r>
            <w:r w:rsidRPr="007B2FC4">
              <w:rPr>
                <w:rFonts w:ascii="Garamond" w:eastAsia="Times New Roman" w:hAnsi="Garamond" w:cs="Times New Roman"/>
                <w:b/>
                <w:bCs/>
                <w:color w:val="000000"/>
                <w:sz w:val="8"/>
                <w:szCs w:val="8"/>
                <w:lang w:val="sq-AL" w:eastAsia="sq-AL"/>
              </w:rPr>
              <w:t xml:space="preserve"> Alpha Bank nr</w:t>
            </w:r>
            <w:r>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w:t>
            </w:r>
            <w:r w:rsidR="00311BB8" w:rsidRPr="007B2FC4">
              <w:rPr>
                <w:rFonts w:ascii="Garamond" w:eastAsia="Times New Roman" w:hAnsi="Garamond" w:cs="Times New Roman"/>
                <w:b/>
                <w:bCs/>
                <w:color w:val="000000"/>
                <w:sz w:val="8"/>
                <w:szCs w:val="8"/>
                <w:lang w:val="sq-AL" w:eastAsia="sq-AL"/>
              </w:rPr>
              <w:t>267</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rep</w:t>
            </w:r>
            <w:r>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w:t>
            </w:r>
            <w:r w:rsidR="00311BB8" w:rsidRPr="007B2FC4">
              <w:rPr>
                <w:rFonts w:ascii="Garamond" w:eastAsia="Times New Roman" w:hAnsi="Garamond" w:cs="Times New Roman"/>
                <w:b/>
                <w:bCs/>
                <w:color w:val="000000"/>
                <w:sz w:val="8"/>
                <w:szCs w:val="8"/>
                <w:lang w:val="sq-AL" w:eastAsia="sq-AL"/>
              </w:rPr>
              <w:t xml:space="preserve">201 </w:t>
            </w:r>
            <w:r w:rsidRPr="007B2FC4">
              <w:rPr>
                <w:rFonts w:ascii="Garamond" w:eastAsia="Times New Roman" w:hAnsi="Garamond" w:cs="Times New Roman"/>
                <w:b/>
                <w:bCs/>
                <w:color w:val="000000"/>
                <w:sz w:val="8"/>
                <w:szCs w:val="8"/>
                <w:lang w:val="sq-AL" w:eastAsia="sq-AL"/>
              </w:rPr>
              <w:t>kol</w:t>
            </w:r>
            <w:r>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d</w:t>
            </w:r>
            <w:r>
              <w:rPr>
                <w:rFonts w:ascii="Garamond" w:eastAsia="Times New Roman" w:hAnsi="Garamond" w:cs="Times New Roman"/>
                <w:b/>
                <w:bCs/>
                <w:color w:val="000000"/>
                <w:sz w:val="8"/>
                <w:szCs w:val="8"/>
                <w:lang w:val="sq-AL" w:eastAsia="sq-AL"/>
              </w:rPr>
              <w:t>atë</w:t>
            </w:r>
            <w:r w:rsidRPr="007B2FC4">
              <w:rPr>
                <w:rFonts w:ascii="Garamond" w:eastAsia="Times New Roman" w:hAnsi="Garamond" w:cs="Times New Roman"/>
                <w:b/>
                <w:bCs/>
                <w:color w:val="000000"/>
                <w:sz w:val="8"/>
                <w:szCs w:val="8"/>
                <w:lang w:val="sq-AL" w:eastAsia="sq-AL"/>
              </w:rPr>
              <w:t xml:space="preserve"> </w:t>
            </w:r>
            <w:r>
              <w:rPr>
                <w:rFonts w:ascii="Garamond" w:eastAsia="Times New Roman" w:hAnsi="Garamond" w:cs="Times New Roman"/>
                <w:b/>
                <w:bCs/>
                <w:color w:val="000000"/>
                <w:sz w:val="8"/>
                <w:szCs w:val="8"/>
                <w:lang w:val="sq-AL" w:eastAsia="sq-AL"/>
              </w:rPr>
              <w:t>23.</w:t>
            </w:r>
            <w:r w:rsidR="00311BB8" w:rsidRPr="007B2FC4">
              <w:rPr>
                <w:rFonts w:ascii="Garamond" w:eastAsia="Times New Roman" w:hAnsi="Garamond" w:cs="Times New Roman"/>
                <w:b/>
                <w:bCs/>
                <w:color w:val="000000"/>
                <w:sz w:val="8"/>
                <w:szCs w:val="8"/>
                <w:lang w:val="sq-AL" w:eastAsia="sq-AL"/>
              </w:rPr>
              <w:t>4.2014</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br/>
              <w:t>n</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 favor t</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Alpha Bank</w:t>
            </w:r>
            <w:r>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k. </w:t>
            </w:r>
            <w:r w:rsidR="00615C97" w:rsidRPr="007B2FC4">
              <w:rPr>
                <w:rFonts w:ascii="Garamond" w:eastAsia="Times New Roman" w:hAnsi="Garamond" w:cs="Times New Roman"/>
                <w:b/>
                <w:bCs/>
                <w:color w:val="000000"/>
                <w:sz w:val="8"/>
                <w:szCs w:val="8"/>
                <w:lang w:val="sq-AL" w:eastAsia="sq-AL"/>
              </w:rPr>
              <w:t>hip</w:t>
            </w:r>
            <w:r>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w:t>
            </w:r>
            <w:r w:rsidR="00311BB8" w:rsidRPr="007B2FC4">
              <w:rPr>
                <w:rFonts w:ascii="Garamond" w:eastAsia="Times New Roman" w:hAnsi="Garamond" w:cs="Times New Roman"/>
                <w:b/>
                <w:bCs/>
                <w:color w:val="000000"/>
                <w:sz w:val="8"/>
                <w:szCs w:val="8"/>
                <w:lang w:val="sq-AL" w:eastAsia="sq-AL"/>
              </w:rPr>
              <w:t>2884/2274</w:t>
            </w:r>
          </w:p>
        </w:tc>
      </w:tr>
      <w:tr w:rsidR="00311BB8" w:rsidRPr="007B2FC4" w14:paraId="6E38910F"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0F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41</w:t>
            </w:r>
          </w:p>
        </w:tc>
        <w:tc>
          <w:tcPr>
            <w:tcW w:w="201" w:type="pct"/>
            <w:tcBorders>
              <w:top w:val="nil"/>
              <w:left w:val="nil"/>
              <w:bottom w:val="single" w:sz="4" w:space="0" w:color="auto"/>
              <w:right w:val="single" w:sz="4" w:space="0" w:color="auto"/>
            </w:tcBorders>
            <w:shd w:val="clear" w:color="000000" w:fill="FFFFFF"/>
            <w:vAlign w:val="center"/>
            <w:hideMark/>
          </w:tcPr>
          <w:p w14:paraId="6E3890F8"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Ervis</w:t>
            </w:r>
            <w:r w:rsidRPr="007B2FC4">
              <w:rPr>
                <w:rFonts w:ascii="Garamond" w:eastAsia="Times New Roman" w:hAnsi="Garamond" w:cs="Times New Roman"/>
                <w:b/>
                <w:bCs/>
                <w:color w:val="000000"/>
                <w:sz w:val="8"/>
                <w:szCs w:val="8"/>
                <w:lang w:val="sq-AL" w:eastAsia="sq-AL"/>
              </w:rPr>
              <w:br/>
              <w:t>Elsjon</w:t>
            </w:r>
            <w:r w:rsidRPr="007B2FC4">
              <w:rPr>
                <w:rFonts w:ascii="Garamond" w:eastAsia="Times New Roman" w:hAnsi="Garamond" w:cs="Times New Roman"/>
                <w:b/>
                <w:bCs/>
                <w:color w:val="000000"/>
                <w:sz w:val="8"/>
                <w:szCs w:val="8"/>
                <w:lang w:val="sq-AL" w:eastAsia="sq-AL"/>
              </w:rPr>
              <w:br/>
              <w:t>Bukurije</w:t>
            </w:r>
            <w:r w:rsidRPr="007B2FC4">
              <w:rPr>
                <w:rFonts w:ascii="Garamond" w:eastAsia="Times New Roman" w:hAnsi="Garamond" w:cs="Times New Roman"/>
                <w:b/>
                <w:bCs/>
                <w:color w:val="000000"/>
                <w:sz w:val="8"/>
                <w:szCs w:val="8"/>
                <w:lang w:val="sq-AL" w:eastAsia="sq-AL"/>
              </w:rPr>
              <w:br/>
              <w:t>Erald</w:t>
            </w:r>
          </w:p>
        </w:tc>
        <w:tc>
          <w:tcPr>
            <w:tcW w:w="192" w:type="pct"/>
            <w:tcBorders>
              <w:top w:val="nil"/>
              <w:left w:val="nil"/>
              <w:bottom w:val="single" w:sz="4" w:space="0" w:color="auto"/>
              <w:right w:val="single" w:sz="4" w:space="0" w:color="auto"/>
            </w:tcBorders>
            <w:shd w:val="clear" w:color="000000" w:fill="FFFFFF"/>
            <w:vAlign w:val="center"/>
            <w:hideMark/>
          </w:tcPr>
          <w:p w14:paraId="6E3890F9"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Bedri</w:t>
            </w:r>
            <w:r w:rsidRPr="007B2FC4">
              <w:rPr>
                <w:rFonts w:ascii="Garamond" w:eastAsia="Times New Roman" w:hAnsi="Garamond" w:cs="Times New Roman"/>
                <w:b/>
                <w:bCs/>
                <w:color w:val="000000"/>
                <w:sz w:val="8"/>
                <w:szCs w:val="8"/>
                <w:lang w:val="sq-AL" w:eastAsia="sq-AL"/>
              </w:rPr>
              <w:br/>
              <w:t>Bedri</w:t>
            </w:r>
            <w:r w:rsidRPr="007B2FC4">
              <w:rPr>
                <w:rFonts w:ascii="Garamond" w:eastAsia="Times New Roman" w:hAnsi="Garamond" w:cs="Times New Roman"/>
                <w:b/>
                <w:bCs/>
                <w:color w:val="000000"/>
                <w:sz w:val="8"/>
                <w:szCs w:val="8"/>
                <w:lang w:val="sq-AL" w:eastAsia="sq-AL"/>
              </w:rPr>
              <w:br/>
              <w:t>Seid</w:t>
            </w:r>
            <w:r w:rsidRPr="007B2FC4">
              <w:rPr>
                <w:rFonts w:ascii="Garamond" w:eastAsia="Times New Roman" w:hAnsi="Garamond" w:cs="Times New Roman"/>
                <w:b/>
                <w:bCs/>
                <w:color w:val="000000"/>
                <w:sz w:val="8"/>
                <w:szCs w:val="8"/>
                <w:lang w:val="sq-AL" w:eastAsia="sq-AL"/>
              </w:rPr>
              <w:br/>
              <w:t>Bedri</w:t>
            </w:r>
          </w:p>
        </w:tc>
        <w:tc>
          <w:tcPr>
            <w:tcW w:w="242" w:type="pct"/>
            <w:tcBorders>
              <w:top w:val="nil"/>
              <w:left w:val="nil"/>
              <w:bottom w:val="single" w:sz="4" w:space="0" w:color="auto"/>
              <w:right w:val="single" w:sz="4" w:space="0" w:color="auto"/>
            </w:tcBorders>
            <w:shd w:val="clear" w:color="000000" w:fill="FFFFFF"/>
            <w:vAlign w:val="center"/>
            <w:hideMark/>
          </w:tcPr>
          <w:p w14:paraId="6E3890FA"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Kamberi</w:t>
            </w:r>
            <w:r w:rsidRPr="007B2FC4">
              <w:rPr>
                <w:rFonts w:ascii="Garamond" w:eastAsia="Times New Roman" w:hAnsi="Garamond" w:cs="Times New Roman"/>
                <w:b/>
                <w:bCs/>
                <w:color w:val="000000"/>
                <w:sz w:val="8"/>
                <w:szCs w:val="8"/>
                <w:lang w:val="sq-AL" w:eastAsia="sq-AL"/>
              </w:rPr>
              <w:br/>
              <w:t>Kamberi</w:t>
            </w:r>
            <w:r w:rsidRPr="007B2FC4">
              <w:rPr>
                <w:rFonts w:ascii="Garamond" w:eastAsia="Times New Roman" w:hAnsi="Garamond" w:cs="Times New Roman"/>
                <w:b/>
                <w:bCs/>
                <w:color w:val="000000"/>
                <w:sz w:val="8"/>
                <w:szCs w:val="8"/>
                <w:lang w:val="sq-AL" w:eastAsia="sq-AL"/>
              </w:rPr>
              <w:br/>
              <w:t>Kamberi</w:t>
            </w:r>
            <w:r w:rsidRPr="007B2FC4">
              <w:rPr>
                <w:rFonts w:ascii="Garamond" w:eastAsia="Times New Roman" w:hAnsi="Garamond" w:cs="Times New Roman"/>
                <w:b/>
                <w:bCs/>
                <w:color w:val="000000"/>
                <w:sz w:val="8"/>
                <w:szCs w:val="8"/>
                <w:lang w:val="sq-AL" w:eastAsia="sq-AL"/>
              </w:rPr>
              <w:br/>
              <w:t>Kamberi</w:t>
            </w:r>
          </w:p>
        </w:tc>
        <w:tc>
          <w:tcPr>
            <w:tcW w:w="203" w:type="pct"/>
            <w:tcBorders>
              <w:top w:val="nil"/>
              <w:left w:val="nil"/>
              <w:bottom w:val="single" w:sz="4" w:space="0" w:color="auto"/>
              <w:right w:val="single" w:sz="4" w:space="0" w:color="auto"/>
            </w:tcBorders>
            <w:shd w:val="clear" w:color="000000" w:fill="FFFFFF"/>
            <w:vAlign w:val="center"/>
            <w:hideMark/>
          </w:tcPr>
          <w:p w14:paraId="6E3890F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2460</w:t>
            </w:r>
          </w:p>
        </w:tc>
        <w:tc>
          <w:tcPr>
            <w:tcW w:w="254" w:type="pct"/>
            <w:tcBorders>
              <w:top w:val="nil"/>
              <w:left w:val="nil"/>
              <w:bottom w:val="single" w:sz="4" w:space="0" w:color="auto"/>
              <w:right w:val="single" w:sz="4" w:space="0" w:color="auto"/>
            </w:tcBorders>
            <w:shd w:val="clear" w:color="000000" w:fill="FFFFFF"/>
            <w:vAlign w:val="center"/>
            <w:hideMark/>
          </w:tcPr>
          <w:p w14:paraId="6E3890F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471/36</w:t>
            </w:r>
          </w:p>
        </w:tc>
        <w:tc>
          <w:tcPr>
            <w:tcW w:w="278" w:type="pct"/>
            <w:tcBorders>
              <w:top w:val="nil"/>
              <w:left w:val="nil"/>
              <w:bottom w:val="single" w:sz="4" w:space="0" w:color="auto"/>
              <w:right w:val="single" w:sz="4" w:space="0" w:color="auto"/>
            </w:tcBorders>
            <w:shd w:val="clear" w:color="000000" w:fill="FFFFFF"/>
            <w:vAlign w:val="center"/>
            <w:hideMark/>
          </w:tcPr>
          <w:p w14:paraId="6E3890FD" w14:textId="5CA7BE82"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90F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230.40</w:t>
            </w:r>
          </w:p>
        </w:tc>
        <w:tc>
          <w:tcPr>
            <w:tcW w:w="224" w:type="pct"/>
            <w:tcBorders>
              <w:top w:val="nil"/>
              <w:left w:val="nil"/>
              <w:bottom w:val="single" w:sz="4" w:space="0" w:color="auto"/>
              <w:right w:val="single" w:sz="4" w:space="0" w:color="auto"/>
            </w:tcBorders>
            <w:shd w:val="clear" w:color="000000" w:fill="FFFFFF"/>
            <w:noWrap/>
            <w:vAlign w:val="center"/>
            <w:hideMark/>
          </w:tcPr>
          <w:p w14:paraId="6E3890F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53.5</w:t>
            </w:r>
          </w:p>
        </w:tc>
        <w:tc>
          <w:tcPr>
            <w:tcW w:w="199" w:type="pct"/>
            <w:tcBorders>
              <w:top w:val="nil"/>
              <w:left w:val="nil"/>
              <w:bottom w:val="single" w:sz="4" w:space="0" w:color="auto"/>
              <w:right w:val="single" w:sz="4" w:space="0" w:color="auto"/>
            </w:tcBorders>
            <w:shd w:val="clear" w:color="000000" w:fill="FFFFFF"/>
            <w:noWrap/>
            <w:vAlign w:val="center"/>
            <w:hideMark/>
          </w:tcPr>
          <w:p w14:paraId="6E38910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2,080.00</w:t>
            </w:r>
          </w:p>
        </w:tc>
        <w:tc>
          <w:tcPr>
            <w:tcW w:w="232" w:type="pct"/>
            <w:tcBorders>
              <w:top w:val="nil"/>
              <w:left w:val="nil"/>
              <w:bottom w:val="single" w:sz="4" w:space="0" w:color="auto"/>
              <w:right w:val="single" w:sz="4" w:space="0" w:color="auto"/>
            </w:tcBorders>
            <w:shd w:val="clear" w:color="000000" w:fill="FFFFFF"/>
            <w:noWrap/>
            <w:vAlign w:val="center"/>
            <w:hideMark/>
          </w:tcPr>
          <w:p w14:paraId="6E38910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111,280.00</w:t>
            </w:r>
          </w:p>
        </w:tc>
        <w:tc>
          <w:tcPr>
            <w:tcW w:w="154" w:type="pct"/>
            <w:tcBorders>
              <w:top w:val="nil"/>
              <w:left w:val="nil"/>
              <w:bottom w:val="single" w:sz="4" w:space="0" w:color="auto"/>
              <w:right w:val="single" w:sz="4" w:space="0" w:color="auto"/>
            </w:tcBorders>
            <w:shd w:val="clear" w:color="000000" w:fill="FFFFFF"/>
            <w:noWrap/>
            <w:vAlign w:val="center"/>
            <w:hideMark/>
          </w:tcPr>
          <w:p w14:paraId="6E38910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0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0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10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0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429.10</w:t>
            </w:r>
          </w:p>
        </w:tc>
        <w:tc>
          <w:tcPr>
            <w:tcW w:w="224" w:type="pct"/>
            <w:tcBorders>
              <w:top w:val="nil"/>
              <w:left w:val="nil"/>
              <w:bottom w:val="single" w:sz="4" w:space="0" w:color="auto"/>
              <w:right w:val="single" w:sz="4" w:space="0" w:color="auto"/>
            </w:tcBorders>
            <w:shd w:val="clear" w:color="000000" w:fill="FFFFFF"/>
            <w:noWrap/>
            <w:vAlign w:val="center"/>
            <w:hideMark/>
          </w:tcPr>
          <w:p w14:paraId="6E38910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429.10</w:t>
            </w:r>
          </w:p>
        </w:tc>
        <w:tc>
          <w:tcPr>
            <w:tcW w:w="232" w:type="pct"/>
            <w:tcBorders>
              <w:top w:val="nil"/>
              <w:left w:val="nil"/>
              <w:bottom w:val="single" w:sz="4" w:space="0" w:color="auto"/>
              <w:right w:val="single" w:sz="4" w:space="0" w:color="auto"/>
            </w:tcBorders>
            <w:shd w:val="clear" w:color="000000" w:fill="FFFFFF"/>
            <w:noWrap/>
            <w:vAlign w:val="center"/>
            <w:hideMark/>
          </w:tcPr>
          <w:p w14:paraId="6E38910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15,684,605.00</w:t>
            </w:r>
          </w:p>
        </w:tc>
        <w:tc>
          <w:tcPr>
            <w:tcW w:w="154" w:type="pct"/>
            <w:tcBorders>
              <w:top w:val="nil"/>
              <w:left w:val="nil"/>
              <w:bottom w:val="single" w:sz="4" w:space="0" w:color="auto"/>
              <w:right w:val="single" w:sz="4" w:space="0" w:color="auto"/>
            </w:tcBorders>
            <w:shd w:val="clear" w:color="000000" w:fill="FFFFFF"/>
            <w:noWrap/>
            <w:vAlign w:val="center"/>
            <w:hideMark/>
          </w:tcPr>
          <w:p w14:paraId="6E38910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0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E38910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E38910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45" w:type="pct"/>
            <w:tcBorders>
              <w:top w:val="nil"/>
              <w:left w:val="nil"/>
              <w:bottom w:val="single" w:sz="4" w:space="0" w:color="auto"/>
              <w:right w:val="single" w:sz="4" w:space="0" w:color="auto"/>
            </w:tcBorders>
            <w:shd w:val="clear" w:color="000000" w:fill="FFFFFF"/>
            <w:vAlign w:val="center"/>
            <w:hideMark/>
          </w:tcPr>
          <w:p w14:paraId="6E38910D"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15,795,885.00</w:t>
            </w:r>
          </w:p>
        </w:tc>
        <w:tc>
          <w:tcPr>
            <w:tcW w:w="277" w:type="pct"/>
            <w:tcBorders>
              <w:top w:val="nil"/>
              <w:left w:val="nil"/>
              <w:bottom w:val="single" w:sz="4" w:space="0" w:color="auto"/>
              <w:right w:val="single" w:sz="4" w:space="0" w:color="auto"/>
            </w:tcBorders>
            <w:shd w:val="clear" w:color="000000" w:fill="FFFFFF"/>
            <w:noWrap/>
            <w:vAlign w:val="center"/>
            <w:hideMark/>
          </w:tcPr>
          <w:p w14:paraId="6E38910E"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9128"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11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42</w:t>
            </w:r>
          </w:p>
        </w:tc>
        <w:tc>
          <w:tcPr>
            <w:tcW w:w="201" w:type="pct"/>
            <w:tcBorders>
              <w:top w:val="nil"/>
              <w:left w:val="nil"/>
              <w:bottom w:val="single" w:sz="4" w:space="0" w:color="auto"/>
              <w:right w:val="single" w:sz="4" w:space="0" w:color="auto"/>
            </w:tcBorders>
            <w:shd w:val="clear" w:color="000000" w:fill="FFFFFF"/>
            <w:vAlign w:val="center"/>
            <w:hideMark/>
          </w:tcPr>
          <w:p w14:paraId="6E389111"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Selman</w:t>
            </w:r>
          </w:p>
        </w:tc>
        <w:tc>
          <w:tcPr>
            <w:tcW w:w="192" w:type="pct"/>
            <w:tcBorders>
              <w:top w:val="nil"/>
              <w:left w:val="nil"/>
              <w:bottom w:val="single" w:sz="4" w:space="0" w:color="auto"/>
              <w:right w:val="single" w:sz="4" w:space="0" w:color="auto"/>
            </w:tcBorders>
            <w:shd w:val="clear" w:color="000000" w:fill="FFFFFF"/>
            <w:vAlign w:val="center"/>
            <w:hideMark/>
          </w:tcPr>
          <w:p w14:paraId="6E389112"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Musa</w:t>
            </w:r>
          </w:p>
        </w:tc>
        <w:tc>
          <w:tcPr>
            <w:tcW w:w="242" w:type="pct"/>
            <w:tcBorders>
              <w:top w:val="nil"/>
              <w:left w:val="nil"/>
              <w:bottom w:val="single" w:sz="4" w:space="0" w:color="auto"/>
              <w:right w:val="single" w:sz="4" w:space="0" w:color="auto"/>
            </w:tcBorders>
            <w:shd w:val="clear" w:color="000000" w:fill="FFFFFF"/>
            <w:vAlign w:val="center"/>
            <w:hideMark/>
          </w:tcPr>
          <w:p w14:paraId="6E389113"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Kuka</w:t>
            </w:r>
          </w:p>
        </w:tc>
        <w:tc>
          <w:tcPr>
            <w:tcW w:w="203" w:type="pct"/>
            <w:tcBorders>
              <w:top w:val="nil"/>
              <w:left w:val="nil"/>
              <w:bottom w:val="single" w:sz="4" w:space="0" w:color="auto"/>
              <w:right w:val="single" w:sz="4" w:space="0" w:color="auto"/>
            </w:tcBorders>
            <w:shd w:val="clear" w:color="000000" w:fill="FFFFFF"/>
            <w:vAlign w:val="center"/>
            <w:hideMark/>
          </w:tcPr>
          <w:p w14:paraId="6E38911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2460</w:t>
            </w:r>
          </w:p>
        </w:tc>
        <w:tc>
          <w:tcPr>
            <w:tcW w:w="254" w:type="pct"/>
            <w:tcBorders>
              <w:top w:val="nil"/>
              <w:left w:val="nil"/>
              <w:bottom w:val="single" w:sz="4" w:space="0" w:color="auto"/>
              <w:right w:val="single" w:sz="4" w:space="0" w:color="auto"/>
            </w:tcBorders>
            <w:shd w:val="clear" w:color="000000" w:fill="FFFFFF"/>
            <w:vAlign w:val="center"/>
            <w:hideMark/>
          </w:tcPr>
          <w:p w14:paraId="6E38911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471/11-ND</w:t>
            </w:r>
          </w:p>
        </w:tc>
        <w:tc>
          <w:tcPr>
            <w:tcW w:w="278" w:type="pct"/>
            <w:tcBorders>
              <w:top w:val="nil"/>
              <w:left w:val="nil"/>
              <w:bottom w:val="single" w:sz="4" w:space="0" w:color="auto"/>
              <w:right w:val="single" w:sz="4" w:space="0" w:color="auto"/>
            </w:tcBorders>
            <w:shd w:val="clear" w:color="000000" w:fill="FFFFFF"/>
            <w:vAlign w:val="center"/>
            <w:hideMark/>
          </w:tcPr>
          <w:p w14:paraId="6E389116" w14:textId="2A14D426"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911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1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1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11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1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1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1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11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1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2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12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2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275.80</w:t>
            </w:r>
          </w:p>
        </w:tc>
        <w:tc>
          <w:tcPr>
            <w:tcW w:w="224" w:type="pct"/>
            <w:tcBorders>
              <w:top w:val="nil"/>
              <w:left w:val="nil"/>
              <w:bottom w:val="single" w:sz="4" w:space="0" w:color="auto"/>
              <w:right w:val="single" w:sz="4" w:space="0" w:color="auto"/>
            </w:tcBorders>
            <w:shd w:val="clear" w:color="000000" w:fill="FFFFFF"/>
            <w:noWrap/>
            <w:vAlign w:val="center"/>
            <w:hideMark/>
          </w:tcPr>
          <w:p w14:paraId="6E38912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275.80</w:t>
            </w:r>
          </w:p>
        </w:tc>
        <w:tc>
          <w:tcPr>
            <w:tcW w:w="185" w:type="pct"/>
            <w:tcBorders>
              <w:top w:val="nil"/>
              <w:left w:val="nil"/>
              <w:bottom w:val="single" w:sz="4" w:space="0" w:color="auto"/>
              <w:right w:val="single" w:sz="4" w:space="0" w:color="auto"/>
            </w:tcBorders>
            <w:shd w:val="clear" w:color="000000" w:fill="FFFFFF"/>
            <w:noWrap/>
            <w:vAlign w:val="center"/>
            <w:hideMark/>
          </w:tcPr>
          <w:p w14:paraId="6E38912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66,505.00</w:t>
            </w:r>
          </w:p>
        </w:tc>
        <w:tc>
          <w:tcPr>
            <w:tcW w:w="243" w:type="pct"/>
            <w:tcBorders>
              <w:top w:val="nil"/>
              <w:left w:val="nil"/>
              <w:bottom w:val="single" w:sz="4" w:space="0" w:color="auto"/>
              <w:right w:val="single" w:sz="4" w:space="0" w:color="auto"/>
            </w:tcBorders>
            <w:shd w:val="clear" w:color="000000" w:fill="FFFFFF"/>
            <w:noWrap/>
            <w:vAlign w:val="center"/>
            <w:hideMark/>
          </w:tcPr>
          <w:p w14:paraId="6E38912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18,342,079.00</w:t>
            </w:r>
          </w:p>
        </w:tc>
        <w:tc>
          <w:tcPr>
            <w:tcW w:w="245" w:type="pct"/>
            <w:tcBorders>
              <w:top w:val="nil"/>
              <w:left w:val="nil"/>
              <w:bottom w:val="single" w:sz="4" w:space="0" w:color="auto"/>
              <w:right w:val="single" w:sz="4" w:space="0" w:color="auto"/>
            </w:tcBorders>
            <w:shd w:val="clear" w:color="000000" w:fill="FFFFFF"/>
            <w:vAlign w:val="center"/>
            <w:hideMark/>
          </w:tcPr>
          <w:p w14:paraId="6E38912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18,342,079.00</w:t>
            </w:r>
          </w:p>
        </w:tc>
        <w:tc>
          <w:tcPr>
            <w:tcW w:w="277" w:type="pct"/>
            <w:tcBorders>
              <w:top w:val="nil"/>
              <w:left w:val="nil"/>
              <w:bottom w:val="single" w:sz="4" w:space="0" w:color="auto"/>
              <w:right w:val="single" w:sz="4" w:space="0" w:color="auto"/>
            </w:tcBorders>
            <w:shd w:val="clear" w:color="000000" w:fill="FFFFFF"/>
            <w:vAlign w:val="center"/>
            <w:hideMark/>
          </w:tcPr>
          <w:p w14:paraId="6E389127" w14:textId="6A1B9BCF" w:rsidR="00311BB8" w:rsidRPr="007B2FC4" w:rsidRDefault="0061050A" w:rsidP="0061050A">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Kjo </w:t>
            </w:r>
            <w:r w:rsidR="00311BB8" w:rsidRPr="007B2FC4">
              <w:rPr>
                <w:rFonts w:ascii="Garamond" w:eastAsia="Times New Roman" w:hAnsi="Garamond" w:cs="Times New Roman"/>
                <w:b/>
                <w:bCs/>
                <w:color w:val="000000"/>
                <w:sz w:val="8"/>
                <w:szCs w:val="8"/>
                <w:lang w:val="sq-AL" w:eastAsia="sq-AL"/>
              </w:rPr>
              <w:t xml:space="preserve">pasuri ndodhet mbi </w:t>
            </w:r>
            <w:r w:rsidRPr="007B2FC4">
              <w:rPr>
                <w:rFonts w:ascii="Garamond" w:eastAsia="Times New Roman" w:hAnsi="Garamond" w:cs="Times New Roman"/>
                <w:b/>
                <w:bCs/>
                <w:color w:val="000000"/>
                <w:sz w:val="8"/>
                <w:szCs w:val="8"/>
                <w:lang w:val="sq-AL" w:eastAsia="sq-AL"/>
              </w:rPr>
              <w:t>pasurinë</w:t>
            </w:r>
            <w:r w:rsidR="00311BB8" w:rsidRPr="007B2FC4">
              <w:rPr>
                <w:rFonts w:ascii="Garamond" w:eastAsia="Times New Roman" w:hAnsi="Garamond" w:cs="Times New Roman"/>
                <w:b/>
                <w:bCs/>
                <w:color w:val="000000"/>
                <w:sz w:val="8"/>
                <w:szCs w:val="8"/>
                <w:lang w:val="sq-AL" w:eastAsia="sq-AL"/>
              </w:rPr>
              <w:t xml:space="preserve"> me nr</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471/11</w:t>
            </w:r>
            <w:r>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 xml:space="preserve">ZK </w:t>
            </w:r>
            <w:r w:rsidR="00311BB8" w:rsidRPr="007B2FC4">
              <w:rPr>
                <w:rFonts w:ascii="Garamond" w:eastAsia="Times New Roman" w:hAnsi="Garamond" w:cs="Times New Roman"/>
                <w:b/>
                <w:bCs/>
                <w:color w:val="000000"/>
                <w:sz w:val="8"/>
                <w:szCs w:val="8"/>
                <w:lang w:val="sq-AL" w:eastAsia="sq-AL"/>
              </w:rPr>
              <w:t>2460</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br/>
              <w:t>vendoset kufizim deri n</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rregullimin</w:t>
            </w:r>
            <w:r w:rsidR="00311BB8" w:rsidRPr="007B2FC4">
              <w:rPr>
                <w:rFonts w:ascii="Garamond" w:eastAsia="Times New Roman" w:hAnsi="Garamond" w:cs="Times New Roman"/>
                <w:b/>
                <w:bCs/>
                <w:color w:val="000000"/>
                <w:sz w:val="8"/>
                <w:szCs w:val="8"/>
                <w:lang w:val="sq-AL" w:eastAsia="sq-AL"/>
              </w:rPr>
              <w:t xml:space="preserve"> e mar</w:t>
            </w:r>
            <w:r>
              <w:rPr>
                <w:rFonts w:ascii="Garamond" w:eastAsia="Times New Roman" w:hAnsi="Garamond" w:cs="Times New Roman"/>
                <w:b/>
                <w:bCs/>
                <w:color w:val="000000"/>
                <w:sz w:val="8"/>
                <w:szCs w:val="8"/>
                <w:lang w:val="sq-AL" w:eastAsia="sq-AL"/>
              </w:rPr>
              <w:t>rë</w:t>
            </w:r>
            <w:r w:rsidR="00311BB8" w:rsidRPr="007B2FC4">
              <w:rPr>
                <w:rFonts w:ascii="Garamond" w:eastAsia="Times New Roman" w:hAnsi="Garamond" w:cs="Times New Roman"/>
                <w:b/>
                <w:bCs/>
                <w:color w:val="000000"/>
                <w:sz w:val="8"/>
                <w:szCs w:val="8"/>
                <w:lang w:val="sq-AL" w:eastAsia="sq-AL"/>
              </w:rPr>
              <w:t>dh</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n</w:t>
            </w:r>
            <w:r>
              <w:rPr>
                <w:rFonts w:ascii="Garamond" w:eastAsia="Times New Roman" w:hAnsi="Garamond" w:cs="Times New Roman"/>
                <w:b/>
                <w:bCs/>
                <w:color w:val="000000"/>
                <w:sz w:val="8"/>
                <w:szCs w:val="8"/>
                <w:lang w:val="sq-AL" w:eastAsia="sq-AL"/>
              </w:rPr>
              <w:t>i</w:t>
            </w:r>
            <w:r w:rsidR="00311BB8" w:rsidRPr="007B2FC4">
              <w:rPr>
                <w:rFonts w:ascii="Garamond" w:eastAsia="Times New Roman" w:hAnsi="Garamond" w:cs="Times New Roman"/>
                <w:b/>
                <w:bCs/>
                <w:color w:val="000000"/>
                <w:sz w:val="8"/>
                <w:szCs w:val="8"/>
                <w:lang w:val="sq-AL" w:eastAsia="sq-AL"/>
              </w:rPr>
              <w:t xml:space="preserve">eve me </w:t>
            </w:r>
            <w:r w:rsidRPr="007B2FC4">
              <w:rPr>
                <w:rFonts w:ascii="Garamond" w:eastAsia="Times New Roman" w:hAnsi="Garamond" w:cs="Times New Roman"/>
                <w:b/>
                <w:bCs/>
                <w:color w:val="000000"/>
                <w:sz w:val="8"/>
                <w:szCs w:val="8"/>
                <w:lang w:val="sq-AL" w:eastAsia="sq-AL"/>
              </w:rPr>
              <w:t>truallin</w:t>
            </w:r>
          </w:p>
        </w:tc>
      </w:tr>
      <w:tr w:rsidR="00311BB8" w:rsidRPr="007B2FC4" w14:paraId="6E389141"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12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43</w:t>
            </w:r>
          </w:p>
        </w:tc>
        <w:tc>
          <w:tcPr>
            <w:tcW w:w="201" w:type="pct"/>
            <w:tcBorders>
              <w:top w:val="nil"/>
              <w:left w:val="nil"/>
              <w:bottom w:val="single" w:sz="4" w:space="0" w:color="auto"/>
              <w:right w:val="single" w:sz="4" w:space="0" w:color="auto"/>
            </w:tcBorders>
            <w:shd w:val="clear" w:color="000000" w:fill="FFFFFF"/>
            <w:vAlign w:val="center"/>
            <w:hideMark/>
          </w:tcPr>
          <w:p w14:paraId="6E38912A"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Rapi</w:t>
            </w:r>
          </w:p>
        </w:tc>
        <w:tc>
          <w:tcPr>
            <w:tcW w:w="192" w:type="pct"/>
            <w:tcBorders>
              <w:top w:val="nil"/>
              <w:left w:val="nil"/>
              <w:bottom w:val="single" w:sz="4" w:space="0" w:color="auto"/>
              <w:right w:val="single" w:sz="4" w:space="0" w:color="auto"/>
            </w:tcBorders>
            <w:shd w:val="clear" w:color="000000" w:fill="FFFFFF"/>
            <w:vAlign w:val="center"/>
            <w:hideMark/>
          </w:tcPr>
          <w:p w14:paraId="6E38912B"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Beqir</w:t>
            </w:r>
          </w:p>
        </w:tc>
        <w:tc>
          <w:tcPr>
            <w:tcW w:w="242" w:type="pct"/>
            <w:tcBorders>
              <w:top w:val="nil"/>
              <w:left w:val="nil"/>
              <w:bottom w:val="single" w:sz="4" w:space="0" w:color="auto"/>
              <w:right w:val="single" w:sz="4" w:space="0" w:color="auto"/>
            </w:tcBorders>
            <w:shd w:val="clear" w:color="000000" w:fill="FFFFFF"/>
            <w:vAlign w:val="center"/>
            <w:hideMark/>
          </w:tcPr>
          <w:p w14:paraId="6E38912C"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Shkëmbi</w:t>
            </w:r>
          </w:p>
        </w:tc>
        <w:tc>
          <w:tcPr>
            <w:tcW w:w="203" w:type="pct"/>
            <w:tcBorders>
              <w:top w:val="nil"/>
              <w:left w:val="nil"/>
              <w:bottom w:val="single" w:sz="4" w:space="0" w:color="auto"/>
              <w:right w:val="single" w:sz="4" w:space="0" w:color="auto"/>
            </w:tcBorders>
            <w:shd w:val="clear" w:color="000000" w:fill="FFFFFF"/>
            <w:vAlign w:val="center"/>
            <w:hideMark/>
          </w:tcPr>
          <w:p w14:paraId="6E38912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2460</w:t>
            </w:r>
          </w:p>
        </w:tc>
        <w:tc>
          <w:tcPr>
            <w:tcW w:w="254" w:type="pct"/>
            <w:tcBorders>
              <w:top w:val="nil"/>
              <w:left w:val="nil"/>
              <w:bottom w:val="single" w:sz="4" w:space="0" w:color="auto"/>
              <w:right w:val="single" w:sz="4" w:space="0" w:color="auto"/>
            </w:tcBorders>
            <w:shd w:val="clear" w:color="000000" w:fill="FFFFFF"/>
            <w:vAlign w:val="center"/>
            <w:hideMark/>
          </w:tcPr>
          <w:p w14:paraId="6E38912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606-ND6</w:t>
            </w:r>
          </w:p>
        </w:tc>
        <w:tc>
          <w:tcPr>
            <w:tcW w:w="278" w:type="pct"/>
            <w:tcBorders>
              <w:top w:val="nil"/>
              <w:left w:val="nil"/>
              <w:bottom w:val="single" w:sz="4" w:space="0" w:color="auto"/>
              <w:right w:val="single" w:sz="4" w:space="0" w:color="auto"/>
            </w:tcBorders>
            <w:shd w:val="clear" w:color="000000" w:fill="FFFFFF"/>
            <w:vAlign w:val="center"/>
            <w:hideMark/>
          </w:tcPr>
          <w:p w14:paraId="6E38912F" w14:textId="453AC2F4"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913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3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3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13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3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3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3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13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3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3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13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3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126.50</w:t>
            </w:r>
          </w:p>
        </w:tc>
        <w:tc>
          <w:tcPr>
            <w:tcW w:w="224" w:type="pct"/>
            <w:tcBorders>
              <w:top w:val="nil"/>
              <w:left w:val="nil"/>
              <w:bottom w:val="single" w:sz="4" w:space="0" w:color="auto"/>
              <w:right w:val="single" w:sz="4" w:space="0" w:color="auto"/>
            </w:tcBorders>
            <w:shd w:val="clear" w:color="000000" w:fill="FFFFFF"/>
            <w:noWrap/>
            <w:vAlign w:val="center"/>
            <w:hideMark/>
          </w:tcPr>
          <w:p w14:paraId="6E38913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126.50</w:t>
            </w:r>
          </w:p>
        </w:tc>
        <w:tc>
          <w:tcPr>
            <w:tcW w:w="185" w:type="pct"/>
            <w:tcBorders>
              <w:top w:val="nil"/>
              <w:left w:val="nil"/>
              <w:bottom w:val="single" w:sz="4" w:space="0" w:color="auto"/>
              <w:right w:val="single" w:sz="4" w:space="0" w:color="auto"/>
            </w:tcBorders>
            <w:shd w:val="clear" w:color="000000" w:fill="FFFFFF"/>
            <w:noWrap/>
            <w:vAlign w:val="center"/>
            <w:hideMark/>
          </w:tcPr>
          <w:p w14:paraId="6E38913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66,505.00</w:t>
            </w:r>
          </w:p>
        </w:tc>
        <w:tc>
          <w:tcPr>
            <w:tcW w:w="243" w:type="pct"/>
            <w:tcBorders>
              <w:top w:val="nil"/>
              <w:left w:val="nil"/>
              <w:bottom w:val="single" w:sz="4" w:space="0" w:color="auto"/>
              <w:right w:val="single" w:sz="4" w:space="0" w:color="auto"/>
            </w:tcBorders>
            <w:shd w:val="clear" w:color="000000" w:fill="FFFFFF"/>
            <w:noWrap/>
            <w:vAlign w:val="center"/>
            <w:hideMark/>
          </w:tcPr>
          <w:p w14:paraId="6E38913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8,412,882.50</w:t>
            </w:r>
          </w:p>
        </w:tc>
        <w:tc>
          <w:tcPr>
            <w:tcW w:w="245" w:type="pct"/>
            <w:tcBorders>
              <w:top w:val="nil"/>
              <w:left w:val="nil"/>
              <w:bottom w:val="single" w:sz="4" w:space="0" w:color="auto"/>
              <w:right w:val="single" w:sz="4" w:space="0" w:color="auto"/>
            </w:tcBorders>
            <w:shd w:val="clear" w:color="000000" w:fill="FFFFFF"/>
            <w:vAlign w:val="center"/>
            <w:hideMark/>
          </w:tcPr>
          <w:p w14:paraId="6E38913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8,412,882.50</w:t>
            </w:r>
          </w:p>
        </w:tc>
        <w:tc>
          <w:tcPr>
            <w:tcW w:w="277" w:type="pct"/>
            <w:tcBorders>
              <w:top w:val="nil"/>
              <w:left w:val="nil"/>
              <w:bottom w:val="single" w:sz="4" w:space="0" w:color="auto"/>
              <w:right w:val="single" w:sz="4" w:space="0" w:color="auto"/>
            </w:tcBorders>
            <w:shd w:val="clear" w:color="000000" w:fill="FFFFFF"/>
            <w:vAlign w:val="center"/>
            <w:hideMark/>
          </w:tcPr>
          <w:p w14:paraId="6E389140" w14:textId="6E103332" w:rsidR="00311BB8" w:rsidRPr="007B2FC4" w:rsidRDefault="0061050A" w:rsidP="0061050A">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Kjo ndërtesë</w:t>
            </w:r>
            <w:r w:rsidR="00311BB8" w:rsidRPr="007B2FC4">
              <w:rPr>
                <w:rFonts w:ascii="Garamond" w:eastAsia="Times New Roman" w:hAnsi="Garamond" w:cs="Times New Roman"/>
                <w:b/>
                <w:bCs/>
                <w:color w:val="000000"/>
                <w:sz w:val="8"/>
                <w:szCs w:val="8"/>
                <w:lang w:val="sq-AL" w:eastAsia="sq-AL"/>
              </w:rPr>
              <w:t xml:space="preserve"> pozicionohet mbi </w:t>
            </w:r>
            <w:r w:rsidRPr="007B2FC4">
              <w:rPr>
                <w:rFonts w:ascii="Garamond" w:eastAsia="Times New Roman" w:hAnsi="Garamond" w:cs="Times New Roman"/>
                <w:b/>
                <w:bCs/>
                <w:color w:val="000000"/>
                <w:sz w:val="8"/>
                <w:szCs w:val="8"/>
                <w:lang w:val="sq-AL" w:eastAsia="sq-AL"/>
              </w:rPr>
              <w:t>pasurinë</w:t>
            </w:r>
            <w:r w:rsidR="00311BB8" w:rsidRPr="007B2FC4">
              <w:rPr>
                <w:rFonts w:ascii="Garamond" w:eastAsia="Times New Roman" w:hAnsi="Garamond" w:cs="Times New Roman"/>
                <w:b/>
                <w:bCs/>
                <w:color w:val="000000"/>
                <w:sz w:val="8"/>
                <w:szCs w:val="8"/>
                <w:lang w:val="sq-AL" w:eastAsia="sq-AL"/>
              </w:rPr>
              <w:t xml:space="preserve"> me nr</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606</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vol</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5</w:t>
            </w:r>
            <w:r>
              <w:rPr>
                <w:rFonts w:ascii="Garamond" w:eastAsia="Times New Roman" w:hAnsi="Garamond" w:cs="Times New Roman"/>
                <w:b/>
                <w:bCs/>
                <w:color w:val="000000"/>
                <w:sz w:val="8"/>
                <w:szCs w:val="8"/>
                <w:lang w:val="sq-AL" w:eastAsia="sq-AL"/>
              </w:rPr>
              <w:t xml:space="preserve">, </w:t>
            </w:r>
            <w:r w:rsidR="00311BB8" w:rsidRPr="007B2FC4">
              <w:rPr>
                <w:rFonts w:ascii="Garamond" w:eastAsia="Times New Roman" w:hAnsi="Garamond" w:cs="Times New Roman"/>
                <w:b/>
                <w:bCs/>
                <w:color w:val="000000"/>
                <w:sz w:val="8"/>
                <w:szCs w:val="8"/>
                <w:lang w:val="sq-AL" w:eastAsia="sq-AL"/>
              </w:rPr>
              <w:t>f</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242</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l.</w:t>
            </w:r>
            <w:r>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leg</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br/>
              <w:t>vendoset hipotek</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 ligjore deri n</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kompensimin</w:t>
            </w:r>
            <w:r w:rsidR="00311BB8" w:rsidRPr="007B2FC4">
              <w:rPr>
                <w:rFonts w:ascii="Garamond" w:eastAsia="Times New Roman" w:hAnsi="Garamond" w:cs="Times New Roman"/>
                <w:b/>
                <w:bCs/>
                <w:color w:val="000000"/>
                <w:sz w:val="8"/>
                <w:szCs w:val="8"/>
                <w:lang w:val="sq-AL" w:eastAsia="sq-AL"/>
              </w:rPr>
              <w:t xml:space="preserve"> financiar t</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pronar</w:t>
            </w:r>
            <w:r>
              <w:rPr>
                <w:rFonts w:ascii="Garamond" w:eastAsia="Times New Roman" w:hAnsi="Garamond" w:cs="Times New Roman"/>
                <w:b/>
                <w:bCs/>
                <w:color w:val="000000"/>
                <w:sz w:val="8"/>
                <w:szCs w:val="8"/>
                <w:lang w:val="sq-AL" w:eastAsia="sq-AL"/>
              </w:rPr>
              <w:t>ë</w:t>
            </w:r>
            <w:r w:rsidRPr="007B2FC4">
              <w:rPr>
                <w:rFonts w:ascii="Garamond" w:eastAsia="Times New Roman" w:hAnsi="Garamond" w:cs="Times New Roman"/>
                <w:b/>
                <w:bCs/>
                <w:color w:val="000000"/>
                <w:sz w:val="8"/>
                <w:szCs w:val="8"/>
                <w:lang w:val="sq-AL" w:eastAsia="sq-AL"/>
              </w:rPr>
              <w:t>ve</w:t>
            </w:r>
            <w:r w:rsidR="00615C97">
              <w:rPr>
                <w:rFonts w:ascii="Garamond" w:eastAsia="Times New Roman" w:hAnsi="Garamond" w:cs="Times New Roman"/>
                <w:b/>
                <w:bCs/>
                <w:color w:val="000000"/>
                <w:sz w:val="8"/>
                <w:szCs w:val="8"/>
                <w:lang w:val="sq-AL" w:eastAsia="sq-AL"/>
              </w:rPr>
              <w:t>,</w:t>
            </w:r>
            <w:r w:rsidRPr="007B2FC4">
              <w:rPr>
                <w:rFonts w:ascii="Garamond" w:eastAsia="Times New Roman" w:hAnsi="Garamond" w:cs="Times New Roman"/>
                <w:b/>
                <w:bCs/>
                <w:color w:val="000000"/>
                <w:sz w:val="8"/>
                <w:szCs w:val="8"/>
                <w:lang w:val="sq-AL" w:eastAsia="sq-AL"/>
              </w:rPr>
              <w:t xml:space="preserve"> l</w:t>
            </w:r>
            <w:r w:rsidR="00311BB8" w:rsidRPr="007B2FC4">
              <w:rPr>
                <w:rFonts w:ascii="Garamond" w:eastAsia="Times New Roman" w:hAnsi="Garamond" w:cs="Times New Roman"/>
                <w:b/>
                <w:bCs/>
                <w:color w:val="000000"/>
                <w:sz w:val="8"/>
                <w:szCs w:val="8"/>
                <w:lang w:val="sq-AL" w:eastAsia="sq-AL"/>
              </w:rPr>
              <w:t>.</w:t>
            </w:r>
            <w:r>
              <w:rPr>
                <w:rFonts w:ascii="Garamond" w:eastAsia="Times New Roman" w:hAnsi="Garamond" w:cs="Times New Roman"/>
                <w:b/>
                <w:bCs/>
                <w:color w:val="000000"/>
                <w:sz w:val="8"/>
                <w:szCs w:val="8"/>
                <w:lang w:val="sq-AL" w:eastAsia="sq-AL"/>
              </w:rPr>
              <w:t xml:space="preserve"> </w:t>
            </w:r>
            <w:r w:rsidR="00784A16" w:rsidRPr="007B2FC4">
              <w:rPr>
                <w:rFonts w:ascii="Garamond" w:eastAsia="Times New Roman" w:hAnsi="Garamond" w:cs="Times New Roman"/>
                <w:b/>
                <w:bCs/>
                <w:color w:val="000000"/>
                <w:sz w:val="8"/>
                <w:szCs w:val="8"/>
                <w:lang w:val="sq-AL" w:eastAsia="sq-AL"/>
              </w:rPr>
              <w:t>leg</w:t>
            </w:r>
            <w:r>
              <w:rPr>
                <w:rFonts w:ascii="Garamond" w:eastAsia="Times New Roman" w:hAnsi="Garamond" w:cs="Times New Roman"/>
                <w:b/>
                <w:bCs/>
                <w:color w:val="000000"/>
                <w:sz w:val="8"/>
                <w:szCs w:val="8"/>
                <w:lang w:val="sq-AL" w:eastAsia="sq-AL"/>
              </w:rPr>
              <w:t>.</w:t>
            </w:r>
          </w:p>
        </w:tc>
      </w:tr>
      <w:tr w:rsidR="00311BB8" w:rsidRPr="007B2FC4" w14:paraId="6E38915A"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14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44</w:t>
            </w:r>
          </w:p>
        </w:tc>
        <w:tc>
          <w:tcPr>
            <w:tcW w:w="201" w:type="pct"/>
            <w:tcBorders>
              <w:top w:val="nil"/>
              <w:left w:val="nil"/>
              <w:bottom w:val="single" w:sz="4" w:space="0" w:color="auto"/>
              <w:right w:val="single" w:sz="4" w:space="0" w:color="auto"/>
            </w:tcBorders>
            <w:shd w:val="clear" w:color="000000" w:fill="FFFFFF"/>
            <w:vAlign w:val="center"/>
            <w:hideMark/>
          </w:tcPr>
          <w:p w14:paraId="6E389143"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Nexhip</w:t>
            </w:r>
          </w:p>
        </w:tc>
        <w:tc>
          <w:tcPr>
            <w:tcW w:w="192" w:type="pct"/>
            <w:tcBorders>
              <w:top w:val="nil"/>
              <w:left w:val="nil"/>
              <w:bottom w:val="single" w:sz="4" w:space="0" w:color="auto"/>
              <w:right w:val="single" w:sz="4" w:space="0" w:color="auto"/>
            </w:tcBorders>
            <w:shd w:val="clear" w:color="000000" w:fill="FFFFFF"/>
            <w:vAlign w:val="center"/>
            <w:hideMark/>
          </w:tcPr>
          <w:p w14:paraId="6E389144"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Sabri</w:t>
            </w:r>
          </w:p>
        </w:tc>
        <w:tc>
          <w:tcPr>
            <w:tcW w:w="242" w:type="pct"/>
            <w:tcBorders>
              <w:top w:val="nil"/>
              <w:left w:val="nil"/>
              <w:bottom w:val="single" w:sz="4" w:space="0" w:color="auto"/>
              <w:right w:val="single" w:sz="4" w:space="0" w:color="auto"/>
            </w:tcBorders>
            <w:shd w:val="clear" w:color="000000" w:fill="FFFFFF"/>
            <w:vAlign w:val="center"/>
            <w:hideMark/>
          </w:tcPr>
          <w:p w14:paraId="6E389145"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Shuaipi</w:t>
            </w:r>
          </w:p>
        </w:tc>
        <w:tc>
          <w:tcPr>
            <w:tcW w:w="203" w:type="pct"/>
            <w:tcBorders>
              <w:top w:val="nil"/>
              <w:left w:val="nil"/>
              <w:bottom w:val="single" w:sz="4" w:space="0" w:color="auto"/>
              <w:right w:val="single" w:sz="4" w:space="0" w:color="auto"/>
            </w:tcBorders>
            <w:shd w:val="clear" w:color="000000" w:fill="FFFFFF"/>
            <w:vAlign w:val="center"/>
            <w:hideMark/>
          </w:tcPr>
          <w:p w14:paraId="6E38914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2460</w:t>
            </w:r>
          </w:p>
        </w:tc>
        <w:tc>
          <w:tcPr>
            <w:tcW w:w="254" w:type="pct"/>
            <w:tcBorders>
              <w:top w:val="nil"/>
              <w:left w:val="nil"/>
              <w:bottom w:val="single" w:sz="4" w:space="0" w:color="auto"/>
              <w:right w:val="single" w:sz="4" w:space="0" w:color="auto"/>
            </w:tcBorders>
            <w:shd w:val="clear" w:color="000000" w:fill="FFFFFF"/>
            <w:vAlign w:val="center"/>
            <w:hideMark/>
          </w:tcPr>
          <w:p w14:paraId="6E38914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606-ND7</w:t>
            </w:r>
          </w:p>
        </w:tc>
        <w:tc>
          <w:tcPr>
            <w:tcW w:w="278" w:type="pct"/>
            <w:tcBorders>
              <w:top w:val="nil"/>
              <w:left w:val="nil"/>
              <w:bottom w:val="single" w:sz="4" w:space="0" w:color="auto"/>
              <w:right w:val="single" w:sz="4" w:space="0" w:color="auto"/>
            </w:tcBorders>
            <w:shd w:val="clear" w:color="000000" w:fill="FFFFFF"/>
            <w:vAlign w:val="center"/>
            <w:hideMark/>
          </w:tcPr>
          <w:p w14:paraId="6E389148" w14:textId="4D2DC8B7"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914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4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4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14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4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4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4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15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5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5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15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5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121.00</w:t>
            </w:r>
          </w:p>
        </w:tc>
        <w:tc>
          <w:tcPr>
            <w:tcW w:w="224" w:type="pct"/>
            <w:tcBorders>
              <w:top w:val="nil"/>
              <w:left w:val="nil"/>
              <w:bottom w:val="single" w:sz="4" w:space="0" w:color="auto"/>
              <w:right w:val="single" w:sz="4" w:space="0" w:color="auto"/>
            </w:tcBorders>
            <w:shd w:val="clear" w:color="000000" w:fill="FFFFFF"/>
            <w:noWrap/>
            <w:vAlign w:val="center"/>
            <w:hideMark/>
          </w:tcPr>
          <w:p w14:paraId="6E38915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121.00</w:t>
            </w:r>
          </w:p>
        </w:tc>
        <w:tc>
          <w:tcPr>
            <w:tcW w:w="185" w:type="pct"/>
            <w:tcBorders>
              <w:top w:val="nil"/>
              <w:left w:val="nil"/>
              <w:bottom w:val="single" w:sz="4" w:space="0" w:color="auto"/>
              <w:right w:val="single" w:sz="4" w:space="0" w:color="auto"/>
            </w:tcBorders>
            <w:shd w:val="clear" w:color="000000" w:fill="FFFFFF"/>
            <w:noWrap/>
            <w:vAlign w:val="center"/>
            <w:hideMark/>
          </w:tcPr>
          <w:p w14:paraId="6E38915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66,505.00</w:t>
            </w:r>
          </w:p>
        </w:tc>
        <w:tc>
          <w:tcPr>
            <w:tcW w:w="243" w:type="pct"/>
            <w:tcBorders>
              <w:top w:val="nil"/>
              <w:left w:val="nil"/>
              <w:bottom w:val="single" w:sz="4" w:space="0" w:color="auto"/>
              <w:right w:val="single" w:sz="4" w:space="0" w:color="auto"/>
            </w:tcBorders>
            <w:shd w:val="clear" w:color="000000" w:fill="FFFFFF"/>
            <w:noWrap/>
            <w:vAlign w:val="center"/>
            <w:hideMark/>
          </w:tcPr>
          <w:p w14:paraId="6E38915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8,047,105.00</w:t>
            </w:r>
          </w:p>
        </w:tc>
        <w:tc>
          <w:tcPr>
            <w:tcW w:w="245" w:type="pct"/>
            <w:tcBorders>
              <w:top w:val="nil"/>
              <w:left w:val="nil"/>
              <w:bottom w:val="single" w:sz="4" w:space="0" w:color="auto"/>
              <w:right w:val="single" w:sz="4" w:space="0" w:color="auto"/>
            </w:tcBorders>
            <w:shd w:val="clear" w:color="000000" w:fill="FFFFFF"/>
            <w:vAlign w:val="center"/>
            <w:hideMark/>
          </w:tcPr>
          <w:p w14:paraId="6E38915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8,047,105.00</w:t>
            </w:r>
          </w:p>
        </w:tc>
        <w:tc>
          <w:tcPr>
            <w:tcW w:w="277" w:type="pct"/>
            <w:tcBorders>
              <w:top w:val="nil"/>
              <w:left w:val="nil"/>
              <w:bottom w:val="single" w:sz="4" w:space="0" w:color="auto"/>
              <w:right w:val="single" w:sz="4" w:space="0" w:color="auto"/>
            </w:tcBorders>
            <w:shd w:val="clear" w:color="000000" w:fill="FFFFFF"/>
            <w:noWrap/>
            <w:vAlign w:val="center"/>
            <w:hideMark/>
          </w:tcPr>
          <w:p w14:paraId="6E389159"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9173"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15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45</w:t>
            </w:r>
          </w:p>
        </w:tc>
        <w:tc>
          <w:tcPr>
            <w:tcW w:w="201" w:type="pct"/>
            <w:tcBorders>
              <w:top w:val="nil"/>
              <w:left w:val="nil"/>
              <w:bottom w:val="single" w:sz="4" w:space="0" w:color="auto"/>
              <w:right w:val="single" w:sz="4" w:space="0" w:color="auto"/>
            </w:tcBorders>
            <w:shd w:val="clear" w:color="000000" w:fill="FFFFFF"/>
            <w:vAlign w:val="center"/>
            <w:hideMark/>
          </w:tcPr>
          <w:p w14:paraId="6E38915C"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Çlirime</w:t>
            </w:r>
            <w:r w:rsidRPr="007B2FC4">
              <w:rPr>
                <w:rFonts w:ascii="Garamond" w:eastAsia="Times New Roman" w:hAnsi="Garamond" w:cs="Times New Roman"/>
                <w:b/>
                <w:bCs/>
                <w:color w:val="000000"/>
                <w:sz w:val="8"/>
                <w:szCs w:val="8"/>
                <w:lang w:val="sq-AL" w:eastAsia="sq-AL"/>
              </w:rPr>
              <w:br/>
              <w:t>Rajmonda</w:t>
            </w:r>
            <w:r w:rsidRPr="007B2FC4">
              <w:rPr>
                <w:rFonts w:ascii="Garamond" w:eastAsia="Times New Roman" w:hAnsi="Garamond" w:cs="Times New Roman"/>
                <w:b/>
                <w:bCs/>
                <w:color w:val="000000"/>
                <w:sz w:val="8"/>
                <w:szCs w:val="8"/>
                <w:lang w:val="sq-AL" w:eastAsia="sq-AL"/>
              </w:rPr>
              <w:br/>
              <w:t>Afërdita</w:t>
            </w:r>
            <w:r w:rsidRPr="007B2FC4">
              <w:rPr>
                <w:rFonts w:ascii="Garamond" w:eastAsia="Times New Roman" w:hAnsi="Garamond" w:cs="Times New Roman"/>
                <w:b/>
                <w:bCs/>
                <w:color w:val="000000"/>
                <w:sz w:val="8"/>
                <w:szCs w:val="8"/>
                <w:lang w:val="sq-AL" w:eastAsia="sq-AL"/>
              </w:rPr>
              <w:br/>
              <w:t>Petrit</w:t>
            </w:r>
            <w:r w:rsidRPr="007B2FC4">
              <w:rPr>
                <w:rFonts w:ascii="Garamond" w:eastAsia="Times New Roman" w:hAnsi="Garamond" w:cs="Times New Roman"/>
                <w:b/>
                <w:bCs/>
                <w:color w:val="000000"/>
                <w:sz w:val="8"/>
                <w:szCs w:val="8"/>
                <w:lang w:val="sq-AL" w:eastAsia="sq-AL"/>
              </w:rPr>
              <w:br/>
              <w:t>Jetnor</w:t>
            </w:r>
          </w:p>
        </w:tc>
        <w:tc>
          <w:tcPr>
            <w:tcW w:w="192" w:type="pct"/>
            <w:tcBorders>
              <w:top w:val="nil"/>
              <w:left w:val="nil"/>
              <w:bottom w:val="single" w:sz="4" w:space="0" w:color="auto"/>
              <w:right w:val="single" w:sz="4" w:space="0" w:color="auto"/>
            </w:tcBorders>
            <w:shd w:val="clear" w:color="000000" w:fill="FFFFFF"/>
            <w:vAlign w:val="center"/>
            <w:hideMark/>
          </w:tcPr>
          <w:p w14:paraId="6E38915D"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Bajram</w:t>
            </w:r>
            <w:r w:rsidRPr="007B2FC4">
              <w:rPr>
                <w:rFonts w:ascii="Garamond" w:eastAsia="Times New Roman" w:hAnsi="Garamond" w:cs="Times New Roman"/>
                <w:b/>
                <w:bCs/>
                <w:color w:val="000000"/>
                <w:sz w:val="8"/>
                <w:szCs w:val="8"/>
                <w:lang w:val="sq-AL" w:eastAsia="sq-AL"/>
              </w:rPr>
              <w:br/>
              <w:t>Ilmi</w:t>
            </w:r>
            <w:r w:rsidRPr="007B2FC4">
              <w:rPr>
                <w:rFonts w:ascii="Garamond" w:eastAsia="Times New Roman" w:hAnsi="Garamond" w:cs="Times New Roman"/>
                <w:b/>
                <w:bCs/>
                <w:color w:val="000000"/>
                <w:sz w:val="8"/>
                <w:szCs w:val="8"/>
                <w:lang w:val="sq-AL" w:eastAsia="sq-AL"/>
              </w:rPr>
              <w:br/>
              <w:t>Ilmi</w:t>
            </w:r>
            <w:r w:rsidRPr="007B2FC4">
              <w:rPr>
                <w:rFonts w:ascii="Garamond" w:eastAsia="Times New Roman" w:hAnsi="Garamond" w:cs="Times New Roman"/>
                <w:b/>
                <w:bCs/>
                <w:color w:val="000000"/>
                <w:sz w:val="8"/>
                <w:szCs w:val="8"/>
                <w:lang w:val="sq-AL" w:eastAsia="sq-AL"/>
              </w:rPr>
              <w:br/>
              <w:t>Ilmi</w:t>
            </w:r>
            <w:r w:rsidRPr="007B2FC4">
              <w:rPr>
                <w:rFonts w:ascii="Garamond" w:eastAsia="Times New Roman" w:hAnsi="Garamond" w:cs="Times New Roman"/>
                <w:b/>
                <w:bCs/>
                <w:color w:val="000000"/>
                <w:sz w:val="8"/>
                <w:szCs w:val="8"/>
                <w:lang w:val="sq-AL" w:eastAsia="sq-AL"/>
              </w:rPr>
              <w:br/>
              <w:t>Ilmi</w:t>
            </w:r>
          </w:p>
        </w:tc>
        <w:tc>
          <w:tcPr>
            <w:tcW w:w="242" w:type="pct"/>
            <w:tcBorders>
              <w:top w:val="nil"/>
              <w:left w:val="nil"/>
              <w:bottom w:val="single" w:sz="4" w:space="0" w:color="auto"/>
              <w:right w:val="single" w:sz="4" w:space="0" w:color="auto"/>
            </w:tcBorders>
            <w:shd w:val="clear" w:color="000000" w:fill="FFFFFF"/>
            <w:vAlign w:val="center"/>
            <w:hideMark/>
          </w:tcPr>
          <w:p w14:paraId="6E38915E"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Xhixho</w:t>
            </w:r>
            <w:r w:rsidRPr="007B2FC4">
              <w:rPr>
                <w:rFonts w:ascii="Garamond" w:eastAsia="Times New Roman" w:hAnsi="Garamond" w:cs="Times New Roman"/>
                <w:b/>
                <w:bCs/>
                <w:color w:val="000000"/>
                <w:sz w:val="8"/>
                <w:szCs w:val="8"/>
                <w:lang w:val="sq-AL" w:eastAsia="sq-AL"/>
              </w:rPr>
              <w:br/>
              <w:t>Shkëmbi</w:t>
            </w:r>
            <w:r w:rsidRPr="007B2FC4">
              <w:rPr>
                <w:rFonts w:ascii="Garamond" w:eastAsia="Times New Roman" w:hAnsi="Garamond" w:cs="Times New Roman"/>
                <w:b/>
                <w:bCs/>
                <w:color w:val="000000"/>
                <w:sz w:val="8"/>
                <w:szCs w:val="8"/>
                <w:lang w:val="sq-AL" w:eastAsia="sq-AL"/>
              </w:rPr>
              <w:br/>
              <w:t>Shuaipi</w:t>
            </w:r>
            <w:r w:rsidRPr="007B2FC4">
              <w:rPr>
                <w:rFonts w:ascii="Garamond" w:eastAsia="Times New Roman" w:hAnsi="Garamond" w:cs="Times New Roman"/>
                <w:b/>
                <w:bCs/>
                <w:color w:val="000000"/>
                <w:sz w:val="8"/>
                <w:szCs w:val="8"/>
                <w:lang w:val="sq-AL" w:eastAsia="sq-AL"/>
              </w:rPr>
              <w:br/>
              <w:t>Xhixho</w:t>
            </w:r>
            <w:r w:rsidRPr="007B2FC4">
              <w:rPr>
                <w:rFonts w:ascii="Garamond" w:eastAsia="Times New Roman" w:hAnsi="Garamond" w:cs="Times New Roman"/>
                <w:b/>
                <w:bCs/>
                <w:color w:val="000000"/>
                <w:sz w:val="8"/>
                <w:szCs w:val="8"/>
                <w:lang w:val="sq-AL" w:eastAsia="sq-AL"/>
              </w:rPr>
              <w:br/>
              <w:t>Xhixho</w:t>
            </w:r>
          </w:p>
        </w:tc>
        <w:tc>
          <w:tcPr>
            <w:tcW w:w="203" w:type="pct"/>
            <w:tcBorders>
              <w:top w:val="nil"/>
              <w:left w:val="nil"/>
              <w:bottom w:val="single" w:sz="4" w:space="0" w:color="auto"/>
              <w:right w:val="single" w:sz="4" w:space="0" w:color="auto"/>
            </w:tcBorders>
            <w:shd w:val="clear" w:color="000000" w:fill="FFFFFF"/>
            <w:vAlign w:val="center"/>
            <w:hideMark/>
          </w:tcPr>
          <w:p w14:paraId="6E38915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2460</w:t>
            </w:r>
          </w:p>
        </w:tc>
        <w:tc>
          <w:tcPr>
            <w:tcW w:w="254" w:type="pct"/>
            <w:tcBorders>
              <w:top w:val="nil"/>
              <w:left w:val="nil"/>
              <w:bottom w:val="single" w:sz="4" w:space="0" w:color="auto"/>
              <w:right w:val="single" w:sz="4" w:space="0" w:color="auto"/>
            </w:tcBorders>
            <w:shd w:val="clear" w:color="000000" w:fill="FFFFFF"/>
            <w:vAlign w:val="center"/>
            <w:hideMark/>
          </w:tcPr>
          <w:p w14:paraId="6E38916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606-ND8</w:t>
            </w:r>
          </w:p>
        </w:tc>
        <w:tc>
          <w:tcPr>
            <w:tcW w:w="278" w:type="pct"/>
            <w:tcBorders>
              <w:top w:val="nil"/>
              <w:left w:val="nil"/>
              <w:bottom w:val="single" w:sz="4" w:space="0" w:color="auto"/>
              <w:right w:val="single" w:sz="4" w:space="0" w:color="auto"/>
            </w:tcBorders>
            <w:shd w:val="clear" w:color="000000" w:fill="FFFFFF"/>
            <w:vAlign w:val="center"/>
            <w:hideMark/>
          </w:tcPr>
          <w:p w14:paraId="6E389161" w14:textId="128FFC41"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916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6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6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16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6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6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6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16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6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6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16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6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116.50</w:t>
            </w:r>
          </w:p>
        </w:tc>
        <w:tc>
          <w:tcPr>
            <w:tcW w:w="224" w:type="pct"/>
            <w:tcBorders>
              <w:top w:val="nil"/>
              <w:left w:val="nil"/>
              <w:bottom w:val="single" w:sz="4" w:space="0" w:color="auto"/>
              <w:right w:val="single" w:sz="4" w:space="0" w:color="auto"/>
            </w:tcBorders>
            <w:shd w:val="clear" w:color="000000" w:fill="FFFFFF"/>
            <w:noWrap/>
            <w:vAlign w:val="center"/>
            <w:hideMark/>
          </w:tcPr>
          <w:p w14:paraId="6E38916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116.50</w:t>
            </w:r>
          </w:p>
        </w:tc>
        <w:tc>
          <w:tcPr>
            <w:tcW w:w="185" w:type="pct"/>
            <w:tcBorders>
              <w:top w:val="nil"/>
              <w:left w:val="nil"/>
              <w:bottom w:val="single" w:sz="4" w:space="0" w:color="auto"/>
              <w:right w:val="single" w:sz="4" w:space="0" w:color="auto"/>
            </w:tcBorders>
            <w:shd w:val="clear" w:color="000000" w:fill="FFFFFF"/>
            <w:noWrap/>
            <w:vAlign w:val="center"/>
            <w:hideMark/>
          </w:tcPr>
          <w:p w14:paraId="6E38916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66,505.00</w:t>
            </w:r>
          </w:p>
        </w:tc>
        <w:tc>
          <w:tcPr>
            <w:tcW w:w="243" w:type="pct"/>
            <w:tcBorders>
              <w:top w:val="nil"/>
              <w:left w:val="nil"/>
              <w:bottom w:val="single" w:sz="4" w:space="0" w:color="auto"/>
              <w:right w:val="single" w:sz="4" w:space="0" w:color="auto"/>
            </w:tcBorders>
            <w:shd w:val="clear" w:color="000000" w:fill="FFFFFF"/>
            <w:noWrap/>
            <w:vAlign w:val="center"/>
            <w:hideMark/>
          </w:tcPr>
          <w:p w14:paraId="6E38917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7,747,832.50</w:t>
            </w:r>
          </w:p>
        </w:tc>
        <w:tc>
          <w:tcPr>
            <w:tcW w:w="245" w:type="pct"/>
            <w:tcBorders>
              <w:top w:val="nil"/>
              <w:left w:val="nil"/>
              <w:bottom w:val="single" w:sz="4" w:space="0" w:color="auto"/>
              <w:right w:val="single" w:sz="4" w:space="0" w:color="auto"/>
            </w:tcBorders>
            <w:shd w:val="clear" w:color="000000" w:fill="FFFFFF"/>
            <w:vAlign w:val="center"/>
            <w:hideMark/>
          </w:tcPr>
          <w:p w14:paraId="6E38917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7,747,832.50</w:t>
            </w:r>
          </w:p>
        </w:tc>
        <w:tc>
          <w:tcPr>
            <w:tcW w:w="277" w:type="pct"/>
            <w:tcBorders>
              <w:top w:val="nil"/>
              <w:left w:val="nil"/>
              <w:bottom w:val="single" w:sz="4" w:space="0" w:color="auto"/>
              <w:right w:val="single" w:sz="4" w:space="0" w:color="auto"/>
            </w:tcBorders>
            <w:shd w:val="clear" w:color="000000" w:fill="FFFFFF"/>
            <w:vAlign w:val="center"/>
            <w:hideMark/>
          </w:tcPr>
          <w:p w14:paraId="6E389172" w14:textId="2ED93315" w:rsidR="00311BB8" w:rsidRPr="007B2FC4" w:rsidRDefault="00784A16" w:rsidP="00784A16">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Kjo ndërtesë</w:t>
            </w:r>
            <w:r w:rsidR="00311BB8" w:rsidRPr="007B2FC4">
              <w:rPr>
                <w:rFonts w:ascii="Garamond" w:eastAsia="Times New Roman" w:hAnsi="Garamond" w:cs="Times New Roman"/>
                <w:b/>
                <w:bCs/>
                <w:color w:val="000000"/>
                <w:sz w:val="8"/>
                <w:szCs w:val="8"/>
                <w:lang w:val="sq-AL" w:eastAsia="sq-AL"/>
              </w:rPr>
              <w:t xml:space="preserve"> bie mbi </w:t>
            </w:r>
            <w:r w:rsidRPr="007B2FC4">
              <w:rPr>
                <w:rFonts w:ascii="Garamond" w:eastAsia="Times New Roman" w:hAnsi="Garamond" w:cs="Times New Roman"/>
                <w:b/>
                <w:bCs/>
                <w:color w:val="000000"/>
                <w:sz w:val="8"/>
                <w:szCs w:val="8"/>
                <w:lang w:val="sq-AL" w:eastAsia="sq-AL"/>
              </w:rPr>
              <w:t>pasurinë</w:t>
            </w:r>
            <w:r w:rsidR="00311BB8" w:rsidRPr="007B2FC4">
              <w:rPr>
                <w:rFonts w:ascii="Garamond" w:eastAsia="Times New Roman" w:hAnsi="Garamond" w:cs="Times New Roman"/>
                <w:b/>
                <w:bCs/>
                <w:color w:val="000000"/>
                <w:sz w:val="8"/>
                <w:szCs w:val="8"/>
                <w:lang w:val="sq-AL" w:eastAsia="sq-AL"/>
              </w:rPr>
              <w:t xml:space="preserve"> me nr</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606</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n</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 vol</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5</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faqe 242</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br/>
              <w:t xml:space="preserve">mbi </w:t>
            </w:r>
            <w:r w:rsidRPr="007B2FC4">
              <w:rPr>
                <w:rFonts w:ascii="Garamond" w:eastAsia="Times New Roman" w:hAnsi="Garamond" w:cs="Times New Roman"/>
                <w:b/>
                <w:bCs/>
                <w:color w:val="000000"/>
                <w:sz w:val="8"/>
                <w:szCs w:val="8"/>
                <w:lang w:val="sq-AL" w:eastAsia="sq-AL"/>
              </w:rPr>
              <w:t>pasurinë</w:t>
            </w:r>
            <w:r w:rsidR="00311BB8" w:rsidRPr="007B2FC4">
              <w:rPr>
                <w:rFonts w:ascii="Garamond" w:eastAsia="Times New Roman" w:hAnsi="Garamond" w:cs="Times New Roman"/>
                <w:b/>
                <w:bCs/>
                <w:color w:val="000000"/>
                <w:sz w:val="8"/>
                <w:szCs w:val="8"/>
                <w:lang w:val="sq-AL" w:eastAsia="sq-AL"/>
              </w:rPr>
              <w:t xml:space="preserve"> vendoset hipotek</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 ligjore</w:t>
            </w:r>
          </w:p>
        </w:tc>
      </w:tr>
      <w:tr w:rsidR="00311BB8" w:rsidRPr="007B2FC4" w14:paraId="6E38918C"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17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46</w:t>
            </w:r>
          </w:p>
        </w:tc>
        <w:tc>
          <w:tcPr>
            <w:tcW w:w="201" w:type="pct"/>
            <w:tcBorders>
              <w:top w:val="nil"/>
              <w:left w:val="nil"/>
              <w:bottom w:val="single" w:sz="4" w:space="0" w:color="auto"/>
              <w:right w:val="single" w:sz="4" w:space="0" w:color="auto"/>
            </w:tcBorders>
            <w:shd w:val="clear" w:color="000000" w:fill="FFFFFF"/>
            <w:vAlign w:val="center"/>
            <w:hideMark/>
          </w:tcPr>
          <w:p w14:paraId="6E389175"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Neritan</w:t>
            </w:r>
            <w:r w:rsidRPr="007B2FC4">
              <w:rPr>
                <w:rFonts w:ascii="Garamond" w:eastAsia="Times New Roman" w:hAnsi="Garamond" w:cs="Times New Roman"/>
                <w:b/>
                <w:bCs/>
                <w:color w:val="000000"/>
                <w:sz w:val="8"/>
                <w:szCs w:val="8"/>
                <w:lang w:val="sq-AL" w:eastAsia="sq-AL"/>
              </w:rPr>
              <w:br/>
              <w:t>Vilson</w:t>
            </w:r>
            <w:r w:rsidRPr="007B2FC4">
              <w:rPr>
                <w:rFonts w:ascii="Garamond" w:eastAsia="Times New Roman" w:hAnsi="Garamond" w:cs="Times New Roman"/>
                <w:b/>
                <w:bCs/>
                <w:color w:val="000000"/>
                <w:sz w:val="8"/>
                <w:szCs w:val="8"/>
                <w:lang w:val="sq-AL" w:eastAsia="sq-AL"/>
              </w:rPr>
              <w:br/>
              <w:t>Ajet</w:t>
            </w:r>
          </w:p>
        </w:tc>
        <w:tc>
          <w:tcPr>
            <w:tcW w:w="192" w:type="pct"/>
            <w:tcBorders>
              <w:top w:val="nil"/>
              <w:left w:val="nil"/>
              <w:bottom w:val="single" w:sz="4" w:space="0" w:color="auto"/>
              <w:right w:val="single" w:sz="4" w:space="0" w:color="auto"/>
            </w:tcBorders>
            <w:shd w:val="clear" w:color="000000" w:fill="FFFFFF"/>
            <w:vAlign w:val="center"/>
            <w:hideMark/>
          </w:tcPr>
          <w:p w14:paraId="6E389176"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Ajet</w:t>
            </w:r>
            <w:r w:rsidRPr="007B2FC4">
              <w:rPr>
                <w:rFonts w:ascii="Garamond" w:eastAsia="Times New Roman" w:hAnsi="Garamond" w:cs="Times New Roman"/>
                <w:b/>
                <w:bCs/>
                <w:color w:val="000000"/>
                <w:sz w:val="8"/>
                <w:szCs w:val="8"/>
                <w:lang w:val="sq-AL" w:eastAsia="sq-AL"/>
              </w:rPr>
              <w:br/>
              <w:t>Ajet</w:t>
            </w:r>
            <w:r w:rsidRPr="007B2FC4">
              <w:rPr>
                <w:rFonts w:ascii="Garamond" w:eastAsia="Times New Roman" w:hAnsi="Garamond" w:cs="Times New Roman"/>
                <w:b/>
                <w:bCs/>
                <w:color w:val="000000"/>
                <w:sz w:val="8"/>
                <w:szCs w:val="8"/>
                <w:lang w:val="sq-AL" w:eastAsia="sq-AL"/>
              </w:rPr>
              <w:br/>
              <w:t>Belul</w:t>
            </w:r>
          </w:p>
        </w:tc>
        <w:tc>
          <w:tcPr>
            <w:tcW w:w="242" w:type="pct"/>
            <w:tcBorders>
              <w:top w:val="nil"/>
              <w:left w:val="nil"/>
              <w:bottom w:val="single" w:sz="4" w:space="0" w:color="auto"/>
              <w:right w:val="single" w:sz="4" w:space="0" w:color="auto"/>
            </w:tcBorders>
            <w:shd w:val="clear" w:color="000000" w:fill="FFFFFF"/>
            <w:vAlign w:val="center"/>
            <w:hideMark/>
          </w:tcPr>
          <w:p w14:paraId="6E389177"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Gjoni</w:t>
            </w:r>
            <w:r w:rsidRPr="007B2FC4">
              <w:rPr>
                <w:rFonts w:ascii="Garamond" w:eastAsia="Times New Roman" w:hAnsi="Garamond" w:cs="Times New Roman"/>
                <w:b/>
                <w:bCs/>
                <w:color w:val="000000"/>
                <w:sz w:val="8"/>
                <w:szCs w:val="8"/>
                <w:lang w:val="sq-AL" w:eastAsia="sq-AL"/>
              </w:rPr>
              <w:br/>
              <w:t>Gjoni</w:t>
            </w:r>
            <w:r w:rsidRPr="007B2FC4">
              <w:rPr>
                <w:rFonts w:ascii="Garamond" w:eastAsia="Times New Roman" w:hAnsi="Garamond" w:cs="Times New Roman"/>
                <w:b/>
                <w:bCs/>
                <w:color w:val="000000"/>
                <w:sz w:val="8"/>
                <w:szCs w:val="8"/>
                <w:lang w:val="sq-AL" w:eastAsia="sq-AL"/>
              </w:rPr>
              <w:br/>
              <w:t>Gjoni</w:t>
            </w:r>
          </w:p>
        </w:tc>
        <w:tc>
          <w:tcPr>
            <w:tcW w:w="203" w:type="pct"/>
            <w:tcBorders>
              <w:top w:val="nil"/>
              <w:left w:val="nil"/>
              <w:bottom w:val="single" w:sz="4" w:space="0" w:color="auto"/>
              <w:right w:val="single" w:sz="4" w:space="0" w:color="auto"/>
            </w:tcBorders>
            <w:shd w:val="clear" w:color="000000" w:fill="FFFFFF"/>
            <w:vAlign w:val="center"/>
            <w:hideMark/>
          </w:tcPr>
          <w:p w14:paraId="6E38917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2460</w:t>
            </w:r>
          </w:p>
        </w:tc>
        <w:tc>
          <w:tcPr>
            <w:tcW w:w="254" w:type="pct"/>
            <w:tcBorders>
              <w:top w:val="nil"/>
              <w:left w:val="nil"/>
              <w:bottom w:val="single" w:sz="4" w:space="0" w:color="auto"/>
              <w:right w:val="single" w:sz="4" w:space="0" w:color="auto"/>
            </w:tcBorders>
            <w:shd w:val="clear" w:color="000000" w:fill="FFFFFF"/>
            <w:vAlign w:val="center"/>
            <w:hideMark/>
          </w:tcPr>
          <w:p w14:paraId="6E38917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606-ND4</w:t>
            </w:r>
          </w:p>
        </w:tc>
        <w:tc>
          <w:tcPr>
            <w:tcW w:w="278" w:type="pct"/>
            <w:tcBorders>
              <w:top w:val="nil"/>
              <w:left w:val="nil"/>
              <w:bottom w:val="single" w:sz="4" w:space="0" w:color="auto"/>
              <w:right w:val="single" w:sz="4" w:space="0" w:color="auto"/>
            </w:tcBorders>
            <w:shd w:val="clear" w:color="000000" w:fill="FFFFFF"/>
            <w:vAlign w:val="center"/>
            <w:hideMark/>
          </w:tcPr>
          <w:p w14:paraId="6E38917A" w14:textId="3F194BFB"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vAlign w:val="center"/>
            <w:hideMark/>
          </w:tcPr>
          <w:p w14:paraId="6E38917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7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7D"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17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7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8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8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18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8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22.70</w:t>
            </w:r>
          </w:p>
        </w:tc>
        <w:tc>
          <w:tcPr>
            <w:tcW w:w="224" w:type="pct"/>
            <w:tcBorders>
              <w:top w:val="nil"/>
              <w:left w:val="nil"/>
              <w:bottom w:val="single" w:sz="4" w:space="0" w:color="auto"/>
              <w:right w:val="single" w:sz="4" w:space="0" w:color="auto"/>
            </w:tcBorders>
            <w:shd w:val="clear" w:color="000000" w:fill="FFFFFF"/>
            <w:noWrap/>
            <w:vAlign w:val="center"/>
            <w:hideMark/>
          </w:tcPr>
          <w:p w14:paraId="6E38918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22.70</w:t>
            </w:r>
          </w:p>
        </w:tc>
        <w:tc>
          <w:tcPr>
            <w:tcW w:w="232" w:type="pct"/>
            <w:tcBorders>
              <w:top w:val="nil"/>
              <w:left w:val="nil"/>
              <w:bottom w:val="single" w:sz="4" w:space="0" w:color="auto"/>
              <w:right w:val="single" w:sz="4" w:space="0" w:color="auto"/>
            </w:tcBorders>
            <w:shd w:val="clear" w:color="000000" w:fill="FFFFFF"/>
            <w:noWrap/>
            <w:vAlign w:val="center"/>
            <w:hideMark/>
          </w:tcPr>
          <w:p w14:paraId="6E38918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938,312.92</w:t>
            </w:r>
          </w:p>
        </w:tc>
        <w:tc>
          <w:tcPr>
            <w:tcW w:w="154" w:type="pct"/>
            <w:tcBorders>
              <w:top w:val="nil"/>
              <w:left w:val="nil"/>
              <w:bottom w:val="single" w:sz="4" w:space="0" w:color="auto"/>
              <w:right w:val="single" w:sz="4" w:space="0" w:color="auto"/>
            </w:tcBorders>
            <w:shd w:val="clear" w:color="000000" w:fill="FFFFFF"/>
            <w:noWrap/>
            <w:vAlign w:val="center"/>
            <w:hideMark/>
          </w:tcPr>
          <w:p w14:paraId="6E38918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8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E38918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E38918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45" w:type="pct"/>
            <w:tcBorders>
              <w:top w:val="nil"/>
              <w:left w:val="nil"/>
              <w:bottom w:val="single" w:sz="4" w:space="0" w:color="auto"/>
              <w:right w:val="single" w:sz="4" w:space="0" w:color="auto"/>
            </w:tcBorders>
            <w:shd w:val="clear" w:color="000000" w:fill="FFFFFF"/>
            <w:vAlign w:val="center"/>
            <w:hideMark/>
          </w:tcPr>
          <w:p w14:paraId="6E38918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938,312.92</w:t>
            </w:r>
          </w:p>
        </w:tc>
        <w:tc>
          <w:tcPr>
            <w:tcW w:w="277" w:type="pct"/>
            <w:tcBorders>
              <w:top w:val="nil"/>
              <w:left w:val="nil"/>
              <w:bottom w:val="single" w:sz="4" w:space="0" w:color="auto"/>
              <w:right w:val="single" w:sz="4" w:space="0" w:color="auto"/>
            </w:tcBorders>
            <w:shd w:val="clear" w:color="000000" w:fill="FFFFFF"/>
            <w:vAlign w:val="center"/>
            <w:hideMark/>
          </w:tcPr>
          <w:p w14:paraId="6E38918B" w14:textId="64AEF1CC" w:rsidR="00311BB8" w:rsidRPr="007B2FC4" w:rsidRDefault="00784A16" w:rsidP="00784A16">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Kjo ndërtesë</w:t>
            </w:r>
            <w:r w:rsidR="00311BB8" w:rsidRPr="007B2FC4">
              <w:rPr>
                <w:rFonts w:ascii="Garamond" w:eastAsia="Times New Roman" w:hAnsi="Garamond" w:cs="Times New Roman"/>
                <w:b/>
                <w:bCs/>
                <w:color w:val="000000"/>
                <w:sz w:val="8"/>
                <w:szCs w:val="8"/>
                <w:lang w:val="sq-AL" w:eastAsia="sq-AL"/>
              </w:rPr>
              <w:t xml:space="preserve"> pozicionohet mbi </w:t>
            </w:r>
            <w:r w:rsidRPr="007B2FC4">
              <w:rPr>
                <w:rFonts w:ascii="Garamond" w:eastAsia="Times New Roman" w:hAnsi="Garamond" w:cs="Times New Roman"/>
                <w:b/>
                <w:bCs/>
                <w:color w:val="000000"/>
                <w:sz w:val="8"/>
                <w:szCs w:val="8"/>
                <w:lang w:val="sq-AL" w:eastAsia="sq-AL"/>
              </w:rPr>
              <w:t>pasurinë</w:t>
            </w:r>
            <w:r w:rsidR="00311BB8" w:rsidRPr="007B2FC4">
              <w:rPr>
                <w:rFonts w:ascii="Garamond" w:eastAsia="Times New Roman" w:hAnsi="Garamond" w:cs="Times New Roman"/>
                <w:b/>
                <w:bCs/>
                <w:color w:val="000000"/>
                <w:sz w:val="8"/>
                <w:szCs w:val="8"/>
                <w:lang w:val="sq-AL" w:eastAsia="sq-AL"/>
              </w:rPr>
              <w:t xml:space="preserve"> nr</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606</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vol</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5</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f</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242</w:t>
            </w:r>
            <w:r w:rsidR="00615C97">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l.</w:t>
            </w:r>
            <w:r>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leg</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br/>
              <w:t>Vendoset hipotek</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 ligjore deri n</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 shlyerjen e detyrimeve </w:t>
            </w:r>
            <w:r w:rsidRPr="007B2FC4">
              <w:rPr>
                <w:rFonts w:ascii="Garamond" w:eastAsia="Times New Roman" w:hAnsi="Garamond" w:cs="Times New Roman"/>
                <w:b/>
                <w:bCs/>
                <w:color w:val="000000"/>
                <w:sz w:val="8"/>
                <w:szCs w:val="8"/>
                <w:lang w:val="sq-AL" w:eastAsia="sq-AL"/>
              </w:rPr>
              <w:t>për</w:t>
            </w:r>
            <w:r w:rsidR="00311BB8" w:rsidRPr="007B2FC4">
              <w:rPr>
                <w:rFonts w:ascii="Garamond" w:eastAsia="Times New Roman" w:hAnsi="Garamond" w:cs="Times New Roman"/>
                <w:b/>
                <w:bCs/>
                <w:color w:val="000000"/>
                <w:sz w:val="8"/>
                <w:szCs w:val="8"/>
                <w:lang w:val="sq-AL" w:eastAsia="sq-AL"/>
              </w:rPr>
              <w:t xml:space="preserve"> truallin</w:t>
            </w:r>
            <w:r w:rsidR="00615C97">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l.</w:t>
            </w:r>
            <w:r>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leg</w:t>
            </w:r>
            <w:r>
              <w:rPr>
                <w:rFonts w:ascii="Garamond" w:eastAsia="Times New Roman" w:hAnsi="Garamond" w:cs="Times New Roman"/>
                <w:b/>
                <w:bCs/>
                <w:color w:val="000000"/>
                <w:sz w:val="8"/>
                <w:szCs w:val="8"/>
                <w:lang w:val="sq-AL" w:eastAsia="sq-AL"/>
              </w:rPr>
              <w:t>.</w:t>
            </w:r>
          </w:p>
        </w:tc>
      </w:tr>
      <w:tr w:rsidR="00311BB8" w:rsidRPr="007B2FC4" w14:paraId="6E3891A5"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18D"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47</w:t>
            </w:r>
          </w:p>
        </w:tc>
        <w:tc>
          <w:tcPr>
            <w:tcW w:w="201" w:type="pct"/>
            <w:tcBorders>
              <w:top w:val="nil"/>
              <w:left w:val="nil"/>
              <w:bottom w:val="single" w:sz="4" w:space="0" w:color="auto"/>
              <w:right w:val="single" w:sz="4" w:space="0" w:color="auto"/>
            </w:tcBorders>
            <w:shd w:val="clear" w:color="000000" w:fill="FFFFFF"/>
            <w:vAlign w:val="center"/>
            <w:hideMark/>
          </w:tcPr>
          <w:p w14:paraId="6E38918E"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Hasan</w:t>
            </w:r>
          </w:p>
        </w:tc>
        <w:tc>
          <w:tcPr>
            <w:tcW w:w="192" w:type="pct"/>
            <w:tcBorders>
              <w:top w:val="nil"/>
              <w:left w:val="nil"/>
              <w:bottom w:val="single" w:sz="4" w:space="0" w:color="auto"/>
              <w:right w:val="single" w:sz="4" w:space="0" w:color="auto"/>
            </w:tcBorders>
            <w:shd w:val="clear" w:color="000000" w:fill="FFFFFF"/>
            <w:noWrap/>
            <w:vAlign w:val="center"/>
            <w:hideMark/>
          </w:tcPr>
          <w:p w14:paraId="6E38918F"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Sherif</w:t>
            </w:r>
          </w:p>
        </w:tc>
        <w:tc>
          <w:tcPr>
            <w:tcW w:w="242" w:type="pct"/>
            <w:tcBorders>
              <w:top w:val="nil"/>
              <w:left w:val="nil"/>
              <w:bottom w:val="single" w:sz="4" w:space="0" w:color="auto"/>
              <w:right w:val="single" w:sz="4" w:space="0" w:color="auto"/>
            </w:tcBorders>
            <w:shd w:val="clear" w:color="000000" w:fill="FFFFFF"/>
            <w:noWrap/>
            <w:vAlign w:val="center"/>
            <w:hideMark/>
          </w:tcPr>
          <w:p w14:paraId="6E389190"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Kapxhiu</w:t>
            </w:r>
          </w:p>
        </w:tc>
        <w:tc>
          <w:tcPr>
            <w:tcW w:w="203" w:type="pct"/>
            <w:tcBorders>
              <w:top w:val="nil"/>
              <w:left w:val="nil"/>
              <w:bottom w:val="single" w:sz="4" w:space="0" w:color="auto"/>
              <w:right w:val="single" w:sz="4" w:space="0" w:color="auto"/>
            </w:tcBorders>
            <w:shd w:val="clear" w:color="000000" w:fill="FFFFFF"/>
            <w:noWrap/>
            <w:vAlign w:val="center"/>
            <w:hideMark/>
          </w:tcPr>
          <w:p w14:paraId="6E38919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3976</w:t>
            </w:r>
          </w:p>
        </w:tc>
        <w:tc>
          <w:tcPr>
            <w:tcW w:w="254" w:type="pct"/>
            <w:tcBorders>
              <w:top w:val="nil"/>
              <w:left w:val="nil"/>
              <w:bottom w:val="single" w:sz="4" w:space="0" w:color="auto"/>
              <w:right w:val="single" w:sz="4" w:space="0" w:color="auto"/>
            </w:tcBorders>
            <w:shd w:val="clear" w:color="000000" w:fill="FFFFFF"/>
            <w:vAlign w:val="center"/>
            <w:hideMark/>
          </w:tcPr>
          <w:p w14:paraId="6E38919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18/1</w:t>
            </w:r>
          </w:p>
        </w:tc>
        <w:tc>
          <w:tcPr>
            <w:tcW w:w="278" w:type="pct"/>
            <w:tcBorders>
              <w:top w:val="nil"/>
              <w:left w:val="nil"/>
              <w:bottom w:val="single" w:sz="4" w:space="0" w:color="auto"/>
              <w:right w:val="single" w:sz="4" w:space="0" w:color="auto"/>
            </w:tcBorders>
            <w:shd w:val="clear" w:color="000000" w:fill="FFFFFF"/>
            <w:vAlign w:val="center"/>
            <w:hideMark/>
          </w:tcPr>
          <w:p w14:paraId="6E389193" w14:textId="4B1CBA87"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919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309.7</w:t>
            </w:r>
          </w:p>
        </w:tc>
        <w:tc>
          <w:tcPr>
            <w:tcW w:w="224" w:type="pct"/>
            <w:tcBorders>
              <w:top w:val="nil"/>
              <w:left w:val="nil"/>
              <w:bottom w:val="single" w:sz="4" w:space="0" w:color="auto"/>
              <w:right w:val="single" w:sz="4" w:space="0" w:color="auto"/>
            </w:tcBorders>
            <w:shd w:val="clear" w:color="000000" w:fill="FFFFFF"/>
            <w:noWrap/>
            <w:vAlign w:val="center"/>
            <w:hideMark/>
          </w:tcPr>
          <w:p w14:paraId="6E38919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309.7</w:t>
            </w:r>
          </w:p>
        </w:tc>
        <w:tc>
          <w:tcPr>
            <w:tcW w:w="199" w:type="pct"/>
            <w:tcBorders>
              <w:top w:val="nil"/>
              <w:left w:val="nil"/>
              <w:bottom w:val="single" w:sz="4" w:space="0" w:color="auto"/>
              <w:right w:val="single" w:sz="4" w:space="0" w:color="auto"/>
            </w:tcBorders>
            <w:shd w:val="clear" w:color="000000" w:fill="FFFFFF"/>
            <w:noWrap/>
            <w:vAlign w:val="center"/>
            <w:hideMark/>
          </w:tcPr>
          <w:p w14:paraId="6E38919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479</w:t>
            </w:r>
          </w:p>
        </w:tc>
        <w:tc>
          <w:tcPr>
            <w:tcW w:w="232" w:type="pct"/>
            <w:tcBorders>
              <w:top w:val="nil"/>
              <w:left w:val="nil"/>
              <w:bottom w:val="single" w:sz="4" w:space="0" w:color="auto"/>
              <w:right w:val="single" w:sz="4" w:space="0" w:color="auto"/>
            </w:tcBorders>
            <w:shd w:val="clear" w:color="000000" w:fill="FFFFFF"/>
            <w:noWrap/>
            <w:vAlign w:val="center"/>
            <w:hideMark/>
          </w:tcPr>
          <w:p w14:paraId="6E38919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148,346.30</w:t>
            </w:r>
          </w:p>
        </w:tc>
        <w:tc>
          <w:tcPr>
            <w:tcW w:w="154" w:type="pct"/>
            <w:tcBorders>
              <w:top w:val="nil"/>
              <w:left w:val="nil"/>
              <w:bottom w:val="single" w:sz="4" w:space="0" w:color="auto"/>
              <w:right w:val="single" w:sz="4" w:space="0" w:color="auto"/>
            </w:tcBorders>
            <w:shd w:val="clear" w:color="000000" w:fill="FFFFFF"/>
            <w:noWrap/>
            <w:vAlign w:val="center"/>
            <w:hideMark/>
          </w:tcPr>
          <w:p w14:paraId="6E38919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9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9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19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9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9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19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9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439.20</w:t>
            </w:r>
          </w:p>
        </w:tc>
        <w:tc>
          <w:tcPr>
            <w:tcW w:w="224" w:type="pct"/>
            <w:tcBorders>
              <w:top w:val="nil"/>
              <w:left w:val="nil"/>
              <w:bottom w:val="single" w:sz="4" w:space="0" w:color="auto"/>
              <w:right w:val="single" w:sz="4" w:space="0" w:color="auto"/>
            </w:tcBorders>
            <w:shd w:val="clear" w:color="000000" w:fill="FFFFFF"/>
            <w:noWrap/>
            <w:vAlign w:val="center"/>
            <w:hideMark/>
          </w:tcPr>
          <w:p w14:paraId="6E3891A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439.20</w:t>
            </w:r>
          </w:p>
        </w:tc>
        <w:tc>
          <w:tcPr>
            <w:tcW w:w="185" w:type="pct"/>
            <w:tcBorders>
              <w:top w:val="nil"/>
              <w:left w:val="nil"/>
              <w:bottom w:val="single" w:sz="4" w:space="0" w:color="auto"/>
              <w:right w:val="single" w:sz="4" w:space="0" w:color="auto"/>
            </w:tcBorders>
            <w:shd w:val="clear" w:color="000000" w:fill="FFFFFF"/>
            <w:noWrap/>
            <w:vAlign w:val="center"/>
            <w:hideMark/>
          </w:tcPr>
          <w:p w14:paraId="6E3891A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61,167.00</w:t>
            </w:r>
          </w:p>
        </w:tc>
        <w:tc>
          <w:tcPr>
            <w:tcW w:w="243" w:type="pct"/>
            <w:tcBorders>
              <w:top w:val="nil"/>
              <w:left w:val="nil"/>
              <w:bottom w:val="single" w:sz="4" w:space="0" w:color="auto"/>
              <w:right w:val="single" w:sz="4" w:space="0" w:color="auto"/>
            </w:tcBorders>
            <w:shd w:val="clear" w:color="000000" w:fill="FFFFFF"/>
            <w:noWrap/>
            <w:vAlign w:val="center"/>
            <w:hideMark/>
          </w:tcPr>
          <w:p w14:paraId="6E3891A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26,864,546.40</w:t>
            </w:r>
          </w:p>
        </w:tc>
        <w:tc>
          <w:tcPr>
            <w:tcW w:w="245" w:type="pct"/>
            <w:tcBorders>
              <w:top w:val="nil"/>
              <w:left w:val="nil"/>
              <w:bottom w:val="single" w:sz="4" w:space="0" w:color="auto"/>
              <w:right w:val="single" w:sz="4" w:space="0" w:color="auto"/>
            </w:tcBorders>
            <w:shd w:val="clear" w:color="000000" w:fill="FFFFFF"/>
            <w:vAlign w:val="center"/>
            <w:hideMark/>
          </w:tcPr>
          <w:p w14:paraId="6E3891A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27,012,892.70</w:t>
            </w:r>
          </w:p>
        </w:tc>
        <w:tc>
          <w:tcPr>
            <w:tcW w:w="277" w:type="pct"/>
            <w:tcBorders>
              <w:top w:val="nil"/>
              <w:left w:val="nil"/>
              <w:bottom w:val="single" w:sz="4" w:space="0" w:color="auto"/>
              <w:right w:val="single" w:sz="4" w:space="0" w:color="auto"/>
            </w:tcBorders>
            <w:shd w:val="clear" w:color="000000" w:fill="FFFFFF"/>
            <w:noWrap/>
            <w:vAlign w:val="center"/>
            <w:hideMark/>
          </w:tcPr>
          <w:p w14:paraId="6E3891A4"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91BE"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1A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48</w:t>
            </w:r>
          </w:p>
        </w:tc>
        <w:tc>
          <w:tcPr>
            <w:tcW w:w="201" w:type="pct"/>
            <w:tcBorders>
              <w:top w:val="nil"/>
              <w:left w:val="nil"/>
              <w:bottom w:val="single" w:sz="4" w:space="0" w:color="auto"/>
              <w:right w:val="single" w:sz="4" w:space="0" w:color="auto"/>
            </w:tcBorders>
            <w:shd w:val="clear" w:color="000000" w:fill="FFFFFF"/>
            <w:vAlign w:val="center"/>
            <w:hideMark/>
          </w:tcPr>
          <w:p w14:paraId="6E3891A7"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Hysen</w:t>
            </w:r>
            <w:r w:rsidRPr="007B2FC4">
              <w:rPr>
                <w:rFonts w:ascii="Garamond" w:eastAsia="Times New Roman" w:hAnsi="Garamond" w:cs="Times New Roman"/>
                <w:b/>
                <w:bCs/>
                <w:color w:val="000000"/>
                <w:sz w:val="8"/>
                <w:szCs w:val="8"/>
                <w:lang w:val="sq-AL" w:eastAsia="sq-AL"/>
              </w:rPr>
              <w:br/>
              <w:t>Emilio</w:t>
            </w:r>
            <w:r w:rsidRPr="007B2FC4">
              <w:rPr>
                <w:rFonts w:ascii="Garamond" w:eastAsia="Times New Roman" w:hAnsi="Garamond" w:cs="Times New Roman"/>
                <w:b/>
                <w:bCs/>
                <w:color w:val="000000"/>
                <w:sz w:val="8"/>
                <w:szCs w:val="8"/>
                <w:lang w:val="sq-AL" w:eastAsia="sq-AL"/>
              </w:rPr>
              <w:br/>
              <w:t>Aneta</w:t>
            </w:r>
            <w:r w:rsidRPr="007B2FC4">
              <w:rPr>
                <w:rFonts w:ascii="Garamond" w:eastAsia="Times New Roman" w:hAnsi="Garamond" w:cs="Times New Roman"/>
                <w:b/>
                <w:bCs/>
                <w:color w:val="000000"/>
                <w:sz w:val="8"/>
                <w:szCs w:val="8"/>
                <w:lang w:val="sq-AL" w:eastAsia="sq-AL"/>
              </w:rPr>
              <w:br/>
              <w:t>Arti</w:t>
            </w:r>
          </w:p>
        </w:tc>
        <w:tc>
          <w:tcPr>
            <w:tcW w:w="192" w:type="pct"/>
            <w:tcBorders>
              <w:top w:val="nil"/>
              <w:left w:val="nil"/>
              <w:bottom w:val="single" w:sz="4" w:space="0" w:color="auto"/>
              <w:right w:val="single" w:sz="4" w:space="0" w:color="auto"/>
            </w:tcBorders>
            <w:shd w:val="clear" w:color="000000" w:fill="FFFFFF"/>
            <w:vAlign w:val="center"/>
            <w:hideMark/>
          </w:tcPr>
          <w:p w14:paraId="6E3891A8"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Teki</w:t>
            </w:r>
            <w:r w:rsidRPr="007B2FC4">
              <w:rPr>
                <w:rFonts w:ascii="Garamond" w:eastAsia="Times New Roman" w:hAnsi="Garamond" w:cs="Times New Roman"/>
                <w:b/>
                <w:bCs/>
                <w:color w:val="000000"/>
                <w:sz w:val="8"/>
                <w:szCs w:val="8"/>
                <w:lang w:val="sq-AL" w:eastAsia="sq-AL"/>
              </w:rPr>
              <w:br/>
              <w:t>Teki</w:t>
            </w:r>
            <w:r w:rsidRPr="007B2FC4">
              <w:rPr>
                <w:rFonts w:ascii="Garamond" w:eastAsia="Times New Roman" w:hAnsi="Garamond" w:cs="Times New Roman"/>
                <w:b/>
                <w:bCs/>
                <w:color w:val="000000"/>
                <w:sz w:val="8"/>
                <w:szCs w:val="8"/>
                <w:lang w:val="sq-AL" w:eastAsia="sq-AL"/>
              </w:rPr>
              <w:br/>
              <w:t>Leonidha</w:t>
            </w:r>
            <w:r w:rsidRPr="007B2FC4">
              <w:rPr>
                <w:rFonts w:ascii="Garamond" w:eastAsia="Times New Roman" w:hAnsi="Garamond" w:cs="Times New Roman"/>
                <w:b/>
                <w:bCs/>
                <w:color w:val="000000"/>
                <w:sz w:val="8"/>
                <w:szCs w:val="8"/>
                <w:lang w:val="sq-AL" w:eastAsia="sq-AL"/>
              </w:rPr>
              <w:br/>
              <w:t>Faslli</w:t>
            </w:r>
          </w:p>
        </w:tc>
        <w:tc>
          <w:tcPr>
            <w:tcW w:w="242" w:type="pct"/>
            <w:tcBorders>
              <w:top w:val="nil"/>
              <w:left w:val="nil"/>
              <w:bottom w:val="single" w:sz="4" w:space="0" w:color="auto"/>
              <w:right w:val="single" w:sz="4" w:space="0" w:color="auto"/>
            </w:tcBorders>
            <w:shd w:val="clear" w:color="000000" w:fill="FFFFFF"/>
            <w:vAlign w:val="center"/>
            <w:hideMark/>
          </w:tcPr>
          <w:p w14:paraId="6E3891A9"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Hoxha</w:t>
            </w:r>
            <w:r w:rsidRPr="007B2FC4">
              <w:rPr>
                <w:rFonts w:ascii="Garamond" w:eastAsia="Times New Roman" w:hAnsi="Garamond" w:cs="Times New Roman"/>
                <w:b/>
                <w:bCs/>
                <w:color w:val="000000"/>
                <w:sz w:val="8"/>
                <w:szCs w:val="8"/>
                <w:lang w:val="sq-AL" w:eastAsia="sq-AL"/>
              </w:rPr>
              <w:br/>
              <w:t>Hoxha</w:t>
            </w:r>
            <w:r w:rsidRPr="007B2FC4">
              <w:rPr>
                <w:rFonts w:ascii="Garamond" w:eastAsia="Times New Roman" w:hAnsi="Garamond" w:cs="Times New Roman"/>
                <w:b/>
                <w:bCs/>
                <w:color w:val="000000"/>
                <w:sz w:val="8"/>
                <w:szCs w:val="8"/>
                <w:lang w:val="sq-AL" w:eastAsia="sq-AL"/>
              </w:rPr>
              <w:br/>
              <w:t>Lezo</w:t>
            </w:r>
            <w:r w:rsidRPr="007B2FC4">
              <w:rPr>
                <w:rFonts w:ascii="Garamond" w:eastAsia="Times New Roman" w:hAnsi="Garamond" w:cs="Times New Roman"/>
                <w:b/>
                <w:bCs/>
                <w:color w:val="000000"/>
                <w:sz w:val="8"/>
                <w:szCs w:val="8"/>
                <w:lang w:val="sq-AL" w:eastAsia="sq-AL"/>
              </w:rPr>
              <w:br/>
              <w:t>Qosja</w:t>
            </w:r>
          </w:p>
        </w:tc>
        <w:tc>
          <w:tcPr>
            <w:tcW w:w="203" w:type="pct"/>
            <w:tcBorders>
              <w:top w:val="nil"/>
              <w:left w:val="nil"/>
              <w:bottom w:val="single" w:sz="4" w:space="0" w:color="auto"/>
              <w:right w:val="single" w:sz="4" w:space="0" w:color="auto"/>
            </w:tcBorders>
            <w:shd w:val="clear" w:color="000000" w:fill="FFFFFF"/>
            <w:noWrap/>
            <w:vAlign w:val="center"/>
            <w:hideMark/>
          </w:tcPr>
          <w:p w14:paraId="6E3891A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3976</w:t>
            </w:r>
          </w:p>
        </w:tc>
        <w:tc>
          <w:tcPr>
            <w:tcW w:w="254" w:type="pct"/>
            <w:tcBorders>
              <w:top w:val="nil"/>
              <w:left w:val="nil"/>
              <w:bottom w:val="single" w:sz="4" w:space="0" w:color="auto"/>
              <w:right w:val="single" w:sz="4" w:space="0" w:color="auto"/>
            </w:tcBorders>
            <w:shd w:val="clear" w:color="000000" w:fill="FFFFFF"/>
            <w:vAlign w:val="center"/>
            <w:hideMark/>
          </w:tcPr>
          <w:p w14:paraId="6E3891A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18/2</w:t>
            </w:r>
          </w:p>
        </w:tc>
        <w:tc>
          <w:tcPr>
            <w:tcW w:w="278" w:type="pct"/>
            <w:tcBorders>
              <w:top w:val="nil"/>
              <w:left w:val="nil"/>
              <w:bottom w:val="single" w:sz="4" w:space="0" w:color="auto"/>
              <w:right w:val="single" w:sz="4" w:space="0" w:color="auto"/>
            </w:tcBorders>
            <w:shd w:val="clear" w:color="000000" w:fill="FFFFFF"/>
            <w:vAlign w:val="center"/>
            <w:hideMark/>
          </w:tcPr>
          <w:p w14:paraId="6E3891AC" w14:textId="26535556"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91A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332</w:t>
            </w:r>
          </w:p>
        </w:tc>
        <w:tc>
          <w:tcPr>
            <w:tcW w:w="224" w:type="pct"/>
            <w:tcBorders>
              <w:top w:val="nil"/>
              <w:left w:val="nil"/>
              <w:bottom w:val="single" w:sz="4" w:space="0" w:color="auto"/>
              <w:right w:val="single" w:sz="4" w:space="0" w:color="auto"/>
            </w:tcBorders>
            <w:shd w:val="clear" w:color="000000" w:fill="FFFFFF"/>
            <w:noWrap/>
            <w:vAlign w:val="center"/>
            <w:hideMark/>
          </w:tcPr>
          <w:p w14:paraId="6E3891A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260</w:t>
            </w:r>
          </w:p>
        </w:tc>
        <w:tc>
          <w:tcPr>
            <w:tcW w:w="199" w:type="pct"/>
            <w:tcBorders>
              <w:top w:val="nil"/>
              <w:left w:val="nil"/>
              <w:bottom w:val="single" w:sz="4" w:space="0" w:color="auto"/>
              <w:right w:val="single" w:sz="4" w:space="0" w:color="auto"/>
            </w:tcBorders>
            <w:shd w:val="clear" w:color="000000" w:fill="FFFFFF"/>
            <w:noWrap/>
            <w:vAlign w:val="center"/>
            <w:hideMark/>
          </w:tcPr>
          <w:p w14:paraId="6E3891A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479</w:t>
            </w:r>
          </w:p>
        </w:tc>
        <w:tc>
          <w:tcPr>
            <w:tcW w:w="232" w:type="pct"/>
            <w:tcBorders>
              <w:top w:val="nil"/>
              <w:left w:val="nil"/>
              <w:bottom w:val="single" w:sz="4" w:space="0" w:color="auto"/>
              <w:right w:val="single" w:sz="4" w:space="0" w:color="auto"/>
            </w:tcBorders>
            <w:shd w:val="clear" w:color="000000" w:fill="FFFFFF"/>
            <w:noWrap/>
            <w:vAlign w:val="center"/>
            <w:hideMark/>
          </w:tcPr>
          <w:p w14:paraId="6E3891B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124,540.00</w:t>
            </w:r>
          </w:p>
        </w:tc>
        <w:tc>
          <w:tcPr>
            <w:tcW w:w="154" w:type="pct"/>
            <w:tcBorders>
              <w:top w:val="nil"/>
              <w:left w:val="nil"/>
              <w:bottom w:val="single" w:sz="4" w:space="0" w:color="auto"/>
              <w:right w:val="single" w:sz="4" w:space="0" w:color="auto"/>
            </w:tcBorders>
            <w:shd w:val="clear" w:color="000000" w:fill="FFFFFF"/>
            <w:noWrap/>
            <w:vAlign w:val="center"/>
            <w:hideMark/>
          </w:tcPr>
          <w:p w14:paraId="6E3891B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B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B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1B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B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B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1B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B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628.50</w:t>
            </w:r>
          </w:p>
        </w:tc>
        <w:tc>
          <w:tcPr>
            <w:tcW w:w="224" w:type="pct"/>
            <w:tcBorders>
              <w:top w:val="nil"/>
              <w:left w:val="nil"/>
              <w:bottom w:val="single" w:sz="4" w:space="0" w:color="auto"/>
              <w:right w:val="single" w:sz="4" w:space="0" w:color="auto"/>
            </w:tcBorders>
            <w:shd w:val="clear" w:color="000000" w:fill="FFFFFF"/>
            <w:noWrap/>
            <w:vAlign w:val="center"/>
            <w:hideMark/>
          </w:tcPr>
          <w:p w14:paraId="6E3891B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628.50</w:t>
            </w:r>
          </w:p>
        </w:tc>
        <w:tc>
          <w:tcPr>
            <w:tcW w:w="185" w:type="pct"/>
            <w:tcBorders>
              <w:top w:val="nil"/>
              <w:left w:val="nil"/>
              <w:bottom w:val="single" w:sz="4" w:space="0" w:color="auto"/>
              <w:right w:val="single" w:sz="4" w:space="0" w:color="auto"/>
            </w:tcBorders>
            <w:shd w:val="clear" w:color="000000" w:fill="FFFFFF"/>
            <w:noWrap/>
            <w:vAlign w:val="center"/>
            <w:hideMark/>
          </w:tcPr>
          <w:p w14:paraId="6E3891B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61,167.00</w:t>
            </w:r>
          </w:p>
        </w:tc>
        <w:tc>
          <w:tcPr>
            <w:tcW w:w="243" w:type="pct"/>
            <w:tcBorders>
              <w:top w:val="nil"/>
              <w:left w:val="nil"/>
              <w:bottom w:val="single" w:sz="4" w:space="0" w:color="auto"/>
              <w:right w:val="single" w:sz="4" w:space="0" w:color="auto"/>
            </w:tcBorders>
            <w:shd w:val="clear" w:color="000000" w:fill="FFFFFF"/>
            <w:noWrap/>
            <w:vAlign w:val="center"/>
            <w:hideMark/>
          </w:tcPr>
          <w:p w14:paraId="6E3891B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38,443,459.50</w:t>
            </w:r>
          </w:p>
        </w:tc>
        <w:tc>
          <w:tcPr>
            <w:tcW w:w="245" w:type="pct"/>
            <w:tcBorders>
              <w:top w:val="nil"/>
              <w:left w:val="nil"/>
              <w:bottom w:val="single" w:sz="4" w:space="0" w:color="auto"/>
              <w:right w:val="single" w:sz="4" w:space="0" w:color="auto"/>
            </w:tcBorders>
            <w:shd w:val="clear" w:color="000000" w:fill="FFFFFF"/>
            <w:vAlign w:val="center"/>
            <w:hideMark/>
          </w:tcPr>
          <w:p w14:paraId="6E3891B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38,567,999.50</w:t>
            </w:r>
          </w:p>
        </w:tc>
        <w:tc>
          <w:tcPr>
            <w:tcW w:w="277" w:type="pct"/>
            <w:tcBorders>
              <w:top w:val="nil"/>
              <w:left w:val="nil"/>
              <w:bottom w:val="single" w:sz="4" w:space="0" w:color="auto"/>
              <w:right w:val="single" w:sz="4" w:space="0" w:color="auto"/>
            </w:tcBorders>
            <w:shd w:val="clear" w:color="000000" w:fill="FFFFFF"/>
            <w:noWrap/>
            <w:vAlign w:val="center"/>
            <w:hideMark/>
          </w:tcPr>
          <w:p w14:paraId="6E3891BD"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91D7"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1B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49</w:t>
            </w:r>
          </w:p>
        </w:tc>
        <w:tc>
          <w:tcPr>
            <w:tcW w:w="201" w:type="pct"/>
            <w:tcBorders>
              <w:top w:val="nil"/>
              <w:left w:val="nil"/>
              <w:bottom w:val="single" w:sz="4" w:space="0" w:color="auto"/>
              <w:right w:val="single" w:sz="4" w:space="0" w:color="auto"/>
            </w:tcBorders>
            <w:shd w:val="clear" w:color="000000" w:fill="FFFFFF"/>
            <w:vAlign w:val="center"/>
            <w:hideMark/>
          </w:tcPr>
          <w:p w14:paraId="6E3891C0"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Bora</w:t>
            </w:r>
            <w:r w:rsidRPr="007B2FC4">
              <w:rPr>
                <w:rFonts w:ascii="Garamond" w:eastAsia="Times New Roman" w:hAnsi="Garamond" w:cs="Times New Roman"/>
                <w:b/>
                <w:bCs/>
                <w:color w:val="000000"/>
                <w:sz w:val="8"/>
                <w:szCs w:val="8"/>
                <w:lang w:val="sq-AL" w:eastAsia="sq-AL"/>
              </w:rPr>
              <w:br/>
              <w:t>Shpresa</w:t>
            </w:r>
            <w:r w:rsidRPr="007B2FC4">
              <w:rPr>
                <w:rFonts w:ascii="Garamond" w:eastAsia="Times New Roman" w:hAnsi="Garamond" w:cs="Times New Roman"/>
                <w:b/>
                <w:bCs/>
                <w:color w:val="000000"/>
                <w:sz w:val="8"/>
                <w:szCs w:val="8"/>
                <w:lang w:val="sq-AL" w:eastAsia="sq-AL"/>
              </w:rPr>
              <w:br/>
              <w:t>Eva</w:t>
            </w:r>
          </w:p>
        </w:tc>
        <w:tc>
          <w:tcPr>
            <w:tcW w:w="192" w:type="pct"/>
            <w:tcBorders>
              <w:top w:val="nil"/>
              <w:left w:val="nil"/>
              <w:bottom w:val="single" w:sz="4" w:space="0" w:color="auto"/>
              <w:right w:val="single" w:sz="4" w:space="0" w:color="auto"/>
            </w:tcBorders>
            <w:shd w:val="clear" w:color="000000" w:fill="FFFFFF"/>
            <w:vAlign w:val="center"/>
            <w:hideMark/>
          </w:tcPr>
          <w:p w14:paraId="6E3891C1"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Fatmir</w:t>
            </w:r>
            <w:r w:rsidRPr="007B2FC4">
              <w:rPr>
                <w:rFonts w:ascii="Garamond" w:eastAsia="Times New Roman" w:hAnsi="Garamond" w:cs="Times New Roman"/>
                <w:b/>
                <w:bCs/>
                <w:color w:val="000000"/>
                <w:sz w:val="8"/>
                <w:szCs w:val="8"/>
                <w:lang w:val="sq-AL" w:eastAsia="sq-AL"/>
              </w:rPr>
              <w:br/>
              <w:t>Metkë</w:t>
            </w:r>
            <w:r w:rsidRPr="007B2FC4">
              <w:rPr>
                <w:rFonts w:ascii="Garamond" w:eastAsia="Times New Roman" w:hAnsi="Garamond" w:cs="Times New Roman"/>
                <w:b/>
                <w:bCs/>
                <w:color w:val="000000"/>
                <w:sz w:val="8"/>
                <w:szCs w:val="8"/>
                <w:lang w:val="sq-AL" w:eastAsia="sq-AL"/>
              </w:rPr>
              <w:br/>
              <w:t>Fatmir</w:t>
            </w:r>
          </w:p>
        </w:tc>
        <w:tc>
          <w:tcPr>
            <w:tcW w:w="242" w:type="pct"/>
            <w:tcBorders>
              <w:top w:val="nil"/>
              <w:left w:val="nil"/>
              <w:bottom w:val="single" w:sz="4" w:space="0" w:color="auto"/>
              <w:right w:val="single" w:sz="4" w:space="0" w:color="auto"/>
            </w:tcBorders>
            <w:shd w:val="clear" w:color="000000" w:fill="FFFFFF"/>
            <w:vAlign w:val="center"/>
            <w:hideMark/>
          </w:tcPr>
          <w:p w14:paraId="6E3891C2" w14:textId="5B5DD8D2" w:rsidR="00311BB8" w:rsidRPr="007B2FC4" w:rsidRDefault="007B2FC4" w:rsidP="00F14E29">
            <w:pPr>
              <w:spacing w:after="0" w:line="240" w:lineRule="auto"/>
              <w:rPr>
                <w:rFonts w:ascii="Garamond" w:eastAsia="Times New Roman" w:hAnsi="Garamond" w:cs="Times New Roman"/>
                <w:b/>
                <w:bCs/>
                <w:color w:val="000000"/>
                <w:sz w:val="8"/>
                <w:szCs w:val="8"/>
                <w:lang w:val="sq-AL" w:eastAsia="sq-AL"/>
              </w:rPr>
            </w:pPr>
            <w:r>
              <w:rPr>
                <w:rFonts w:ascii="Garamond" w:eastAsia="Times New Roman" w:hAnsi="Garamond" w:cs="Times New Roman"/>
                <w:b/>
                <w:bCs/>
                <w:color w:val="000000"/>
                <w:sz w:val="8"/>
                <w:szCs w:val="8"/>
                <w:lang w:val="sq-AL" w:eastAsia="sq-AL"/>
              </w:rPr>
              <w:t>Sula (</w:t>
            </w:r>
            <w:r w:rsidR="00311BB8" w:rsidRPr="007B2FC4">
              <w:rPr>
                <w:rFonts w:ascii="Garamond" w:eastAsia="Times New Roman" w:hAnsi="Garamond" w:cs="Times New Roman"/>
                <w:b/>
                <w:bCs/>
                <w:color w:val="000000"/>
                <w:sz w:val="8"/>
                <w:szCs w:val="8"/>
                <w:lang w:val="sq-AL" w:eastAsia="sq-AL"/>
              </w:rPr>
              <w:t>Spahi)</w:t>
            </w:r>
            <w:r w:rsidR="00311BB8" w:rsidRPr="007B2FC4">
              <w:rPr>
                <w:rFonts w:ascii="Garamond" w:eastAsia="Times New Roman" w:hAnsi="Garamond" w:cs="Times New Roman"/>
                <w:b/>
                <w:bCs/>
                <w:color w:val="000000"/>
                <w:sz w:val="8"/>
                <w:szCs w:val="8"/>
                <w:lang w:val="sq-AL" w:eastAsia="sq-AL"/>
              </w:rPr>
              <w:br/>
              <w:t>Sula</w:t>
            </w:r>
            <w:r w:rsidR="00311BB8" w:rsidRPr="007B2FC4">
              <w:rPr>
                <w:rFonts w:ascii="Garamond" w:eastAsia="Times New Roman" w:hAnsi="Garamond" w:cs="Times New Roman"/>
                <w:b/>
                <w:bCs/>
                <w:color w:val="000000"/>
                <w:sz w:val="8"/>
                <w:szCs w:val="8"/>
                <w:lang w:val="sq-AL" w:eastAsia="sq-AL"/>
              </w:rPr>
              <w:br/>
              <w:t>Sula</w:t>
            </w:r>
          </w:p>
        </w:tc>
        <w:tc>
          <w:tcPr>
            <w:tcW w:w="203" w:type="pct"/>
            <w:tcBorders>
              <w:top w:val="nil"/>
              <w:left w:val="nil"/>
              <w:bottom w:val="single" w:sz="4" w:space="0" w:color="auto"/>
              <w:right w:val="single" w:sz="4" w:space="0" w:color="auto"/>
            </w:tcBorders>
            <w:shd w:val="clear" w:color="000000" w:fill="FFFFFF"/>
            <w:noWrap/>
            <w:vAlign w:val="center"/>
            <w:hideMark/>
          </w:tcPr>
          <w:p w14:paraId="6E3891C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3976</w:t>
            </w:r>
          </w:p>
        </w:tc>
        <w:tc>
          <w:tcPr>
            <w:tcW w:w="254" w:type="pct"/>
            <w:tcBorders>
              <w:top w:val="nil"/>
              <w:left w:val="nil"/>
              <w:bottom w:val="single" w:sz="4" w:space="0" w:color="auto"/>
              <w:right w:val="single" w:sz="4" w:space="0" w:color="auto"/>
            </w:tcBorders>
            <w:shd w:val="clear" w:color="000000" w:fill="FFFFFF"/>
            <w:vAlign w:val="center"/>
            <w:hideMark/>
          </w:tcPr>
          <w:p w14:paraId="6E3891C4" w14:textId="0EDE29A9"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37/1-</w:t>
            </w:r>
            <w:r w:rsidR="00F14E29" w:rsidRPr="007B2FC4">
              <w:rPr>
                <w:rFonts w:ascii="Garamond" w:eastAsia="Times New Roman" w:hAnsi="Garamond" w:cs="Times New Roman"/>
                <w:b/>
                <w:bCs/>
                <w:color w:val="000000"/>
                <w:sz w:val="8"/>
                <w:szCs w:val="8"/>
                <w:lang w:val="sq-AL" w:eastAsia="sq-AL"/>
              </w:rPr>
              <w:t>ND1</w:t>
            </w:r>
          </w:p>
        </w:tc>
        <w:tc>
          <w:tcPr>
            <w:tcW w:w="278" w:type="pct"/>
            <w:tcBorders>
              <w:top w:val="nil"/>
              <w:left w:val="nil"/>
              <w:bottom w:val="single" w:sz="4" w:space="0" w:color="auto"/>
              <w:right w:val="single" w:sz="4" w:space="0" w:color="auto"/>
            </w:tcBorders>
            <w:shd w:val="clear" w:color="000000" w:fill="FFFFFF"/>
            <w:vAlign w:val="center"/>
            <w:hideMark/>
          </w:tcPr>
          <w:p w14:paraId="6E3891C5" w14:textId="5591EC2F"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91C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C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C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1C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C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C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C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1C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C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C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1D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D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396.60</w:t>
            </w:r>
          </w:p>
        </w:tc>
        <w:tc>
          <w:tcPr>
            <w:tcW w:w="224" w:type="pct"/>
            <w:tcBorders>
              <w:top w:val="nil"/>
              <w:left w:val="nil"/>
              <w:bottom w:val="single" w:sz="4" w:space="0" w:color="auto"/>
              <w:right w:val="single" w:sz="4" w:space="0" w:color="auto"/>
            </w:tcBorders>
            <w:shd w:val="clear" w:color="000000" w:fill="FFFFFF"/>
            <w:noWrap/>
            <w:vAlign w:val="center"/>
            <w:hideMark/>
          </w:tcPr>
          <w:p w14:paraId="6E3891D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396.60</w:t>
            </w:r>
          </w:p>
        </w:tc>
        <w:tc>
          <w:tcPr>
            <w:tcW w:w="185" w:type="pct"/>
            <w:tcBorders>
              <w:top w:val="nil"/>
              <w:left w:val="nil"/>
              <w:bottom w:val="single" w:sz="4" w:space="0" w:color="auto"/>
              <w:right w:val="single" w:sz="4" w:space="0" w:color="auto"/>
            </w:tcBorders>
            <w:shd w:val="clear" w:color="000000" w:fill="FFFFFF"/>
            <w:noWrap/>
            <w:vAlign w:val="center"/>
            <w:hideMark/>
          </w:tcPr>
          <w:p w14:paraId="6E3891D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61,167.00</w:t>
            </w:r>
          </w:p>
        </w:tc>
        <w:tc>
          <w:tcPr>
            <w:tcW w:w="243" w:type="pct"/>
            <w:tcBorders>
              <w:top w:val="nil"/>
              <w:left w:val="nil"/>
              <w:bottom w:val="single" w:sz="4" w:space="0" w:color="auto"/>
              <w:right w:val="single" w:sz="4" w:space="0" w:color="auto"/>
            </w:tcBorders>
            <w:shd w:val="clear" w:color="000000" w:fill="FFFFFF"/>
            <w:noWrap/>
            <w:vAlign w:val="center"/>
            <w:hideMark/>
          </w:tcPr>
          <w:p w14:paraId="6E3891D4"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24,258,832.20</w:t>
            </w:r>
          </w:p>
        </w:tc>
        <w:tc>
          <w:tcPr>
            <w:tcW w:w="245" w:type="pct"/>
            <w:tcBorders>
              <w:top w:val="nil"/>
              <w:left w:val="nil"/>
              <w:bottom w:val="single" w:sz="4" w:space="0" w:color="auto"/>
              <w:right w:val="single" w:sz="4" w:space="0" w:color="auto"/>
            </w:tcBorders>
            <w:shd w:val="clear" w:color="000000" w:fill="FFFFFF"/>
            <w:vAlign w:val="center"/>
            <w:hideMark/>
          </w:tcPr>
          <w:p w14:paraId="6E3891D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24,258,832.20</w:t>
            </w:r>
          </w:p>
        </w:tc>
        <w:tc>
          <w:tcPr>
            <w:tcW w:w="277" w:type="pct"/>
            <w:tcBorders>
              <w:top w:val="nil"/>
              <w:left w:val="nil"/>
              <w:bottom w:val="single" w:sz="4" w:space="0" w:color="auto"/>
              <w:right w:val="single" w:sz="4" w:space="0" w:color="auto"/>
            </w:tcBorders>
            <w:shd w:val="clear" w:color="000000" w:fill="FFFFFF"/>
            <w:vAlign w:val="center"/>
            <w:hideMark/>
          </w:tcPr>
          <w:p w14:paraId="6E3891D6" w14:textId="32DBA7B4" w:rsidR="00311BB8" w:rsidRPr="007B2FC4" w:rsidRDefault="00784A16" w:rsidP="00784A16">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Pasuria </w:t>
            </w:r>
            <w:r w:rsidR="00311BB8" w:rsidRPr="007B2FC4">
              <w:rPr>
                <w:rFonts w:ascii="Garamond" w:eastAsia="Times New Roman" w:hAnsi="Garamond" w:cs="Times New Roman"/>
                <w:b/>
                <w:bCs/>
                <w:color w:val="000000"/>
                <w:sz w:val="8"/>
                <w:szCs w:val="8"/>
                <w:lang w:val="sq-AL" w:eastAsia="sq-AL"/>
              </w:rPr>
              <w:t xml:space="preserve">pozicionohet mbi </w:t>
            </w:r>
            <w:r w:rsidRPr="007B2FC4">
              <w:rPr>
                <w:rFonts w:ascii="Garamond" w:eastAsia="Times New Roman" w:hAnsi="Garamond" w:cs="Times New Roman"/>
                <w:b/>
                <w:bCs/>
                <w:color w:val="000000"/>
                <w:sz w:val="8"/>
                <w:szCs w:val="8"/>
                <w:lang w:val="sq-AL" w:eastAsia="sq-AL"/>
              </w:rPr>
              <w:t>pasurinë</w:t>
            </w:r>
            <w:r w:rsidR="00311BB8" w:rsidRPr="007B2FC4">
              <w:rPr>
                <w:rFonts w:ascii="Garamond" w:eastAsia="Times New Roman" w:hAnsi="Garamond" w:cs="Times New Roman"/>
                <w:b/>
                <w:bCs/>
                <w:color w:val="000000"/>
                <w:sz w:val="8"/>
                <w:szCs w:val="8"/>
                <w:lang w:val="sq-AL" w:eastAsia="sq-AL"/>
              </w:rPr>
              <w:t xml:space="preserve"> nr</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37/1</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vol</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1</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f</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83</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w:t>
            </w:r>
            <w:r w:rsidRPr="007B2FC4">
              <w:rPr>
                <w:rFonts w:ascii="Garamond" w:eastAsia="Times New Roman" w:hAnsi="Garamond" w:cs="Times New Roman"/>
                <w:b/>
                <w:bCs/>
                <w:color w:val="000000"/>
                <w:sz w:val="8"/>
                <w:szCs w:val="8"/>
                <w:lang w:val="sq-AL" w:eastAsia="sq-AL"/>
              </w:rPr>
              <w:t xml:space="preserve">ZK </w:t>
            </w:r>
            <w:r w:rsidR="00311BB8" w:rsidRPr="007B2FC4">
              <w:rPr>
                <w:rFonts w:ascii="Garamond" w:eastAsia="Times New Roman" w:hAnsi="Garamond" w:cs="Times New Roman"/>
                <w:b/>
                <w:bCs/>
                <w:color w:val="000000"/>
                <w:sz w:val="8"/>
                <w:szCs w:val="8"/>
                <w:lang w:val="sq-AL" w:eastAsia="sq-AL"/>
              </w:rPr>
              <w:t>3976</w:t>
            </w:r>
          </w:p>
        </w:tc>
      </w:tr>
      <w:tr w:rsidR="00311BB8" w:rsidRPr="007B2FC4" w14:paraId="6E3891F0"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1D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50</w:t>
            </w:r>
          </w:p>
        </w:tc>
        <w:tc>
          <w:tcPr>
            <w:tcW w:w="201" w:type="pct"/>
            <w:tcBorders>
              <w:top w:val="nil"/>
              <w:left w:val="nil"/>
              <w:bottom w:val="single" w:sz="4" w:space="0" w:color="auto"/>
              <w:right w:val="single" w:sz="4" w:space="0" w:color="auto"/>
            </w:tcBorders>
            <w:shd w:val="clear" w:color="000000" w:fill="FFFFFF"/>
            <w:noWrap/>
            <w:vAlign w:val="center"/>
            <w:hideMark/>
          </w:tcPr>
          <w:p w14:paraId="6E3891D9"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Seat</w:t>
            </w:r>
          </w:p>
        </w:tc>
        <w:tc>
          <w:tcPr>
            <w:tcW w:w="192" w:type="pct"/>
            <w:tcBorders>
              <w:top w:val="nil"/>
              <w:left w:val="nil"/>
              <w:bottom w:val="single" w:sz="4" w:space="0" w:color="auto"/>
              <w:right w:val="single" w:sz="4" w:space="0" w:color="auto"/>
            </w:tcBorders>
            <w:shd w:val="clear" w:color="000000" w:fill="FFFFFF"/>
            <w:noWrap/>
            <w:vAlign w:val="center"/>
            <w:hideMark/>
          </w:tcPr>
          <w:p w14:paraId="6E3891DA"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Kasem</w:t>
            </w:r>
          </w:p>
        </w:tc>
        <w:tc>
          <w:tcPr>
            <w:tcW w:w="242" w:type="pct"/>
            <w:tcBorders>
              <w:top w:val="nil"/>
              <w:left w:val="nil"/>
              <w:bottom w:val="single" w:sz="4" w:space="0" w:color="auto"/>
              <w:right w:val="single" w:sz="4" w:space="0" w:color="auto"/>
            </w:tcBorders>
            <w:shd w:val="clear" w:color="000000" w:fill="FFFFFF"/>
            <w:noWrap/>
            <w:vAlign w:val="center"/>
            <w:hideMark/>
          </w:tcPr>
          <w:p w14:paraId="6E3891DB"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Xhemollari</w:t>
            </w:r>
          </w:p>
        </w:tc>
        <w:tc>
          <w:tcPr>
            <w:tcW w:w="203" w:type="pct"/>
            <w:tcBorders>
              <w:top w:val="nil"/>
              <w:left w:val="nil"/>
              <w:bottom w:val="single" w:sz="4" w:space="0" w:color="auto"/>
              <w:right w:val="single" w:sz="4" w:space="0" w:color="auto"/>
            </w:tcBorders>
            <w:shd w:val="clear" w:color="000000" w:fill="FFFFFF"/>
            <w:noWrap/>
            <w:vAlign w:val="center"/>
            <w:hideMark/>
          </w:tcPr>
          <w:p w14:paraId="6E3891D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3976</w:t>
            </w:r>
          </w:p>
        </w:tc>
        <w:tc>
          <w:tcPr>
            <w:tcW w:w="254" w:type="pct"/>
            <w:tcBorders>
              <w:top w:val="nil"/>
              <w:left w:val="nil"/>
              <w:bottom w:val="single" w:sz="4" w:space="0" w:color="auto"/>
              <w:right w:val="single" w:sz="4" w:space="0" w:color="auto"/>
            </w:tcBorders>
            <w:shd w:val="clear" w:color="000000" w:fill="FFFFFF"/>
            <w:noWrap/>
            <w:vAlign w:val="center"/>
            <w:hideMark/>
          </w:tcPr>
          <w:p w14:paraId="6E3891D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68/31</w:t>
            </w:r>
          </w:p>
        </w:tc>
        <w:tc>
          <w:tcPr>
            <w:tcW w:w="278" w:type="pct"/>
            <w:tcBorders>
              <w:top w:val="nil"/>
              <w:left w:val="nil"/>
              <w:bottom w:val="single" w:sz="4" w:space="0" w:color="auto"/>
              <w:right w:val="single" w:sz="4" w:space="0" w:color="auto"/>
            </w:tcBorders>
            <w:shd w:val="clear" w:color="000000" w:fill="FFFFFF"/>
            <w:noWrap/>
            <w:vAlign w:val="center"/>
            <w:hideMark/>
          </w:tcPr>
          <w:p w14:paraId="6E3891DE" w14:textId="1F2FF782"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91D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375</w:t>
            </w:r>
          </w:p>
        </w:tc>
        <w:tc>
          <w:tcPr>
            <w:tcW w:w="224" w:type="pct"/>
            <w:tcBorders>
              <w:top w:val="nil"/>
              <w:left w:val="nil"/>
              <w:bottom w:val="single" w:sz="4" w:space="0" w:color="auto"/>
              <w:right w:val="single" w:sz="4" w:space="0" w:color="auto"/>
            </w:tcBorders>
            <w:shd w:val="clear" w:color="000000" w:fill="FFFFFF"/>
            <w:noWrap/>
            <w:vAlign w:val="center"/>
            <w:hideMark/>
          </w:tcPr>
          <w:p w14:paraId="6E3891E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375</w:t>
            </w:r>
          </w:p>
        </w:tc>
        <w:tc>
          <w:tcPr>
            <w:tcW w:w="199" w:type="pct"/>
            <w:tcBorders>
              <w:top w:val="nil"/>
              <w:left w:val="nil"/>
              <w:bottom w:val="single" w:sz="4" w:space="0" w:color="auto"/>
              <w:right w:val="single" w:sz="4" w:space="0" w:color="auto"/>
            </w:tcBorders>
            <w:shd w:val="clear" w:color="000000" w:fill="FFFFFF"/>
            <w:noWrap/>
            <w:vAlign w:val="center"/>
            <w:hideMark/>
          </w:tcPr>
          <w:p w14:paraId="6E3891E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479</w:t>
            </w:r>
          </w:p>
        </w:tc>
        <w:tc>
          <w:tcPr>
            <w:tcW w:w="232" w:type="pct"/>
            <w:tcBorders>
              <w:top w:val="nil"/>
              <w:left w:val="nil"/>
              <w:bottom w:val="single" w:sz="4" w:space="0" w:color="auto"/>
              <w:right w:val="single" w:sz="4" w:space="0" w:color="auto"/>
            </w:tcBorders>
            <w:shd w:val="clear" w:color="000000" w:fill="FFFFFF"/>
            <w:noWrap/>
            <w:vAlign w:val="center"/>
            <w:hideMark/>
          </w:tcPr>
          <w:p w14:paraId="6E3891E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179,625.00</w:t>
            </w:r>
          </w:p>
        </w:tc>
        <w:tc>
          <w:tcPr>
            <w:tcW w:w="154" w:type="pct"/>
            <w:tcBorders>
              <w:top w:val="nil"/>
              <w:left w:val="nil"/>
              <w:bottom w:val="single" w:sz="4" w:space="0" w:color="auto"/>
              <w:right w:val="single" w:sz="4" w:space="0" w:color="auto"/>
            </w:tcBorders>
            <w:shd w:val="clear" w:color="000000" w:fill="FFFFFF"/>
            <w:noWrap/>
            <w:vAlign w:val="center"/>
            <w:hideMark/>
          </w:tcPr>
          <w:p w14:paraId="6E3891E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E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E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1E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E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E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1E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1E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192.40</w:t>
            </w:r>
          </w:p>
        </w:tc>
        <w:tc>
          <w:tcPr>
            <w:tcW w:w="224" w:type="pct"/>
            <w:tcBorders>
              <w:top w:val="nil"/>
              <w:left w:val="nil"/>
              <w:bottom w:val="single" w:sz="4" w:space="0" w:color="auto"/>
              <w:right w:val="single" w:sz="4" w:space="0" w:color="auto"/>
            </w:tcBorders>
            <w:shd w:val="clear" w:color="000000" w:fill="FFFFFF"/>
            <w:noWrap/>
            <w:vAlign w:val="center"/>
            <w:hideMark/>
          </w:tcPr>
          <w:p w14:paraId="6E3891E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192.40</w:t>
            </w:r>
          </w:p>
        </w:tc>
        <w:tc>
          <w:tcPr>
            <w:tcW w:w="185" w:type="pct"/>
            <w:tcBorders>
              <w:top w:val="nil"/>
              <w:left w:val="nil"/>
              <w:bottom w:val="single" w:sz="4" w:space="0" w:color="auto"/>
              <w:right w:val="single" w:sz="4" w:space="0" w:color="auto"/>
            </w:tcBorders>
            <w:shd w:val="clear" w:color="000000" w:fill="FFFFFF"/>
            <w:noWrap/>
            <w:vAlign w:val="center"/>
            <w:hideMark/>
          </w:tcPr>
          <w:p w14:paraId="6E3891E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61,167.00</w:t>
            </w:r>
          </w:p>
        </w:tc>
        <w:tc>
          <w:tcPr>
            <w:tcW w:w="243" w:type="pct"/>
            <w:tcBorders>
              <w:top w:val="nil"/>
              <w:left w:val="nil"/>
              <w:bottom w:val="single" w:sz="4" w:space="0" w:color="auto"/>
              <w:right w:val="single" w:sz="4" w:space="0" w:color="auto"/>
            </w:tcBorders>
            <w:shd w:val="clear" w:color="000000" w:fill="FFFFFF"/>
            <w:noWrap/>
            <w:vAlign w:val="center"/>
            <w:hideMark/>
          </w:tcPr>
          <w:p w14:paraId="6E3891ED"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11,768,530.80</w:t>
            </w:r>
          </w:p>
        </w:tc>
        <w:tc>
          <w:tcPr>
            <w:tcW w:w="245" w:type="pct"/>
            <w:tcBorders>
              <w:top w:val="nil"/>
              <w:left w:val="nil"/>
              <w:bottom w:val="single" w:sz="4" w:space="0" w:color="auto"/>
              <w:right w:val="single" w:sz="4" w:space="0" w:color="auto"/>
            </w:tcBorders>
            <w:shd w:val="clear" w:color="000000" w:fill="FFFFFF"/>
            <w:vAlign w:val="center"/>
            <w:hideMark/>
          </w:tcPr>
          <w:p w14:paraId="6E3891E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11,948,155.80</w:t>
            </w:r>
          </w:p>
        </w:tc>
        <w:tc>
          <w:tcPr>
            <w:tcW w:w="277" w:type="pct"/>
            <w:tcBorders>
              <w:top w:val="nil"/>
              <w:left w:val="nil"/>
              <w:bottom w:val="single" w:sz="4" w:space="0" w:color="auto"/>
              <w:right w:val="single" w:sz="4" w:space="0" w:color="auto"/>
            </w:tcBorders>
            <w:shd w:val="clear" w:color="000000" w:fill="FFFFFF"/>
            <w:noWrap/>
            <w:vAlign w:val="center"/>
            <w:hideMark/>
          </w:tcPr>
          <w:p w14:paraId="6E3891EF"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9209"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1F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51</w:t>
            </w:r>
          </w:p>
        </w:tc>
        <w:tc>
          <w:tcPr>
            <w:tcW w:w="201" w:type="pct"/>
            <w:tcBorders>
              <w:top w:val="nil"/>
              <w:left w:val="nil"/>
              <w:bottom w:val="single" w:sz="4" w:space="0" w:color="auto"/>
              <w:right w:val="single" w:sz="4" w:space="0" w:color="auto"/>
            </w:tcBorders>
            <w:shd w:val="clear" w:color="000000" w:fill="FFFFFF"/>
            <w:noWrap/>
            <w:vAlign w:val="center"/>
            <w:hideMark/>
          </w:tcPr>
          <w:p w14:paraId="6E3891F2"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Mirjan</w:t>
            </w:r>
          </w:p>
        </w:tc>
        <w:tc>
          <w:tcPr>
            <w:tcW w:w="192" w:type="pct"/>
            <w:tcBorders>
              <w:top w:val="nil"/>
              <w:left w:val="nil"/>
              <w:bottom w:val="single" w:sz="4" w:space="0" w:color="auto"/>
              <w:right w:val="single" w:sz="4" w:space="0" w:color="auto"/>
            </w:tcBorders>
            <w:shd w:val="clear" w:color="000000" w:fill="FFFFFF"/>
            <w:noWrap/>
            <w:vAlign w:val="center"/>
            <w:hideMark/>
          </w:tcPr>
          <w:p w14:paraId="6E3891F3"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Kasem</w:t>
            </w:r>
          </w:p>
        </w:tc>
        <w:tc>
          <w:tcPr>
            <w:tcW w:w="242" w:type="pct"/>
            <w:tcBorders>
              <w:top w:val="nil"/>
              <w:left w:val="nil"/>
              <w:bottom w:val="single" w:sz="4" w:space="0" w:color="auto"/>
              <w:right w:val="single" w:sz="4" w:space="0" w:color="auto"/>
            </w:tcBorders>
            <w:shd w:val="clear" w:color="000000" w:fill="FFFFFF"/>
            <w:noWrap/>
            <w:vAlign w:val="center"/>
            <w:hideMark/>
          </w:tcPr>
          <w:p w14:paraId="6E3891F4"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Xhemollari</w:t>
            </w:r>
          </w:p>
        </w:tc>
        <w:tc>
          <w:tcPr>
            <w:tcW w:w="203" w:type="pct"/>
            <w:tcBorders>
              <w:top w:val="nil"/>
              <w:left w:val="nil"/>
              <w:bottom w:val="single" w:sz="4" w:space="0" w:color="auto"/>
              <w:right w:val="single" w:sz="4" w:space="0" w:color="auto"/>
            </w:tcBorders>
            <w:shd w:val="clear" w:color="000000" w:fill="FFFFFF"/>
            <w:noWrap/>
            <w:vAlign w:val="center"/>
            <w:hideMark/>
          </w:tcPr>
          <w:p w14:paraId="6E3891F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3976</w:t>
            </w:r>
          </w:p>
        </w:tc>
        <w:tc>
          <w:tcPr>
            <w:tcW w:w="254" w:type="pct"/>
            <w:tcBorders>
              <w:top w:val="nil"/>
              <w:left w:val="nil"/>
              <w:bottom w:val="single" w:sz="4" w:space="0" w:color="auto"/>
              <w:right w:val="single" w:sz="4" w:space="0" w:color="auto"/>
            </w:tcBorders>
            <w:shd w:val="clear" w:color="000000" w:fill="FFFFFF"/>
            <w:noWrap/>
            <w:vAlign w:val="center"/>
            <w:hideMark/>
          </w:tcPr>
          <w:p w14:paraId="6E3891F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68/32</w:t>
            </w:r>
          </w:p>
        </w:tc>
        <w:tc>
          <w:tcPr>
            <w:tcW w:w="278" w:type="pct"/>
            <w:tcBorders>
              <w:top w:val="nil"/>
              <w:left w:val="nil"/>
              <w:bottom w:val="single" w:sz="4" w:space="0" w:color="auto"/>
              <w:right w:val="single" w:sz="4" w:space="0" w:color="auto"/>
            </w:tcBorders>
            <w:shd w:val="clear" w:color="000000" w:fill="FFFFFF"/>
            <w:noWrap/>
            <w:vAlign w:val="center"/>
            <w:hideMark/>
          </w:tcPr>
          <w:p w14:paraId="6E3891F7" w14:textId="663DA997"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sz w:val="8"/>
                <w:szCs w:val="8"/>
                <w:lang w:val="sq-AL" w:eastAsia="sq-AL"/>
              </w:rPr>
              <w:t>Truall</w:t>
            </w:r>
            <w:r>
              <w:rPr>
                <w:rFonts w:ascii="Garamond" w:eastAsia="Times New Roman" w:hAnsi="Garamond" w:cs="Times New Roman"/>
                <w:b/>
                <w:bCs/>
                <w:sz w:val="8"/>
                <w:szCs w:val="8"/>
                <w:lang w:val="sq-AL" w:eastAsia="sq-AL"/>
              </w:rPr>
              <w:t>+</w:t>
            </w:r>
            <w:r w:rsidRPr="007B2FC4">
              <w:rPr>
                <w:rFonts w:ascii="Garamond" w:eastAsia="Times New Roman" w:hAnsi="Garamond" w:cs="Times New Roman"/>
                <w:b/>
                <w:bCs/>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91F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325</w:t>
            </w:r>
          </w:p>
        </w:tc>
        <w:tc>
          <w:tcPr>
            <w:tcW w:w="224" w:type="pct"/>
            <w:tcBorders>
              <w:top w:val="nil"/>
              <w:left w:val="nil"/>
              <w:bottom w:val="single" w:sz="4" w:space="0" w:color="auto"/>
              <w:right w:val="single" w:sz="4" w:space="0" w:color="auto"/>
            </w:tcBorders>
            <w:shd w:val="clear" w:color="000000" w:fill="FFFFFF"/>
            <w:noWrap/>
            <w:vAlign w:val="center"/>
            <w:hideMark/>
          </w:tcPr>
          <w:p w14:paraId="6E3891F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325</w:t>
            </w:r>
          </w:p>
        </w:tc>
        <w:tc>
          <w:tcPr>
            <w:tcW w:w="199" w:type="pct"/>
            <w:tcBorders>
              <w:top w:val="nil"/>
              <w:left w:val="nil"/>
              <w:bottom w:val="single" w:sz="4" w:space="0" w:color="auto"/>
              <w:right w:val="single" w:sz="4" w:space="0" w:color="auto"/>
            </w:tcBorders>
            <w:shd w:val="clear" w:color="000000" w:fill="FFFFFF"/>
            <w:noWrap/>
            <w:vAlign w:val="center"/>
            <w:hideMark/>
          </w:tcPr>
          <w:p w14:paraId="6E3891F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479</w:t>
            </w:r>
          </w:p>
        </w:tc>
        <w:tc>
          <w:tcPr>
            <w:tcW w:w="232" w:type="pct"/>
            <w:tcBorders>
              <w:top w:val="nil"/>
              <w:left w:val="nil"/>
              <w:bottom w:val="single" w:sz="4" w:space="0" w:color="auto"/>
              <w:right w:val="single" w:sz="4" w:space="0" w:color="auto"/>
            </w:tcBorders>
            <w:shd w:val="clear" w:color="000000" w:fill="FFFFFF"/>
            <w:noWrap/>
            <w:vAlign w:val="center"/>
            <w:hideMark/>
          </w:tcPr>
          <w:p w14:paraId="6E3891F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155,675.00</w:t>
            </w:r>
          </w:p>
        </w:tc>
        <w:tc>
          <w:tcPr>
            <w:tcW w:w="154" w:type="pct"/>
            <w:tcBorders>
              <w:top w:val="nil"/>
              <w:left w:val="nil"/>
              <w:bottom w:val="single" w:sz="4" w:space="0" w:color="auto"/>
              <w:right w:val="single" w:sz="4" w:space="0" w:color="auto"/>
            </w:tcBorders>
            <w:shd w:val="clear" w:color="000000" w:fill="FFFFFF"/>
            <w:noWrap/>
            <w:vAlign w:val="center"/>
            <w:hideMark/>
          </w:tcPr>
          <w:p w14:paraId="6E3891F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1F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1F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1F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20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29.00</w:t>
            </w:r>
          </w:p>
        </w:tc>
        <w:tc>
          <w:tcPr>
            <w:tcW w:w="224" w:type="pct"/>
            <w:tcBorders>
              <w:top w:val="nil"/>
              <w:left w:val="nil"/>
              <w:bottom w:val="single" w:sz="4" w:space="0" w:color="auto"/>
              <w:right w:val="single" w:sz="4" w:space="0" w:color="auto"/>
            </w:tcBorders>
            <w:shd w:val="clear" w:color="000000" w:fill="FFFFFF"/>
            <w:noWrap/>
            <w:vAlign w:val="center"/>
            <w:hideMark/>
          </w:tcPr>
          <w:p w14:paraId="6E38920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29.00</w:t>
            </w:r>
          </w:p>
        </w:tc>
        <w:tc>
          <w:tcPr>
            <w:tcW w:w="232" w:type="pct"/>
            <w:tcBorders>
              <w:top w:val="nil"/>
              <w:left w:val="nil"/>
              <w:bottom w:val="single" w:sz="4" w:space="0" w:color="auto"/>
              <w:right w:val="single" w:sz="4" w:space="0" w:color="auto"/>
            </w:tcBorders>
            <w:shd w:val="clear" w:color="000000" w:fill="FFFFFF"/>
            <w:noWrap/>
            <w:vAlign w:val="center"/>
            <w:hideMark/>
          </w:tcPr>
          <w:p w14:paraId="6E38920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1,191,701.00</w:t>
            </w:r>
          </w:p>
        </w:tc>
        <w:tc>
          <w:tcPr>
            <w:tcW w:w="154" w:type="pct"/>
            <w:tcBorders>
              <w:top w:val="nil"/>
              <w:left w:val="nil"/>
              <w:bottom w:val="single" w:sz="4" w:space="0" w:color="auto"/>
              <w:right w:val="single" w:sz="4" w:space="0" w:color="auto"/>
            </w:tcBorders>
            <w:shd w:val="clear" w:color="000000" w:fill="FFFFFF"/>
            <w:noWrap/>
            <w:vAlign w:val="center"/>
            <w:hideMark/>
          </w:tcPr>
          <w:p w14:paraId="6E38920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241.40</w:t>
            </w:r>
          </w:p>
        </w:tc>
        <w:tc>
          <w:tcPr>
            <w:tcW w:w="224" w:type="pct"/>
            <w:tcBorders>
              <w:top w:val="nil"/>
              <w:left w:val="nil"/>
              <w:bottom w:val="single" w:sz="4" w:space="0" w:color="auto"/>
              <w:right w:val="single" w:sz="4" w:space="0" w:color="auto"/>
            </w:tcBorders>
            <w:shd w:val="clear" w:color="000000" w:fill="FFFFFF"/>
            <w:noWrap/>
            <w:vAlign w:val="center"/>
            <w:hideMark/>
          </w:tcPr>
          <w:p w14:paraId="6E38920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241.40</w:t>
            </w:r>
          </w:p>
        </w:tc>
        <w:tc>
          <w:tcPr>
            <w:tcW w:w="185" w:type="pct"/>
            <w:tcBorders>
              <w:top w:val="nil"/>
              <w:left w:val="nil"/>
              <w:bottom w:val="single" w:sz="4" w:space="0" w:color="auto"/>
              <w:right w:val="single" w:sz="4" w:space="0" w:color="auto"/>
            </w:tcBorders>
            <w:shd w:val="clear" w:color="000000" w:fill="FFFFFF"/>
            <w:noWrap/>
            <w:vAlign w:val="center"/>
            <w:hideMark/>
          </w:tcPr>
          <w:p w14:paraId="6E38920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61,167.00</w:t>
            </w:r>
          </w:p>
        </w:tc>
        <w:tc>
          <w:tcPr>
            <w:tcW w:w="243" w:type="pct"/>
            <w:tcBorders>
              <w:top w:val="nil"/>
              <w:left w:val="nil"/>
              <w:bottom w:val="single" w:sz="4" w:space="0" w:color="auto"/>
              <w:right w:val="single" w:sz="4" w:space="0" w:color="auto"/>
            </w:tcBorders>
            <w:shd w:val="clear" w:color="000000" w:fill="FFFFFF"/>
            <w:noWrap/>
            <w:vAlign w:val="center"/>
            <w:hideMark/>
          </w:tcPr>
          <w:p w14:paraId="6E389206"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14,765,713.80</w:t>
            </w:r>
          </w:p>
        </w:tc>
        <w:tc>
          <w:tcPr>
            <w:tcW w:w="245" w:type="pct"/>
            <w:tcBorders>
              <w:top w:val="nil"/>
              <w:left w:val="nil"/>
              <w:bottom w:val="single" w:sz="4" w:space="0" w:color="auto"/>
              <w:right w:val="single" w:sz="4" w:space="0" w:color="auto"/>
            </w:tcBorders>
            <w:shd w:val="clear" w:color="000000" w:fill="FFFFFF"/>
            <w:vAlign w:val="center"/>
            <w:hideMark/>
          </w:tcPr>
          <w:p w14:paraId="6E389207"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16,113,089.80</w:t>
            </w:r>
          </w:p>
        </w:tc>
        <w:tc>
          <w:tcPr>
            <w:tcW w:w="277" w:type="pct"/>
            <w:tcBorders>
              <w:top w:val="nil"/>
              <w:left w:val="nil"/>
              <w:bottom w:val="single" w:sz="4" w:space="0" w:color="auto"/>
              <w:right w:val="single" w:sz="4" w:space="0" w:color="auto"/>
            </w:tcBorders>
            <w:shd w:val="clear" w:color="000000" w:fill="FFFFFF"/>
            <w:noWrap/>
            <w:vAlign w:val="center"/>
            <w:hideMark/>
          </w:tcPr>
          <w:p w14:paraId="6E389208"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9222"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20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52</w:t>
            </w:r>
          </w:p>
        </w:tc>
        <w:tc>
          <w:tcPr>
            <w:tcW w:w="201" w:type="pct"/>
            <w:tcBorders>
              <w:top w:val="nil"/>
              <w:left w:val="nil"/>
              <w:bottom w:val="single" w:sz="4" w:space="0" w:color="auto"/>
              <w:right w:val="single" w:sz="4" w:space="0" w:color="auto"/>
            </w:tcBorders>
            <w:shd w:val="clear" w:color="000000" w:fill="FFFFFF"/>
            <w:noWrap/>
            <w:vAlign w:val="center"/>
            <w:hideMark/>
          </w:tcPr>
          <w:p w14:paraId="6E38920B"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Abedin</w:t>
            </w:r>
          </w:p>
        </w:tc>
        <w:tc>
          <w:tcPr>
            <w:tcW w:w="192" w:type="pct"/>
            <w:tcBorders>
              <w:top w:val="nil"/>
              <w:left w:val="nil"/>
              <w:bottom w:val="single" w:sz="4" w:space="0" w:color="auto"/>
              <w:right w:val="single" w:sz="4" w:space="0" w:color="auto"/>
            </w:tcBorders>
            <w:shd w:val="clear" w:color="000000" w:fill="FFFFFF"/>
            <w:noWrap/>
            <w:vAlign w:val="center"/>
            <w:hideMark/>
          </w:tcPr>
          <w:p w14:paraId="6E38920C"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Qazim</w:t>
            </w:r>
          </w:p>
        </w:tc>
        <w:tc>
          <w:tcPr>
            <w:tcW w:w="242" w:type="pct"/>
            <w:tcBorders>
              <w:top w:val="nil"/>
              <w:left w:val="nil"/>
              <w:bottom w:val="single" w:sz="4" w:space="0" w:color="auto"/>
              <w:right w:val="single" w:sz="4" w:space="0" w:color="auto"/>
            </w:tcBorders>
            <w:shd w:val="clear" w:color="000000" w:fill="FFFFFF"/>
            <w:noWrap/>
            <w:vAlign w:val="center"/>
            <w:hideMark/>
          </w:tcPr>
          <w:p w14:paraId="6E38920D"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Avdillari</w:t>
            </w:r>
          </w:p>
        </w:tc>
        <w:tc>
          <w:tcPr>
            <w:tcW w:w="203" w:type="pct"/>
            <w:tcBorders>
              <w:top w:val="nil"/>
              <w:left w:val="nil"/>
              <w:bottom w:val="single" w:sz="4" w:space="0" w:color="auto"/>
              <w:right w:val="single" w:sz="4" w:space="0" w:color="auto"/>
            </w:tcBorders>
            <w:shd w:val="clear" w:color="000000" w:fill="FFFFFF"/>
            <w:noWrap/>
            <w:vAlign w:val="center"/>
            <w:hideMark/>
          </w:tcPr>
          <w:p w14:paraId="6E38920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3976</w:t>
            </w:r>
          </w:p>
        </w:tc>
        <w:tc>
          <w:tcPr>
            <w:tcW w:w="254" w:type="pct"/>
            <w:tcBorders>
              <w:top w:val="nil"/>
              <w:left w:val="nil"/>
              <w:bottom w:val="single" w:sz="4" w:space="0" w:color="auto"/>
              <w:right w:val="single" w:sz="4" w:space="0" w:color="auto"/>
            </w:tcBorders>
            <w:shd w:val="clear" w:color="000000" w:fill="FFFFFF"/>
            <w:noWrap/>
            <w:vAlign w:val="center"/>
            <w:hideMark/>
          </w:tcPr>
          <w:p w14:paraId="6E38920F" w14:textId="624887E9"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97/4-</w:t>
            </w:r>
            <w:r w:rsidR="00F14E29" w:rsidRPr="007B2FC4">
              <w:rPr>
                <w:rFonts w:ascii="Garamond" w:eastAsia="Times New Roman" w:hAnsi="Garamond" w:cs="Times New Roman"/>
                <w:b/>
                <w:bCs/>
                <w:color w:val="000000"/>
                <w:sz w:val="8"/>
                <w:szCs w:val="8"/>
                <w:lang w:val="sq-AL" w:eastAsia="sq-AL"/>
              </w:rPr>
              <w:t>ND1</w:t>
            </w:r>
          </w:p>
        </w:tc>
        <w:tc>
          <w:tcPr>
            <w:tcW w:w="278" w:type="pct"/>
            <w:tcBorders>
              <w:top w:val="nil"/>
              <w:left w:val="nil"/>
              <w:bottom w:val="single" w:sz="4" w:space="0" w:color="auto"/>
              <w:right w:val="single" w:sz="4" w:space="0" w:color="auto"/>
            </w:tcBorders>
            <w:shd w:val="clear" w:color="000000" w:fill="FFFFFF"/>
            <w:noWrap/>
            <w:vAlign w:val="center"/>
            <w:hideMark/>
          </w:tcPr>
          <w:p w14:paraId="6E389210" w14:textId="02FCA1C3"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Ndërtesë</w:t>
            </w:r>
          </w:p>
        </w:tc>
        <w:tc>
          <w:tcPr>
            <w:tcW w:w="154" w:type="pct"/>
            <w:tcBorders>
              <w:top w:val="nil"/>
              <w:left w:val="nil"/>
              <w:bottom w:val="single" w:sz="4" w:space="0" w:color="auto"/>
              <w:right w:val="single" w:sz="4" w:space="0" w:color="auto"/>
            </w:tcBorders>
            <w:shd w:val="clear" w:color="000000" w:fill="FFFFFF"/>
            <w:noWrap/>
            <w:vAlign w:val="center"/>
            <w:hideMark/>
          </w:tcPr>
          <w:p w14:paraId="6E38921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21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21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21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21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21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21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21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21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21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21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21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390.00</w:t>
            </w:r>
          </w:p>
        </w:tc>
        <w:tc>
          <w:tcPr>
            <w:tcW w:w="224" w:type="pct"/>
            <w:tcBorders>
              <w:top w:val="nil"/>
              <w:left w:val="nil"/>
              <w:bottom w:val="single" w:sz="4" w:space="0" w:color="auto"/>
              <w:right w:val="single" w:sz="4" w:space="0" w:color="auto"/>
            </w:tcBorders>
            <w:shd w:val="clear" w:color="000000" w:fill="FFFFFF"/>
            <w:noWrap/>
            <w:vAlign w:val="center"/>
            <w:hideMark/>
          </w:tcPr>
          <w:p w14:paraId="6E38921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390.00</w:t>
            </w:r>
          </w:p>
        </w:tc>
        <w:tc>
          <w:tcPr>
            <w:tcW w:w="185" w:type="pct"/>
            <w:tcBorders>
              <w:top w:val="nil"/>
              <w:left w:val="nil"/>
              <w:bottom w:val="single" w:sz="4" w:space="0" w:color="auto"/>
              <w:right w:val="single" w:sz="4" w:space="0" w:color="auto"/>
            </w:tcBorders>
            <w:shd w:val="clear" w:color="000000" w:fill="FFFFFF"/>
            <w:noWrap/>
            <w:vAlign w:val="center"/>
            <w:hideMark/>
          </w:tcPr>
          <w:p w14:paraId="6E38921E"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61,167.00</w:t>
            </w:r>
          </w:p>
        </w:tc>
        <w:tc>
          <w:tcPr>
            <w:tcW w:w="243" w:type="pct"/>
            <w:tcBorders>
              <w:top w:val="nil"/>
              <w:left w:val="nil"/>
              <w:bottom w:val="single" w:sz="4" w:space="0" w:color="auto"/>
              <w:right w:val="single" w:sz="4" w:space="0" w:color="auto"/>
            </w:tcBorders>
            <w:shd w:val="clear" w:color="000000" w:fill="FFFFFF"/>
            <w:noWrap/>
            <w:vAlign w:val="center"/>
            <w:hideMark/>
          </w:tcPr>
          <w:p w14:paraId="6E38921F"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23,855,130.00</w:t>
            </w:r>
          </w:p>
        </w:tc>
        <w:tc>
          <w:tcPr>
            <w:tcW w:w="245" w:type="pct"/>
            <w:tcBorders>
              <w:top w:val="nil"/>
              <w:left w:val="nil"/>
              <w:bottom w:val="single" w:sz="4" w:space="0" w:color="auto"/>
              <w:right w:val="single" w:sz="4" w:space="0" w:color="auto"/>
            </w:tcBorders>
            <w:shd w:val="clear" w:color="000000" w:fill="FFFFFF"/>
            <w:vAlign w:val="center"/>
            <w:hideMark/>
          </w:tcPr>
          <w:p w14:paraId="6E389220"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23,855,130.00</w:t>
            </w:r>
          </w:p>
        </w:tc>
        <w:tc>
          <w:tcPr>
            <w:tcW w:w="277" w:type="pct"/>
            <w:tcBorders>
              <w:top w:val="nil"/>
              <w:left w:val="nil"/>
              <w:bottom w:val="single" w:sz="4" w:space="0" w:color="auto"/>
              <w:right w:val="single" w:sz="4" w:space="0" w:color="auto"/>
            </w:tcBorders>
            <w:shd w:val="clear" w:color="000000" w:fill="FFFFFF"/>
            <w:vAlign w:val="center"/>
            <w:hideMark/>
          </w:tcPr>
          <w:p w14:paraId="6E389221" w14:textId="2CD7CD97" w:rsidR="00311BB8" w:rsidRPr="007B2FC4" w:rsidRDefault="00784A16" w:rsidP="00784A16">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xml:space="preserve">Pozicionohet </w:t>
            </w:r>
            <w:r w:rsidR="00311BB8" w:rsidRPr="007B2FC4">
              <w:rPr>
                <w:rFonts w:ascii="Garamond" w:eastAsia="Times New Roman" w:hAnsi="Garamond" w:cs="Times New Roman"/>
                <w:b/>
                <w:bCs/>
                <w:color w:val="000000"/>
                <w:sz w:val="8"/>
                <w:szCs w:val="8"/>
                <w:lang w:val="sq-AL" w:eastAsia="sq-AL"/>
              </w:rPr>
              <w:t>n</w:t>
            </w:r>
            <w:r>
              <w:rPr>
                <w:rFonts w:ascii="Garamond" w:eastAsia="Times New Roman" w:hAnsi="Garamond" w:cs="Times New Roman"/>
                <w:b/>
                <w:bCs/>
                <w:color w:val="000000"/>
                <w:sz w:val="8"/>
                <w:szCs w:val="8"/>
                <w:lang w:val="sq-AL" w:eastAsia="sq-AL"/>
              </w:rPr>
              <w:t>ë</w:t>
            </w:r>
            <w:r w:rsidR="00311BB8" w:rsidRPr="007B2FC4">
              <w:rPr>
                <w:rFonts w:ascii="Garamond" w:eastAsia="Times New Roman" w:hAnsi="Garamond" w:cs="Times New Roman"/>
                <w:b/>
                <w:bCs/>
                <w:color w:val="000000"/>
                <w:sz w:val="8"/>
                <w:szCs w:val="8"/>
                <w:lang w:val="sq-AL" w:eastAsia="sq-AL"/>
              </w:rPr>
              <w:t xml:space="preserve"> pas</w:t>
            </w:r>
            <w:r>
              <w:rPr>
                <w:rFonts w:ascii="Garamond" w:eastAsia="Times New Roman" w:hAnsi="Garamond" w:cs="Times New Roman"/>
                <w:b/>
                <w:bCs/>
                <w:color w:val="000000"/>
                <w:sz w:val="8"/>
                <w:szCs w:val="8"/>
                <w:lang w:val="sq-AL" w:eastAsia="sq-AL"/>
              </w:rPr>
              <w:t>.</w:t>
            </w:r>
            <w:r w:rsidR="00311BB8" w:rsidRPr="007B2FC4">
              <w:rPr>
                <w:rFonts w:ascii="Garamond" w:eastAsia="Times New Roman" w:hAnsi="Garamond" w:cs="Times New Roman"/>
                <w:b/>
                <w:bCs/>
                <w:color w:val="000000"/>
                <w:sz w:val="8"/>
                <w:szCs w:val="8"/>
                <w:lang w:val="sq-AL" w:eastAsia="sq-AL"/>
              </w:rPr>
              <w:t xml:space="preserve"> 97/4 vol</w:t>
            </w:r>
            <w:r>
              <w:rPr>
                <w:rFonts w:ascii="Garamond" w:eastAsia="Times New Roman" w:hAnsi="Garamond" w:cs="Times New Roman"/>
                <w:b/>
                <w:bCs/>
                <w:color w:val="000000"/>
                <w:sz w:val="8"/>
                <w:szCs w:val="8"/>
                <w:lang w:val="sq-AL" w:eastAsia="sq-AL"/>
              </w:rPr>
              <w:t>., 3 f.</w:t>
            </w:r>
            <w:r w:rsidR="00311BB8" w:rsidRPr="007B2FC4">
              <w:rPr>
                <w:rFonts w:ascii="Garamond" w:eastAsia="Times New Roman" w:hAnsi="Garamond" w:cs="Times New Roman"/>
                <w:b/>
                <w:bCs/>
                <w:color w:val="000000"/>
                <w:sz w:val="8"/>
                <w:szCs w:val="8"/>
                <w:lang w:val="sq-AL" w:eastAsia="sq-AL"/>
              </w:rPr>
              <w:t xml:space="preserve"> 48</w:t>
            </w:r>
          </w:p>
        </w:tc>
      </w:tr>
      <w:tr w:rsidR="00311BB8" w:rsidRPr="007B2FC4" w14:paraId="6E38923B"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223"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53</w:t>
            </w:r>
          </w:p>
        </w:tc>
        <w:tc>
          <w:tcPr>
            <w:tcW w:w="201" w:type="pct"/>
            <w:tcBorders>
              <w:top w:val="nil"/>
              <w:left w:val="nil"/>
              <w:bottom w:val="single" w:sz="4" w:space="0" w:color="auto"/>
              <w:right w:val="single" w:sz="4" w:space="0" w:color="auto"/>
            </w:tcBorders>
            <w:shd w:val="clear" w:color="000000" w:fill="FFFFFF"/>
            <w:noWrap/>
            <w:vAlign w:val="center"/>
            <w:hideMark/>
          </w:tcPr>
          <w:p w14:paraId="6E389224"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Abedin</w:t>
            </w:r>
          </w:p>
        </w:tc>
        <w:tc>
          <w:tcPr>
            <w:tcW w:w="192" w:type="pct"/>
            <w:tcBorders>
              <w:top w:val="nil"/>
              <w:left w:val="nil"/>
              <w:bottom w:val="single" w:sz="4" w:space="0" w:color="auto"/>
              <w:right w:val="single" w:sz="4" w:space="0" w:color="auto"/>
            </w:tcBorders>
            <w:shd w:val="clear" w:color="000000" w:fill="FFFFFF"/>
            <w:noWrap/>
            <w:vAlign w:val="center"/>
            <w:hideMark/>
          </w:tcPr>
          <w:p w14:paraId="6E389225"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Qazim</w:t>
            </w:r>
          </w:p>
        </w:tc>
        <w:tc>
          <w:tcPr>
            <w:tcW w:w="242" w:type="pct"/>
            <w:tcBorders>
              <w:top w:val="nil"/>
              <w:left w:val="nil"/>
              <w:bottom w:val="single" w:sz="4" w:space="0" w:color="auto"/>
              <w:right w:val="single" w:sz="4" w:space="0" w:color="auto"/>
            </w:tcBorders>
            <w:shd w:val="clear" w:color="000000" w:fill="FFFFFF"/>
            <w:noWrap/>
            <w:vAlign w:val="center"/>
            <w:hideMark/>
          </w:tcPr>
          <w:p w14:paraId="6E389226"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Avdillari</w:t>
            </w:r>
          </w:p>
        </w:tc>
        <w:tc>
          <w:tcPr>
            <w:tcW w:w="203" w:type="pct"/>
            <w:tcBorders>
              <w:top w:val="nil"/>
              <w:left w:val="nil"/>
              <w:bottom w:val="single" w:sz="4" w:space="0" w:color="auto"/>
              <w:right w:val="single" w:sz="4" w:space="0" w:color="auto"/>
            </w:tcBorders>
            <w:shd w:val="clear" w:color="000000" w:fill="FFFFFF"/>
            <w:noWrap/>
            <w:vAlign w:val="center"/>
            <w:hideMark/>
          </w:tcPr>
          <w:p w14:paraId="6E38922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3976</w:t>
            </w:r>
          </w:p>
        </w:tc>
        <w:tc>
          <w:tcPr>
            <w:tcW w:w="254" w:type="pct"/>
            <w:tcBorders>
              <w:top w:val="nil"/>
              <w:left w:val="nil"/>
              <w:bottom w:val="single" w:sz="4" w:space="0" w:color="auto"/>
              <w:right w:val="single" w:sz="4" w:space="0" w:color="auto"/>
            </w:tcBorders>
            <w:shd w:val="clear" w:color="000000" w:fill="FFFFFF"/>
            <w:noWrap/>
            <w:vAlign w:val="center"/>
            <w:hideMark/>
          </w:tcPr>
          <w:p w14:paraId="6E38922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97/4</w:t>
            </w:r>
          </w:p>
        </w:tc>
        <w:tc>
          <w:tcPr>
            <w:tcW w:w="278" w:type="pct"/>
            <w:tcBorders>
              <w:top w:val="nil"/>
              <w:left w:val="nil"/>
              <w:bottom w:val="single" w:sz="4" w:space="0" w:color="auto"/>
              <w:right w:val="single" w:sz="4" w:space="0" w:color="auto"/>
            </w:tcBorders>
            <w:shd w:val="clear" w:color="000000" w:fill="FFFFFF"/>
            <w:noWrap/>
            <w:vAlign w:val="center"/>
            <w:hideMark/>
          </w:tcPr>
          <w:p w14:paraId="6E389229" w14:textId="2B5F1056" w:rsidR="00311BB8" w:rsidRPr="007B2FC4" w:rsidRDefault="007B2FC4" w:rsidP="007B2FC4">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w:t>
            </w:r>
            <w:r w:rsidR="00311BB8" w:rsidRPr="007B2FC4">
              <w:rPr>
                <w:rFonts w:ascii="Garamond" w:eastAsia="Times New Roman" w:hAnsi="Garamond" w:cs="Times New Roman"/>
                <w:b/>
                <w:bCs/>
                <w:color w:val="000000"/>
                <w:sz w:val="8"/>
                <w:szCs w:val="8"/>
                <w:lang w:val="sq-AL" w:eastAsia="sq-AL"/>
              </w:rPr>
              <w:t>r</w:t>
            </w:r>
            <w:r>
              <w:rPr>
                <w:rFonts w:ascii="Garamond" w:eastAsia="Times New Roman" w:hAnsi="Garamond" w:cs="Times New Roman"/>
                <w:b/>
                <w:bCs/>
                <w:color w:val="000000"/>
                <w:sz w:val="8"/>
                <w:szCs w:val="8"/>
                <w:lang w:val="sq-AL" w:eastAsia="sq-AL"/>
              </w:rPr>
              <w:t>ë</w:t>
            </w:r>
          </w:p>
        </w:tc>
        <w:tc>
          <w:tcPr>
            <w:tcW w:w="154" w:type="pct"/>
            <w:tcBorders>
              <w:top w:val="nil"/>
              <w:left w:val="nil"/>
              <w:bottom w:val="single" w:sz="4" w:space="0" w:color="auto"/>
              <w:right w:val="single" w:sz="4" w:space="0" w:color="auto"/>
            </w:tcBorders>
            <w:shd w:val="clear" w:color="000000" w:fill="FFFFFF"/>
            <w:noWrap/>
            <w:vAlign w:val="center"/>
            <w:hideMark/>
          </w:tcPr>
          <w:p w14:paraId="6E38922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22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22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22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22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414</w:t>
            </w:r>
          </w:p>
        </w:tc>
        <w:tc>
          <w:tcPr>
            <w:tcW w:w="224" w:type="pct"/>
            <w:tcBorders>
              <w:top w:val="nil"/>
              <w:left w:val="nil"/>
              <w:bottom w:val="single" w:sz="4" w:space="0" w:color="auto"/>
              <w:right w:val="single" w:sz="4" w:space="0" w:color="auto"/>
            </w:tcBorders>
            <w:shd w:val="clear" w:color="000000" w:fill="FFFFFF"/>
            <w:noWrap/>
            <w:vAlign w:val="center"/>
            <w:hideMark/>
          </w:tcPr>
          <w:p w14:paraId="6E38922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408</w:t>
            </w:r>
          </w:p>
        </w:tc>
        <w:tc>
          <w:tcPr>
            <w:tcW w:w="199" w:type="pct"/>
            <w:tcBorders>
              <w:top w:val="nil"/>
              <w:left w:val="nil"/>
              <w:bottom w:val="single" w:sz="4" w:space="0" w:color="auto"/>
              <w:right w:val="single" w:sz="4" w:space="0" w:color="auto"/>
            </w:tcBorders>
            <w:shd w:val="clear" w:color="000000" w:fill="FFFFFF"/>
            <w:noWrap/>
            <w:vAlign w:val="center"/>
            <w:hideMark/>
          </w:tcPr>
          <w:p w14:paraId="6E38923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448</w:t>
            </w:r>
          </w:p>
        </w:tc>
        <w:tc>
          <w:tcPr>
            <w:tcW w:w="196" w:type="pct"/>
            <w:tcBorders>
              <w:top w:val="nil"/>
              <w:left w:val="nil"/>
              <w:bottom w:val="single" w:sz="4" w:space="0" w:color="auto"/>
              <w:right w:val="single" w:sz="4" w:space="0" w:color="auto"/>
            </w:tcBorders>
            <w:shd w:val="clear" w:color="000000" w:fill="FFFFFF"/>
            <w:noWrap/>
            <w:vAlign w:val="center"/>
            <w:hideMark/>
          </w:tcPr>
          <w:p w14:paraId="6E38923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182,784.00</w:t>
            </w:r>
          </w:p>
        </w:tc>
        <w:tc>
          <w:tcPr>
            <w:tcW w:w="154" w:type="pct"/>
            <w:tcBorders>
              <w:top w:val="nil"/>
              <w:left w:val="nil"/>
              <w:bottom w:val="single" w:sz="4" w:space="0" w:color="auto"/>
              <w:right w:val="single" w:sz="4" w:space="0" w:color="auto"/>
            </w:tcBorders>
            <w:shd w:val="clear" w:color="000000" w:fill="FFFFFF"/>
            <w:noWrap/>
            <w:vAlign w:val="center"/>
            <w:hideMark/>
          </w:tcPr>
          <w:p w14:paraId="6E38923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23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23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23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23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E38923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E389238"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45" w:type="pct"/>
            <w:tcBorders>
              <w:top w:val="nil"/>
              <w:left w:val="nil"/>
              <w:bottom w:val="single" w:sz="4" w:space="0" w:color="auto"/>
              <w:right w:val="single" w:sz="4" w:space="0" w:color="auto"/>
            </w:tcBorders>
            <w:shd w:val="clear" w:color="000000" w:fill="FFFFFF"/>
            <w:vAlign w:val="center"/>
            <w:hideMark/>
          </w:tcPr>
          <w:p w14:paraId="6E389239"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182,784.00</w:t>
            </w:r>
          </w:p>
        </w:tc>
        <w:tc>
          <w:tcPr>
            <w:tcW w:w="277" w:type="pct"/>
            <w:tcBorders>
              <w:top w:val="nil"/>
              <w:left w:val="nil"/>
              <w:bottom w:val="single" w:sz="4" w:space="0" w:color="auto"/>
              <w:right w:val="single" w:sz="4" w:space="0" w:color="auto"/>
            </w:tcBorders>
            <w:shd w:val="clear" w:color="000000" w:fill="FFFFFF"/>
            <w:noWrap/>
            <w:vAlign w:val="center"/>
            <w:hideMark/>
          </w:tcPr>
          <w:p w14:paraId="6E38923A"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9254"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23C"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54</w:t>
            </w:r>
          </w:p>
        </w:tc>
        <w:tc>
          <w:tcPr>
            <w:tcW w:w="201" w:type="pct"/>
            <w:tcBorders>
              <w:top w:val="nil"/>
              <w:left w:val="nil"/>
              <w:bottom w:val="single" w:sz="4" w:space="0" w:color="auto"/>
              <w:right w:val="single" w:sz="4" w:space="0" w:color="auto"/>
            </w:tcBorders>
            <w:shd w:val="clear" w:color="000000" w:fill="FFFFFF"/>
            <w:noWrap/>
            <w:vAlign w:val="center"/>
            <w:hideMark/>
          </w:tcPr>
          <w:p w14:paraId="6E38923D"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Arben</w:t>
            </w:r>
          </w:p>
        </w:tc>
        <w:tc>
          <w:tcPr>
            <w:tcW w:w="192" w:type="pct"/>
            <w:tcBorders>
              <w:top w:val="nil"/>
              <w:left w:val="nil"/>
              <w:bottom w:val="single" w:sz="4" w:space="0" w:color="auto"/>
              <w:right w:val="single" w:sz="4" w:space="0" w:color="auto"/>
            </w:tcBorders>
            <w:shd w:val="clear" w:color="000000" w:fill="FFFFFF"/>
            <w:noWrap/>
            <w:vAlign w:val="center"/>
            <w:hideMark/>
          </w:tcPr>
          <w:p w14:paraId="6E38923E"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Qamil</w:t>
            </w:r>
          </w:p>
        </w:tc>
        <w:tc>
          <w:tcPr>
            <w:tcW w:w="242" w:type="pct"/>
            <w:tcBorders>
              <w:top w:val="nil"/>
              <w:left w:val="nil"/>
              <w:bottom w:val="single" w:sz="4" w:space="0" w:color="auto"/>
              <w:right w:val="single" w:sz="4" w:space="0" w:color="auto"/>
            </w:tcBorders>
            <w:shd w:val="clear" w:color="000000" w:fill="FFFFFF"/>
            <w:noWrap/>
            <w:vAlign w:val="center"/>
            <w:hideMark/>
          </w:tcPr>
          <w:p w14:paraId="6E38923F"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Lala</w:t>
            </w:r>
          </w:p>
        </w:tc>
        <w:tc>
          <w:tcPr>
            <w:tcW w:w="203" w:type="pct"/>
            <w:tcBorders>
              <w:top w:val="nil"/>
              <w:left w:val="nil"/>
              <w:bottom w:val="single" w:sz="4" w:space="0" w:color="auto"/>
              <w:right w:val="single" w:sz="4" w:space="0" w:color="auto"/>
            </w:tcBorders>
            <w:shd w:val="clear" w:color="000000" w:fill="FFFFFF"/>
            <w:noWrap/>
            <w:vAlign w:val="center"/>
            <w:hideMark/>
          </w:tcPr>
          <w:p w14:paraId="6E38924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8170</w:t>
            </w:r>
          </w:p>
        </w:tc>
        <w:tc>
          <w:tcPr>
            <w:tcW w:w="254" w:type="pct"/>
            <w:tcBorders>
              <w:top w:val="nil"/>
              <w:left w:val="nil"/>
              <w:bottom w:val="single" w:sz="4" w:space="0" w:color="auto"/>
              <w:right w:val="single" w:sz="4" w:space="0" w:color="auto"/>
            </w:tcBorders>
            <w:shd w:val="clear" w:color="000000" w:fill="FFFFFF"/>
            <w:noWrap/>
            <w:vAlign w:val="center"/>
            <w:hideMark/>
          </w:tcPr>
          <w:p w14:paraId="6E38924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3/895/ND-N1</w:t>
            </w:r>
          </w:p>
        </w:tc>
        <w:tc>
          <w:tcPr>
            <w:tcW w:w="278" w:type="pct"/>
            <w:tcBorders>
              <w:top w:val="nil"/>
              <w:left w:val="nil"/>
              <w:bottom w:val="single" w:sz="4" w:space="0" w:color="auto"/>
              <w:right w:val="single" w:sz="4" w:space="0" w:color="auto"/>
            </w:tcBorders>
            <w:shd w:val="clear" w:color="000000" w:fill="FFFFFF"/>
            <w:noWrap/>
            <w:vAlign w:val="center"/>
            <w:hideMark/>
          </w:tcPr>
          <w:p w14:paraId="6E389242" w14:textId="73464531"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Njësi</w:t>
            </w:r>
          </w:p>
        </w:tc>
        <w:tc>
          <w:tcPr>
            <w:tcW w:w="154" w:type="pct"/>
            <w:tcBorders>
              <w:top w:val="nil"/>
              <w:left w:val="nil"/>
              <w:bottom w:val="single" w:sz="4" w:space="0" w:color="auto"/>
              <w:right w:val="single" w:sz="4" w:space="0" w:color="auto"/>
            </w:tcBorders>
            <w:shd w:val="clear" w:color="000000" w:fill="FFFFFF"/>
            <w:noWrap/>
            <w:vAlign w:val="center"/>
            <w:hideMark/>
          </w:tcPr>
          <w:p w14:paraId="6E38924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24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24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24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24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24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24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24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24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139.50</w:t>
            </w:r>
          </w:p>
        </w:tc>
        <w:tc>
          <w:tcPr>
            <w:tcW w:w="224" w:type="pct"/>
            <w:tcBorders>
              <w:top w:val="nil"/>
              <w:left w:val="nil"/>
              <w:bottom w:val="single" w:sz="4" w:space="0" w:color="auto"/>
              <w:right w:val="single" w:sz="4" w:space="0" w:color="auto"/>
            </w:tcBorders>
            <w:shd w:val="clear" w:color="000000" w:fill="FFFFFF"/>
            <w:noWrap/>
            <w:vAlign w:val="center"/>
            <w:hideMark/>
          </w:tcPr>
          <w:p w14:paraId="6E38924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139.50</w:t>
            </w:r>
          </w:p>
        </w:tc>
        <w:tc>
          <w:tcPr>
            <w:tcW w:w="232" w:type="pct"/>
            <w:tcBorders>
              <w:top w:val="nil"/>
              <w:left w:val="nil"/>
              <w:bottom w:val="single" w:sz="4" w:space="0" w:color="auto"/>
              <w:right w:val="single" w:sz="4" w:space="0" w:color="auto"/>
            </w:tcBorders>
            <w:shd w:val="clear" w:color="000000" w:fill="FFFFFF"/>
            <w:noWrap/>
            <w:vAlign w:val="center"/>
            <w:hideMark/>
          </w:tcPr>
          <w:p w14:paraId="6E38924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4,338,842.21</w:t>
            </w:r>
          </w:p>
        </w:tc>
        <w:tc>
          <w:tcPr>
            <w:tcW w:w="154" w:type="pct"/>
            <w:tcBorders>
              <w:top w:val="nil"/>
              <w:left w:val="nil"/>
              <w:bottom w:val="single" w:sz="4" w:space="0" w:color="auto"/>
              <w:right w:val="single" w:sz="4" w:space="0" w:color="auto"/>
            </w:tcBorders>
            <w:shd w:val="clear" w:color="000000" w:fill="FFFFFF"/>
            <w:noWrap/>
            <w:vAlign w:val="center"/>
            <w:hideMark/>
          </w:tcPr>
          <w:p w14:paraId="6E38924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24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E38925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E389251"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45" w:type="pct"/>
            <w:tcBorders>
              <w:top w:val="nil"/>
              <w:left w:val="nil"/>
              <w:bottom w:val="single" w:sz="4" w:space="0" w:color="auto"/>
              <w:right w:val="single" w:sz="4" w:space="0" w:color="auto"/>
            </w:tcBorders>
            <w:shd w:val="clear" w:color="000000" w:fill="FFFFFF"/>
            <w:vAlign w:val="center"/>
            <w:hideMark/>
          </w:tcPr>
          <w:p w14:paraId="6E389252"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4,338,842.21</w:t>
            </w:r>
          </w:p>
        </w:tc>
        <w:tc>
          <w:tcPr>
            <w:tcW w:w="277" w:type="pct"/>
            <w:tcBorders>
              <w:top w:val="nil"/>
              <w:left w:val="nil"/>
              <w:bottom w:val="single" w:sz="4" w:space="0" w:color="auto"/>
              <w:right w:val="single" w:sz="4" w:space="0" w:color="auto"/>
            </w:tcBorders>
            <w:shd w:val="clear" w:color="000000" w:fill="FFFFFF"/>
            <w:noWrap/>
            <w:vAlign w:val="center"/>
            <w:hideMark/>
          </w:tcPr>
          <w:p w14:paraId="6E389253"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926D"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6E389255"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55</w:t>
            </w:r>
          </w:p>
        </w:tc>
        <w:tc>
          <w:tcPr>
            <w:tcW w:w="201" w:type="pct"/>
            <w:tcBorders>
              <w:top w:val="nil"/>
              <w:left w:val="nil"/>
              <w:bottom w:val="single" w:sz="4" w:space="0" w:color="auto"/>
              <w:right w:val="single" w:sz="4" w:space="0" w:color="auto"/>
            </w:tcBorders>
            <w:shd w:val="clear" w:color="000000" w:fill="FFFFFF"/>
            <w:noWrap/>
            <w:vAlign w:val="center"/>
            <w:hideMark/>
          </w:tcPr>
          <w:p w14:paraId="6E389256"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Arben</w:t>
            </w:r>
          </w:p>
        </w:tc>
        <w:tc>
          <w:tcPr>
            <w:tcW w:w="192" w:type="pct"/>
            <w:tcBorders>
              <w:top w:val="nil"/>
              <w:left w:val="nil"/>
              <w:bottom w:val="single" w:sz="4" w:space="0" w:color="auto"/>
              <w:right w:val="single" w:sz="4" w:space="0" w:color="auto"/>
            </w:tcBorders>
            <w:shd w:val="clear" w:color="000000" w:fill="FFFFFF"/>
            <w:noWrap/>
            <w:vAlign w:val="center"/>
            <w:hideMark/>
          </w:tcPr>
          <w:p w14:paraId="6E389257"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Qamil</w:t>
            </w:r>
          </w:p>
        </w:tc>
        <w:tc>
          <w:tcPr>
            <w:tcW w:w="242" w:type="pct"/>
            <w:tcBorders>
              <w:top w:val="nil"/>
              <w:left w:val="nil"/>
              <w:bottom w:val="single" w:sz="4" w:space="0" w:color="auto"/>
              <w:right w:val="single" w:sz="4" w:space="0" w:color="auto"/>
            </w:tcBorders>
            <w:shd w:val="clear" w:color="000000" w:fill="FFFFFF"/>
            <w:noWrap/>
            <w:vAlign w:val="center"/>
            <w:hideMark/>
          </w:tcPr>
          <w:p w14:paraId="6E389258"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Lala</w:t>
            </w:r>
          </w:p>
        </w:tc>
        <w:tc>
          <w:tcPr>
            <w:tcW w:w="203" w:type="pct"/>
            <w:tcBorders>
              <w:top w:val="nil"/>
              <w:left w:val="nil"/>
              <w:bottom w:val="single" w:sz="4" w:space="0" w:color="auto"/>
              <w:right w:val="single" w:sz="4" w:space="0" w:color="auto"/>
            </w:tcBorders>
            <w:shd w:val="clear" w:color="000000" w:fill="FFFFFF"/>
            <w:noWrap/>
            <w:vAlign w:val="center"/>
            <w:hideMark/>
          </w:tcPr>
          <w:p w14:paraId="6E38925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8170</w:t>
            </w:r>
          </w:p>
        </w:tc>
        <w:tc>
          <w:tcPr>
            <w:tcW w:w="254" w:type="pct"/>
            <w:tcBorders>
              <w:top w:val="nil"/>
              <w:left w:val="nil"/>
              <w:bottom w:val="single" w:sz="4" w:space="0" w:color="auto"/>
              <w:right w:val="single" w:sz="4" w:space="0" w:color="auto"/>
            </w:tcBorders>
            <w:shd w:val="clear" w:color="000000" w:fill="FFFFFF"/>
            <w:noWrap/>
            <w:vAlign w:val="center"/>
            <w:hideMark/>
          </w:tcPr>
          <w:p w14:paraId="6E38925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3/895/ND-N2</w:t>
            </w:r>
          </w:p>
        </w:tc>
        <w:tc>
          <w:tcPr>
            <w:tcW w:w="278" w:type="pct"/>
            <w:tcBorders>
              <w:top w:val="nil"/>
              <w:left w:val="nil"/>
              <w:bottom w:val="single" w:sz="4" w:space="0" w:color="auto"/>
              <w:right w:val="single" w:sz="4" w:space="0" w:color="auto"/>
            </w:tcBorders>
            <w:shd w:val="clear" w:color="000000" w:fill="FFFFFF"/>
            <w:noWrap/>
            <w:vAlign w:val="center"/>
            <w:hideMark/>
          </w:tcPr>
          <w:p w14:paraId="6E38925B" w14:textId="2E9C0C17" w:rsidR="00311BB8" w:rsidRPr="007B2FC4" w:rsidRDefault="007B2FC4"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Njësi</w:t>
            </w:r>
          </w:p>
        </w:tc>
        <w:tc>
          <w:tcPr>
            <w:tcW w:w="154" w:type="pct"/>
            <w:tcBorders>
              <w:top w:val="nil"/>
              <w:left w:val="nil"/>
              <w:bottom w:val="single" w:sz="4" w:space="0" w:color="auto"/>
              <w:right w:val="single" w:sz="4" w:space="0" w:color="auto"/>
            </w:tcBorders>
            <w:shd w:val="clear" w:color="000000" w:fill="FFFFFF"/>
            <w:noWrap/>
            <w:vAlign w:val="center"/>
            <w:hideMark/>
          </w:tcPr>
          <w:p w14:paraId="6E38925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25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25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6E38925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26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26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E38926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6E38926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E38926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131.85</w:t>
            </w:r>
          </w:p>
        </w:tc>
        <w:tc>
          <w:tcPr>
            <w:tcW w:w="224" w:type="pct"/>
            <w:tcBorders>
              <w:top w:val="nil"/>
              <w:left w:val="nil"/>
              <w:bottom w:val="single" w:sz="4" w:space="0" w:color="auto"/>
              <w:right w:val="single" w:sz="4" w:space="0" w:color="auto"/>
            </w:tcBorders>
            <w:shd w:val="clear" w:color="000000" w:fill="FFFFFF"/>
            <w:noWrap/>
            <w:vAlign w:val="center"/>
            <w:hideMark/>
          </w:tcPr>
          <w:p w14:paraId="6E38926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131.85</w:t>
            </w:r>
          </w:p>
        </w:tc>
        <w:tc>
          <w:tcPr>
            <w:tcW w:w="232" w:type="pct"/>
            <w:tcBorders>
              <w:top w:val="nil"/>
              <w:left w:val="nil"/>
              <w:bottom w:val="single" w:sz="4" w:space="0" w:color="auto"/>
              <w:right w:val="single" w:sz="4" w:space="0" w:color="auto"/>
            </w:tcBorders>
            <w:shd w:val="clear" w:color="000000" w:fill="FFFFFF"/>
            <w:noWrap/>
            <w:vAlign w:val="center"/>
            <w:hideMark/>
          </w:tcPr>
          <w:p w14:paraId="6E38926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5,180,110.28</w:t>
            </w:r>
          </w:p>
        </w:tc>
        <w:tc>
          <w:tcPr>
            <w:tcW w:w="154" w:type="pct"/>
            <w:tcBorders>
              <w:top w:val="nil"/>
              <w:left w:val="nil"/>
              <w:bottom w:val="single" w:sz="4" w:space="0" w:color="auto"/>
              <w:right w:val="single" w:sz="4" w:space="0" w:color="auto"/>
            </w:tcBorders>
            <w:shd w:val="clear" w:color="000000" w:fill="FFFFFF"/>
            <w:noWrap/>
            <w:vAlign w:val="center"/>
            <w:hideMark/>
          </w:tcPr>
          <w:p w14:paraId="6E38926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FFFFFF"/>
            <w:noWrap/>
            <w:vAlign w:val="center"/>
            <w:hideMark/>
          </w:tcPr>
          <w:p w14:paraId="6E38926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E38926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E38926A"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 </w:t>
            </w:r>
          </w:p>
        </w:tc>
        <w:tc>
          <w:tcPr>
            <w:tcW w:w="245" w:type="pct"/>
            <w:tcBorders>
              <w:top w:val="nil"/>
              <w:left w:val="nil"/>
              <w:bottom w:val="single" w:sz="4" w:space="0" w:color="auto"/>
              <w:right w:val="single" w:sz="4" w:space="0" w:color="auto"/>
            </w:tcBorders>
            <w:shd w:val="clear" w:color="000000" w:fill="FFFFFF"/>
            <w:vAlign w:val="center"/>
            <w:hideMark/>
          </w:tcPr>
          <w:p w14:paraId="6E38926B" w14:textId="77777777" w:rsidR="00311BB8" w:rsidRPr="007B2FC4" w:rsidRDefault="00311BB8" w:rsidP="00311BB8">
            <w:pPr>
              <w:spacing w:after="0" w:line="240" w:lineRule="auto"/>
              <w:jc w:val="center"/>
              <w:rPr>
                <w:rFonts w:ascii="Garamond" w:eastAsia="Times New Roman" w:hAnsi="Garamond" w:cs="Times New Roman"/>
                <w:b/>
                <w:bCs/>
                <w:sz w:val="8"/>
                <w:szCs w:val="8"/>
                <w:lang w:val="sq-AL" w:eastAsia="sq-AL"/>
              </w:rPr>
            </w:pPr>
            <w:r w:rsidRPr="007B2FC4">
              <w:rPr>
                <w:rFonts w:ascii="Garamond" w:eastAsia="Times New Roman" w:hAnsi="Garamond" w:cs="Times New Roman"/>
                <w:b/>
                <w:bCs/>
                <w:sz w:val="8"/>
                <w:szCs w:val="8"/>
                <w:lang w:val="sq-AL" w:eastAsia="sq-AL"/>
              </w:rPr>
              <w:t>5,180,110.28</w:t>
            </w:r>
          </w:p>
        </w:tc>
        <w:tc>
          <w:tcPr>
            <w:tcW w:w="277" w:type="pct"/>
            <w:tcBorders>
              <w:top w:val="nil"/>
              <w:left w:val="nil"/>
              <w:bottom w:val="single" w:sz="4" w:space="0" w:color="auto"/>
              <w:right w:val="single" w:sz="4" w:space="0" w:color="auto"/>
            </w:tcBorders>
            <w:shd w:val="clear" w:color="000000" w:fill="FFFFFF"/>
            <w:noWrap/>
            <w:vAlign w:val="center"/>
            <w:hideMark/>
          </w:tcPr>
          <w:p w14:paraId="6E38926C"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r w:rsidR="00311BB8" w:rsidRPr="007B2FC4" w14:paraId="6E389281" w14:textId="77777777" w:rsidTr="007B2FC4">
        <w:trPr>
          <w:trHeight w:val="180"/>
        </w:trPr>
        <w:tc>
          <w:tcPr>
            <w:tcW w:w="110" w:type="pct"/>
            <w:tcBorders>
              <w:top w:val="nil"/>
              <w:left w:val="single" w:sz="4" w:space="0" w:color="auto"/>
              <w:bottom w:val="single" w:sz="4" w:space="0" w:color="auto"/>
              <w:right w:val="single" w:sz="4" w:space="0" w:color="auto"/>
            </w:tcBorders>
            <w:shd w:val="clear" w:color="000000" w:fill="AEAAAA"/>
            <w:noWrap/>
            <w:vAlign w:val="center"/>
            <w:hideMark/>
          </w:tcPr>
          <w:p w14:paraId="6E38926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371" w:type="pct"/>
            <w:gridSpan w:val="6"/>
            <w:tcBorders>
              <w:top w:val="single" w:sz="4" w:space="0" w:color="auto"/>
              <w:left w:val="nil"/>
              <w:bottom w:val="single" w:sz="4" w:space="0" w:color="auto"/>
              <w:right w:val="single" w:sz="4" w:space="0" w:color="000000"/>
            </w:tcBorders>
            <w:shd w:val="clear" w:color="000000" w:fill="AEAAAA"/>
            <w:noWrap/>
            <w:vAlign w:val="center"/>
            <w:hideMark/>
          </w:tcPr>
          <w:p w14:paraId="6E38926F" w14:textId="77777777" w:rsidR="00311BB8" w:rsidRPr="007B2FC4" w:rsidRDefault="00311BB8" w:rsidP="00F14E29">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SHUMA TOTALE</w:t>
            </w:r>
          </w:p>
        </w:tc>
        <w:tc>
          <w:tcPr>
            <w:tcW w:w="154" w:type="pct"/>
            <w:tcBorders>
              <w:top w:val="nil"/>
              <w:left w:val="nil"/>
              <w:bottom w:val="single" w:sz="4" w:space="0" w:color="auto"/>
              <w:right w:val="single" w:sz="4" w:space="0" w:color="auto"/>
            </w:tcBorders>
            <w:shd w:val="clear" w:color="000000" w:fill="AEAAAA"/>
            <w:noWrap/>
            <w:vAlign w:val="center"/>
            <w:hideMark/>
          </w:tcPr>
          <w:p w14:paraId="6E389270"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AEAAAA"/>
            <w:noWrap/>
            <w:vAlign w:val="center"/>
            <w:hideMark/>
          </w:tcPr>
          <w:p w14:paraId="6E389271"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AEAAAA"/>
            <w:noWrap/>
            <w:vAlign w:val="center"/>
            <w:hideMark/>
          </w:tcPr>
          <w:p w14:paraId="6E389272"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AEAAAA"/>
            <w:noWrap/>
            <w:vAlign w:val="center"/>
            <w:hideMark/>
          </w:tcPr>
          <w:p w14:paraId="6E389273"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86,927,508.72</w:t>
            </w:r>
          </w:p>
        </w:tc>
        <w:tc>
          <w:tcPr>
            <w:tcW w:w="154" w:type="pct"/>
            <w:tcBorders>
              <w:top w:val="nil"/>
              <w:left w:val="nil"/>
              <w:bottom w:val="single" w:sz="4" w:space="0" w:color="auto"/>
              <w:right w:val="single" w:sz="4" w:space="0" w:color="auto"/>
            </w:tcBorders>
            <w:shd w:val="clear" w:color="000000" w:fill="AEAAAA"/>
            <w:noWrap/>
            <w:vAlign w:val="center"/>
            <w:hideMark/>
          </w:tcPr>
          <w:p w14:paraId="6E389274"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AEAAAA"/>
            <w:noWrap/>
            <w:vAlign w:val="center"/>
            <w:hideMark/>
          </w:tcPr>
          <w:p w14:paraId="6E389275"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9" w:type="pct"/>
            <w:tcBorders>
              <w:top w:val="nil"/>
              <w:left w:val="nil"/>
              <w:bottom w:val="single" w:sz="4" w:space="0" w:color="auto"/>
              <w:right w:val="single" w:sz="4" w:space="0" w:color="auto"/>
            </w:tcBorders>
            <w:shd w:val="clear" w:color="000000" w:fill="AEAAAA"/>
            <w:noWrap/>
            <w:vAlign w:val="center"/>
            <w:hideMark/>
          </w:tcPr>
          <w:p w14:paraId="6E389276"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96" w:type="pct"/>
            <w:tcBorders>
              <w:top w:val="nil"/>
              <w:left w:val="nil"/>
              <w:bottom w:val="single" w:sz="4" w:space="0" w:color="auto"/>
              <w:right w:val="single" w:sz="4" w:space="0" w:color="auto"/>
            </w:tcBorders>
            <w:shd w:val="clear" w:color="000000" w:fill="AEAAAA"/>
            <w:noWrap/>
            <w:vAlign w:val="center"/>
            <w:hideMark/>
          </w:tcPr>
          <w:p w14:paraId="6E389277"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182,748.00</w:t>
            </w:r>
          </w:p>
        </w:tc>
        <w:tc>
          <w:tcPr>
            <w:tcW w:w="154" w:type="pct"/>
            <w:tcBorders>
              <w:top w:val="nil"/>
              <w:left w:val="nil"/>
              <w:bottom w:val="single" w:sz="4" w:space="0" w:color="auto"/>
              <w:right w:val="single" w:sz="4" w:space="0" w:color="auto"/>
            </w:tcBorders>
            <w:shd w:val="clear" w:color="000000" w:fill="AEAAAA"/>
            <w:noWrap/>
            <w:vAlign w:val="center"/>
            <w:hideMark/>
          </w:tcPr>
          <w:p w14:paraId="6E389278"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AEAAAA"/>
            <w:noWrap/>
            <w:vAlign w:val="center"/>
            <w:hideMark/>
          </w:tcPr>
          <w:p w14:paraId="6E389279"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32" w:type="pct"/>
            <w:tcBorders>
              <w:top w:val="nil"/>
              <w:left w:val="nil"/>
              <w:bottom w:val="single" w:sz="4" w:space="0" w:color="auto"/>
              <w:right w:val="single" w:sz="4" w:space="0" w:color="auto"/>
            </w:tcBorders>
            <w:shd w:val="clear" w:color="000000" w:fill="AEAAAA"/>
            <w:noWrap/>
            <w:vAlign w:val="center"/>
            <w:hideMark/>
          </w:tcPr>
          <w:p w14:paraId="6E38927A"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35,294,277.48</w:t>
            </w:r>
          </w:p>
        </w:tc>
        <w:tc>
          <w:tcPr>
            <w:tcW w:w="154" w:type="pct"/>
            <w:tcBorders>
              <w:top w:val="nil"/>
              <w:left w:val="nil"/>
              <w:bottom w:val="single" w:sz="4" w:space="0" w:color="auto"/>
              <w:right w:val="single" w:sz="4" w:space="0" w:color="auto"/>
            </w:tcBorders>
            <w:shd w:val="clear" w:color="000000" w:fill="AEAAAA"/>
            <w:noWrap/>
            <w:vAlign w:val="center"/>
            <w:hideMark/>
          </w:tcPr>
          <w:p w14:paraId="6E38927B"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24" w:type="pct"/>
            <w:tcBorders>
              <w:top w:val="nil"/>
              <w:left w:val="nil"/>
              <w:bottom w:val="single" w:sz="4" w:space="0" w:color="auto"/>
              <w:right w:val="single" w:sz="4" w:space="0" w:color="auto"/>
            </w:tcBorders>
            <w:shd w:val="clear" w:color="000000" w:fill="AEAAAA"/>
            <w:noWrap/>
            <w:vAlign w:val="center"/>
            <w:hideMark/>
          </w:tcPr>
          <w:p w14:paraId="6E38927C"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185" w:type="pct"/>
            <w:tcBorders>
              <w:top w:val="nil"/>
              <w:left w:val="nil"/>
              <w:bottom w:val="single" w:sz="4" w:space="0" w:color="auto"/>
              <w:right w:val="single" w:sz="4" w:space="0" w:color="auto"/>
            </w:tcBorders>
            <w:shd w:val="clear" w:color="000000" w:fill="AEAAAA"/>
            <w:noWrap/>
            <w:vAlign w:val="center"/>
            <w:hideMark/>
          </w:tcPr>
          <w:p w14:paraId="6E38927D"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c>
          <w:tcPr>
            <w:tcW w:w="243" w:type="pct"/>
            <w:tcBorders>
              <w:top w:val="nil"/>
              <w:left w:val="nil"/>
              <w:bottom w:val="single" w:sz="4" w:space="0" w:color="auto"/>
              <w:right w:val="single" w:sz="4" w:space="0" w:color="auto"/>
            </w:tcBorders>
            <w:shd w:val="clear" w:color="000000" w:fill="AEAAAA"/>
            <w:noWrap/>
            <w:vAlign w:val="center"/>
            <w:hideMark/>
          </w:tcPr>
          <w:p w14:paraId="6E38927E"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547,423,156.20</w:t>
            </w:r>
          </w:p>
        </w:tc>
        <w:tc>
          <w:tcPr>
            <w:tcW w:w="245" w:type="pct"/>
            <w:tcBorders>
              <w:top w:val="nil"/>
              <w:left w:val="nil"/>
              <w:bottom w:val="single" w:sz="4" w:space="0" w:color="auto"/>
              <w:right w:val="single" w:sz="4" w:space="0" w:color="auto"/>
            </w:tcBorders>
            <w:shd w:val="clear" w:color="000000" w:fill="AEAAAA"/>
            <w:noWrap/>
            <w:vAlign w:val="center"/>
            <w:hideMark/>
          </w:tcPr>
          <w:p w14:paraId="6E38927F" w14:textId="77777777" w:rsidR="00311BB8" w:rsidRPr="007B2FC4" w:rsidRDefault="00311BB8" w:rsidP="00311BB8">
            <w:pPr>
              <w:spacing w:after="0" w:line="240" w:lineRule="auto"/>
              <w:jc w:val="center"/>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669,827,726.40</w:t>
            </w:r>
          </w:p>
        </w:tc>
        <w:tc>
          <w:tcPr>
            <w:tcW w:w="277" w:type="pct"/>
            <w:tcBorders>
              <w:top w:val="nil"/>
              <w:left w:val="nil"/>
              <w:bottom w:val="single" w:sz="4" w:space="0" w:color="auto"/>
              <w:right w:val="single" w:sz="4" w:space="0" w:color="auto"/>
            </w:tcBorders>
            <w:shd w:val="clear" w:color="000000" w:fill="AEAAAA"/>
            <w:noWrap/>
            <w:vAlign w:val="center"/>
            <w:hideMark/>
          </w:tcPr>
          <w:p w14:paraId="6E389280" w14:textId="77777777" w:rsidR="00311BB8" w:rsidRPr="007B2FC4" w:rsidRDefault="00311BB8" w:rsidP="007B2FC4">
            <w:pPr>
              <w:spacing w:after="0" w:line="240" w:lineRule="auto"/>
              <w:rPr>
                <w:rFonts w:ascii="Garamond" w:eastAsia="Times New Roman" w:hAnsi="Garamond" w:cs="Times New Roman"/>
                <w:b/>
                <w:bCs/>
                <w:color w:val="000000"/>
                <w:sz w:val="8"/>
                <w:szCs w:val="8"/>
                <w:lang w:val="sq-AL" w:eastAsia="sq-AL"/>
              </w:rPr>
            </w:pPr>
            <w:r w:rsidRPr="007B2FC4">
              <w:rPr>
                <w:rFonts w:ascii="Garamond" w:eastAsia="Times New Roman" w:hAnsi="Garamond" w:cs="Times New Roman"/>
                <w:b/>
                <w:bCs/>
                <w:color w:val="000000"/>
                <w:sz w:val="8"/>
                <w:szCs w:val="8"/>
                <w:lang w:val="sq-AL" w:eastAsia="sq-AL"/>
              </w:rPr>
              <w:t> </w:t>
            </w:r>
          </w:p>
        </w:tc>
      </w:tr>
    </w:tbl>
    <w:p w14:paraId="6E389282" w14:textId="77777777" w:rsidR="00311BB8" w:rsidRPr="00C042A8" w:rsidRDefault="00311BB8" w:rsidP="00311BB8">
      <w:pPr>
        <w:tabs>
          <w:tab w:val="left" w:pos="1080"/>
        </w:tabs>
        <w:spacing w:after="0" w:line="240" w:lineRule="auto"/>
        <w:rPr>
          <w:rFonts w:ascii="Times New Roman" w:hAnsi="Times New Roman" w:cs="Times New Roman"/>
          <w:sz w:val="18"/>
          <w:szCs w:val="18"/>
          <w:lang w:val="sq-AL"/>
        </w:rPr>
      </w:pPr>
    </w:p>
    <w:sectPr w:rsidR="00311BB8" w:rsidRPr="00C042A8" w:rsidSect="007B2FC4">
      <w:pgSz w:w="15840" w:h="12240" w:orient="landscape"/>
      <w:pgMar w:top="1440" w:right="1267" w:bottom="1440" w:left="108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F2283A" w14:textId="77777777" w:rsidR="00C111C6" w:rsidRDefault="00C111C6">
      <w:pPr>
        <w:spacing w:after="0" w:line="240" w:lineRule="auto"/>
      </w:pPr>
      <w:r>
        <w:separator/>
      </w:r>
    </w:p>
  </w:endnote>
  <w:endnote w:type="continuationSeparator" w:id="0">
    <w:p w14:paraId="3411F564" w14:textId="77777777" w:rsidR="00C111C6" w:rsidRDefault="00C111C6">
      <w:pPr>
        <w:spacing w:after="0" w:line="240" w:lineRule="auto"/>
      </w:pPr>
      <w:r>
        <w:continuationSeparator/>
      </w:r>
    </w:p>
  </w:endnote>
  <w:endnote w:type="continuationNotice" w:id="1">
    <w:p w14:paraId="5BD3C182" w14:textId="77777777" w:rsidR="00213DA1" w:rsidRDefault="00213D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C4B0F4" w14:textId="77777777" w:rsidR="00C111C6" w:rsidRDefault="00C111C6">
      <w:pPr>
        <w:spacing w:after="0" w:line="240" w:lineRule="auto"/>
      </w:pPr>
      <w:r>
        <w:separator/>
      </w:r>
    </w:p>
  </w:footnote>
  <w:footnote w:type="continuationSeparator" w:id="0">
    <w:p w14:paraId="5612E802" w14:textId="77777777" w:rsidR="00C111C6" w:rsidRDefault="00C111C6">
      <w:pPr>
        <w:spacing w:after="0" w:line="240" w:lineRule="auto"/>
      </w:pPr>
      <w:r>
        <w:continuationSeparator/>
      </w:r>
    </w:p>
  </w:footnote>
  <w:footnote w:type="continuationNotice" w:id="1">
    <w:p w14:paraId="05729859" w14:textId="77777777" w:rsidR="00213DA1" w:rsidRDefault="00213DA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7CB6"/>
    <w:rsid w:val="00016ADB"/>
    <w:rsid w:val="00022DC1"/>
    <w:rsid w:val="0002410D"/>
    <w:rsid w:val="000332DE"/>
    <w:rsid w:val="00041C3F"/>
    <w:rsid w:val="00061B51"/>
    <w:rsid w:val="00065588"/>
    <w:rsid w:val="000701CB"/>
    <w:rsid w:val="00070429"/>
    <w:rsid w:val="00080517"/>
    <w:rsid w:val="00092F1A"/>
    <w:rsid w:val="000A5EBD"/>
    <w:rsid w:val="000A6958"/>
    <w:rsid w:val="000B5991"/>
    <w:rsid w:val="000C0F54"/>
    <w:rsid w:val="000C445D"/>
    <w:rsid w:val="000D691F"/>
    <w:rsid w:val="000E48B0"/>
    <w:rsid w:val="000F0A21"/>
    <w:rsid w:val="000F1A96"/>
    <w:rsid w:val="00103017"/>
    <w:rsid w:val="001118D4"/>
    <w:rsid w:val="00112922"/>
    <w:rsid w:val="00125B3E"/>
    <w:rsid w:val="00137725"/>
    <w:rsid w:val="0014399D"/>
    <w:rsid w:val="001569E6"/>
    <w:rsid w:val="00157B18"/>
    <w:rsid w:val="0016207C"/>
    <w:rsid w:val="00163304"/>
    <w:rsid w:val="0016425C"/>
    <w:rsid w:val="00165468"/>
    <w:rsid w:val="00174522"/>
    <w:rsid w:val="001751FC"/>
    <w:rsid w:val="001768AF"/>
    <w:rsid w:val="0017782B"/>
    <w:rsid w:val="00182ECF"/>
    <w:rsid w:val="001A3CE8"/>
    <w:rsid w:val="001A5FB0"/>
    <w:rsid w:val="001C5607"/>
    <w:rsid w:val="001D4D7A"/>
    <w:rsid w:val="001E487C"/>
    <w:rsid w:val="001E668E"/>
    <w:rsid w:val="001E6D6C"/>
    <w:rsid w:val="001F0739"/>
    <w:rsid w:val="001F148D"/>
    <w:rsid w:val="002112CC"/>
    <w:rsid w:val="002117EC"/>
    <w:rsid w:val="00213DA1"/>
    <w:rsid w:val="00216148"/>
    <w:rsid w:val="00220D21"/>
    <w:rsid w:val="00224B64"/>
    <w:rsid w:val="002323FF"/>
    <w:rsid w:val="00244085"/>
    <w:rsid w:val="00261695"/>
    <w:rsid w:val="00262379"/>
    <w:rsid w:val="0026766F"/>
    <w:rsid w:val="00271796"/>
    <w:rsid w:val="00272CBC"/>
    <w:rsid w:val="00274014"/>
    <w:rsid w:val="002742FB"/>
    <w:rsid w:val="00274AB7"/>
    <w:rsid w:val="002B44D1"/>
    <w:rsid w:val="002C1CA0"/>
    <w:rsid w:val="002C2907"/>
    <w:rsid w:val="002D2AA6"/>
    <w:rsid w:val="002D51D6"/>
    <w:rsid w:val="002E5216"/>
    <w:rsid w:val="002F6FE9"/>
    <w:rsid w:val="002F7232"/>
    <w:rsid w:val="00304699"/>
    <w:rsid w:val="00311BB8"/>
    <w:rsid w:val="00315A7C"/>
    <w:rsid w:val="00325DCB"/>
    <w:rsid w:val="00334A00"/>
    <w:rsid w:val="0034132D"/>
    <w:rsid w:val="003422DA"/>
    <w:rsid w:val="00347641"/>
    <w:rsid w:val="00370CCC"/>
    <w:rsid w:val="0038289A"/>
    <w:rsid w:val="003879F6"/>
    <w:rsid w:val="00394FB7"/>
    <w:rsid w:val="003A14AA"/>
    <w:rsid w:val="003B48AC"/>
    <w:rsid w:val="003D25C0"/>
    <w:rsid w:val="003D7364"/>
    <w:rsid w:val="003E5B1C"/>
    <w:rsid w:val="003E6FCD"/>
    <w:rsid w:val="003F7F29"/>
    <w:rsid w:val="004021EE"/>
    <w:rsid w:val="00425E37"/>
    <w:rsid w:val="004345F7"/>
    <w:rsid w:val="00444C62"/>
    <w:rsid w:val="00450674"/>
    <w:rsid w:val="004607D2"/>
    <w:rsid w:val="004628EF"/>
    <w:rsid w:val="00471CE5"/>
    <w:rsid w:val="004737CF"/>
    <w:rsid w:val="00481CB0"/>
    <w:rsid w:val="00487ED7"/>
    <w:rsid w:val="00497587"/>
    <w:rsid w:val="004A287A"/>
    <w:rsid w:val="004A352E"/>
    <w:rsid w:val="004A37B0"/>
    <w:rsid w:val="004B0583"/>
    <w:rsid w:val="004B3419"/>
    <w:rsid w:val="004B45B1"/>
    <w:rsid w:val="004D1B0B"/>
    <w:rsid w:val="004E5BE1"/>
    <w:rsid w:val="00503CB3"/>
    <w:rsid w:val="005118DD"/>
    <w:rsid w:val="005202C3"/>
    <w:rsid w:val="00521D84"/>
    <w:rsid w:val="005344F7"/>
    <w:rsid w:val="00570FED"/>
    <w:rsid w:val="00571B85"/>
    <w:rsid w:val="00574E73"/>
    <w:rsid w:val="0057679B"/>
    <w:rsid w:val="005774D4"/>
    <w:rsid w:val="005834DC"/>
    <w:rsid w:val="00583A7D"/>
    <w:rsid w:val="00583C86"/>
    <w:rsid w:val="005903DE"/>
    <w:rsid w:val="00590757"/>
    <w:rsid w:val="00592AB7"/>
    <w:rsid w:val="00592E24"/>
    <w:rsid w:val="0059651B"/>
    <w:rsid w:val="005A3AC0"/>
    <w:rsid w:val="005A466B"/>
    <w:rsid w:val="005A5D54"/>
    <w:rsid w:val="005B19F5"/>
    <w:rsid w:val="005B7833"/>
    <w:rsid w:val="005E6DE0"/>
    <w:rsid w:val="00604A57"/>
    <w:rsid w:val="006062EE"/>
    <w:rsid w:val="0061050A"/>
    <w:rsid w:val="00615C97"/>
    <w:rsid w:val="00617412"/>
    <w:rsid w:val="00622B0E"/>
    <w:rsid w:val="00626EF3"/>
    <w:rsid w:val="00627DE8"/>
    <w:rsid w:val="00631ACB"/>
    <w:rsid w:val="00631DC3"/>
    <w:rsid w:val="00642BAD"/>
    <w:rsid w:val="00644CBC"/>
    <w:rsid w:val="00665447"/>
    <w:rsid w:val="006663EE"/>
    <w:rsid w:val="00673FEE"/>
    <w:rsid w:val="00677BC3"/>
    <w:rsid w:val="0068009F"/>
    <w:rsid w:val="00681650"/>
    <w:rsid w:val="006B7413"/>
    <w:rsid w:val="006C2805"/>
    <w:rsid w:val="006C598B"/>
    <w:rsid w:val="006C5FE4"/>
    <w:rsid w:val="006D22CD"/>
    <w:rsid w:val="006D3607"/>
    <w:rsid w:val="006E0A50"/>
    <w:rsid w:val="006E60C8"/>
    <w:rsid w:val="006F6BCD"/>
    <w:rsid w:val="00710473"/>
    <w:rsid w:val="00710FCB"/>
    <w:rsid w:val="00712112"/>
    <w:rsid w:val="007128CB"/>
    <w:rsid w:val="007138C6"/>
    <w:rsid w:val="00721A2D"/>
    <w:rsid w:val="007229FC"/>
    <w:rsid w:val="0074204E"/>
    <w:rsid w:val="00745317"/>
    <w:rsid w:val="00753EF3"/>
    <w:rsid w:val="007559CC"/>
    <w:rsid w:val="007611EC"/>
    <w:rsid w:val="00763858"/>
    <w:rsid w:val="007723C8"/>
    <w:rsid w:val="00773854"/>
    <w:rsid w:val="00784A16"/>
    <w:rsid w:val="00784B09"/>
    <w:rsid w:val="007B210C"/>
    <w:rsid w:val="007B2FC4"/>
    <w:rsid w:val="007B6151"/>
    <w:rsid w:val="007C1C9F"/>
    <w:rsid w:val="007C647B"/>
    <w:rsid w:val="007D682D"/>
    <w:rsid w:val="007E0206"/>
    <w:rsid w:val="007E76C5"/>
    <w:rsid w:val="007F7298"/>
    <w:rsid w:val="00805127"/>
    <w:rsid w:val="00814159"/>
    <w:rsid w:val="0083336E"/>
    <w:rsid w:val="00865022"/>
    <w:rsid w:val="0087135C"/>
    <w:rsid w:val="00887E6C"/>
    <w:rsid w:val="00895A18"/>
    <w:rsid w:val="008A0C00"/>
    <w:rsid w:val="008E5209"/>
    <w:rsid w:val="008E6AB6"/>
    <w:rsid w:val="008F1948"/>
    <w:rsid w:val="008F1D72"/>
    <w:rsid w:val="008F39C3"/>
    <w:rsid w:val="00906C56"/>
    <w:rsid w:val="009141A6"/>
    <w:rsid w:val="009268F4"/>
    <w:rsid w:val="009275E9"/>
    <w:rsid w:val="00935488"/>
    <w:rsid w:val="0093794C"/>
    <w:rsid w:val="00940B28"/>
    <w:rsid w:val="0094122A"/>
    <w:rsid w:val="00944DD5"/>
    <w:rsid w:val="009670A4"/>
    <w:rsid w:val="00973E29"/>
    <w:rsid w:val="00974F28"/>
    <w:rsid w:val="0098780E"/>
    <w:rsid w:val="009911A1"/>
    <w:rsid w:val="009A2E4F"/>
    <w:rsid w:val="009B517C"/>
    <w:rsid w:val="009D46B3"/>
    <w:rsid w:val="009E4A12"/>
    <w:rsid w:val="009F0502"/>
    <w:rsid w:val="009F2EE0"/>
    <w:rsid w:val="009F511A"/>
    <w:rsid w:val="00A009F3"/>
    <w:rsid w:val="00A02F2D"/>
    <w:rsid w:val="00A0532B"/>
    <w:rsid w:val="00A06AB2"/>
    <w:rsid w:val="00A21034"/>
    <w:rsid w:val="00A26A37"/>
    <w:rsid w:val="00A3467A"/>
    <w:rsid w:val="00A40CF2"/>
    <w:rsid w:val="00A535A5"/>
    <w:rsid w:val="00A67722"/>
    <w:rsid w:val="00A67D4B"/>
    <w:rsid w:val="00A7165F"/>
    <w:rsid w:val="00A80E35"/>
    <w:rsid w:val="00AA12E5"/>
    <w:rsid w:val="00AA1A2A"/>
    <w:rsid w:val="00AA4B41"/>
    <w:rsid w:val="00AA71A2"/>
    <w:rsid w:val="00AB2AA7"/>
    <w:rsid w:val="00AB2AE5"/>
    <w:rsid w:val="00AB3081"/>
    <w:rsid w:val="00AB32A2"/>
    <w:rsid w:val="00AB3E33"/>
    <w:rsid w:val="00AB6F81"/>
    <w:rsid w:val="00AC55F6"/>
    <w:rsid w:val="00AF0F4A"/>
    <w:rsid w:val="00AF293A"/>
    <w:rsid w:val="00AF2A62"/>
    <w:rsid w:val="00B20E62"/>
    <w:rsid w:val="00B30F55"/>
    <w:rsid w:val="00B34A41"/>
    <w:rsid w:val="00B57B67"/>
    <w:rsid w:val="00B7155E"/>
    <w:rsid w:val="00B727DE"/>
    <w:rsid w:val="00B76470"/>
    <w:rsid w:val="00B767E9"/>
    <w:rsid w:val="00B76892"/>
    <w:rsid w:val="00B824D9"/>
    <w:rsid w:val="00B90D30"/>
    <w:rsid w:val="00B91AEC"/>
    <w:rsid w:val="00B97BEB"/>
    <w:rsid w:val="00BD4A0B"/>
    <w:rsid w:val="00BD7D5E"/>
    <w:rsid w:val="00BE2671"/>
    <w:rsid w:val="00BE775C"/>
    <w:rsid w:val="00C042A8"/>
    <w:rsid w:val="00C0457B"/>
    <w:rsid w:val="00C078A8"/>
    <w:rsid w:val="00C111C6"/>
    <w:rsid w:val="00C1161E"/>
    <w:rsid w:val="00C12AE1"/>
    <w:rsid w:val="00C13830"/>
    <w:rsid w:val="00C16CAE"/>
    <w:rsid w:val="00C17B9B"/>
    <w:rsid w:val="00C217BC"/>
    <w:rsid w:val="00C250FC"/>
    <w:rsid w:val="00C40A84"/>
    <w:rsid w:val="00C436B8"/>
    <w:rsid w:val="00C47D69"/>
    <w:rsid w:val="00C52A3F"/>
    <w:rsid w:val="00C53572"/>
    <w:rsid w:val="00C65944"/>
    <w:rsid w:val="00C73A27"/>
    <w:rsid w:val="00C93D64"/>
    <w:rsid w:val="00C94BD2"/>
    <w:rsid w:val="00C95020"/>
    <w:rsid w:val="00CA272E"/>
    <w:rsid w:val="00CB1DE2"/>
    <w:rsid w:val="00CB25F2"/>
    <w:rsid w:val="00CB37CA"/>
    <w:rsid w:val="00CB37D6"/>
    <w:rsid w:val="00CB6456"/>
    <w:rsid w:val="00CC06B9"/>
    <w:rsid w:val="00CC5D04"/>
    <w:rsid w:val="00CE15AD"/>
    <w:rsid w:val="00CE7C59"/>
    <w:rsid w:val="00CF6CD4"/>
    <w:rsid w:val="00D01756"/>
    <w:rsid w:val="00D27310"/>
    <w:rsid w:val="00D30FB0"/>
    <w:rsid w:val="00D63152"/>
    <w:rsid w:val="00D72041"/>
    <w:rsid w:val="00D82CA8"/>
    <w:rsid w:val="00D8379D"/>
    <w:rsid w:val="00D85EF8"/>
    <w:rsid w:val="00D9616E"/>
    <w:rsid w:val="00DA3EE9"/>
    <w:rsid w:val="00DA67F8"/>
    <w:rsid w:val="00DA7C70"/>
    <w:rsid w:val="00DB0B5A"/>
    <w:rsid w:val="00DB2B07"/>
    <w:rsid w:val="00DE185C"/>
    <w:rsid w:val="00DF3F36"/>
    <w:rsid w:val="00E02576"/>
    <w:rsid w:val="00E14691"/>
    <w:rsid w:val="00E207A2"/>
    <w:rsid w:val="00E36EFE"/>
    <w:rsid w:val="00E40C4F"/>
    <w:rsid w:val="00E757E0"/>
    <w:rsid w:val="00E7664D"/>
    <w:rsid w:val="00E91C60"/>
    <w:rsid w:val="00EA363F"/>
    <w:rsid w:val="00EB3D77"/>
    <w:rsid w:val="00EC2BA1"/>
    <w:rsid w:val="00EE1691"/>
    <w:rsid w:val="00EE53E4"/>
    <w:rsid w:val="00EF7AE7"/>
    <w:rsid w:val="00F01BC2"/>
    <w:rsid w:val="00F02B56"/>
    <w:rsid w:val="00F0566B"/>
    <w:rsid w:val="00F1207E"/>
    <w:rsid w:val="00F14E29"/>
    <w:rsid w:val="00F419A7"/>
    <w:rsid w:val="00F54B1D"/>
    <w:rsid w:val="00F61890"/>
    <w:rsid w:val="00F63FDB"/>
    <w:rsid w:val="00F67258"/>
    <w:rsid w:val="00F75CB6"/>
    <w:rsid w:val="00F9263C"/>
    <w:rsid w:val="00F942DF"/>
    <w:rsid w:val="00FB1D52"/>
    <w:rsid w:val="00FB439C"/>
    <w:rsid w:val="00FB7310"/>
    <w:rsid w:val="00FE7EB0"/>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E388C7E"/>
  <w15:docId w15:val="{82738019-5A94-4E19-AF27-CE73EE4F7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0757"/>
    <w:rPr>
      <w:color w:val="0563C1" w:themeColor="hyperlink"/>
      <w:u w:val="single"/>
    </w:rPr>
  </w:style>
  <w:style w:type="character" w:styleId="FollowedHyperlink">
    <w:name w:val="FollowedHyperlink"/>
    <w:basedOn w:val="DefaultParagraphFont"/>
    <w:uiPriority w:val="99"/>
    <w:semiHidden/>
    <w:unhideWhenUsed/>
    <w:rsid w:val="00311BB8"/>
    <w:rPr>
      <w:color w:val="954F72"/>
      <w:u w:val="single"/>
    </w:rPr>
  </w:style>
  <w:style w:type="paragraph" w:customStyle="1" w:styleId="xl63">
    <w:name w:val="xl63"/>
    <w:basedOn w:val="Normal"/>
    <w:rsid w:val="00311BB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64">
    <w:name w:val="xl64"/>
    <w:basedOn w:val="Normal"/>
    <w:rsid w:val="00311BB8"/>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65">
    <w:name w:val="xl65"/>
    <w:basedOn w:val="Normal"/>
    <w:rsid w:val="00311BB8"/>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66">
    <w:name w:val="xl66"/>
    <w:basedOn w:val="Normal"/>
    <w:rsid w:val="00311BB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67">
    <w:name w:val="xl67"/>
    <w:basedOn w:val="Normal"/>
    <w:rsid w:val="00311BB8"/>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68">
    <w:name w:val="xl68"/>
    <w:basedOn w:val="Normal"/>
    <w:rsid w:val="00311BB8"/>
    <w:pPr>
      <w:pBdr>
        <w:top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69">
    <w:name w:val="xl69"/>
    <w:basedOn w:val="Normal"/>
    <w:rsid w:val="00311BB8"/>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0">
    <w:name w:val="xl70"/>
    <w:basedOn w:val="Normal"/>
    <w:rsid w:val="00311BB8"/>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1">
    <w:name w:val="xl71"/>
    <w:basedOn w:val="Normal"/>
    <w:rsid w:val="00311BB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2">
    <w:name w:val="xl72"/>
    <w:basedOn w:val="Normal"/>
    <w:rsid w:val="00311BB8"/>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3">
    <w:name w:val="xl73"/>
    <w:basedOn w:val="Normal"/>
    <w:rsid w:val="00311BB8"/>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4">
    <w:name w:val="xl74"/>
    <w:basedOn w:val="Normal"/>
    <w:rsid w:val="00311BB8"/>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5">
    <w:name w:val="xl75"/>
    <w:basedOn w:val="Normal"/>
    <w:rsid w:val="00311BB8"/>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6">
    <w:name w:val="xl76"/>
    <w:basedOn w:val="Normal"/>
    <w:rsid w:val="00311BB8"/>
    <w:pPr>
      <w:pBdr>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7">
    <w:name w:val="xl77"/>
    <w:basedOn w:val="Normal"/>
    <w:rsid w:val="00311BB8"/>
    <w:pPr>
      <w:pBdr>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8">
    <w:name w:val="xl78"/>
    <w:basedOn w:val="Normal"/>
    <w:rsid w:val="00311BB8"/>
    <w:pPr>
      <w:pBdr>
        <w:lef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79">
    <w:name w:val="xl79"/>
    <w:basedOn w:val="Normal"/>
    <w:rsid w:val="00311BB8"/>
    <w:pP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0">
    <w:name w:val="xl80"/>
    <w:basedOn w:val="Normal"/>
    <w:rsid w:val="00311BB8"/>
    <w:pPr>
      <w:pBdr>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1">
    <w:name w:val="xl81"/>
    <w:basedOn w:val="Normal"/>
    <w:rsid w:val="00311BB8"/>
    <w:pPr>
      <w:pBdr>
        <w:lef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2">
    <w:name w:val="xl82"/>
    <w:basedOn w:val="Normal"/>
    <w:rsid w:val="00311BB8"/>
    <w:pP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3">
    <w:name w:val="xl83"/>
    <w:basedOn w:val="Normal"/>
    <w:rsid w:val="00311BB8"/>
    <w:pPr>
      <w:pBdr>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4">
    <w:name w:val="xl84"/>
    <w:basedOn w:val="Normal"/>
    <w:rsid w:val="00311BB8"/>
    <w:pPr>
      <w:pBdr>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5">
    <w:name w:val="xl85"/>
    <w:basedOn w:val="Normal"/>
    <w:rsid w:val="00311BB8"/>
    <w:pPr>
      <w:pBdr>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6">
    <w:name w:val="xl86"/>
    <w:basedOn w:val="Normal"/>
    <w:rsid w:val="00311BB8"/>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7">
    <w:name w:val="xl87"/>
    <w:basedOn w:val="Normal"/>
    <w:rsid w:val="00311BB8"/>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8">
    <w:name w:val="xl88"/>
    <w:basedOn w:val="Normal"/>
    <w:rsid w:val="00311BB8"/>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89">
    <w:name w:val="xl89"/>
    <w:basedOn w:val="Normal"/>
    <w:rsid w:val="00311BB8"/>
    <w:pPr>
      <w:pBdr>
        <w:left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0">
    <w:name w:val="xl90"/>
    <w:basedOn w:val="Normal"/>
    <w:rsid w:val="00311BB8"/>
    <w:pPr>
      <w:pBdr>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1">
    <w:name w:val="xl91"/>
    <w:basedOn w:val="Normal"/>
    <w:rsid w:val="00311BB8"/>
    <w:pPr>
      <w:pBdr>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2">
    <w:name w:val="xl92"/>
    <w:basedOn w:val="Normal"/>
    <w:rsid w:val="00311BB8"/>
    <w:pPr>
      <w:pBdr>
        <w:left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3">
    <w:name w:val="xl93"/>
    <w:basedOn w:val="Normal"/>
    <w:rsid w:val="00311BB8"/>
    <w:pPr>
      <w:pBdr>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4">
    <w:name w:val="xl94"/>
    <w:basedOn w:val="Normal"/>
    <w:rsid w:val="00311BB8"/>
    <w:pPr>
      <w:pBdr>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5">
    <w:name w:val="xl95"/>
    <w:basedOn w:val="Normal"/>
    <w:rsid w:val="00311BB8"/>
    <w:pPr>
      <w:pBdr>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6">
    <w:name w:val="xl96"/>
    <w:basedOn w:val="Normal"/>
    <w:rsid w:val="00311BB8"/>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7">
    <w:name w:val="xl97"/>
    <w:basedOn w:val="Normal"/>
    <w:rsid w:val="00311BB8"/>
    <w:pPr>
      <w:pBdr>
        <w:top w:val="single" w:sz="4" w:space="0" w:color="auto"/>
        <w:left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8">
    <w:name w:val="xl98"/>
    <w:basedOn w:val="Normal"/>
    <w:rsid w:val="00311BB8"/>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99">
    <w:name w:val="xl99"/>
    <w:basedOn w:val="Normal"/>
    <w:rsid w:val="00311BB8"/>
    <w:pPr>
      <w:pBdr>
        <w:top w:val="single" w:sz="4" w:space="0" w:color="auto"/>
        <w:left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0">
    <w:name w:val="xl100"/>
    <w:basedOn w:val="Normal"/>
    <w:rsid w:val="00311BB8"/>
    <w:pPr>
      <w:pBdr>
        <w:top w:val="single" w:sz="4" w:space="0" w:color="auto"/>
        <w:left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1">
    <w:name w:val="xl101"/>
    <w:basedOn w:val="Normal"/>
    <w:rsid w:val="00311BB8"/>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2">
    <w:name w:val="xl102"/>
    <w:basedOn w:val="Normal"/>
    <w:rsid w:val="00311BB8"/>
    <w:pPr>
      <w:pBdr>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3">
    <w:name w:val="xl103"/>
    <w:basedOn w:val="Normal"/>
    <w:rsid w:val="00311BB8"/>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4">
    <w:name w:val="xl104"/>
    <w:basedOn w:val="Normal"/>
    <w:rsid w:val="00311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5">
    <w:name w:val="xl105"/>
    <w:basedOn w:val="Normal"/>
    <w:rsid w:val="00311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6">
    <w:name w:val="xl106"/>
    <w:basedOn w:val="Normal"/>
    <w:rsid w:val="00311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7">
    <w:name w:val="xl107"/>
    <w:basedOn w:val="Normal"/>
    <w:rsid w:val="00311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8">
    <w:name w:val="xl108"/>
    <w:basedOn w:val="Normal"/>
    <w:rsid w:val="00311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09">
    <w:name w:val="xl109"/>
    <w:basedOn w:val="Normal"/>
    <w:rsid w:val="00311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0">
    <w:name w:val="xl110"/>
    <w:basedOn w:val="Normal"/>
    <w:rsid w:val="00311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1">
    <w:name w:val="xl111"/>
    <w:basedOn w:val="Normal"/>
    <w:rsid w:val="00311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2">
    <w:name w:val="xl112"/>
    <w:basedOn w:val="Normal"/>
    <w:rsid w:val="00311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3">
    <w:name w:val="xl113"/>
    <w:basedOn w:val="Normal"/>
    <w:rsid w:val="00311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4">
    <w:name w:val="xl114"/>
    <w:basedOn w:val="Normal"/>
    <w:rsid w:val="00311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5">
    <w:name w:val="xl115"/>
    <w:basedOn w:val="Normal"/>
    <w:rsid w:val="00311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6">
    <w:name w:val="xl116"/>
    <w:basedOn w:val="Normal"/>
    <w:rsid w:val="00311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7">
    <w:name w:val="xl117"/>
    <w:basedOn w:val="Normal"/>
    <w:rsid w:val="00311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8">
    <w:name w:val="xl118"/>
    <w:basedOn w:val="Normal"/>
    <w:rsid w:val="00311BB8"/>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19">
    <w:name w:val="xl119"/>
    <w:basedOn w:val="Normal"/>
    <w:rsid w:val="00311BB8"/>
    <w:pPr>
      <w:pBdr>
        <w:top w:val="single" w:sz="4" w:space="0" w:color="auto"/>
        <w:left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20">
    <w:name w:val="xl120"/>
    <w:basedOn w:val="Normal"/>
    <w:rsid w:val="00311BB8"/>
    <w:pPr>
      <w:pBdr>
        <w:top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21">
    <w:name w:val="xl121"/>
    <w:basedOn w:val="Normal"/>
    <w:rsid w:val="00311BB8"/>
    <w:pPr>
      <w:pBdr>
        <w:top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22">
    <w:name w:val="xl122"/>
    <w:basedOn w:val="Normal"/>
    <w:rsid w:val="00311BB8"/>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9116955">
      <w:bodyDiv w:val="1"/>
      <w:marLeft w:val="0"/>
      <w:marRight w:val="0"/>
      <w:marTop w:val="0"/>
      <w:marBottom w:val="0"/>
      <w:divBdr>
        <w:top w:val="none" w:sz="0" w:space="0" w:color="auto"/>
        <w:left w:val="none" w:sz="0" w:space="0" w:color="auto"/>
        <w:bottom w:val="none" w:sz="0" w:space="0" w:color="auto"/>
        <w:right w:val="none" w:sz="0" w:space="0" w:color="auto"/>
      </w:divBdr>
    </w:div>
    <w:div w:id="123882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806</Nr_x002e__x0020_akti>
    <Data_x0020_e_x0020_Krijimit xmlns="0e656187-b300-4fb0-8bf4-3a50f872073c">2022-12-09T10:24:56Z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2022-12-06T23:00:00Z</Date_x0020_protokolli>
    <Titulli xmlns="0e656187-b300-4fb0-8bf4-3a50f872073c">Për disa shtesa dhe ndryshime në VKM-në nr. 662, datë 13.10.2022, “Për shpronësimin, për interes publik, të pronarëve të pasurive të paluajtshme, pronë private, që preken nga ndërtimi i segmentit rrugor “Rishikimi i projektit për segmentin rrugor të vazhdimit të Unazës së Madhe Tiranë, nga Sheshi Shqiponja–Bulevardi i Ri”, dhe Rikualifikimi i Unazës Lindore për lotet 4, 5, 6”.</Titulli>
    <Modifikuesi xmlns="0e656187-b300-4fb0-8bf4-3a50f872073c">alma.lisaku</Modifikuesi>
    <Nr_x002e__x0020_prot_x0020_QBZ xmlns="0e656187-b300-4fb0-8bf4-3a50f872073c">1759</Nr_x002e__x0020_prot_x0020_QBZ>
    <Data_x0020_e_x0020_Modifikimit xmlns="0e656187-b300-4fb0-8bf4-3a50f872073c">2022-12-12T12:34:42Z</Data_x0020_e_x0020_Modifikimit>
    <Dekretuar xmlns="0e656187-b300-4fb0-8bf4-3a50f872073c">false</Dekretuar>
    <Data xmlns="0e656187-b300-4fb0-8bf4-3a50f872073c">2022-12-05T23:00:00Z</Data>
    <Nr_x002e__x0020_protokolli_x0020_i_x0020_aktit xmlns="0e656187-b300-4fb0-8bf4-3a50f872073c">806/4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CD86B4E0428464688988203C97303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48F8A-2B91-4096-A9A6-3601DD11F50A}">
  <ds:schemaRefs>
    <ds:schemaRef ds:uri="http://schemas.openxmlformats.org/package/2006/metadata/core-properties"/>
    <ds:schemaRef ds:uri="http://purl.org/dc/terms/"/>
    <ds:schemaRef ds:uri="0e656187-b300-4fb0-8bf4-3a50f872073c"/>
    <ds:schemaRef ds:uri="http://www.w3.org/XML/1998/namespace"/>
    <ds:schemaRef ds:uri="http://purl.org/dc/dcmitype/"/>
    <ds:schemaRef ds:uri="http://schemas.microsoft.com/office/2006/documentManagement/types"/>
    <ds:schemaRef ds:uri="http://purl.org/dc/elements/1.1/"/>
    <ds:schemaRef ds:uri="http://schemas.microsoft.com/office/2006/metadata/properties"/>
  </ds:schemaRefs>
</ds:datastoreItem>
</file>

<file path=customXml/itemProps2.xml><?xml version="1.0" encoding="utf-8"?>
<ds:datastoreItem xmlns:ds="http://schemas.openxmlformats.org/officeDocument/2006/customXml" ds:itemID="{3465B50E-E0BE-4DAF-8694-72711AA984E0}">
  <ds:schemaRefs>
    <ds:schemaRef ds:uri="http://schemas.microsoft.com/sharepoint/v3/contenttype/forms"/>
  </ds:schemaRefs>
</ds:datastoreItem>
</file>

<file path=customXml/itemProps3.xml><?xml version="1.0" encoding="utf-8"?>
<ds:datastoreItem xmlns:ds="http://schemas.openxmlformats.org/officeDocument/2006/customXml" ds:itemID="{E71B9221-09A0-4240-BBF1-08BC49493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C2FE3EB-CD90-40AC-B56B-0562E9933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2028</Words>
  <Characters>11566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VKM-në nr. 662, datë 13.10.2022, “Për shpronësimin, për interes publik, të pronarëve të pasurive të paluajtshme, pronë private, që preken nga ndërtimi i segmentit rrugor “Rishikimi i projektit për segmentin rrugor të vazhdimit të Unazës së Madhe Tiranë, nga Sheshi Shqiponja–Bulevardi i Ri”, dhe Rikualifikimi i Unazës Lindore për lotet 4, 5, 6”.</dc:title>
  <dc:creator>Aida Nika</dc:creator>
  <cp:lastModifiedBy>Alma Lisaku</cp:lastModifiedBy>
  <cp:revision>35</cp:revision>
  <cp:lastPrinted>2022-12-05T13:31:00Z</cp:lastPrinted>
  <dcterms:created xsi:type="dcterms:W3CDTF">2022-12-09T10:38:00Z</dcterms:created>
  <dcterms:modified xsi:type="dcterms:W3CDTF">2022-12-12T13:02:00Z</dcterms:modified>
</cp:coreProperties>
</file>