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C26BC" w14:textId="77777777" w:rsidR="004D08DF" w:rsidRPr="00DE63D3" w:rsidRDefault="004D08DF" w:rsidP="004D08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63D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DFC26BD" w14:textId="77777777" w:rsidR="004D08DF" w:rsidRPr="00DE63D3" w:rsidRDefault="004D08DF" w:rsidP="004D08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63D3">
        <w:rPr>
          <w:rFonts w:ascii="Garamond" w:hAnsi="Garamond"/>
          <w:b/>
          <w:sz w:val="24"/>
          <w:szCs w:val="24"/>
          <w:lang w:val="sq-AL"/>
        </w:rPr>
        <w:t>Nr. 338/5, datë 30.3.2023</w:t>
      </w:r>
    </w:p>
    <w:p w14:paraId="5DFC26BE" w14:textId="77777777" w:rsidR="004D08DF" w:rsidRPr="00DE63D3" w:rsidRDefault="004D08DF" w:rsidP="004D08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FC26BF" w14:textId="77777777" w:rsidR="00681650" w:rsidRPr="00DE63D3" w:rsidRDefault="00887E6C" w:rsidP="004D08D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63D3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DFC26C0" w14:textId="77777777" w:rsidR="004D08DF" w:rsidRPr="00DE63D3" w:rsidRDefault="004D08DF" w:rsidP="004D08DF">
      <w:pPr>
        <w:spacing w:after="0" w:line="240" w:lineRule="auto"/>
        <w:ind w:firstLine="284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5DFC26C1" w14:textId="029BD653" w:rsidR="00E91C60" w:rsidRPr="00DE63D3" w:rsidRDefault="00935488" w:rsidP="004D08D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DE63D3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DE63D3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DE63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DE63D3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DE63D3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97156E" w:rsidRPr="00DE63D3">
        <w:rPr>
          <w:rFonts w:ascii="Garamond" w:hAnsi="Garamond" w:cs="Times New Roman"/>
          <w:sz w:val="24"/>
          <w:szCs w:val="24"/>
          <w:lang w:val="sq-AL"/>
        </w:rPr>
        <w:t xml:space="preserve">për interes publik, </w:t>
      </w:r>
      <w:r w:rsidR="00C94BD2" w:rsidRPr="00DE63D3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i </w:t>
      </w:r>
      <w:r w:rsidR="00CB4F0B" w:rsidRPr="00DE63D3">
        <w:rPr>
          <w:rFonts w:ascii="Garamond" w:hAnsi="Garamond" w:cs="Times New Roman"/>
          <w:sz w:val="24"/>
          <w:szCs w:val="24"/>
          <w:lang w:val="sq-AL"/>
        </w:rPr>
        <w:t xml:space="preserve">projektit </w:t>
      </w:r>
      <w:r w:rsidR="00691F09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CB4F0B" w:rsidRPr="00DE63D3">
        <w:rPr>
          <w:rFonts w:ascii="Garamond" w:eastAsia="Times New Roman" w:hAnsi="Garamond" w:cs="Times New Roman"/>
          <w:sz w:val="24"/>
          <w:szCs w:val="24"/>
          <w:lang w:val="sq-AL"/>
        </w:rPr>
        <w:t xml:space="preserve">Rikostruksion dhe asfaltim i rrugës </w:t>
      </w:r>
      <w:r w:rsidR="00691F09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CB4F0B" w:rsidRPr="00DE63D3">
        <w:rPr>
          <w:rFonts w:ascii="Garamond" w:eastAsia="Times New Roman" w:hAnsi="Garamond" w:cs="Times New Roman"/>
          <w:sz w:val="24"/>
          <w:szCs w:val="24"/>
          <w:lang w:val="sq-AL"/>
        </w:rPr>
        <w:t>Theofan Popa</w:t>
      </w:r>
      <w:r w:rsidR="00691F09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DE63D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CB4F0B" w:rsidRPr="00DE63D3">
        <w:rPr>
          <w:rFonts w:ascii="Garamond" w:eastAsia="Times New Roman" w:hAnsi="Garamond" w:cs="Times New Roman"/>
          <w:sz w:val="24"/>
          <w:szCs w:val="24"/>
          <w:lang w:val="sq-AL"/>
        </w:rPr>
        <w:t xml:space="preserve"> Bashkia Elbasan</w:t>
      </w:r>
      <w:r w:rsidR="00691F09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CB4F0B" w:rsidRPr="00DE63D3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5DFC26C2" w14:textId="77777777" w:rsidR="00887E6C" w:rsidRPr="00DE63D3" w:rsidRDefault="00887E6C" w:rsidP="004D08D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63D3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DE63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D25C2" w:rsidRPr="00DE63D3">
        <w:rPr>
          <w:rFonts w:ascii="Garamond" w:hAnsi="Garamond" w:cs="Times New Roman"/>
          <w:sz w:val="24"/>
          <w:szCs w:val="24"/>
          <w:lang w:val="sq-AL"/>
        </w:rPr>
        <w:t>Bashkia</w:t>
      </w:r>
      <w:r w:rsidR="00CB4F0B" w:rsidRPr="00DE63D3">
        <w:rPr>
          <w:rFonts w:ascii="Garamond" w:hAnsi="Garamond" w:cs="Times New Roman"/>
          <w:sz w:val="24"/>
          <w:szCs w:val="24"/>
          <w:lang w:val="sq-AL"/>
        </w:rPr>
        <w:t xml:space="preserve"> Elbasan</w:t>
      </w:r>
      <w:r w:rsidR="00BC4910" w:rsidRPr="00DE63D3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DFC26C3" w14:textId="063417D4" w:rsidR="00C47D69" w:rsidRPr="00DE63D3" w:rsidRDefault="004D25C2" w:rsidP="004D08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en-US"/>
        </w:rPr>
      </w:pPr>
      <w:r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</w:t>
      </w:r>
      <w:r w:rsidRPr="00B131F6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</w:t>
      </w:r>
      <w:r w:rsidRPr="00DE63D3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4D08DF" w:rsidRPr="00DE63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E63D3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>për pasuritë e paluajtshme, pronë private, të cilat do të kompensohen sipas vlerësimit paraprak të llogaritur, për pasuritë e llojit “</w:t>
      </w:r>
      <w:r w:rsidR="00CB4F0B"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>truall</w:t>
      </w:r>
      <w:r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>” bazuar në VKM</w:t>
      </w:r>
      <w:r w:rsidR="00823A9D">
        <w:rPr>
          <w:rFonts w:ascii="Garamond" w:eastAsia="Times New Roman" w:hAnsi="Garamond" w:cs="Times New Roman"/>
          <w:bCs/>
          <w:sz w:val="24"/>
          <w:szCs w:val="24"/>
          <w:lang w:val="sq-AL"/>
        </w:rPr>
        <w:t>-</w:t>
      </w:r>
      <w:r w:rsidR="00823A9D" w:rsidRPr="00823A9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23A9D"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>në</w:t>
      </w:r>
      <w:r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 89, datë 3.2.2016</w:t>
      </w:r>
      <w:r w:rsidR="00693338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Pr="00DE63D3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</w:p>
    <w:p w14:paraId="5DFC26C4" w14:textId="4501D619" w:rsidR="00272CBC" w:rsidRPr="00DE63D3" w:rsidRDefault="00272CBC" w:rsidP="004D08DF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DE63D3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DE63D3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DE63D3">
        <w:rPr>
          <w:rFonts w:ascii="Garamond" w:hAnsi="Garamond" w:cs="Times New Roman"/>
          <w:sz w:val="24"/>
          <w:szCs w:val="24"/>
          <w:lang w:val="sq-AL"/>
        </w:rPr>
        <w:t>dhe personat të cilët preken</w:t>
      </w:r>
      <w:r w:rsidR="003165A9">
        <w:rPr>
          <w:rFonts w:ascii="Garamond" w:hAnsi="Garamond" w:cs="Times New Roman"/>
          <w:sz w:val="24"/>
          <w:szCs w:val="24"/>
          <w:lang w:val="sq-AL"/>
        </w:rPr>
        <w:t>,</w:t>
      </w:r>
      <w:r w:rsidRPr="00DE63D3">
        <w:rPr>
          <w:rFonts w:ascii="Garamond" w:hAnsi="Garamond" w:cs="Times New Roman"/>
          <w:sz w:val="24"/>
          <w:szCs w:val="24"/>
          <w:lang w:val="sq-AL"/>
        </w:rPr>
        <w:t xml:space="preserve"> por nuk figurojnë në </w:t>
      </w:r>
      <w:r w:rsidR="00EA363F" w:rsidRPr="00DE63D3">
        <w:rPr>
          <w:rFonts w:ascii="Garamond" w:hAnsi="Garamond" w:cs="Times New Roman"/>
          <w:sz w:val="24"/>
          <w:szCs w:val="24"/>
          <w:lang w:val="sq-AL"/>
        </w:rPr>
        <w:t>listë</w:t>
      </w:r>
      <w:r w:rsidRPr="00DE63D3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DE63D3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DE63D3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DE63D3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DE63D3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DE63D3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DE63D3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DE63D3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DE63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63D3">
        <w:rPr>
          <w:rFonts w:ascii="Garamond" w:hAnsi="Garamond" w:cs="Times New Roman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0E434E">
        <w:rPr>
          <w:rFonts w:ascii="Garamond" w:hAnsi="Garamond" w:cs="Times New Roman"/>
          <w:sz w:val="24"/>
          <w:szCs w:val="24"/>
          <w:lang w:val="sq-AL"/>
        </w:rPr>
        <w:t>c</w:t>
      </w:r>
      <w:r w:rsidRPr="00DE63D3">
        <w:rPr>
          <w:rFonts w:ascii="Garamond" w:hAnsi="Garamond" w:cs="Times New Roman"/>
          <w:sz w:val="24"/>
          <w:szCs w:val="24"/>
          <w:lang w:val="sq-AL"/>
        </w:rPr>
        <w:t xml:space="preserve">edurave të shpronësimit, në </w:t>
      </w:r>
      <w:r w:rsidR="004D25C2" w:rsidRPr="00DE63D3">
        <w:rPr>
          <w:rFonts w:ascii="Garamond" w:hAnsi="Garamond" w:cs="Times New Roman"/>
          <w:sz w:val="24"/>
          <w:szCs w:val="24"/>
          <w:lang w:val="sq-AL"/>
        </w:rPr>
        <w:t xml:space="preserve">Bashkinë </w:t>
      </w:r>
      <w:r w:rsidR="00CB4F0B" w:rsidRPr="00DE63D3">
        <w:rPr>
          <w:rFonts w:ascii="Garamond" w:hAnsi="Garamond" w:cs="Times New Roman"/>
          <w:sz w:val="24"/>
          <w:szCs w:val="24"/>
          <w:lang w:val="sq-AL"/>
        </w:rPr>
        <w:t>Elbasan</w:t>
      </w:r>
      <w:r w:rsidR="004D5F09">
        <w:rPr>
          <w:rFonts w:ascii="Garamond" w:hAnsi="Garamond" w:cs="Times New Roman"/>
          <w:sz w:val="24"/>
          <w:szCs w:val="24"/>
          <w:lang w:val="sq-AL"/>
        </w:rPr>
        <w:t>,</w:t>
      </w:r>
      <w:r w:rsidR="00B90D30" w:rsidRPr="00DE63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63D3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DE63D3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DE63D3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DE63D3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DE63D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DFC26C5" w14:textId="089B5E7E" w:rsidR="00BC4910" w:rsidRPr="00DE63D3" w:rsidRDefault="00887E6C" w:rsidP="004D08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E63D3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DE63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B4F0B" w:rsidRPr="00DE63D3">
        <w:rPr>
          <w:rFonts w:ascii="Garamond" w:eastAsia="Times New Roman" w:hAnsi="Garamond" w:cs="Times New Roman"/>
          <w:sz w:val="24"/>
          <w:szCs w:val="24"/>
          <w:lang w:val="sq-AL"/>
        </w:rPr>
        <w:t>11 975 209.6 (njëmbëdhjetë milion</w:t>
      </w:r>
      <w:r w:rsidR="000E434E" w:rsidRPr="00DE63D3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CB4F0B" w:rsidRPr="00DE63D3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nëntëqind e shtatëdhjetë e pesë mijë e dyqind e nëntë pikë gjashtë) lekë</w:t>
      </w:r>
      <w:r w:rsidR="00FC00AD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5DFC26C7" w14:textId="77777777" w:rsidR="004D08DF" w:rsidRPr="00DE63D3" w:rsidRDefault="004D08DF" w:rsidP="004D08DF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p w14:paraId="5DFC26C8" w14:textId="160DA4FC" w:rsidR="00D01756" w:rsidRPr="00DE63D3" w:rsidRDefault="00D01756" w:rsidP="004D08DF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DE63D3">
        <w:rPr>
          <w:rFonts w:ascii="Garamond" w:hAnsi="Garamond"/>
          <w:lang w:val="sq-AL"/>
        </w:rPr>
        <w:t>DREJTOR I PË</w:t>
      </w:r>
      <w:r w:rsidR="000E434E">
        <w:rPr>
          <w:rFonts w:ascii="Garamond" w:hAnsi="Garamond"/>
          <w:lang w:val="sq-AL"/>
        </w:rPr>
        <w:t>R</w:t>
      </w:r>
      <w:r w:rsidRPr="00DE63D3">
        <w:rPr>
          <w:rFonts w:ascii="Garamond" w:hAnsi="Garamond"/>
          <w:lang w:val="sq-AL"/>
        </w:rPr>
        <w:t>GJITHSHËM</w:t>
      </w:r>
    </w:p>
    <w:p w14:paraId="5DFC26C9" w14:textId="77777777" w:rsidR="00D01756" w:rsidRPr="00DE63D3" w:rsidRDefault="00D01756" w:rsidP="004D08DF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DE63D3">
        <w:rPr>
          <w:rFonts w:ascii="Garamond" w:eastAsia="Calibri" w:hAnsi="Garamond"/>
          <w:lang w:val="sq-AL"/>
        </w:rPr>
        <w:t>KRYETAR</w:t>
      </w:r>
      <w:r w:rsidR="004D08DF" w:rsidRPr="00DE63D3">
        <w:rPr>
          <w:rFonts w:ascii="Garamond" w:eastAsia="Calibri" w:hAnsi="Garamond"/>
          <w:lang w:val="sq-AL"/>
        </w:rPr>
        <w:t xml:space="preserve"> </w:t>
      </w:r>
      <w:r w:rsidRPr="00DE63D3">
        <w:rPr>
          <w:rFonts w:ascii="Garamond" w:eastAsia="Calibri" w:hAnsi="Garamond"/>
          <w:lang w:val="sq-AL"/>
        </w:rPr>
        <w:t>I KOMISIONIT TË POSAÇËM TË SHPRONËSIMEVE</w:t>
      </w:r>
    </w:p>
    <w:p w14:paraId="5DFC26CA" w14:textId="77777777" w:rsidR="00B90D30" w:rsidRPr="00DE63D3" w:rsidRDefault="00E91C60" w:rsidP="004D08DF">
      <w:pPr>
        <w:pStyle w:val="NoSpacing"/>
        <w:ind w:firstLine="284"/>
        <w:jc w:val="right"/>
        <w:rPr>
          <w:rFonts w:ascii="Garamond" w:eastAsiaTheme="minorHAnsi" w:hAnsi="Garamond"/>
          <w:lang w:val="sq-AL"/>
        </w:rPr>
      </w:pPr>
      <w:r w:rsidRPr="00DE63D3">
        <w:rPr>
          <w:rFonts w:ascii="Garamond" w:eastAsia="Calibri" w:hAnsi="Garamond"/>
          <w:b/>
          <w:lang w:val="sq-AL"/>
        </w:rPr>
        <w:t>Egra Ibrahimi</w:t>
      </w:r>
    </w:p>
    <w:p w14:paraId="5DFC26CB" w14:textId="77777777" w:rsidR="00101F2D" w:rsidRPr="00DE63D3" w:rsidRDefault="00101F2D" w:rsidP="004D08DF">
      <w:pPr>
        <w:pStyle w:val="NoSpacing"/>
        <w:ind w:firstLine="284"/>
        <w:jc w:val="right"/>
        <w:rPr>
          <w:rFonts w:ascii="Garamond" w:eastAsiaTheme="minorHAnsi" w:hAnsi="Garamond"/>
          <w:lang w:val="sq-AL"/>
        </w:rPr>
      </w:pPr>
    </w:p>
    <w:p w14:paraId="5DFC26CC" w14:textId="77777777" w:rsidR="003016F4" w:rsidRPr="00DE63D3" w:rsidRDefault="003016F4" w:rsidP="00101F2D">
      <w:pPr>
        <w:pStyle w:val="NoSpacing"/>
        <w:ind w:firstLine="284"/>
        <w:jc w:val="center"/>
        <w:rPr>
          <w:rFonts w:ascii="Garamond" w:hAnsi="Garamond"/>
          <w:lang w:val="sq-AL"/>
        </w:rPr>
        <w:sectPr w:rsidR="003016F4" w:rsidRPr="00DE63D3" w:rsidSect="00101F2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DFC26D2" w14:textId="00657C6C" w:rsidR="003016F4" w:rsidRPr="00BB7F97" w:rsidRDefault="003016F4" w:rsidP="00BB7F97">
      <w:pPr>
        <w:pStyle w:val="NoSpacing"/>
        <w:rPr>
          <w:rFonts w:ascii="Garamond" w:hAnsi="Garamond"/>
          <w:sz w:val="16"/>
          <w:lang w:val="sq-AL"/>
        </w:rPr>
      </w:pPr>
      <w:bookmarkStart w:id="2" w:name="_GoBack"/>
      <w:bookmarkEnd w:id="2"/>
      <w:r w:rsidRPr="00BB7F97">
        <w:rPr>
          <w:rFonts w:ascii="Garamond" w:hAnsi="Garamond"/>
          <w:sz w:val="16"/>
          <w:lang w:val="sq-AL"/>
        </w:rPr>
        <w:lastRenderedPageBreak/>
        <w:t>LISTA  PARAPRAKE E PRONARËVE Q</w:t>
      </w:r>
      <w:r w:rsidR="00BB7F97" w:rsidRPr="00BB7F97">
        <w:rPr>
          <w:rFonts w:ascii="Garamond" w:hAnsi="Garamond"/>
          <w:sz w:val="16"/>
          <w:lang w:val="sq-AL"/>
        </w:rPr>
        <w:t>Ë</w:t>
      </w:r>
      <w:r w:rsidRPr="00BB7F97">
        <w:rPr>
          <w:rFonts w:ascii="Garamond" w:hAnsi="Garamond"/>
          <w:sz w:val="16"/>
          <w:lang w:val="sq-AL"/>
        </w:rPr>
        <w:t xml:space="preserve"> </w:t>
      </w:r>
      <w:r w:rsidR="00BB7F97" w:rsidRPr="00BB7F97">
        <w:rPr>
          <w:rFonts w:ascii="Garamond" w:hAnsi="Garamond"/>
          <w:sz w:val="16"/>
          <w:lang w:val="sq-AL"/>
        </w:rPr>
        <w:t xml:space="preserve">SHPRONËSOHEN PËR INTERES PUBLIK </w:t>
      </w:r>
      <w:r w:rsidRPr="00BB7F97">
        <w:rPr>
          <w:rFonts w:ascii="Garamond" w:hAnsi="Garamond"/>
          <w:sz w:val="16"/>
          <w:lang w:val="sq-AL"/>
        </w:rPr>
        <w:t xml:space="preserve">NGA PROJEKTI “RIKONSTRUKSION DHE ASFALTIM I RRUGËS </w:t>
      </w:r>
      <w:r w:rsidR="003464A6" w:rsidRPr="00BB7F97">
        <w:rPr>
          <w:rFonts w:ascii="Garamond" w:hAnsi="Garamond"/>
          <w:sz w:val="16"/>
          <w:lang w:val="sq-AL"/>
        </w:rPr>
        <w:t>‘</w:t>
      </w:r>
      <w:r w:rsidRPr="00BB7F97">
        <w:rPr>
          <w:rFonts w:ascii="Garamond" w:hAnsi="Garamond"/>
          <w:sz w:val="16"/>
          <w:lang w:val="sq-AL"/>
        </w:rPr>
        <w:t>THEOFAN POPA</w:t>
      </w:r>
      <w:r w:rsidR="003464A6" w:rsidRPr="00BB7F97">
        <w:rPr>
          <w:rFonts w:ascii="Garamond" w:hAnsi="Garamond"/>
          <w:sz w:val="16"/>
          <w:lang w:val="sq-AL"/>
        </w:rPr>
        <w:t>’</w:t>
      </w:r>
      <w:r w:rsidRPr="00BB7F97">
        <w:rPr>
          <w:rFonts w:ascii="Garamond" w:hAnsi="Garamond"/>
          <w:sz w:val="16"/>
          <w:lang w:val="sq-AL"/>
        </w:rPr>
        <w:t xml:space="preserve"> NË Z.K. 8525”, ELBASAN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8"/>
        <w:gridCol w:w="954"/>
        <w:gridCol w:w="812"/>
        <w:gridCol w:w="1098"/>
        <w:gridCol w:w="685"/>
        <w:gridCol w:w="663"/>
        <w:gridCol w:w="568"/>
        <w:gridCol w:w="781"/>
        <w:gridCol w:w="639"/>
        <w:gridCol w:w="585"/>
        <w:gridCol w:w="714"/>
        <w:gridCol w:w="529"/>
        <w:gridCol w:w="428"/>
        <w:gridCol w:w="841"/>
        <w:gridCol w:w="837"/>
        <w:gridCol w:w="911"/>
        <w:gridCol w:w="1327"/>
        <w:gridCol w:w="1004"/>
        <w:gridCol w:w="446"/>
      </w:tblGrid>
      <w:tr w:rsidR="003016F4" w:rsidRPr="003016F4" w14:paraId="5DFC26D9" w14:textId="77777777" w:rsidTr="0029388F">
        <w:trPr>
          <w:trHeight w:val="35"/>
        </w:trPr>
        <w:tc>
          <w:tcPr>
            <w:tcW w:w="13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D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NR.</w:t>
            </w:r>
          </w:p>
        </w:tc>
        <w:tc>
          <w:tcPr>
            <w:tcW w:w="112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D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PRONARI</w:t>
            </w:r>
          </w:p>
        </w:tc>
        <w:tc>
          <w:tcPr>
            <w:tcW w:w="1902" w:type="pct"/>
            <w:gridSpan w:val="9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D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TË  DHËNA  HIPOTEKORE </w:t>
            </w:r>
          </w:p>
        </w:tc>
        <w:tc>
          <w:tcPr>
            <w:tcW w:w="121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4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DFC26D7" w14:textId="5255977A" w:rsidR="003016F4" w:rsidRPr="003016F4" w:rsidRDefault="008F7C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SHËNIME   (D+E</w:t>
            </w:r>
            <w:r w:rsidR="003016F4"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)         (Kufizime hipotekore,   barrë mbi pasurinë etj.)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6D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6E1" w14:textId="77777777" w:rsidTr="0029388F">
        <w:trPr>
          <w:trHeight w:val="35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6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125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6D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02" w:type="pct"/>
            <w:gridSpan w:val="9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6D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79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D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"TRUALL"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D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 VLERA  TOTALE (lekë) </w:t>
            </w: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6D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6E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6F5" w14:textId="77777777" w:rsidTr="0029388F">
        <w:trPr>
          <w:trHeight w:val="35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6E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E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EMRI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E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ATËSIA 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DFC26E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MBIEMRI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Fshati               ose                     Qyteti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Zona           Kadastrale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Nr.  pasurisë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Lloji I pasurisë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Sipërfaqja                Totale 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"Truall"          ( m2)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"Ndërtesë"               (m2)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Volumi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Faqe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E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Sipërfaqja(m2)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F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 Çmimi (lekë/m2)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5DFC26F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 Vlera (lekë) </w:t>
            </w: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6F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6F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6F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09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FLUTUR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6/159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889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6F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889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2.5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35,480.00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35,480.00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707" w14:textId="131A5ADF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këtë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pasuri ndodhet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ndërtesa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me nr.pas 6/159-nd 1 dhe  6/159-nd 2. Ka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një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0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1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ELIDA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0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0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3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1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MARLENA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2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2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4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3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ELISABETA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3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3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4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4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5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4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BEHIJE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4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4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4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5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5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6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5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ERJETA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5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5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5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6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6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8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6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FATMIRA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7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7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7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7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8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9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8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SUZANA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8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8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8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9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9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A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9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BEXHET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9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9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9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A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A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B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A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LUAN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A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A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A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B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B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D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B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B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EDMOND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C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C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C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C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D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E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D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EMINE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D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D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D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E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E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E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7E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E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7F9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ERJETA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6\81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353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E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353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241,264.00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241,264.00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7F7" w14:textId="15DA26B4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Ka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një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paligjshëm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7F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0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F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BEHIJE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7F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7F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0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0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2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0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MARLENA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1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1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3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2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EDMOND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2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2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4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3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FATMIRA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3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3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4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4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5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4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LUAN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4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4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4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5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5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7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5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5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SUZANA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6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6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6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7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8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7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EMINE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7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7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7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8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8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9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8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BEXHET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8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8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8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9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9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A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9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FLUTUR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9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9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9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A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A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C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A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A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ELIDA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B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B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B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B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C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D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C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ELISABETA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C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C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C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D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D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D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D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D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E9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ELIDA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6\82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532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D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532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27,3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387,441.60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387,441.60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8E7" w14:textId="38A41B3A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Ka dy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ndërtime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paligjshme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E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8F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E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BEXHET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E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E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E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8F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8F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1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8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8F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ELISABETA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0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0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0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2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1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FATMIRA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1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1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3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2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ERJETA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2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2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4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3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LUAN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3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3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4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4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6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4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FLUTUR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5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5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5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5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6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7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6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SUZANA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6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6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6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7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7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8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7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EDMOND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7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7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7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8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8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9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8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BEHIJE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8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8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8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9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9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B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9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9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MARLENA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A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A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A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A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B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C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B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EMINE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B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B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B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C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C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C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C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C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D9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EMINE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6/155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C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8.8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124,889.60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124,889.60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9D7" w14:textId="622E6794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Ka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një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paligjshme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D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9E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BEXHET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D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D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D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E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9E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0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E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E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SUZANA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F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9F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9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9F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0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1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0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EDMOND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0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0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0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2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1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ELISABETA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1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1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3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2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ELIDA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2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2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5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3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LUAN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4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4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4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6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5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MARLENA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5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5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5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6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6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7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6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BEHIJE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6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6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6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7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7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8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7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FATMIRA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7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7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7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8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8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A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8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8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FLUTUR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9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9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9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9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A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B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A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ERJETA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A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A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A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B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B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B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B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B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C9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EMINE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6/146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457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B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457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18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0.7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9,934.40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9,934.40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AC7" w14:textId="7148F038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Ka dy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ndërtime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paligjshme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C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D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C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BEXHET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C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C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C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D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D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AF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D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D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SUZANA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E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E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E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AE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AF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0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F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EDMOND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F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AF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AF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0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0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1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0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ELISABETA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0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0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0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2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1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ELIDA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1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ESAT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1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SORRA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4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2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LUAN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3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3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5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4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MARLENA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4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XHAFERR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4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4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5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5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6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5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BEHIJE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5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5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5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6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6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7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6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FATMIRA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6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6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6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7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7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9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7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7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FLUTUR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8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8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8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8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9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A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9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ERJETA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9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HAJDAR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9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BELEGU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9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A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A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A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A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A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B9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SONJA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KLEANTH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 ( DEDA)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6/433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2617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A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2617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143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30.2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428,598.40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428,598.40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BB7" w14:textId="036DB239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Ka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një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B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C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ARBEN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GAVRIL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B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B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B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C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C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E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C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C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MANOLA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D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D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   (SHAKAJ)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D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D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E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BF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E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KLEA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E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PETRAQ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E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E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BF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BF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0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F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VASIL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F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JORGJI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BF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BF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0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0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1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0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MIRA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0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GAVRIL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0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   (DURRSI)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0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3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1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MARHEN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2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PETRAQ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2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4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3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EDUART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3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KOLE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3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PAPAMIHALI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4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4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5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4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MERITA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4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KOLE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4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BAJRAKTARI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4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5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5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6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5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JORGJI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5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5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5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6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6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8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6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VERONIKA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7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7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 (KITA)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7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7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8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95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EDUART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KOLE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PAPAMIHALI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7\95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792.5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792.5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179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8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88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9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9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1,248,896.00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9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1,248,896.00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C9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Diferenca e sip.truall dok-fakt = 88 m</w:t>
            </w:r>
            <w:r w:rsidRPr="00CE4FE9">
              <w:rPr>
                <w:rFonts w:ascii="Garamond" w:eastAsia="Times New Roman" w:hAnsi="Garamond" w:cs="Calibri"/>
                <w:sz w:val="10"/>
                <w:szCs w:val="16"/>
                <w:vertAlign w:val="superscript"/>
                <w:lang w:val="sq-AL" w:eastAsia="sq-AL"/>
              </w:rPr>
              <w:t>2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9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A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9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KLEA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9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PETRAQ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9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9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9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9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9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9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A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A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B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A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ARBEN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A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GAVRIL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A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A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B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B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D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B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B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MIRA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C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GAVRIL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C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   (DURRSI)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C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C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D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E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D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VASIL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D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JORGJI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D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D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E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E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CF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E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MERITA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E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KOLE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E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BAJRAKTARI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E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CF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CF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0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F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MARHEN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F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PETRAQ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CF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CF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0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0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2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0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MANOLA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1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1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   (SHAKAJ)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3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2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VERONIKA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2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2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4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3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SONJA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3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KLEANTH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3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  (DEDA)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4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4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5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4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JORGJI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4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4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SANTO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4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5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5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71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5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5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AFERDITA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MAHMUT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GJEVORI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6/479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2947.57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2947.57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66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131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1,859,152.00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6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1,859,152.00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D6F" w14:textId="7C11C762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këtë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truall ndodhet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ndërtesa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me nr. Pas 6/438  -nd.Ka dy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ndërtime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paligjsh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7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8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7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DAFINA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7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NDINI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7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GJEVORI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7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8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8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9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8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AGIM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8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QAZIM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8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GJEVORI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8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9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9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A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9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QAZIM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9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HASAN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9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GJEVORI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9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A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A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C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A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A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ILIRJANA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B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HASAN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B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GJEVORI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DB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DB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C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D5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RUZHDI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MUSTAFA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FAGU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6/446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2227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2227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197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C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2,455,216.00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2,455,216.00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2DD3" w14:textId="5D79CC22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Kjo pasuri ka 5 nd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rtime pa leje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D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E9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VERI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MERSIN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KOCI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6/443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366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D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366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255,456.00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255,456.00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DE7" w14:textId="139E7C61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dt 01.06.2020 u b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RVP n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vler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 519668464 lek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vlefshme deri n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kryerjen e nj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transaksioni. Kjo pasuri ka nj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nd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rtim pjes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risht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E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DFD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SELAMI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MERSIN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KOCI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E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6/442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411,568.00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411,568.00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DFB" w14:textId="114C155D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ka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një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pjesërisht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DF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11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DF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SABAUDIN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MUSTAFA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FAGU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6/460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2108.43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2108.43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35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34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E0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122.7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E0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1,741,358.40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0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1,741,358.40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E0F" w14:textId="56CA329F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Ka dy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ndërtime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paligjshme.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2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1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FIORENTINA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1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DILAVER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1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SHKODRA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E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3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2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IRINI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2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DILAVER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2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SHKODRA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E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4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3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ALI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3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DILAVER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3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FAGU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E4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4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61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4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4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ILIR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VASIL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LEKA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6/220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E5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 + NDËRTESË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276,5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276,5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127.1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84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17.7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251,198.40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5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251,198.40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E5F" w14:textId="31D4DD5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ka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një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paligjshëm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C2E6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</w:tr>
      <w:tr w:rsidR="003016F4" w:rsidRPr="003016F4" w14:paraId="5DFC2E7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6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LULJETA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6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KOSTANDIN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6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LEKA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6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7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7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E7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7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89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JORGO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DRITAN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DEMIRI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7\99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143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7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144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56,768.00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56,768.00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E87" w14:textId="14A849C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U be RVP 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në vlerën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2022360 lek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vlefshme deri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kryerjen e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transaksioni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C2E8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</w:tr>
      <w:tr w:rsidR="003016F4" w:rsidRPr="003016F4" w14:paraId="5DFC2E9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8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SHPETIME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AGRON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8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DEMIRI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8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8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9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E9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9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B1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9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9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ZEQINE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KAMBER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SHENGJERGJI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7\97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249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249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141,920.00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A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141,920.00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EAF" w14:textId="746932AC" w:rsidR="003016F4" w:rsidRPr="003016F4" w:rsidRDefault="00CE4FE9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këtë 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pasuri ka</w:t>
            </w: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B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C5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B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XHEMALI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B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DAUT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B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SHENGJERGJI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B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C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C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C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EC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C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D9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ARTAN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THEMI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MEHILLKA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470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C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133,404.80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133,404.80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ED7" w14:textId="5DAC4FC5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Mbi k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t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pasuri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ndërrim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Kjo pasuri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pjesërisht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D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EED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VELSON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SHEFKI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PISHA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D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6/450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343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343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233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99,344.00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99,344.00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EEB" w14:textId="7E22786A" w:rsidR="003016F4" w:rsidRPr="003016F4" w:rsidRDefault="00CE4FE9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këtë 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truall ndodhen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ndërtesat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me nr. Pas 6/450 </w:t>
            </w:r>
            <w:r w:rsidR="004F4F02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–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</w:t>
            </w:r>
            <w:r w:rsidR="004F4F02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1, pas nr.450- nd 2 dhe pas nr. 6/450- nd 3.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EE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0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E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E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RAKIP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F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SHEFKI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EF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PISHA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E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EF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0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15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HAFIZE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AGIM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PURDE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6/306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F0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 + NDËRTESË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402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89,2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0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13,8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1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1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195,849.60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1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195,849.60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F1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Nuk ka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2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1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ERALD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1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ERVEDIN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1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PURDE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1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1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F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3D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2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BRUNILDA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2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ERVEDIN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2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PURDE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2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F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51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3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19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3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NAIM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 xml:space="preserve">SHEFQET 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PISHA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7/129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F4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 + NDËRTESË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127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4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581,872.00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4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581,872.00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2F4F" w14:textId="5D0FA728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Kjo pas vihet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hipoteke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favor t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Banka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Kombëtare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Tregtare me kontrat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hipotekore nr.697/436 dat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="008D0C1E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28.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5.2014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për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shumen 3 000 000 lek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65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BARDHYL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DAUT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VASKA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6/153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836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5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5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4.3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61,025.60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61,025.60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2F63" w14:textId="19BD4CBB" w:rsidR="003016F4" w:rsidRPr="003016F4" w:rsidRDefault="003016F4" w:rsidP="008D0C1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Me date 23.02.2017 u b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rivlerësimi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pasurisë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në vlerën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18031292 lek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vlefshme deri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kryerjen e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transaksioni.</w:t>
            </w:r>
            <w:r w:rsidR="008D0C1E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Vendoset kufizim me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shkresën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nr.1971 prot, dat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21.2.2017 t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Aluizni pasi qytetari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debitor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pranë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OSHEE: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6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79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BEHAR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QAMIL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MUZHAQI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F6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 + NDËRTESË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6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7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5.6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79,475.20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79,475.20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F7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Nuk ka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7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8D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QAMIL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QAZIM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BAKIU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7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6/156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F8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 + NDËRTESË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723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8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11.4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161,788.80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161,788.80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F8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Nuk ka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8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A1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8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ISMAIL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MEHMET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SULI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7/194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F9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 + NDËRTESË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9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87,990.40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9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87,990.40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F9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Nuk ka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A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B5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HAKI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XHEVIT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ASLLANI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7/205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1067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1067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A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A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298,032.00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298,032.00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FB3" w14:textId="2C771451" w:rsidR="003016F4" w:rsidRPr="003016F4" w:rsidRDefault="00CE4FE9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këtë 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truall ndodhet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ndërtesa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me nr. Pas 7/60-nd.Ka</w:t>
            </w: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B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C9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MANUSHAQE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DAUT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GORANI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B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424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C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312,224.00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312,224.00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FC7" w14:textId="66E7ABCA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C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DD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RIZA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C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FETA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GORANI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C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6/482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100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37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84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D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198,688.00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198,688.00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2FDB" w14:textId="669506BB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Me dok me ref 017231 u b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rivlerësimi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pasurisë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në vlerën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1419200</w:t>
            </w:r>
            <w:r w:rsidR="008D0C1E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lek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, e vlefshme deri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kryerjen e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transaksioni.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D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2FF1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D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D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LULJETA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E0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IBRAHIM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E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GORANI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2FE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2FE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2FF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05" w14:textId="77777777" w:rsidTr="003016F4">
        <w:trPr>
          <w:trHeight w:val="170"/>
        </w:trPr>
        <w:tc>
          <w:tcPr>
            <w:tcW w:w="130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ARBEN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4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QEMAL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ÇELA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7/199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FF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 + NDËRTESË</w:t>
            </w:r>
          </w:p>
        </w:tc>
        <w:tc>
          <w:tcPr>
            <w:tcW w:w="2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147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147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89.6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2FF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182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2FF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8.2</w:t>
            </w: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0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0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116,374.40 </w:t>
            </w:r>
          </w:p>
        </w:tc>
        <w:tc>
          <w:tcPr>
            <w:tcW w:w="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0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116,374.40 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3003" w14:textId="189533A4" w:rsidR="003016F4" w:rsidRPr="003016F4" w:rsidRDefault="00CE4FE9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këtë 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truall ndodhet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ndërtesa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me nr.pas 7/199.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0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19" w14:textId="77777777" w:rsidTr="003016F4">
        <w:trPr>
          <w:trHeight w:val="170"/>
        </w:trPr>
        <w:tc>
          <w:tcPr>
            <w:tcW w:w="130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0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FADIL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08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QEMAL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0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ÇELA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0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0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0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0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1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1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30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C30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2B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1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28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1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1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1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1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1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2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29" w14:textId="660C7A75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okupuar nga Marie Kostandin Binjaku.</w:t>
            </w:r>
            <w:r w:rsidR="008D0C1E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Kjo pasuri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3D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29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2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2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6/317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182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3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3B" w14:textId="54F79558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okupuar nga Fatmir Hysen Hushi.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4F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3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30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3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6/318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4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21.8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4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C304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Nuk ka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61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31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5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7/439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5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5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5F" w14:textId="7DF6FADD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Mihal Petro Kenaco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6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73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32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6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7/435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232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115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6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11.8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6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71" w14:textId="173278C3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Xhemal Daut Shengjergji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7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85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33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7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449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7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7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83" w14:textId="59DC1EEA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Guxim Qemal Asllani.Kjo pasuri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8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97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34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8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416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8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170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9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59.3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95" w14:textId="0C111213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Emin Haqif Verca.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9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A9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35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9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6/333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9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524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169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A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82.5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A7" w14:textId="55A9F51E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Gani Ramazan Hasa.Kjo pasuri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A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BB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36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A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6/337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A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165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B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5.6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B9" w14:textId="0A430010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Rakip Muharrem Forgali.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B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CD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37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B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B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6/353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319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156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C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15.6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CB" w14:textId="557742B8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Refat Ali Kurti.Kjo pasuri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pjesërisht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C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DF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C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38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C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6/226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137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D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D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DD" w14:textId="60E42F16" w:rsidR="003016F4" w:rsidRPr="003016F4" w:rsidRDefault="00CE4FE9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këtë 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pasuri ka</w:t>
            </w: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D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0F1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39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E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377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377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E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10.7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E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0EF" w14:textId="3A09BC9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. 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Hyqmet Arif Kasa.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0F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03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0F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7\80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883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883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0F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0F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C310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Nuk ka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15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41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10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7\79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0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0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FC311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Nuk ka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27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42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11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7/412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432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1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2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0.7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125" w14:textId="63EA9C3B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pjesërisht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. 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okupuar nga Astrit Shefki Ruci.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39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43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12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7/125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2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3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46.7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137" w14:textId="5A4420CE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Kjo pasuri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pjesërisht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4B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44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13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6/359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3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654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151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4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35.2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149" w14:textId="3E73FA11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. 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okupuar 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5D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45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314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4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5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22.5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15B" w14:textId="657529BA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5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6F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46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5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7/215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2577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2577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155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6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132.4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6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16D" w14:textId="56152A89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Me VKM nr:736 date 12.12.2018 miratohet kalimi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përgjegjësi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administrative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për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Universitetin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Aleksandër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Xhuvani.</w:t>
            </w:r>
            <w:r w:rsidR="008D0C1E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6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81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47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1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7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7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317F" w14:textId="7852DD71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8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93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48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3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418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150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8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42.3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8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3191" w14:textId="70442060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Ka dy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ndërtime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9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A5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49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5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6/364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279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9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9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3.5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1A3" w14:textId="6E66EE0D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okupuar nga Rexhep Andi Cangoja.</w:t>
            </w:r>
            <w:r w:rsidR="008D0C1E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A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B7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50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7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A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98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43.3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31B5" w14:textId="64481255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B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C9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51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9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6/370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B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141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C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35.6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C31C7" w14:textId="6D6B5633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okupuar nga Halil Islam Idrizi.</w:t>
            </w:r>
            <w:r w:rsidR="008D0C1E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C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DB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52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B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D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C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296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D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31D9" w14:textId="4FC2BFED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D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ED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53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D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DF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7\57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196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196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47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34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E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105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31EB" w14:textId="34907123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Kjo pasuri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është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e okupuar. Ka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një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ndërtim</w:t>
            </w:r>
            <w:r w:rsidR="00CE4FE9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të paligjshëm</w:t>
            </w: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E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1FF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E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54</w:t>
            </w:r>
          </w:p>
        </w:tc>
        <w:tc>
          <w:tcPr>
            <w:tcW w:w="11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EF" w14:textId="77777777" w:rsidR="003016F4" w:rsidRPr="0029388F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</w:pPr>
            <w:r w:rsidRPr="0029388F">
              <w:rPr>
                <w:rFonts w:ascii="Garamond" w:eastAsia="Times New Roman" w:hAnsi="Garamond" w:cs="Calibri"/>
                <w:bCs/>
                <w:sz w:val="10"/>
                <w:szCs w:val="16"/>
                <w:lang w:val="sq-AL" w:eastAsia="sq-AL"/>
              </w:rPr>
              <w:t>SHTET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0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ELBASAN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8525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2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7/195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3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TRUALL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4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269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269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6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7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8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231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C31F9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6.8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A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14,192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B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- 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31FC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                -  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C31FD" w14:textId="48B3DF6B" w:rsidR="003016F4" w:rsidRPr="003016F4" w:rsidRDefault="00CE4FE9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Mbi këtë 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truall ndodhet </w:t>
            </w:r>
            <w:r w:rsidR="008D0C1E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ndërtesa</w:t>
            </w:r>
            <w:r w:rsidR="003016F4"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 xml:space="preserve"> 7/195-nd.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1F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208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5DFC320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3027" w:type="pct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5DFC3201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Vlera paraprake e shpronësimit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5DFC320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5DFC320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5DFC320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5DFC3205" w14:textId="77777777" w:rsidR="003016F4" w:rsidRPr="003016F4" w:rsidRDefault="003016F4" w:rsidP="003016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 xml:space="preserve">                       11,975,209.60 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9C9C9"/>
            <w:noWrap/>
            <w:vAlign w:val="center"/>
            <w:hideMark/>
          </w:tcPr>
          <w:p w14:paraId="5DFC320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320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21C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0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0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0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0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0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0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0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22F" w14:textId="77777777" w:rsidTr="003016F4">
        <w:trPr>
          <w:trHeight w:val="170"/>
        </w:trPr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  <w:t>Mbyllet  me nr. rendor 54.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1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2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243" w14:textId="77777777" w:rsidTr="003016F4">
        <w:trPr>
          <w:trHeight w:val="170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val="sq-AL" w:eastAsia="sq-AL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3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256" w14:textId="77777777" w:rsidTr="003016F4">
        <w:trPr>
          <w:trHeight w:val="170"/>
        </w:trPr>
        <w:tc>
          <w:tcPr>
            <w:tcW w:w="4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4" w14:textId="699A66A0" w:rsidR="003016F4" w:rsidRPr="003016F4" w:rsidRDefault="003016F4" w:rsidP="004407D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Shënim</w:t>
            </w:r>
            <w:r w:rsidR="004407DB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>.</w:t>
            </w:r>
            <w:r w:rsidR="00B10B3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val="sq-AL" w:eastAsia="sq-AL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6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E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4F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0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1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2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3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4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5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  <w:tr w:rsidR="003016F4" w:rsidRPr="003016F4" w14:paraId="5DFC325E" w14:textId="77777777" w:rsidTr="003016F4">
        <w:trPr>
          <w:trHeight w:val="170"/>
        </w:trPr>
        <w:tc>
          <w:tcPr>
            <w:tcW w:w="3157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7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6"/>
                <w:lang w:val="sq-AL" w:eastAsia="sq-AL"/>
              </w:rPr>
            </w:pPr>
            <w:r w:rsidRPr="003016F4"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6"/>
                <w:lang w:val="sq-AL" w:eastAsia="sq-AL"/>
              </w:rPr>
              <w:t>Vlerësimi paraprak i llogaritur, bazohet në VKM-në nr. 89, datë 03.02.2016 “Për miratimin e hartës së vlerës së tokës në Republikën e Shqipërisë”,  për pasuritë e llojit “truall”, ku për zonën kadastrale 8525,  çmimi për m², rezulton 14,192 lekë/ m².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8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9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A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B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C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325D" w14:textId="77777777" w:rsidR="003016F4" w:rsidRPr="003016F4" w:rsidRDefault="003016F4" w:rsidP="003016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val="sq-AL" w:eastAsia="sq-AL"/>
              </w:rPr>
            </w:pPr>
          </w:p>
        </w:tc>
      </w:tr>
    </w:tbl>
    <w:p w14:paraId="5DFC325F" w14:textId="77777777" w:rsidR="003016F4" w:rsidRPr="004D08DF" w:rsidRDefault="003016F4" w:rsidP="003016F4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sectPr w:rsidR="003016F4" w:rsidRPr="004D08DF" w:rsidSect="003016F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B1A8A3" w14:textId="77777777" w:rsidR="002B5587" w:rsidRDefault="002B5587">
      <w:pPr>
        <w:spacing w:after="0" w:line="240" w:lineRule="auto"/>
      </w:pPr>
      <w:r>
        <w:separator/>
      </w:r>
    </w:p>
  </w:endnote>
  <w:endnote w:type="continuationSeparator" w:id="0">
    <w:p w14:paraId="12DBAD78" w14:textId="77777777" w:rsidR="002B5587" w:rsidRDefault="002B5587">
      <w:pPr>
        <w:spacing w:after="0" w:line="240" w:lineRule="auto"/>
      </w:pPr>
      <w:r>
        <w:continuationSeparator/>
      </w:r>
    </w:p>
  </w:endnote>
  <w:endnote w:type="continuationNotice" w:id="1">
    <w:p w14:paraId="135A4C9A" w14:textId="77777777" w:rsidR="002B5587" w:rsidRDefault="002B55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1743D6" w14:textId="77777777" w:rsidR="002B5587" w:rsidRDefault="002B5587">
      <w:pPr>
        <w:spacing w:after="0" w:line="240" w:lineRule="auto"/>
      </w:pPr>
      <w:r>
        <w:separator/>
      </w:r>
    </w:p>
  </w:footnote>
  <w:footnote w:type="continuationSeparator" w:id="0">
    <w:p w14:paraId="37BE4615" w14:textId="77777777" w:rsidR="002B5587" w:rsidRDefault="002B5587">
      <w:pPr>
        <w:spacing w:after="0" w:line="240" w:lineRule="auto"/>
      </w:pPr>
      <w:r>
        <w:continuationSeparator/>
      </w:r>
    </w:p>
  </w:footnote>
  <w:footnote w:type="continuationNotice" w:id="1">
    <w:p w14:paraId="469F347E" w14:textId="77777777" w:rsidR="002B5587" w:rsidRDefault="002B55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34E"/>
    <w:rsid w:val="000E48B0"/>
    <w:rsid w:val="000F1A96"/>
    <w:rsid w:val="00101F2D"/>
    <w:rsid w:val="00103017"/>
    <w:rsid w:val="001118D4"/>
    <w:rsid w:val="00112922"/>
    <w:rsid w:val="00125B3E"/>
    <w:rsid w:val="00137725"/>
    <w:rsid w:val="00151B98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25EA0"/>
    <w:rsid w:val="002323FF"/>
    <w:rsid w:val="00232C47"/>
    <w:rsid w:val="00244085"/>
    <w:rsid w:val="00261695"/>
    <w:rsid w:val="00262379"/>
    <w:rsid w:val="00271796"/>
    <w:rsid w:val="00272CBC"/>
    <w:rsid w:val="00274014"/>
    <w:rsid w:val="002742FB"/>
    <w:rsid w:val="00274AB7"/>
    <w:rsid w:val="0029388F"/>
    <w:rsid w:val="002B33E6"/>
    <w:rsid w:val="002B44D1"/>
    <w:rsid w:val="002B5587"/>
    <w:rsid w:val="002C1CA0"/>
    <w:rsid w:val="002C2907"/>
    <w:rsid w:val="002D2AA6"/>
    <w:rsid w:val="002E5216"/>
    <w:rsid w:val="002F7232"/>
    <w:rsid w:val="003016F4"/>
    <w:rsid w:val="00304699"/>
    <w:rsid w:val="003165A9"/>
    <w:rsid w:val="00325DCB"/>
    <w:rsid w:val="00334A00"/>
    <w:rsid w:val="0034132D"/>
    <w:rsid w:val="003422DA"/>
    <w:rsid w:val="003464A6"/>
    <w:rsid w:val="00347641"/>
    <w:rsid w:val="003641A8"/>
    <w:rsid w:val="0038289A"/>
    <w:rsid w:val="00394FB7"/>
    <w:rsid w:val="003A14AA"/>
    <w:rsid w:val="003B48AC"/>
    <w:rsid w:val="003D25C0"/>
    <w:rsid w:val="003D7364"/>
    <w:rsid w:val="003E5B1C"/>
    <w:rsid w:val="003E6FCD"/>
    <w:rsid w:val="004021EE"/>
    <w:rsid w:val="00425E37"/>
    <w:rsid w:val="004345F7"/>
    <w:rsid w:val="004407DB"/>
    <w:rsid w:val="00444C62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04B2"/>
    <w:rsid w:val="004D08DF"/>
    <w:rsid w:val="004D1B0B"/>
    <w:rsid w:val="004D25C2"/>
    <w:rsid w:val="004D5F09"/>
    <w:rsid w:val="004E5BE1"/>
    <w:rsid w:val="004F4F02"/>
    <w:rsid w:val="00503CB3"/>
    <w:rsid w:val="005118DD"/>
    <w:rsid w:val="005202C3"/>
    <w:rsid w:val="00521D84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91F09"/>
    <w:rsid w:val="00693338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5317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805127"/>
    <w:rsid w:val="00814159"/>
    <w:rsid w:val="00823A9D"/>
    <w:rsid w:val="0083336E"/>
    <w:rsid w:val="00865022"/>
    <w:rsid w:val="0087135C"/>
    <w:rsid w:val="00887E6C"/>
    <w:rsid w:val="00892DC5"/>
    <w:rsid w:val="00895A18"/>
    <w:rsid w:val="008A0C00"/>
    <w:rsid w:val="008A74FF"/>
    <w:rsid w:val="008D0C1E"/>
    <w:rsid w:val="008D590C"/>
    <w:rsid w:val="008E5209"/>
    <w:rsid w:val="008E6AB6"/>
    <w:rsid w:val="008F1D72"/>
    <w:rsid w:val="008F39C3"/>
    <w:rsid w:val="008F7CF4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525CE"/>
    <w:rsid w:val="009670A4"/>
    <w:rsid w:val="0097156E"/>
    <w:rsid w:val="00973E29"/>
    <w:rsid w:val="00974F28"/>
    <w:rsid w:val="0098780E"/>
    <w:rsid w:val="009911A1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1211F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10B33"/>
    <w:rsid w:val="00B131F6"/>
    <w:rsid w:val="00B20E62"/>
    <w:rsid w:val="00B30F55"/>
    <w:rsid w:val="00B34A41"/>
    <w:rsid w:val="00B57B67"/>
    <w:rsid w:val="00B7155E"/>
    <w:rsid w:val="00B727DE"/>
    <w:rsid w:val="00B73151"/>
    <w:rsid w:val="00B76470"/>
    <w:rsid w:val="00B767E9"/>
    <w:rsid w:val="00B76892"/>
    <w:rsid w:val="00B90D30"/>
    <w:rsid w:val="00B91AEC"/>
    <w:rsid w:val="00BA3566"/>
    <w:rsid w:val="00BB7F97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A272E"/>
    <w:rsid w:val="00CB1DE2"/>
    <w:rsid w:val="00CB25F2"/>
    <w:rsid w:val="00CB37CA"/>
    <w:rsid w:val="00CB37D6"/>
    <w:rsid w:val="00CB4F0B"/>
    <w:rsid w:val="00CB6456"/>
    <w:rsid w:val="00CC06B9"/>
    <w:rsid w:val="00CC5D04"/>
    <w:rsid w:val="00CE15AD"/>
    <w:rsid w:val="00CE4FE9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4E2"/>
    <w:rsid w:val="00DA67F8"/>
    <w:rsid w:val="00DA7C70"/>
    <w:rsid w:val="00DB0B5A"/>
    <w:rsid w:val="00DB2B07"/>
    <w:rsid w:val="00DE185C"/>
    <w:rsid w:val="00DE63D3"/>
    <w:rsid w:val="00DF3F36"/>
    <w:rsid w:val="00E02576"/>
    <w:rsid w:val="00E14691"/>
    <w:rsid w:val="00E207A2"/>
    <w:rsid w:val="00E36EFE"/>
    <w:rsid w:val="00E40C4F"/>
    <w:rsid w:val="00E757E0"/>
    <w:rsid w:val="00E7664D"/>
    <w:rsid w:val="00E91C60"/>
    <w:rsid w:val="00EA363F"/>
    <w:rsid w:val="00EB3D77"/>
    <w:rsid w:val="00EC2BA1"/>
    <w:rsid w:val="00EC6D3D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C00AD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DFC26BC"/>
  <w15:docId w15:val="{0A96AC1E-EB82-409C-BD9B-434F5ABBC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customStyle="1" w:styleId="mark0skihgw73">
    <w:name w:val="mark0skihgw73"/>
    <w:basedOn w:val="DefaultParagraphFont"/>
    <w:rsid w:val="00CB4F0B"/>
  </w:style>
  <w:style w:type="character" w:styleId="FollowedHyperlink">
    <w:name w:val="FollowedHyperlink"/>
    <w:basedOn w:val="DefaultParagraphFont"/>
    <w:uiPriority w:val="99"/>
    <w:semiHidden/>
    <w:unhideWhenUsed/>
    <w:rsid w:val="003016F4"/>
    <w:rPr>
      <w:color w:val="954F72"/>
      <w:u w:val="single"/>
    </w:rPr>
  </w:style>
  <w:style w:type="paragraph" w:customStyle="1" w:styleId="xl63">
    <w:name w:val="xl63"/>
    <w:basedOn w:val="Normal"/>
    <w:rsid w:val="003016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3016F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3016F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8">
    <w:name w:val="xl68"/>
    <w:basedOn w:val="Normal"/>
    <w:rsid w:val="003016F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9">
    <w:name w:val="xl69"/>
    <w:basedOn w:val="Normal"/>
    <w:rsid w:val="003016F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0">
    <w:name w:val="xl70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1">
    <w:name w:val="xl71"/>
    <w:basedOn w:val="Normal"/>
    <w:rsid w:val="003016F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4">
    <w:name w:val="xl74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7">
    <w:name w:val="xl77"/>
    <w:basedOn w:val="Normal"/>
    <w:rsid w:val="003016F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0">
    <w:name w:val="xl80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3">
    <w:name w:val="xl83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4">
    <w:name w:val="xl84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5">
    <w:name w:val="xl85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6">
    <w:name w:val="xl86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7">
    <w:name w:val="xl87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0">
    <w:name w:val="xl90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1">
    <w:name w:val="xl91"/>
    <w:basedOn w:val="Normal"/>
    <w:rsid w:val="003016F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2">
    <w:name w:val="xl92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4">
    <w:name w:val="xl94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5">
    <w:name w:val="xl95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6">
    <w:name w:val="xl96"/>
    <w:basedOn w:val="Normal"/>
    <w:rsid w:val="003016F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7">
    <w:name w:val="xl97"/>
    <w:basedOn w:val="Normal"/>
    <w:rsid w:val="003016F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8">
    <w:name w:val="xl98"/>
    <w:basedOn w:val="Normal"/>
    <w:rsid w:val="003016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9">
    <w:name w:val="xl99"/>
    <w:basedOn w:val="Normal"/>
    <w:rsid w:val="003016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0">
    <w:name w:val="xl100"/>
    <w:basedOn w:val="Normal"/>
    <w:rsid w:val="003016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1">
    <w:name w:val="xl101"/>
    <w:basedOn w:val="Normal"/>
    <w:rsid w:val="003016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2">
    <w:name w:val="xl102"/>
    <w:basedOn w:val="Normal"/>
    <w:rsid w:val="003016F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3016F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4">
    <w:name w:val="xl104"/>
    <w:basedOn w:val="Normal"/>
    <w:rsid w:val="003016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5">
    <w:name w:val="xl105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6">
    <w:name w:val="xl106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7">
    <w:name w:val="xl107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8">
    <w:name w:val="xl108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9">
    <w:name w:val="xl109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0">
    <w:name w:val="xl110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1">
    <w:name w:val="xl111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2">
    <w:name w:val="xl112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3">
    <w:name w:val="xl113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i/>
      <w:iCs/>
      <w:sz w:val="16"/>
      <w:szCs w:val="16"/>
      <w:lang w:val="sq-AL" w:eastAsia="sq-AL"/>
    </w:rPr>
  </w:style>
  <w:style w:type="paragraph" w:customStyle="1" w:styleId="xl114">
    <w:name w:val="xl114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  <w:style w:type="paragraph" w:customStyle="1" w:styleId="xl115">
    <w:name w:val="xl115"/>
    <w:basedOn w:val="Normal"/>
    <w:rsid w:val="003016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i/>
      <w:iCs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A6F52E4EDA4FA38C3DDEB0CE925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338</Nr_x002e__x0020_akti>
    <Data_x0020_e_x0020_Krijimit xmlns="0e656187-b300-4fb0-8bf4-3a50f872073c">2023-04-03T13:41:41Z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2023-03-30T22:00:00Z</Date_x0020_protokolli>
    <Titulli xmlns="0e656187-b300-4fb0-8bf4-3a50f872073c">Kërkesë për shpronësimin, për interes publik, të pronarëve të pasurive të paluajtshme, pronë private, që preken nga realizimi i projektit "Rikonstruksion dhe asfaltim i rrugës "Theofan Popa", Bashkia Elbasan</Titulli>
    <Modifikuesi xmlns="0e656187-b300-4fb0-8bf4-3a50f872073c">jorina.kryeziu</Modifikuesi>
    <Nr_x002e__x0020_prot_x0020_QBZ xmlns="0e656187-b300-4fb0-8bf4-3a50f872073c">496</Nr_x002e__x0020_prot_x0020_QBZ>
    <Data_x0020_e_x0020_Modifikimit xmlns="0e656187-b300-4fb0-8bf4-3a50f872073c">2023-04-04T08:44:28Z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338/5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A6F52E4EDA4FA38C3DDEB0CE925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606BD-42BC-4DFA-A921-943CAD103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BB5119B-D352-45AC-A850-4A5B2D54EA3C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9247377-E684-4A30-B56A-936442E1D3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E74CC6-84D1-4030-8DE1-A48DD097AB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172E53-3AB7-433A-B305-98229FBDD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8D6CE5-E495-48DF-98FB-43E50D660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2615</Words>
  <Characters>14907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shpronësimin, për interes publik, të pronarëve të pasurive të paluajtshme, pronë private, që preken nga realizimi i projektit "Rikonstruksion dhe asfaltim i rrugës "Theofan Popa", Bashkia Elbasan</vt:lpstr>
    </vt:vector>
  </TitlesOfParts>
  <Company>Microsoft</Company>
  <LinksUpToDate>false</LinksUpToDate>
  <CharactersWithSpaces>17488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shpronësimin, për interes publik, të pronarëve të pasurive të paluajtshme, pronë private, që preken nga realizimi i projektit "Rikonstruksion dhe asfaltim i rrugës "Theofan Popa", Bashkia Elbasan</dc:title>
  <dc:creator>Aida Nika</dc:creator>
  <cp:lastModifiedBy>Entela Suli</cp:lastModifiedBy>
  <cp:revision>30</cp:revision>
  <cp:lastPrinted>2023-03-30T07:18:00Z</cp:lastPrinted>
  <dcterms:created xsi:type="dcterms:W3CDTF">2023-03-30T07:14:00Z</dcterms:created>
  <dcterms:modified xsi:type="dcterms:W3CDTF">2023-04-05T08:17:00Z</dcterms:modified>
</cp:coreProperties>
</file>