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FAFD0" w14:textId="46D66756" w:rsidR="00F5244E" w:rsidRPr="000977D6" w:rsidRDefault="00830AD2" w:rsidP="00F5244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77D6">
        <w:rPr>
          <w:rFonts w:ascii="Garamond" w:hAnsi="Garamond"/>
          <w:b/>
          <w:sz w:val="24"/>
          <w:szCs w:val="24"/>
          <w:lang w:val="sq-AL"/>
        </w:rPr>
        <w:t>KËRKES</w:t>
      </w:r>
      <w:r w:rsidR="000977D6">
        <w:rPr>
          <w:rFonts w:ascii="Garamond" w:hAnsi="Garamond"/>
          <w:b/>
          <w:sz w:val="24"/>
          <w:szCs w:val="24"/>
          <w:lang w:val="sq-AL"/>
        </w:rPr>
        <w:t>Ë</w:t>
      </w:r>
    </w:p>
    <w:p w14:paraId="6A98BE93" w14:textId="686B1D5E" w:rsidR="00F5244E" w:rsidRPr="000977D6" w:rsidRDefault="00F5244E" w:rsidP="00F5244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77D6">
        <w:rPr>
          <w:rFonts w:ascii="Garamond" w:hAnsi="Garamond"/>
          <w:b/>
          <w:sz w:val="24"/>
          <w:szCs w:val="24"/>
          <w:lang w:val="sq-AL"/>
        </w:rPr>
        <w:t>Nr. 550/5, datë 28.7.2023</w:t>
      </w:r>
    </w:p>
    <w:p w14:paraId="70529109" w14:textId="77777777" w:rsidR="00F5244E" w:rsidRPr="000977D6" w:rsidRDefault="00F5244E" w:rsidP="00F5244E">
      <w:pPr>
        <w:spacing w:after="0" w:line="240" w:lineRule="auto"/>
        <w:ind w:firstLine="284"/>
        <w:jc w:val="center"/>
        <w:rPr>
          <w:rFonts w:ascii="Cambria" w:hAnsi="Cambria"/>
          <w:b/>
          <w:sz w:val="24"/>
          <w:szCs w:val="24"/>
          <w:lang w:val="sq-AL"/>
        </w:rPr>
      </w:pPr>
    </w:p>
    <w:p w14:paraId="3230EDE8" w14:textId="5988A7C3" w:rsidR="00706927" w:rsidRPr="000977D6" w:rsidRDefault="00830AD2" w:rsidP="00F5244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77D6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3230EDE9" w14:textId="77777777" w:rsidR="00591C7A" w:rsidRPr="000977D6" w:rsidRDefault="00591C7A" w:rsidP="00F5244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x-none"/>
        </w:rPr>
      </w:pPr>
    </w:p>
    <w:p w14:paraId="3230EDEA" w14:textId="1A2609B3" w:rsidR="008207A6" w:rsidRPr="000977D6" w:rsidRDefault="00654984" w:rsidP="00F5244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977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830AD2" w:rsidRPr="000977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shpall kërkesën </w:t>
      </w:r>
      <w:r w:rsidR="000A1DB9" w:rsidRPr="000977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për disa shtesa në </w:t>
      </w:r>
      <w:r w:rsidR="000977D6" w:rsidRPr="000977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vendimin </w:t>
      </w:r>
      <w:r w:rsidR="000A1DB9" w:rsidRPr="000977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nr. 65, datë 8.2.2023</w:t>
      </w:r>
      <w:r w:rsidR="000977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0A1DB9" w:rsidRPr="000977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të Këshillit të Ministrave</w:t>
      </w:r>
      <w:r w:rsidR="000977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0A1DB9" w:rsidRPr="000977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“Për shpronësimin, për interes publik, të pronarëve të pasurive të paluajtshme, pronë private, që preken nga realizimi i projektit </w:t>
      </w:r>
      <w:r w:rsidR="00C83C0E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‘</w:t>
      </w:r>
      <w:r w:rsidR="000A1DB9" w:rsidRPr="000977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Rikualifikimi i akseve rrugore </w:t>
      </w:r>
      <w:r w:rsidR="00C83C0E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‘</w:t>
      </w:r>
      <w:r w:rsidR="000A1DB9" w:rsidRPr="000977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Unaza Lindore, </w:t>
      </w:r>
      <w:r w:rsidR="000977D6" w:rsidRPr="000977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loti </w:t>
      </w:r>
      <w:proofErr w:type="spellStart"/>
      <w:r w:rsidR="000A1DB9" w:rsidRPr="000977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II</w:t>
      </w:r>
      <w:proofErr w:type="spellEnd"/>
      <w:r w:rsidR="009C0CA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0A1DB9" w:rsidRPr="000977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dhe problematikat e rrugëve dytësore të objektit</w:t>
      </w:r>
      <w:r w:rsidR="009C0CA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”</w:t>
      </w:r>
      <w:r w:rsidR="000A1DB9" w:rsidRPr="000977D6">
        <w:rPr>
          <w:rFonts w:ascii="Garamond" w:hAnsi="Garamond" w:cs="Times New Roman"/>
          <w:sz w:val="24"/>
          <w:szCs w:val="24"/>
          <w:lang w:val="sq-AL"/>
        </w:rPr>
        <w:t>”</w:t>
      </w:r>
      <w:r w:rsidR="00ED3DB0" w:rsidRPr="000977D6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A231DE" w:rsidRPr="000977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3230EDEC" w14:textId="77777777" w:rsidR="00137164" w:rsidRPr="000977D6" w:rsidRDefault="00830AD2" w:rsidP="00F5244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977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0977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0977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0977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1913CF" w:rsidRPr="000977D6">
        <w:rPr>
          <w:rFonts w:ascii="Garamond" w:hAnsi="Garamond" w:cs="Times New Roman"/>
          <w:sz w:val="24"/>
          <w:szCs w:val="24"/>
          <w:lang w:val="sq-AL"/>
        </w:rPr>
        <w:t>Autoriteti Rrugor Shqiptar</w:t>
      </w:r>
      <w:r w:rsidR="00634195" w:rsidRPr="000977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  <w:r w:rsidR="000A1DB9" w:rsidRPr="000977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3230EDEE" w14:textId="1A331F36" w:rsidR="00787454" w:rsidRPr="000977D6" w:rsidRDefault="00787454" w:rsidP="00F5244E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  <w:lang w:val="sq-AL"/>
        </w:rPr>
      </w:pPr>
      <w:r w:rsidRPr="000977D6">
        <w:rPr>
          <w:rFonts w:ascii="Garamond" w:hAnsi="Garamond" w:cs="Times New Roman"/>
          <w:sz w:val="24"/>
          <w:szCs w:val="24"/>
          <w:lang w:val="sq-AL"/>
        </w:rPr>
        <w:t>Me anë të këtij publikimi kërkojmë të vëmë në dijeni personat e prekur nga ky shpronësim,</w:t>
      </w:r>
      <w:r w:rsidR="00F5244E" w:rsidRPr="000977D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77D6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bookmarkStart w:id="0" w:name="OLE_LINK1"/>
      <w:bookmarkStart w:id="1" w:name="OLE_LINK2"/>
      <w:r w:rsidRPr="000977D6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0"/>
      <w:bookmarkEnd w:id="1"/>
      <w:r w:rsidRPr="000977D6">
        <w:rPr>
          <w:rFonts w:ascii="Garamond" w:hAnsi="Garamond" w:cs="Times New Roman"/>
          <w:sz w:val="24"/>
          <w:szCs w:val="24"/>
          <w:lang w:val="sq-AL"/>
        </w:rPr>
        <w:t xml:space="preserve">sipas </w:t>
      </w:r>
      <w:r w:rsidR="000977D6" w:rsidRPr="000977D6">
        <w:rPr>
          <w:rFonts w:ascii="Garamond" w:hAnsi="Garamond" w:cs="Times New Roman"/>
          <w:sz w:val="24"/>
          <w:szCs w:val="24"/>
          <w:lang w:val="sq-AL"/>
        </w:rPr>
        <w:t>vlerësimit</w:t>
      </w:r>
      <w:r w:rsidRPr="000977D6">
        <w:rPr>
          <w:rFonts w:ascii="Garamond" w:hAnsi="Garamond" w:cs="Times New Roman"/>
          <w:sz w:val="24"/>
          <w:szCs w:val="24"/>
          <w:lang w:val="sq-AL"/>
        </w:rPr>
        <w:t xml:space="preserve"> paraprak të llogaritur për pasuritë e llojit </w:t>
      </w:r>
      <w:r w:rsidR="001913CF" w:rsidRPr="000977D6">
        <w:rPr>
          <w:rFonts w:ascii="Garamond" w:hAnsi="Garamond" w:cs="Times New Roman"/>
          <w:sz w:val="24"/>
          <w:szCs w:val="24"/>
          <w:lang w:val="sq-AL"/>
        </w:rPr>
        <w:t>“</w:t>
      </w:r>
      <w:r w:rsidR="00C83C0E" w:rsidRPr="000977D6">
        <w:rPr>
          <w:rFonts w:ascii="Garamond" w:hAnsi="Garamond" w:cs="Times New Roman"/>
          <w:sz w:val="24"/>
          <w:szCs w:val="24"/>
          <w:lang w:val="sq-AL"/>
        </w:rPr>
        <w:t>arë</w:t>
      </w:r>
      <w:r w:rsidR="001913CF" w:rsidRPr="000977D6">
        <w:rPr>
          <w:rFonts w:ascii="Garamond" w:hAnsi="Garamond" w:cs="Times New Roman"/>
          <w:sz w:val="24"/>
          <w:szCs w:val="24"/>
          <w:lang w:val="sq-AL"/>
        </w:rPr>
        <w:t xml:space="preserve">” dhe </w:t>
      </w:r>
      <w:r w:rsidRPr="000977D6">
        <w:rPr>
          <w:rFonts w:ascii="Garamond" w:hAnsi="Garamond" w:cs="Times New Roman"/>
          <w:sz w:val="24"/>
          <w:szCs w:val="24"/>
          <w:lang w:val="sq-AL"/>
        </w:rPr>
        <w:t>“</w:t>
      </w:r>
      <w:r w:rsidR="00C83C0E" w:rsidRPr="000977D6">
        <w:rPr>
          <w:rFonts w:ascii="Garamond" w:hAnsi="Garamond" w:cs="Times New Roman"/>
          <w:sz w:val="24"/>
          <w:szCs w:val="24"/>
          <w:lang w:val="sq-AL"/>
        </w:rPr>
        <w:t>truall</w:t>
      </w:r>
      <w:r w:rsidRPr="000977D6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bookmarkStart w:id="2" w:name="_Hlk131423026"/>
      <w:r w:rsidRPr="000977D6">
        <w:rPr>
          <w:rFonts w:ascii="Garamond" w:hAnsi="Garamond" w:cs="Times New Roman"/>
          <w:sz w:val="24"/>
          <w:szCs w:val="24"/>
          <w:lang w:val="sq-AL"/>
        </w:rPr>
        <w:t xml:space="preserve">bazuar në </w:t>
      </w:r>
      <w:proofErr w:type="spellStart"/>
      <w:r w:rsidRPr="000977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0977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-në</w:t>
      </w:r>
      <w:r w:rsidRPr="000977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nr.</w:t>
      </w:r>
      <w:r w:rsidR="000977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0977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89, datë 3.2.2016</w:t>
      </w:r>
      <w:r w:rsidR="000977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Pr="000977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</w:t>
      </w:r>
      <w:r w:rsidR="000977D6" w:rsidRPr="000977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</w:t>
      </w:r>
      <w:r w:rsidRPr="000977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miratimin e hartës së vlerës së tokës në </w:t>
      </w:r>
      <w:r w:rsidR="000977D6" w:rsidRPr="000977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Republikën</w:t>
      </w:r>
      <w:r w:rsidRPr="000977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e </w:t>
      </w:r>
      <w:bookmarkEnd w:id="2"/>
      <w:r w:rsidR="000977D6" w:rsidRPr="000977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Shqipërisë</w:t>
      </w:r>
      <w:r w:rsidR="0064360B" w:rsidRPr="000977D6">
        <w:rPr>
          <w:rFonts w:ascii="Garamond" w:hAnsi="Garamond"/>
          <w:sz w:val="24"/>
          <w:szCs w:val="24"/>
          <w:lang w:val="sq-AL"/>
        </w:rPr>
        <w:t>,</w:t>
      </w:r>
      <w:r w:rsidR="0064360B" w:rsidRPr="000977D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sipas tabelës bashkëlidhur</w:t>
      </w:r>
      <w:r w:rsidR="00467AA4" w:rsidRPr="000977D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467AA4" w:rsidRPr="000977D6">
        <w:rPr>
          <w:rFonts w:ascii="Garamond" w:hAnsi="Garamond" w:cs="Times New Roman"/>
          <w:color w:val="000000"/>
          <w:sz w:val="24"/>
          <w:szCs w:val="24"/>
          <w:lang w:val="sq-AL"/>
        </w:rPr>
        <w:t>ndërsa vlerësimi ndërtesës është llogaritur bazuar në vendimin nr. 138, datë 23.2.2000</w:t>
      </w:r>
      <w:r w:rsidR="00C83C0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67AA4" w:rsidRPr="000977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kriteret teknike të vlerësimit dhe të përllogaritjes së masës së shpërblimit të pasurive pronë private që shpronësohen, të pasurive që zhvlerësohen dhe të </w:t>
      </w:r>
      <w:proofErr w:type="spellStart"/>
      <w:r w:rsidR="00467AA4" w:rsidRPr="000977D6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="00467AA4" w:rsidRPr="000977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drejtave të personave të tretë, për interes publik, për pasuritë e llojit “ndërtesë banimi ose </w:t>
      </w:r>
      <w:proofErr w:type="spellStart"/>
      <w:r w:rsidR="00467AA4" w:rsidRPr="000977D6">
        <w:rPr>
          <w:rFonts w:ascii="Garamond" w:hAnsi="Garamond" w:cs="Times New Roman"/>
          <w:color w:val="000000"/>
          <w:sz w:val="24"/>
          <w:szCs w:val="24"/>
          <w:lang w:val="sq-AL"/>
        </w:rPr>
        <w:t>jobanimi</w:t>
      </w:r>
      <w:proofErr w:type="spellEnd"/>
      <w:r w:rsidR="00467AA4" w:rsidRPr="000977D6">
        <w:rPr>
          <w:rFonts w:ascii="Garamond" w:hAnsi="Garamond" w:cs="Times New Roman"/>
          <w:color w:val="000000"/>
          <w:sz w:val="24"/>
          <w:szCs w:val="24"/>
          <w:lang w:val="sq-AL"/>
        </w:rPr>
        <w:t>”, i ndryshuar.</w:t>
      </w:r>
    </w:p>
    <w:p w14:paraId="3230EDF0" w14:textId="10720C3B" w:rsidR="00F53BD5" w:rsidRPr="000977D6" w:rsidRDefault="00787454" w:rsidP="00F5244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977D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</w:t>
      </w:r>
      <w:r w:rsidR="00C83C0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0977D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cilët kanë emrin në tabelën e publikuar</w:t>
      </w:r>
      <w:r w:rsidR="00C83C0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0977D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dhe personat</w:t>
      </w:r>
      <w:r w:rsidR="00C83C0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0977D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cilët preken</w:t>
      </w:r>
      <w:r w:rsidR="00C83C0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0977D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 kanë të drejtë të paraqesin pretendimet e tyre, të shoqëruara me dokumentacionin përkatës, si edhe të shprehen nëse janë dakord me të dhënat e publikuara për përfundimin e </w:t>
      </w:r>
      <w:r w:rsidR="000977D6" w:rsidRPr="000977D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Pr="000977D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shpronësimit, në </w:t>
      </w:r>
      <w:r w:rsidR="001913CF" w:rsidRPr="000977D6">
        <w:rPr>
          <w:rFonts w:ascii="Garamond" w:hAnsi="Garamond" w:cs="Times New Roman"/>
          <w:sz w:val="24"/>
          <w:szCs w:val="24"/>
          <w:lang w:val="sq-AL"/>
        </w:rPr>
        <w:t>Autoritetin Rrugor Shqiptar</w:t>
      </w:r>
      <w:r w:rsidRPr="000977D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si dhe në Agjencinë Shtetërore për Shpronësimet.</w:t>
      </w:r>
    </w:p>
    <w:p w14:paraId="3230EDF2" w14:textId="024BF453" w:rsidR="00ED3DB0" w:rsidRPr="000977D6" w:rsidRDefault="00830AD2" w:rsidP="00F5244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0977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0977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0977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0977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0977D6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467AA4" w:rsidRPr="000977D6">
        <w:rPr>
          <w:rFonts w:ascii="Garamond" w:eastAsia="Times New Roman" w:hAnsi="Garamond" w:cs="Times New Roman"/>
          <w:sz w:val="24"/>
          <w:szCs w:val="24"/>
          <w:lang w:val="sq-AL"/>
        </w:rPr>
        <w:t>1 077 705</w:t>
      </w:r>
      <w:r w:rsidR="00467AA4" w:rsidRPr="000977D6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467AA4" w:rsidRPr="000977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(një milion e shtatëdhjetë e shtatë mijë e shtatëqind e pesë</w:t>
      </w:r>
      <w:r w:rsidR="00467AA4" w:rsidRPr="000977D6">
        <w:rPr>
          <w:rFonts w:ascii="Garamond" w:hAnsi="Garamond" w:cs="Times New Roman"/>
          <w:sz w:val="24"/>
          <w:szCs w:val="24"/>
          <w:lang w:val="sq-AL"/>
        </w:rPr>
        <w:t>)</w:t>
      </w:r>
      <w:r w:rsidR="00596A83" w:rsidRPr="000977D6">
        <w:rPr>
          <w:rFonts w:ascii="Garamond" w:hAnsi="Garamond" w:cs="Times New Roman"/>
          <w:sz w:val="24"/>
          <w:szCs w:val="24"/>
          <w:lang w:val="sq-AL"/>
        </w:rPr>
        <w:t xml:space="preserve"> lekë.</w:t>
      </w:r>
    </w:p>
    <w:p w14:paraId="794531E6" w14:textId="77777777" w:rsidR="00F5244E" w:rsidRPr="000977D6" w:rsidRDefault="00F5244E" w:rsidP="00F5244E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230EDF7" w14:textId="2F0BF866" w:rsidR="00830AD2" w:rsidRPr="000977D6" w:rsidRDefault="00330D0D" w:rsidP="00F5244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0977D6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</w:t>
      </w:r>
      <w:r w:rsidR="00654984" w:rsidRPr="000977D6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0977D6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3230EE04" w14:textId="5766EF37" w:rsidR="0064360B" w:rsidRPr="000977D6" w:rsidRDefault="001F69E5" w:rsidP="00F5244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0977D6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Egra Ibrahimi</w:t>
      </w:r>
    </w:p>
    <w:p w14:paraId="22F3E9B3" w14:textId="02592DE8" w:rsidR="001F5970" w:rsidRPr="000977D6" w:rsidRDefault="001F5970" w:rsidP="00F5244E">
      <w:pPr>
        <w:spacing w:after="0" w:line="240" w:lineRule="auto"/>
        <w:ind w:firstLine="284"/>
        <w:jc w:val="right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5CC4FA9C" w14:textId="77777777" w:rsidR="001F5970" w:rsidRPr="000977D6" w:rsidRDefault="001F5970" w:rsidP="00F5244E">
      <w:pPr>
        <w:spacing w:after="0" w:line="240" w:lineRule="auto"/>
        <w:ind w:firstLine="284"/>
        <w:jc w:val="right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sectPr w:rsidR="001F5970" w:rsidRPr="000977D6" w:rsidSect="004E04EB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3242C166" w14:textId="6617113D" w:rsidR="001F5970" w:rsidRPr="00C83C0E" w:rsidRDefault="001F5970" w:rsidP="001F5970">
      <w:pPr>
        <w:spacing w:after="0" w:line="240" w:lineRule="auto"/>
        <w:ind w:firstLine="284"/>
        <w:jc w:val="center"/>
        <w:rPr>
          <w:rFonts w:ascii="Garamond" w:hAnsi="Garamond" w:cs="Times New Roman"/>
          <w:sz w:val="20"/>
          <w:szCs w:val="24"/>
          <w:lang w:val="sq-AL"/>
        </w:rPr>
      </w:pPr>
      <w:r w:rsidRPr="00C83C0E">
        <w:rPr>
          <w:rFonts w:ascii="Garamond" w:hAnsi="Garamond" w:cs="Times New Roman"/>
          <w:sz w:val="20"/>
          <w:szCs w:val="24"/>
          <w:lang w:val="sq-AL"/>
        </w:rPr>
        <w:lastRenderedPageBreak/>
        <w:t>LISTA EMËRORE E PRONARËVE, PËR DISA SHTESA NË VENDIMIN NR. 65, DATË 8.2.2023</w:t>
      </w:r>
      <w:r w:rsidR="00C83C0E">
        <w:rPr>
          <w:rFonts w:ascii="Garamond" w:hAnsi="Garamond" w:cs="Times New Roman"/>
          <w:sz w:val="20"/>
          <w:szCs w:val="24"/>
          <w:lang w:val="sq-AL"/>
        </w:rPr>
        <w:t>,</w:t>
      </w:r>
      <w:r w:rsidRPr="00C83C0E">
        <w:rPr>
          <w:rFonts w:ascii="Garamond" w:hAnsi="Garamond" w:cs="Times New Roman"/>
          <w:sz w:val="20"/>
          <w:szCs w:val="24"/>
          <w:lang w:val="sq-AL"/>
        </w:rPr>
        <w:t xml:space="preserve"> TË KËSHILLIT TË MINISTRAVE</w:t>
      </w:r>
      <w:r w:rsidR="00C83C0E">
        <w:rPr>
          <w:rFonts w:ascii="Garamond" w:hAnsi="Garamond" w:cs="Times New Roman"/>
          <w:sz w:val="20"/>
          <w:szCs w:val="24"/>
          <w:lang w:val="sq-AL"/>
        </w:rPr>
        <w:t>,</w:t>
      </w:r>
      <w:r w:rsidRPr="00C83C0E">
        <w:rPr>
          <w:rFonts w:ascii="Garamond" w:hAnsi="Garamond" w:cs="Times New Roman"/>
          <w:sz w:val="20"/>
          <w:szCs w:val="24"/>
          <w:lang w:val="sq-AL"/>
        </w:rPr>
        <w:t xml:space="preserve"> “PËR SHPRONËSIMIN, PËR INTERES PUBLIK, TË PRONARËVE TË PASURIVE TË PALUAJTSHME, PRONË PRIVATE, QË PREKEN NGA REALIZIMI I PROJEKTIT </w:t>
      </w:r>
      <w:r w:rsidR="00C83C0E">
        <w:rPr>
          <w:rFonts w:ascii="Garamond" w:hAnsi="Garamond" w:cs="Times New Roman"/>
          <w:sz w:val="20"/>
          <w:szCs w:val="24"/>
          <w:lang w:val="sq-AL"/>
        </w:rPr>
        <w:t>‘</w:t>
      </w:r>
      <w:r w:rsidRPr="00C83C0E">
        <w:rPr>
          <w:rFonts w:ascii="Garamond" w:hAnsi="Garamond" w:cs="Times New Roman"/>
          <w:sz w:val="20"/>
          <w:szCs w:val="24"/>
          <w:lang w:val="sq-AL"/>
        </w:rPr>
        <w:t xml:space="preserve">RIKUALIFIKIMI I AKSEVE RRUGORE </w:t>
      </w:r>
      <w:r w:rsidR="00C83C0E">
        <w:rPr>
          <w:rFonts w:ascii="Garamond" w:hAnsi="Garamond" w:cs="Times New Roman"/>
          <w:sz w:val="20"/>
          <w:szCs w:val="24"/>
          <w:lang w:val="sq-AL"/>
        </w:rPr>
        <w:t>‘</w:t>
      </w:r>
      <w:r w:rsidRPr="00C83C0E">
        <w:rPr>
          <w:rFonts w:ascii="Garamond" w:hAnsi="Garamond" w:cs="Times New Roman"/>
          <w:sz w:val="20"/>
          <w:szCs w:val="24"/>
          <w:lang w:val="sq-AL"/>
        </w:rPr>
        <w:t xml:space="preserve">UNAZA LINDORE, LOTI </w:t>
      </w:r>
      <w:proofErr w:type="spellStart"/>
      <w:r w:rsidRPr="00C83C0E">
        <w:rPr>
          <w:rFonts w:ascii="Garamond" w:hAnsi="Garamond" w:cs="Times New Roman"/>
          <w:sz w:val="20"/>
          <w:szCs w:val="24"/>
          <w:lang w:val="sq-AL"/>
        </w:rPr>
        <w:t>II</w:t>
      </w:r>
      <w:proofErr w:type="spellEnd"/>
      <w:r w:rsidRPr="00C83C0E">
        <w:rPr>
          <w:rFonts w:ascii="Garamond" w:hAnsi="Garamond" w:cs="Times New Roman"/>
          <w:sz w:val="20"/>
          <w:szCs w:val="24"/>
          <w:lang w:val="sq-AL"/>
        </w:rPr>
        <w:t xml:space="preserve"> DHE PROBLEMATIKAT E RRUGËVE DYTËSORE TË OBJEKTIT</w:t>
      </w:r>
      <w:r w:rsidR="00C83C0E">
        <w:rPr>
          <w:rFonts w:ascii="Garamond" w:hAnsi="Garamond" w:cs="Times New Roman"/>
          <w:sz w:val="20"/>
          <w:szCs w:val="24"/>
          <w:lang w:val="sq-AL"/>
        </w:rPr>
        <w:t>”</w:t>
      </w:r>
      <w:r w:rsidRPr="00C83C0E">
        <w:rPr>
          <w:rFonts w:ascii="Garamond" w:hAnsi="Garamond" w:cs="Times New Roman"/>
          <w:sz w:val="20"/>
          <w:szCs w:val="24"/>
          <w:lang w:val="sq-AL"/>
        </w:rPr>
        <w:t>”</w:t>
      </w:r>
    </w:p>
    <w:p w14:paraId="31ED51D1" w14:textId="78688B33" w:rsidR="001F5970" w:rsidRPr="00C83C0E" w:rsidRDefault="001F5970" w:rsidP="001F5970">
      <w:pPr>
        <w:spacing w:after="0" w:line="240" w:lineRule="auto"/>
        <w:ind w:firstLine="284"/>
        <w:jc w:val="center"/>
        <w:rPr>
          <w:rFonts w:ascii="Garamond" w:hAnsi="Garamond" w:cs="Times New Roman"/>
          <w:sz w:val="20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8"/>
        <w:gridCol w:w="425"/>
        <w:gridCol w:w="457"/>
        <w:gridCol w:w="511"/>
        <w:gridCol w:w="366"/>
        <w:gridCol w:w="489"/>
        <w:gridCol w:w="375"/>
        <w:gridCol w:w="753"/>
        <w:gridCol w:w="503"/>
        <w:gridCol w:w="364"/>
        <w:gridCol w:w="509"/>
        <w:gridCol w:w="404"/>
        <w:gridCol w:w="2197"/>
        <w:gridCol w:w="509"/>
        <w:gridCol w:w="441"/>
        <w:gridCol w:w="576"/>
        <w:gridCol w:w="469"/>
        <w:gridCol w:w="550"/>
        <w:gridCol w:w="1271"/>
        <w:gridCol w:w="1329"/>
        <w:gridCol w:w="922"/>
      </w:tblGrid>
      <w:tr w:rsidR="00A76D96" w:rsidRPr="00C83C0E" w14:paraId="4864DE87" w14:textId="77777777" w:rsidTr="00A76D96">
        <w:trPr>
          <w:trHeight w:val="20"/>
        </w:trPr>
        <w:tc>
          <w:tcPr>
            <w:tcW w:w="205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6EDAF5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Nr.</w:t>
            </w:r>
          </w:p>
        </w:tc>
        <w:tc>
          <w:tcPr>
            <w:tcW w:w="494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8D2DA86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 xml:space="preserve">            PRONARI</w:t>
            </w:r>
          </w:p>
        </w:tc>
        <w:tc>
          <w:tcPr>
            <w:tcW w:w="717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C160145" w14:textId="11B4177B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 xml:space="preserve">TË DHËNAT (mbi pasurinë sipas </w:t>
            </w:r>
            <w:proofErr w:type="spellStart"/>
            <w:r w:rsidR="0098366A"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ZVRPP</w:t>
            </w:r>
            <w:proofErr w:type="spellEnd"/>
            <w:r w:rsidR="0098366A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-së</w:t>
            </w: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)</w:t>
            </w:r>
          </w:p>
        </w:tc>
        <w:tc>
          <w:tcPr>
            <w:tcW w:w="17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33BB5EB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 </w:t>
            </w:r>
          </w:p>
        </w:tc>
        <w:tc>
          <w:tcPr>
            <w:tcW w:w="1732" w:type="pct"/>
            <w:gridSpan w:val="7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4BEC9F8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VLERËSIMET PËR SHPRONËSIM SIPAS LLOJIT Ë PASURISË</w:t>
            </w:r>
          </w:p>
        </w:tc>
        <w:tc>
          <w:tcPr>
            <w:tcW w:w="166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6570183" w14:textId="7065121D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Dru</w:t>
            </w:r>
            <w:r w:rsidR="0098366A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-</w:t>
            </w: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 xml:space="preserve"> frutorët</w:t>
            </w:r>
          </w:p>
        </w:tc>
        <w:tc>
          <w:tcPr>
            <w:tcW w:w="205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E1F74D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 </w:t>
            </w:r>
          </w:p>
        </w:tc>
        <w:tc>
          <w:tcPr>
            <w:tcW w:w="471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D9105A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Konfirmimet</w:t>
            </w:r>
          </w:p>
        </w:tc>
        <w:tc>
          <w:tcPr>
            <w:tcW w:w="488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551C32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 xml:space="preserve">  SHËNIME</w:t>
            </w:r>
          </w:p>
        </w:tc>
        <w:tc>
          <w:tcPr>
            <w:tcW w:w="342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27794A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Adresa</w:t>
            </w:r>
          </w:p>
        </w:tc>
      </w:tr>
      <w:tr w:rsidR="00A76D96" w:rsidRPr="00C83C0E" w14:paraId="4E437C96" w14:textId="77777777" w:rsidTr="00A76D96">
        <w:trPr>
          <w:trHeight w:val="20"/>
        </w:trPr>
        <w:tc>
          <w:tcPr>
            <w:tcW w:w="205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0B9C84B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51" w:type="pct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45CAA0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Emri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7B2CBF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Atësia</w:t>
            </w:r>
          </w:p>
        </w:tc>
        <w:tc>
          <w:tcPr>
            <w:tcW w:w="181" w:type="pct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70864F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Mbiemri</w:t>
            </w:r>
          </w:p>
        </w:tc>
        <w:tc>
          <w:tcPr>
            <w:tcW w:w="131" w:type="pct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DD6641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proofErr w:type="spellStart"/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ZK</w:t>
            </w:r>
            <w:proofErr w:type="spellEnd"/>
          </w:p>
        </w:tc>
        <w:tc>
          <w:tcPr>
            <w:tcW w:w="171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A8B87C" w14:textId="7D29EE85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Nr.</w:t>
            </w:r>
            <w:r w:rsidR="0098366A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 xml:space="preserve"> </w:t>
            </w: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pas</w:t>
            </w:r>
            <w:r w:rsidR="0098366A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.</w:t>
            </w:r>
          </w:p>
        </w:tc>
        <w:tc>
          <w:tcPr>
            <w:tcW w:w="134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4BA440A" w14:textId="05CC878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 xml:space="preserve">Lloji </w:t>
            </w:r>
            <w:r w:rsidR="0098366A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 xml:space="preserve">i </w:t>
            </w: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pas</w:t>
            </w:r>
            <w:r w:rsidR="0098366A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.</w:t>
            </w:r>
          </w:p>
        </w:tc>
        <w:tc>
          <w:tcPr>
            <w:tcW w:w="282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8D1090D" w14:textId="44F58742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proofErr w:type="spellStart"/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Sip</w:t>
            </w:r>
            <w:proofErr w:type="spellEnd"/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.</w:t>
            </w:r>
            <w:r w:rsidR="0098366A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 xml:space="preserve"> </w:t>
            </w:r>
            <w:r w:rsidR="0098366A"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totale</w:t>
            </w:r>
            <w:r w:rsidR="0098366A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 xml:space="preserve"> </w:t>
            </w: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(</w:t>
            </w:r>
            <w:proofErr w:type="spellStart"/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m</w:t>
            </w:r>
            <w:r w:rsidRPr="0098366A">
              <w:rPr>
                <w:rFonts w:ascii="Garamond" w:eastAsia="Times New Roman" w:hAnsi="Garamond" w:cs="Calibri"/>
                <w:b/>
                <w:bCs/>
                <w:sz w:val="8"/>
                <w:szCs w:val="12"/>
                <w:vertAlign w:val="superscript"/>
                <w:lang w:val="sq-AL"/>
              </w:rPr>
              <w:t>2</w:t>
            </w:r>
            <w:proofErr w:type="spellEnd"/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)</w:t>
            </w:r>
          </w:p>
        </w:tc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6551442" w14:textId="722253D9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proofErr w:type="spellStart"/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Sip</w:t>
            </w:r>
            <w:proofErr w:type="spellEnd"/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 xml:space="preserve">. </w:t>
            </w:r>
            <w:r w:rsidR="0098366A"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ndërtese</w:t>
            </w:r>
          </w:p>
        </w:tc>
        <w:tc>
          <w:tcPr>
            <w:tcW w:w="406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8F70E54" w14:textId="7138EF09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 xml:space="preserve">Shpronësim tokë </w:t>
            </w:r>
            <w:r w:rsidR="0098366A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“</w:t>
            </w: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arë</w:t>
            </w:r>
            <w:r w:rsidR="0098366A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”</w:t>
            </w:r>
          </w:p>
        </w:tc>
        <w:tc>
          <w:tcPr>
            <w:tcW w:w="79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ED8B00" w14:textId="77D4B955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 xml:space="preserve">Shpronësim tokë </w:t>
            </w:r>
            <w:r w:rsidR="0098366A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“</w:t>
            </w: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truall</w:t>
            </w:r>
            <w:r w:rsidR="0098366A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”</w:t>
            </w:r>
          </w:p>
        </w:tc>
        <w:tc>
          <w:tcPr>
            <w:tcW w:w="19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FA5AB6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76DE8C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1445FF4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 xml:space="preserve">Vlera e preventivit </w:t>
            </w:r>
          </w:p>
        </w:tc>
        <w:tc>
          <w:tcPr>
            <w:tcW w:w="16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721C4DE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8A5F73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VLERA</w:t>
            </w:r>
          </w:p>
        </w:tc>
        <w:tc>
          <w:tcPr>
            <w:tcW w:w="47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87CA0B5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4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02E291B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34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5EBB31E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</w:p>
        </w:tc>
      </w:tr>
      <w:tr w:rsidR="00A76D96" w:rsidRPr="00C83C0E" w14:paraId="3526AC74" w14:textId="77777777" w:rsidTr="00A76D96">
        <w:trPr>
          <w:trHeight w:val="20"/>
        </w:trPr>
        <w:tc>
          <w:tcPr>
            <w:tcW w:w="205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E0F558B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D51812C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AD5605B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81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6DE6824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31" w:type="pct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D4DE1D4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FDD570F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961BA83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53CE1F8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B5D1A5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3865A8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proofErr w:type="spellStart"/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Sip</w:t>
            </w:r>
            <w:proofErr w:type="spellEnd"/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.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A0B924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Çmimi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EB957B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Vlera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D2962F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proofErr w:type="spellStart"/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Sip</w:t>
            </w:r>
            <w:proofErr w:type="spellEnd"/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.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D83E59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Çmimi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DCBBCA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Vlera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D1DF5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 </w:t>
            </w:r>
          </w:p>
        </w:tc>
        <w:tc>
          <w:tcPr>
            <w:tcW w:w="16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D131738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6EA9AA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TOTALE</w:t>
            </w:r>
          </w:p>
        </w:tc>
        <w:tc>
          <w:tcPr>
            <w:tcW w:w="47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06FD55F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4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D596598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34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99B4804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</w:p>
        </w:tc>
      </w:tr>
      <w:tr w:rsidR="00A76D96" w:rsidRPr="00C83C0E" w14:paraId="252D11AD" w14:textId="77777777" w:rsidTr="00A76D96">
        <w:trPr>
          <w:trHeight w:val="20"/>
        </w:trPr>
        <w:tc>
          <w:tcPr>
            <w:tcW w:w="205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7B2A04E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ABC92BA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F559A7F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81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214EB6E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31" w:type="pct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798A703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64C05F1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D8CBEF2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B86464B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43992A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57CC02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(</w:t>
            </w:r>
            <w:proofErr w:type="spellStart"/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m</w:t>
            </w:r>
            <w:r w:rsidRPr="0098366A">
              <w:rPr>
                <w:rFonts w:ascii="Garamond" w:eastAsia="Times New Roman" w:hAnsi="Garamond" w:cs="Calibri"/>
                <w:b/>
                <w:bCs/>
                <w:sz w:val="8"/>
                <w:szCs w:val="12"/>
                <w:vertAlign w:val="superscript"/>
                <w:lang w:val="sq-AL"/>
              </w:rPr>
              <w:t>2</w:t>
            </w:r>
            <w:proofErr w:type="spellEnd"/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)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3A2400" w14:textId="4CF48F42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(lek/</w:t>
            </w:r>
            <w:proofErr w:type="spellStart"/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m</w:t>
            </w:r>
            <w:r w:rsidRPr="0098366A">
              <w:rPr>
                <w:rFonts w:ascii="Garamond" w:eastAsia="Times New Roman" w:hAnsi="Garamond" w:cs="Calibri"/>
                <w:b/>
                <w:bCs/>
                <w:sz w:val="8"/>
                <w:szCs w:val="12"/>
                <w:vertAlign w:val="superscript"/>
                <w:lang w:val="sq-AL"/>
              </w:rPr>
              <w:t>2</w:t>
            </w:r>
            <w:proofErr w:type="spellEnd"/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)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83BB1D" w14:textId="30371A31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(lek)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AE1A54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(</w:t>
            </w:r>
            <w:proofErr w:type="spellStart"/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m</w:t>
            </w:r>
            <w:r w:rsidRPr="0098366A">
              <w:rPr>
                <w:rFonts w:ascii="Garamond" w:eastAsia="Times New Roman" w:hAnsi="Garamond" w:cs="Calibri"/>
                <w:b/>
                <w:bCs/>
                <w:sz w:val="8"/>
                <w:szCs w:val="12"/>
                <w:vertAlign w:val="superscript"/>
                <w:lang w:val="sq-AL"/>
              </w:rPr>
              <w:t>2</w:t>
            </w:r>
            <w:proofErr w:type="spellEnd"/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)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34FDB5" w14:textId="36D6FAEC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(lek/</w:t>
            </w:r>
            <w:proofErr w:type="spellStart"/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m</w:t>
            </w:r>
            <w:r w:rsidRPr="0098366A">
              <w:rPr>
                <w:rFonts w:ascii="Garamond" w:eastAsia="Times New Roman" w:hAnsi="Garamond" w:cs="Calibri"/>
                <w:b/>
                <w:bCs/>
                <w:sz w:val="8"/>
                <w:szCs w:val="12"/>
                <w:vertAlign w:val="superscript"/>
                <w:lang w:val="sq-AL"/>
              </w:rPr>
              <w:t>2</w:t>
            </w:r>
            <w:proofErr w:type="spellEnd"/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)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F5BF86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(lekë)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16F6A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 </w:t>
            </w:r>
          </w:p>
        </w:tc>
        <w:tc>
          <w:tcPr>
            <w:tcW w:w="16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FDC198A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CC896B" w14:textId="7074CF54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(lek)</w:t>
            </w:r>
          </w:p>
        </w:tc>
        <w:tc>
          <w:tcPr>
            <w:tcW w:w="47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6C08FE3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4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45CABEB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34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23C0F8B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</w:p>
        </w:tc>
      </w:tr>
      <w:tr w:rsidR="00A76D96" w:rsidRPr="00C83C0E" w14:paraId="6B888F39" w14:textId="77777777" w:rsidTr="00A76D96">
        <w:trPr>
          <w:trHeight w:val="20"/>
        </w:trPr>
        <w:tc>
          <w:tcPr>
            <w:tcW w:w="205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D0BECF1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D8DC43F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2AE97E7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81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F064BCA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31" w:type="pct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F965A2D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60E495D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D214687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09BAFC5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B2BC74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F4AE92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D9E2CA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 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DE51B9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 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F20717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06D1E0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AE5405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A0EE6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 </w:t>
            </w:r>
          </w:p>
        </w:tc>
        <w:tc>
          <w:tcPr>
            <w:tcW w:w="16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D7A412F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236152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 </w:t>
            </w:r>
          </w:p>
        </w:tc>
        <w:tc>
          <w:tcPr>
            <w:tcW w:w="47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65957F0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4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C8F612A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34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38F4CF8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</w:p>
        </w:tc>
      </w:tr>
      <w:tr w:rsidR="00A76D96" w:rsidRPr="00C83C0E" w14:paraId="0800CEC5" w14:textId="77777777" w:rsidTr="00A76D96">
        <w:trPr>
          <w:trHeight w:val="20"/>
        </w:trPr>
        <w:tc>
          <w:tcPr>
            <w:tcW w:w="205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0EB6255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12854FD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35115FF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81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8C5B84B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31" w:type="pct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43BFB3A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C219BB7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05F8570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B8ED7E0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FCA370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16D9AD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A9A174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 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A3D6A6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 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6E93B7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25C587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176AAF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4C6F1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16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C30F6C6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77E0FE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 </w:t>
            </w:r>
          </w:p>
        </w:tc>
        <w:tc>
          <w:tcPr>
            <w:tcW w:w="47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AFF7306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4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4EC85AC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</w:p>
        </w:tc>
        <w:tc>
          <w:tcPr>
            <w:tcW w:w="34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0D0DED1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</w:p>
        </w:tc>
      </w:tr>
      <w:tr w:rsidR="00A76D96" w:rsidRPr="00C83C0E" w14:paraId="692EE3D5" w14:textId="77777777" w:rsidTr="00A76D96">
        <w:trPr>
          <w:trHeight w:val="20"/>
        </w:trPr>
        <w:tc>
          <w:tcPr>
            <w:tcW w:w="20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9230D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bookmarkStart w:id="3" w:name="_GoBack" w:colFirst="1" w:colLast="3"/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1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926823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Besnik </w:t>
            </w:r>
          </w:p>
        </w:tc>
        <w:tc>
          <w:tcPr>
            <w:tcW w:w="1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B1EC52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Haxhi</w:t>
            </w:r>
          </w:p>
        </w:tc>
        <w:tc>
          <w:tcPr>
            <w:tcW w:w="1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C3C4F3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Balla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67A333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1604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CBE5C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45/13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4F994D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truall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B8FC8E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500</w:t>
            </w:r>
          </w:p>
        </w:tc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DCEC4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226B9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41E1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010D6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79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F29FC8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107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8A4C8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5140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6606D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549980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E1249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04872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E813A7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549980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46F07F" w14:textId="412E0CA5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Konfirmuar nga ASHK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-ja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84F14E" w14:textId="3BFA3E78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Godin</w:t>
            </w:r>
            <w:proofErr w:type="spellEnd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banimi 2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-</w:t>
            </w: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kat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.</w:t>
            </w: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+ 1 kat n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ë</w:t>
            </w: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n tok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ë</w:t>
            </w: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+109.5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m</w:t>
            </w:r>
            <w:r w:rsidRPr="0098366A">
              <w:rPr>
                <w:rFonts w:ascii="Garamond" w:eastAsia="Times New Roman" w:hAnsi="Garamond" w:cs="Calibri"/>
                <w:color w:val="000000"/>
                <w:sz w:val="8"/>
                <w:szCs w:val="12"/>
                <w:vertAlign w:val="superscript"/>
                <w:lang w:val="sq-AL"/>
              </w:rPr>
              <w:t>2</w:t>
            </w:r>
            <w:proofErr w:type="spellEnd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kati </w:t>
            </w:r>
            <w:r w:rsidR="0098366A"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përdhe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s</w:t>
            </w: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=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108.1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m</w:t>
            </w:r>
            <w:r w:rsidRPr="0098366A">
              <w:rPr>
                <w:rFonts w:ascii="Garamond" w:eastAsia="Times New Roman" w:hAnsi="Garamond" w:cs="Calibri"/>
                <w:color w:val="000000"/>
                <w:sz w:val="8"/>
                <w:szCs w:val="12"/>
                <w:vertAlign w:val="superscript"/>
                <w:lang w:val="sq-AL"/>
              </w:rPr>
              <w:t>2</w:t>
            </w:r>
            <w:proofErr w:type="spellEnd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sip</w:t>
            </w:r>
            <w:proofErr w:type="spellEnd"/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.</w:t>
            </w: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verande=30.1 </w:t>
            </w: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sip</w:t>
            </w:r>
            <w:proofErr w:type="spellEnd"/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.</w:t>
            </w: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kat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i i</w:t>
            </w: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par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ë</w:t>
            </w: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108.1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m</w:t>
            </w:r>
            <w:r w:rsidRPr="0098366A">
              <w:rPr>
                <w:rFonts w:ascii="Garamond" w:eastAsia="Times New Roman" w:hAnsi="Garamond" w:cs="Calibri"/>
                <w:color w:val="000000"/>
                <w:sz w:val="8"/>
                <w:szCs w:val="12"/>
                <w:vertAlign w:val="superscript"/>
                <w:lang w:val="sq-AL"/>
              </w:rPr>
              <w:t>2</w:t>
            </w:r>
            <w:proofErr w:type="spellEnd"/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sip</w:t>
            </w:r>
            <w:proofErr w:type="spellEnd"/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.</w:t>
            </w: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verande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36.5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sip</w:t>
            </w:r>
            <w:proofErr w:type="spellEnd"/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.</w:t>
            </w: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  <w:proofErr w:type="spellStart"/>
            <w:r w:rsidR="0098366A"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papfingo</w:t>
            </w:r>
            <w:proofErr w:type="spellEnd"/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=80.5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  <w:proofErr w:type="spellStart"/>
            <w:r w:rsidR="0098366A"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m</w:t>
            </w:r>
            <w:r w:rsidRPr="0098366A">
              <w:rPr>
                <w:rFonts w:ascii="Garamond" w:eastAsia="Times New Roman" w:hAnsi="Garamond" w:cs="Calibri"/>
                <w:color w:val="000000"/>
                <w:sz w:val="8"/>
                <w:szCs w:val="12"/>
                <w:vertAlign w:val="superscript"/>
                <w:lang w:val="sq-AL"/>
              </w:rPr>
              <w:t>2</w:t>
            </w:r>
            <w:proofErr w:type="spellEnd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  <w:proofErr w:type="spellStart"/>
            <w:r w:rsidR="0098366A"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sip</w:t>
            </w:r>
            <w:proofErr w:type="spellEnd"/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.</w:t>
            </w:r>
            <w:r w:rsidR="0098366A"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verande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  <w:r w:rsidR="0098366A"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=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  <w:r w:rsidR="0098366A"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19.5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  <w:proofErr w:type="spellStart"/>
            <w:r w:rsidR="0098366A"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m</w:t>
            </w:r>
            <w:r w:rsidR="0098366A" w:rsidRPr="0098366A">
              <w:rPr>
                <w:rFonts w:ascii="Garamond" w:eastAsia="Times New Roman" w:hAnsi="Garamond" w:cs="Calibri"/>
                <w:color w:val="000000"/>
                <w:sz w:val="8"/>
                <w:szCs w:val="12"/>
                <w:vertAlign w:val="superscript"/>
                <w:lang w:val="sq-AL"/>
              </w:rPr>
              <w:t>2</w:t>
            </w:r>
            <w:proofErr w:type="spellEnd"/>
            <w:r w:rsidR="0098366A"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  <w:proofErr w:type="spellStart"/>
            <w:r w:rsidR="0098366A"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sip</w:t>
            </w:r>
            <w:proofErr w:type="spellEnd"/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. e </w:t>
            </w:r>
            <w:r w:rsidR="0098366A"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katit </w:t>
            </w:r>
            <w:proofErr w:type="spellStart"/>
            <w:r w:rsidR="0098366A"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predhe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s</w:t>
            </w:r>
            <w:proofErr w:type="spellEnd"/>
            <w:r w:rsidR="0098366A"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  <w:proofErr w:type="spellStart"/>
            <w:r w:rsidR="0098366A"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obj</w:t>
            </w:r>
            <w:proofErr w:type="spellEnd"/>
            <w:r w:rsidR="0098366A"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.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  <w:proofErr w:type="spellStart"/>
            <w:r w:rsidR="0098366A"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Ndim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ë</w:t>
            </w:r>
            <w:r w:rsidR="0098366A"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s</w:t>
            </w:r>
            <w:proofErr w:type="spellEnd"/>
            <w:r w:rsidR="0098366A"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=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  <w:r w:rsidR="0098366A"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35.3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  <w:proofErr w:type="spellStart"/>
            <w:r w:rsidR="0098366A"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m</w:t>
            </w:r>
            <w:r w:rsidR="0098366A" w:rsidRPr="0098366A">
              <w:rPr>
                <w:rFonts w:ascii="Garamond" w:eastAsia="Times New Roman" w:hAnsi="Garamond" w:cs="Calibri"/>
                <w:color w:val="000000"/>
                <w:sz w:val="8"/>
                <w:szCs w:val="12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A2DE1" w14:textId="46E4831C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Tiran</w:t>
            </w:r>
            <w:r w:rsidR="0098366A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ë</w:t>
            </w: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,</w:t>
            </w:r>
            <w:r w:rsidR="0098366A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 xml:space="preserve"> </w:t>
            </w: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Shkoz</w:t>
            </w:r>
            <w:r w:rsidR="0098366A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ë</w:t>
            </w: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 xml:space="preserve"> </w:t>
            </w:r>
          </w:p>
        </w:tc>
      </w:tr>
      <w:tr w:rsidR="00A76D96" w:rsidRPr="00C83C0E" w14:paraId="00D13454" w14:textId="77777777" w:rsidTr="00A76D96">
        <w:trPr>
          <w:trHeight w:val="20"/>
        </w:trPr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74D14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2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4C4EB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Nazif</w:t>
            </w:r>
            <w:proofErr w:type="spellEnd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</w:p>
        </w:tc>
        <w:tc>
          <w:tcPr>
            <w:tcW w:w="1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833E3E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Tahir</w:t>
            </w:r>
            <w:proofErr w:type="spellEnd"/>
          </w:p>
        </w:tc>
        <w:tc>
          <w:tcPr>
            <w:tcW w:w="1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F7A652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Hate</w:t>
            </w:r>
            <w:proofErr w:type="spellEnd"/>
          </w:p>
        </w:tc>
        <w:tc>
          <w:tcPr>
            <w:tcW w:w="131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B44A71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3976</w:t>
            </w:r>
          </w:p>
        </w:tc>
        <w:tc>
          <w:tcPr>
            <w:tcW w:w="1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8A2CD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236/193</w:t>
            </w:r>
          </w:p>
        </w:tc>
        <w:tc>
          <w:tcPr>
            <w:tcW w:w="13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AA4C78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truall</w:t>
            </w:r>
          </w:p>
        </w:tc>
        <w:tc>
          <w:tcPr>
            <w:tcW w:w="28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461B3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20</w:t>
            </w:r>
          </w:p>
        </w:tc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64DC28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15.2</w:t>
            </w:r>
          </w:p>
        </w:tc>
        <w:tc>
          <w:tcPr>
            <w:tcW w:w="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EB2FC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56030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1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7E7D4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7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959A6A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sz w:val="8"/>
                <w:szCs w:val="12"/>
                <w:lang w:val="sq-AL"/>
              </w:rPr>
              <w:t>6</w:t>
            </w:r>
          </w:p>
        </w:tc>
        <w:tc>
          <w:tcPr>
            <w:tcW w:w="1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51ABA7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479</w:t>
            </w:r>
          </w:p>
        </w:tc>
        <w:tc>
          <w:tcPr>
            <w:tcW w:w="1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2E2A8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2874</w:t>
            </w:r>
          </w:p>
        </w:tc>
        <w:tc>
          <w:tcPr>
            <w:tcW w:w="20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E41B1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432973.98</w:t>
            </w:r>
          </w:p>
        </w:tc>
        <w:tc>
          <w:tcPr>
            <w:tcW w:w="1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AE41C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E0AF2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435847.98</w:t>
            </w:r>
          </w:p>
        </w:tc>
        <w:tc>
          <w:tcPr>
            <w:tcW w:w="4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66BAA8" w14:textId="208969BC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Konfirmuar nga ASHK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-ja</w:t>
            </w:r>
          </w:p>
        </w:tc>
        <w:tc>
          <w:tcPr>
            <w:tcW w:w="4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13A994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D77FF" w14:textId="16ED7DC7" w:rsidR="00A76D96" w:rsidRPr="00C83C0E" w:rsidRDefault="0098366A" w:rsidP="0098366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ë</w:t>
            </w: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,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 xml:space="preserve"> </w:t>
            </w: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Shkoz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ë</w:t>
            </w:r>
          </w:p>
        </w:tc>
      </w:tr>
      <w:tr w:rsidR="00A76D96" w:rsidRPr="00C83C0E" w14:paraId="0D6F71BA" w14:textId="77777777" w:rsidTr="00A76D96">
        <w:trPr>
          <w:trHeight w:val="20"/>
        </w:trPr>
        <w:tc>
          <w:tcPr>
            <w:tcW w:w="20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4D120F3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A1174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Tahir</w:t>
            </w:r>
            <w:proofErr w:type="spellEnd"/>
          </w:p>
        </w:tc>
        <w:tc>
          <w:tcPr>
            <w:tcW w:w="1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AC41DE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Nazif</w:t>
            </w:r>
            <w:proofErr w:type="spellEnd"/>
          </w:p>
        </w:tc>
        <w:tc>
          <w:tcPr>
            <w:tcW w:w="1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67BA5E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Hate</w:t>
            </w:r>
            <w:proofErr w:type="spellEnd"/>
          </w:p>
        </w:tc>
        <w:tc>
          <w:tcPr>
            <w:tcW w:w="13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C655E06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D4D6A9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3BDA00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270C37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0C6822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03A523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E2FFD0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7CAF11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7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551D95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2"/>
                <w:lang w:val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5CA117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9CBF87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6C8584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4B133C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2DCF6D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4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7B27EB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4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B7395E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209135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</w:p>
        </w:tc>
      </w:tr>
      <w:tr w:rsidR="00A76D96" w:rsidRPr="00C83C0E" w14:paraId="0DD9E959" w14:textId="77777777" w:rsidTr="00A76D96">
        <w:trPr>
          <w:trHeight w:val="20"/>
        </w:trPr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6AAD63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3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8A6703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Artur</w:t>
            </w:r>
            <w:proofErr w:type="spellEnd"/>
          </w:p>
        </w:tc>
        <w:tc>
          <w:tcPr>
            <w:tcW w:w="1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EB2D6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Novruz</w:t>
            </w:r>
            <w:proofErr w:type="spellEnd"/>
          </w:p>
        </w:tc>
        <w:tc>
          <w:tcPr>
            <w:tcW w:w="1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F7FEE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Hysenaj</w:t>
            </w:r>
            <w:proofErr w:type="spellEnd"/>
          </w:p>
        </w:tc>
        <w:tc>
          <w:tcPr>
            <w:tcW w:w="131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1B8C2D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3976</w:t>
            </w:r>
          </w:p>
        </w:tc>
        <w:tc>
          <w:tcPr>
            <w:tcW w:w="1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DD7576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234/24</w:t>
            </w:r>
          </w:p>
        </w:tc>
        <w:tc>
          <w:tcPr>
            <w:tcW w:w="13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F004E9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truall</w:t>
            </w:r>
          </w:p>
        </w:tc>
        <w:tc>
          <w:tcPr>
            <w:tcW w:w="28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93EB3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450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753FD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DC73C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116B8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1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18D73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7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C5151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59</w:t>
            </w:r>
          </w:p>
        </w:tc>
        <w:tc>
          <w:tcPr>
            <w:tcW w:w="19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8506A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479</w:t>
            </w:r>
          </w:p>
        </w:tc>
        <w:tc>
          <w:tcPr>
            <w:tcW w:w="1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1D0FE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28261</w:t>
            </w:r>
          </w:p>
        </w:tc>
        <w:tc>
          <w:tcPr>
            <w:tcW w:w="20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B7BFC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A058F8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22DE9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28261</w:t>
            </w:r>
          </w:p>
        </w:tc>
        <w:tc>
          <w:tcPr>
            <w:tcW w:w="4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281B62" w14:textId="52AA17CE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Konfirmuar nga ASHK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-ja</w:t>
            </w:r>
          </w:p>
        </w:tc>
        <w:tc>
          <w:tcPr>
            <w:tcW w:w="4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AF7357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E8AA4C" w14:textId="629C276B" w:rsidR="00A76D96" w:rsidRPr="00C83C0E" w:rsidRDefault="0098366A" w:rsidP="0098366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ë</w:t>
            </w: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,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 xml:space="preserve"> </w:t>
            </w: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Shkoz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ë</w:t>
            </w:r>
          </w:p>
        </w:tc>
      </w:tr>
      <w:tr w:rsidR="00A76D96" w:rsidRPr="00C83C0E" w14:paraId="03E8272B" w14:textId="77777777" w:rsidTr="00A76D96">
        <w:trPr>
          <w:trHeight w:val="20"/>
        </w:trPr>
        <w:tc>
          <w:tcPr>
            <w:tcW w:w="20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BD9B699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EFF6B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Ajet</w:t>
            </w:r>
          </w:p>
        </w:tc>
        <w:tc>
          <w:tcPr>
            <w:tcW w:w="1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9A52F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Novruz</w:t>
            </w:r>
            <w:proofErr w:type="spellEnd"/>
          </w:p>
        </w:tc>
        <w:tc>
          <w:tcPr>
            <w:tcW w:w="1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2B278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Hysenaj</w:t>
            </w:r>
            <w:proofErr w:type="spellEnd"/>
          </w:p>
        </w:tc>
        <w:tc>
          <w:tcPr>
            <w:tcW w:w="13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9A5A0DB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189D65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5AE921" w14:textId="77777777" w:rsidR="00A76D96" w:rsidRPr="00C83C0E" w:rsidRDefault="00A76D96" w:rsidP="00A76D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AE9518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9A882B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66BA47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051BC5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073692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7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C56F5C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4DDAB0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CB699A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9F26B7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9D184A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B9B89B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4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EBF78A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4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842BD2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91E416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</w:p>
        </w:tc>
      </w:tr>
      <w:tr w:rsidR="00A76D96" w:rsidRPr="00C83C0E" w14:paraId="71D617AF" w14:textId="77777777" w:rsidTr="00A76D96">
        <w:trPr>
          <w:trHeight w:val="20"/>
        </w:trPr>
        <w:tc>
          <w:tcPr>
            <w:tcW w:w="20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3343CE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4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BD35F6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Halim</w:t>
            </w:r>
            <w:proofErr w:type="spellEnd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 </w:t>
            </w:r>
          </w:p>
        </w:tc>
        <w:tc>
          <w:tcPr>
            <w:tcW w:w="1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CC0F95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Tahir</w:t>
            </w:r>
            <w:proofErr w:type="spellEnd"/>
          </w:p>
        </w:tc>
        <w:tc>
          <w:tcPr>
            <w:tcW w:w="1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EB293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proofErr w:type="spellStart"/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Hate</w:t>
            </w:r>
            <w:proofErr w:type="spellEnd"/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959D60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3976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C33BF8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236/13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E09FF7" w14:textId="653C5ECF" w:rsidR="00A76D96" w:rsidRPr="00C83C0E" w:rsidRDefault="0098366A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659EC5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600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88D5D1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7F7C22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25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9E996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448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12F309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11200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28E69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1E52F2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0F0F7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938E1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7E109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E0F32E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11200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DE0E8B" w14:textId="626010C0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Konfirmuar nga ASHK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-ja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E0B461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4A477" w14:textId="0D7AE693" w:rsidR="00A76D96" w:rsidRPr="00C83C0E" w:rsidRDefault="0098366A" w:rsidP="0098366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ë</w:t>
            </w: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,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 xml:space="preserve"> </w:t>
            </w: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Shkoz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ë</w:t>
            </w:r>
          </w:p>
        </w:tc>
      </w:tr>
      <w:tr w:rsidR="00A76D96" w:rsidRPr="00C83C0E" w14:paraId="3E763DBF" w14:textId="77777777" w:rsidTr="00A76D96">
        <w:trPr>
          <w:trHeight w:val="20"/>
        </w:trPr>
        <w:tc>
          <w:tcPr>
            <w:tcW w:w="20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578617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5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00163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 xml:space="preserve">Besnik 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2156C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Haxhi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FC9DA2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Balla</w:t>
            </w:r>
          </w:p>
        </w:tc>
        <w:tc>
          <w:tcPr>
            <w:tcW w:w="13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38420C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1604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4A72F1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45/11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286450" w14:textId="1ADD4BBB" w:rsidR="00A76D96" w:rsidRPr="00C83C0E" w:rsidRDefault="0098366A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ë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9D25F5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930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C5FA20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97A77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117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BDCBA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448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CFBFEF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52416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03110A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15E9D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7666E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1690B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D7B817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E362E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52416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3144E0" w14:textId="1A6F8A91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Konfirmuar nga ASHK</w:t>
            </w:r>
            <w:r w:rsidR="0098366A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-ja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2C07C3" w14:textId="77777777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29B21" w14:textId="5CA68B38" w:rsidR="00A76D96" w:rsidRPr="00C83C0E" w:rsidRDefault="00A76D96" w:rsidP="0098366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Tiran</w:t>
            </w:r>
            <w:r w:rsidR="0098366A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ë</w:t>
            </w: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,</w:t>
            </w:r>
            <w:r w:rsidR="0098366A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 xml:space="preserve"> </w:t>
            </w:r>
            <w:proofErr w:type="spellStart"/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Surrel</w:t>
            </w:r>
            <w:proofErr w:type="spellEnd"/>
          </w:p>
        </w:tc>
      </w:tr>
      <w:bookmarkEnd w:id="3"/>
      <w:tr w:rsidR="00A76D96" w:rsidRPr="00C83C0E" w14:paraId="0A88F4B0" w14:textId="77777777" w:rsidTr="00A76D96">
        <w:trPr>
          <w:trHeight w:val="20"/>
        </w:trPr>
        <w:tc>
          <w:tcPr>
            <w:tcW w:w="51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B8C6C" w14:textId="5864D934" w:rsidR="00A76D96" w:rsidRPr="00C83C0E" w:rsidRDefault="0098366A" w:rsidP="0098366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/>
              </w:rPr>
              <w:t>TOTALI</w:t>
            </w:r>
          </w:p>
        </w:tc>
        <w:tc>
          <w:tcPr>
            <w:tcW w:w="1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6E25F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3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7603A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7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38BE0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A056A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E82B6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9335E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48047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9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A099F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1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FECD4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79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D7994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94" w:type="pct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2DE034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3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F28FE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48D17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16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565A7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97748" w14:textId="77777777" w:rsidR="00A76D96" w:rsidRPr="00C83C0E" w:rsidRDefault="00A76D96" w:rsidP="0098366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/>
              </w:rPr>
              <w:t>1077705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1E72A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4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E0036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AFC2C" w14:textId="77777777" w:rsidR="00A76D96" w:rsidRPr="00C83C0E" w:rsidRDefault="00A76D96" w:rsidP="00A76D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</w:pPr>
            <w:r w:rsidRPr="00C83C0E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/>
              </w:rPr>
              <w:t> </w:t>
            </w:r>
          </w:p>
        </w:tc>
      </w:tr>
    </w:tbl>
    <w:p w14:paraId="5DB12048" w14:textId="77777777" w:rsidR="001F5970" w:rsidRPr="000977D6" w:rsidRDefault="001F5970" w:rsidP="001F597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230EE05" w14:textId="77777777" w:rsidR="004B5B97" w:rsidRPr="000977D6" w:rsidRDefault="0064360B" w:rsidP="00F5244E">
      <w:pPr>
        <w:pStyle w:val="NoSpacing"/>
        <w:ind w:firstLine="284"/>
        <w:rPr>
          <w:rFonts w:ascii="Garamond" w:hAnsi="Garamond" w:cs="Times New Roman"/>
          <w:b/>
          <w:color w:val="FFFFFF" w:themeColor="background1"/>
          <w:sz w:val="24"/>
          <w:szCs w:val="24"/>
          <w:lang w:val="sq-AL"/>
        </w:rPr>
      </w:pPr>
      <w:r w:rsidRPr="000977D6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 xml:space="preserve">Datë:              </w:t>
      </w:r>
      <w:r w:rsidR="00BD13F4" w:rsidRPr="000977D6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10</w:t>
      </w:r>
      <w:r w:rsidRPr="000977D6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.0</w:t>
      </w:r>
      <w:r w:rsidR="00BD13F4" w:rsidRPr="000977D6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7</w:t>
      </w:r>
      <w:r w:rsidRPr="000977D6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.2023</w:t>
      </w:r>
    </w:p>
    <w:p w14:paraId="3230EE09" w14:textId="1CF9E940" w:rsidR="00EE073C" w:rsidRPr="000977D6" w:rsidRDefault="00F63888" w:rsidP="00C83C0E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  <w:r w:rsidRPr="000977D6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 xml:space="preserve">Konceptoi:      S. </w:t>
      </w:r>
    </w:p>
    <w:sectPr w:rsidR="00EE073C" w:rsidRPr="000977D6" w:rsidSect="001F5970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21642D" w14:textId="77777777" w:rsidR="000977D6" w:rsidRDefault="000977D6">
      <w:pPr>
        <w:spacing w:after="0" w:line="240" w:lineRule="auto"/>
      </w:pPr>
      <w:r>
        <w:separator/>
      </w:r>
    </w:p>
  </w:endnote>
  <w:endnote w:type="continuationSeparator" w:id="0">
    <w:p w14:paraId="53618915" w14:textId="77777777" w:rsidR="000977D6" w:rsidRDefault="000977D6">
      <w:pPr>
        <w:spacing w:after="0" w:line="240" w:lineRule="auto"/>
      </w:pPr>
      <w:r>
        <w:continuationSeparator/>
      </w:r>
    </w:p>
  </w:endnote>
  <w:endnote w:type="continuationNotice" w:id="1">
    <w:p w14:paraId="0300248F" w14:textId="77777777" w:rsidR="000977D6" w:rsidRDefault="000977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B2FDF8" w14:textId="77777777" w:rsidR="000977D6" w:rsidRDefault="000977D6">
      <w:pPr>
        <w:spacing w:after="0" w:line="240" w:lineRule="auto"/>
      </w:pPr>
      <w:r>
        <w:separator/>
      </w:r>
    </w:p>
  </w:footnote>
  <w:footnote w:type="continuationSeparator" w:id="0">
    <w:p w14:paraId="0936B47C" w14:textId="77777777" w:rsidR="000977D6" w:rsidRDefault="000977D6">
      <w:pPr>
        <w:spacing w:after="0" w:line="240" w:lineRule="auto"/>
      </w:pPr>
      <w:r>
        <w:continuationSeparator/>
      </w:r>
    </w:p>
  </w:footnote>
  <w:footnote w:type="continuationNotice" w:id="1">
    <w:p w14:paraId="067551CD" w14:textId="77777777" w:rsidR="000977D6" w:rsidRDefault="000977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311F"/>
    <w:rsid w:val="00077B41"/>
    <w:rsid w:val="00086384"/>
    <w:rsid w:val="000977D6"/>
    <w:rsid w:val="000A1DB9"/>
    <w:rsid w:val="000C03D5"/>
    <w:rsid w:val="000E1F77"/>
    <w:rsid w:val="00137164"/>
    <w:rsid w:val="00164511"/>
    <w:rsid w:val="00173F1D"/>
    <w:rsid w:val="00183B11"/>
    <w:rsid w:val="001913CF"/>
    <w:rsid w:val="00191CEA"/>
    <w:rsid w:val="001A5E69"/>
    <w:rsid w:val="001A7D19"/>
    <w:rsid w:val="001C3309"/>
    <w:rsid w:val="001D48F8"/>
    <w:rsid w:val="001D77A5"/>
    <w:rsid w:val="001F37B0"/>
    <w:rsid w:val="001F4FE8"/>
    <w:rsid w:val="001F5970"/>
    <w:rsid w:val="001F69E5"/>
    <w:rsid w:val="00200517"/>
    <w:rsid w:val="0021102D"/>
    <w:rsid w:val="0021752F"/>
    <w:rsid w:val="00226B7C"/>
    <w:rsid w:val="00243956"/>
    <w:rsid w:val="002667E9"/>
    <w:rsid w:val="00272A14"/>
    <w:rsid w:val="00281B66"/>
    <w:rsid w:val="0028409F"/>
    <w:rsid w:val="002F4478"/>
    <w:rsid w:val="003017A2"/>
    <w:rsid w:val="003165AB"/>
    <w:rsid w:val="003214F0"/>
    <w:rsid w:val="00326C6E"/>
    <w:rsid w:val="00330D0D"/>
    <w:rsid w:val="00331D11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67AA4"/>
    <w:rsid w:val="004704B6"/>
    <w:rsid w:val="00473AAB"/>
    <w:rsid w:val="00482766"/>
    <w:rsid w:val="004B491B"/>
    <w:rsid w:val="004B5B97"/>
    <w:rsid w:val="004B627A"/>
    <w:rsid w:val="004D03A8"/>
    <w:rsid w:val="004E04EB"/>
    <w:rsid w:val="004F15C0"/>
    <w:rsid w:val="005027BF"/>
    <w:rsid w:val="00523509"/>
    <w:rsid w:val="00534A94"/>
    <w:rsid w:val="005405CC"/>
    <w:rsid w:val="00560E56"/>
    <w:rsid w:val="00561501"/>
    <w:rsid w:val="00564690"/>
    <w:rsid w:val="00570AF1"/>
    <w:rsid w:val="005813A2"/>
    <w:rsid w:val="00581AD9"/>
    <w:rsid w:val="00590393"/>
    <w:rsid w:val="00591C7A"/>
    <w:rsid w:val="00596A83"/>
    <w:rsid w:val="005A6A53"/>
    <w:rsid w:val="0060778A"/>
    <w:rsid w:val="00610F83"/>
    <w:rsid w:val="00630409"/>
    <w:rsid w:val="00634195"/>
    <w:rsid w:val="00634E62"/>
    <w:rsid w:val="006377CD"/>
    <w:rsid w:val="0064360B"/>
    <w:rsid w:val="0064512D"/>
    <w:rsid w:val="00654984"/>
    <w:rsid w:val="00660449"/>
    <w:rsid w:val="006653B8"/>
    <w:rsid w:val="0066704F"/>
    <w:rsid w:val="00676266"/>
    <w:rsid w:val="00680E5A"/>
    <w:rsid w:val="0069208E"/>
    <w:rsid w:val="006A1E1A"/>
    <w:rsid w:val="006A4065"/>
    <w:rsid w:val="006D019B"/>
    <w:rsid w:val="006E4C45"/>
    <w:rsid w:val="006E4FB1"/>
    <w:rsid w:val="00706927"/>
    <w:rsid w:val="007212AE"/>
    <w:rsid w:val="00741250"/>
    <w:rsid w:val="007440D3"/>
    <w:rsid w:val="00754B6B"/>
    <w:rsid w:val="007576E2"/>
    <w:rsid w:val="007668C4"/>
    <w:rsid w:val="00766AEC"/>
    <w:rsid w:val="00772432"/>
    <w:rsid w:val="00787454"/>
    <w:rsid w:val="00797B9B"/>
    <w:rsid w:val="007A0BEE"/>
    <w:rsid w:val="007A2B98"/>
    <w:rsid w:val="007A645C"/>
    <w:rsid w:val="007B4A8D"/>
    <w:rsid w:val="007C4CCC"/>
    <w:rsid w:val="007D0564"/>
    <w:rsid w:val="007F788E"/>
    <w:rsid w:val="008070EC"/>
    <w:rsid w:val="008172EB"/>
    <w:rsid w:val="008207A6"/>
    <w:rsid w:val="00830AD2"/>
    <w:rsid w:val="008311B7"/>
    <w:rsid w:val="00835D9A"/>
    <w:rsid w:val="008659BA"/>
    <w:rsid w:val="008659E7"/>
    <w:rsid w:val="008660E5"/>
    <w:rsid w:val="0087294F"/>
    <w:rsid w:val="00874A9D"/>
    <w:rsid w:val="00875371"/>
    <w:rsid w:val="00877159"/>
    <w:rsid w:val="0088146C"/>
    <w:rsid w:val="0088311B"/>
    <w:rsid w:val="008A444B"/>
    <w:rsid w:val="008C0CB3"/>
    <w:rsid w:val="008E069F"/>
    <w:rsid w:val="008E1A99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8366A"/>
    <w:rsid w:val="009921B3"/>
    <w:rsid w:val="0099466C"/>
    <w:rsid w:val="009959E9"/>
    <w:rsid w:val="009C0CA6"/>
    <w:rsid w:val="009E30F7"/>
    <w:rsid w:val="009E34D8"/>
    <w:rsid w:val="009F66CD"/>
    <w:rsid w:val="00A16612"/>
    <w:rsid w:val="00A231DE"/>
    <w:rsid w:val="00A25A2D"/>
    <w:rsid w:val="00A26819"/>
    <w:rsid w:val="00A43966"/>
    <w:rsid w:val="00A6216E"/>
    <w:rsid w:val="00A76D96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E6FCA"/>
    <w:rsid w:val="00B02410"/>
    <w:rsid w:val="00B20576"/>
    <w:rsid w:val="00B20E2A"/>
    <w:rsid w:val="00B22954"/>
    <w:rsid w:val="00B22A6C"/>
    <w:rsid w:val="00B34C4A"/>
    <w:rsid w:val="00B55054"/>
    <w:rsid w:val="00B85565"/>
    <w:rsid w:val="00B9662A"/>
    <w:rsid w:val="00BA67E8"/>
    <w:rsid w:val="00BA75B0"/>
    <w:rsid w:val="00BB1873"/>
    <w:rsid w:val="00BC185B"/>
    <w:rsid w:val="00BC73F2"/>
    <w:rsid w:val="00BC7533"/>
    <w:rsid w:val="00BD13F4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83C0E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DE2"/>
    <w:rsid w:val="00D352A2"/>
    <w:rsid w:val="00D73C0D"/>
    <w:rsid w:val="00D76124"/>
    <w:rsid w:val="00D866DC"/>
    <w:rsid w:val="00D97812"/>
    <w:rsid w:val="00DD3237"/>
    <w:rsid w:val="00DF4CBF"/>
    <w:rsid w:val="00E26029"/>
    <w:rsid w:val="00E3694D"/>
    <w:rsid w:val="00E424F7"/>
    <w:rsid w:val="00E4734C"/>
    <w:rsid w:val="00E84335"/>
    <w:rsid w:val="00EA7C7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415DB"/>
    <w:rsid w:val="00F43C52"/>
    <w:rsid w:val="00F5244E"/>
    <w:rsid w:val="00F53BD5"/>
    <w:rsid w:val="00F63888"/>
    <w:rsid w:val="00F63C64"/>
    <w:rsid w:val="00F90122"/>
    <w:rsid w:val="00F9742B"/>
    <w:rsid w:val="00FA5FBD"/>
    <w:rsid w:val="00FA711E"/>
    <w:rsid w:val="00FA7896"/>
    <w:rsid w:val="00FB11B8"/>
    <w:rsid w:val="00FB4040"/>
    <w:rsid w:val="00FC6174"/>
    <w:rsid w:val="00FF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230EDD5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55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550-5</Nr_x002e__x0020_akti>
    <Data_x0020_e_x0020_Krijimit xmlns="0e656187-b300-4fb0-8bf4-3a50f872073c">2023-07-31T11:39:03Z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2023-07-30T22:00:00Z</Date_x0020_protokolli>
    <Titulli xmlns="0e656187-b300-4fb0-8bf4-3a50f872073c">Për disa shtesa në vendimin nr. 65, datë 8.2.2023 të Këshillit të Ministrave “Për shpronësimin, për interes publik, të pronarëve të pasurive të paluajtshme, pronë private, që preken nga realizimi i projektit “Rikualifikimi i akseve rrugore ” Unaza Lindore Loti II” dhe problematikat e rrugëve dytësore të objektit”</Titulli>
    <Modifikuesi xmlns="0e656187-b300-4fb0-8bf4-3a50f872073c">nevila.samarxhi</Modifikuesi>
    <Nr_x002e__x0020_prot_x0020_QBZ xmlns="0e656187-b300-4fb0-8bf4-3a50f872073c">1190</Nr_x002e__x0020_prot_x0020_QBZ>
    <Data_x0020_e_x0020_Modifikimit xmlns="0e656187-b300-4fb0-8bf4-3a50f872073c">2023-07-31T13:20:47Z</Data_x0020_e_x0020_Modifikimit>
    <Dekretuar xmlns="0e656187-b300-4fb0-8bf4-3a50f872073c">false</Dekretuar>
    <Data xmlns="0e656187-b300-4fb0-8bf4-3a50f872073c">2023-07-27T22:00:00Z</Data>
    <Nr_x002e__x0020_protokolli_x0020_i_x0020_aktit xmlns="0e656187-b300-4fb0-8bf4-3a50f872073c">550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444C927C81498F8D2351842F59AD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444C927C81498F8D2351842F59AD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D9D6F-BAC1-4CF9-97F7-D8D3097DC75B}">
  <ds:schemaRefs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502483D-BD74-4A51-B37E-B550D46E0E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631095-0B75-45F4-8A62-268130231D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67BF534-1C52-431A-87C0-7AC2A5EE41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4DC963-B79E-4CBC-A248-506183B4D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40DF445-AD38-4EA5-83C9-0F7AA2DF3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65, datë 8.2.2023 të Këshillit të Ministrave “Për shpronësimin, për interes publik, të pronarëve të pasurive të paluajtshme, pronë private, që preken nga realizimi i projektit “Rikualifikimi i akseve rrugore ” Unaza Lindore</vt:lpstr>
    </vt:vector>
  </TitlesOfParts>
  <Company>Qeveria e Shqipërisë</Company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65, datë 8.2.2023 të Këshillit të Ministrave “Për shpronësimin, për interes publik, të pronarëve të pasurive të paluajtshme, pronë private, që preken nga realizimi i projektit “Rikualifikimi i akseve rrugore ” Unaza Lindore Loti II” dhe problematikat e rrugëve dytësore të objektit”</dc:title>
  <dc:creator>Besmira Nuredini</dc:creator>
  <cp:lastModifiedBy>Alma Lisaku</cp:lastModifiedBy>
  <cp:revision>13</cp:revision>
  <cp:lastPrinted>2022-07-22T07:30:00Z</cp:lastPrinted>
  <dcterms:created xsi:type="dcterms:W3CDTF">2023-07-31T11:44:00Z</dcterms:created>
  <dcterms:modified xsi:type="dcterms:W3CDTF">2023-08-01T08:17:00Z</dcterms:modified>
</cp:coreProperties>
</file>