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ECB8B" w14:textId="2C399FF8" w:rsidR="00FF509C" w:rsidRPr="00AE3AF2" w:rsidRDefault="00911D4C" w:rsidP="008852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3AF2">
        <w:rPr>
          <w:rFonts w:ascii="Garamond" w:hAnsi="Garamond"/>
          <w:b/>
          <w:sz w:val="24"/>
          <w:szCs w:val="24"/>
        </w:rPr>
        <w:t>KËRKESË</w:t>
      </w:r>
    </w:p>
    <w:p w14:paraId="26CF60FD" w14:textId="0A62EA4D" w:rsidR="002557C2" w:rsidRPr="00AE3AF2" w:rsidRDefault="00C15722" w:rsidP="008852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3AF2">
        <w:rPr>
          <w:rFonts w:ascii="Garamond" w:hAnsi="Garamond"/>
          <w:b/>
          <w:sz w:val="24"/>
          <w:szCs w:val="24"/>
        </w:rPr>
        <w:t>Nr</w:t>
      </w:r>
      <w:r w:rsidR="003D19F4" w:rsidRPr="00AE3AF2">
        <w:rPr>
          <w:rFonts w:ascii="Garamond" w:hAnsi="Garamond"/>
          <w:b/>
          <w:sz w:val="24"/>
          <w:szCs w:val="24"/>
        </w:rPr>
        <w:t>.</w:t>
      </w:r>
      <w:r w:rsidR="00AE3AF2" w:rsidRPr="00AE3AF2">
        <w:rPr>
          <w:rFonts w:ascii="Garamond" w:hAnsi="Garamond"/>
          <w:b/>
          <w:sz w:val="24"/>
          <w:szCs w:val="24"/>
        </w:rPr>
        <w:t xml:space="preserve"> </w:t>
      </w:r>
      <w:r w:rsidR="003A4B83" w:rsidRPr="00AE3AF2">
        <w:rPr>
          <w:rFonts w:ascii="Garamond" w:hAnsi="Garamond"/>
          <w:b/>
          <w:sz w:val="24"/>
          <w:szCs w:val="24"/>
        </w:rPr>
        <w:t>3</w:t>
      </w:r>
      <w:r w:rsidR="00482686" w:rsidRPr="00AE3AF2">
        <w:rPr>
          <w:rFonts w:ascii="Garamond" w:hAnsi="Garamond"/>
          <w:b/>
          <w:sz w:val="24"/>
          <w:szCs w:val="24"/>
        </w:rPr>
        <w:t>92</w:t>
      </w:r>
      <w:r w:rsidR="003A4B83" w:rsidRPr="00AE3AF2">
        <w:rPr>
          <w:rFonts w:ascii="Garamond" w:hAnsi="Garamond"/>
          <w:b/>
          <w:sz w:val="24"/>
          <w:szCs w:val="24"/>
        </w:rPr>
        <w:t>/</w:t>
      </w:r>
      <w:r w:rsidR="00482686" w:rsidRPr="00AE3AF2">
        <w:rPr>
          <w:rFonts w:ascii="Garamond" w:hAnsi="Garamond"/>
          <w:b/>
          <w:sz w:val="24"/>
          <w:szCs w:val="24"/>
        </w:rPr>
        <w:t>16, dat</w:t>
      </w:r>
      <w:r w:rsidRPr="00AE3AF2">
        <w:rPr>
          <w:rFonts w:ascii="Garamond" w:hAnsi="Garamond"/>
          <w:b/>
          <w:sz w:val="24"/>
          <w:szCs w:val="24"/>
        </w:rPr>
        <w:t>ë</w:t>
      </w:r>
      <w:r w:rsidR="00482686" w:rsidRPr="00AE3AF2">
        <w:rPr>
          <w:rFonts w:ascii="Garamond" w:hAnsi="Garamond"/>
          <w:b/>
          <w:sz w:val="24"/>
          <w:szCs w:val="24"/>
        </w:rPr>
        <w:t xml:space="preserve"> 14</w:t>
      </w:r>
      <w:r w:rsidR="003D19F4" w:rsidRPr="00AE3AF2">
        <w:rPr>
          <w:rFonts w:ascii="Garamond" w:hAnsi="Garamond"/>
          <w:b/>
          <w:sz w:val="24"/>
          <w:szCs w:val="24"/>
        </w:rPr>
        <w:t>.9.2023</w:t>
      </w:r>
    </w:p>
    <w:p w14:paraId="4F2BDDE5" w14:textId="2167EDC7" w:rsidR="00FF509C" w:rsidRPr="00AE3AF2" w:rsidRDefault="00FF509C" w:rsidP="008852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19B519" w14:textId="127ECEF4" w:rsidR="00811F1C" w:rsidRPr="00AE3AF2" w:rsidRDefault="00911D4C" w:rsidP="008852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3AF2">
        <w:rPr>
          <w:rFonts w:ascii="Garamond" w:hAnsi="Garamond"/>
          <w:b/>
          <w:sz w:val="24"/>
          <w:szCs w:val="24"/>
        </w:rPr>
        <w:t>PËR SHPRONËSIM PUBLIK</w:t>
      </w:r>
    </w:p>
    <w:p w14:paraId="25D6109A" w14:textId="492CAC7F" w:rsidR="00333951" w:rsidRPr="00AE3AF2" w:rsidRDefault="00333951" w:rsidP="008852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0C6FF4" w14:textId="4898FCFA" w:rsidR="008852EB" w:rsidRPr="00AE3AF2" w:rsidRDefault="008852EB" w:rsidP="008852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3AF2">
        <w:rPr>
          <w:rFonts w:ascii="Garamond" w:hAnsi="Garamond" w:cs="Times New Roman"/>
          <w:sz w:val="24"/>
          <w:szCs w:val="24"/>
        </w:rPr>
        <w:t>Agjencia Shtetërore për Shpronësim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 shpall kërkesën </w:t>
      </w:r>
      <w:r w:rsidRPr="00AE3AF2">
        <w:rPr>
          <w:rFonts w:ascii="Garamond" w:hAnsi="Garamond" w:cs="Times New Roman"/>
          <w:sz w:val="24"/>
          <w:szCs w:val="24"/>
        </w:rPr>
        <w:t>për disa shtesa dhe ndryshime</w:t>
      </w:r>
      <w:r w:rsidR="00B0175A">
        <w:rPr>
          <w:rFonts w:ascii="Garamond" w:hAnsi="Garamond" w:cs="Times New Roman"/>
          <w:sz w:val="24"/>
          <w:szCs w:val="24"/>
        </w:rPr>
        <w:t xml:space="preserve"> </w:t>
      </w:r>
      <w:r w:rsidRPr="00AE3AF2">
        <w:rPr>
          <w:rFonts w:ascii="Garamond" w:hAnsi="Garamond" w:cs="Times New Roman"/>
          <w:sz w:val="24"/>
          <w:szCs w:val="24"/>
        </w:rPr>
        <w:t xml:space="preserve">në </w:t>
      </w:r>
      <w:proofErr w:type="spellStart"/>
      <w:r w:rsidRPr="00AE3AF2">
        <w:rPr>
          <w:rFonts w:ascii="Garamond" w:hAnsi="Garamond" w:cs="Times New Roman"/>
          <w:sz w:val="24"/>
          <w:szCs w:val="24"/>
        </w:rPr>
        <w:t>VKM</w:t>
      </w:r>
      <w:proofErr w:type="spellEnd"/>
      <w:r w:rsidR="00AE3AF2">
        <w:rPr>
          <w:rFonts w:ascii="Garamond" w:hAnsi="Garamond" w:cs="Times New Roman"/>
          <w:sz w:val="24"/>
          <w:szCs w:val="24"/>
        </w:rPr>
        <w:t>-në</w:t>
      </w:r>
      <w:r w:rsidRPr="00AE3AF2">
        <w:rPr>
          <w:rFonts w:ascii="Garamond" w:hAnsi="Garamond" w:cs="Times New Roman"/>
          <w:sz w:val="24"/>
          <w:szCs w:val="24"/>
        </w:rPr>
        <w:t xml:space="preserve"> </w:t>
      </w:r>
      <w:r w:rsidR="00AE3AF2">
        <w:rPr>
          <w:rFonts w:ascii="Garamond" w:hAnsi="Garamond" w:cs="Times New Roman"/>
          <w:sz w:val="24"/>
          <w:szCs w:val="24"/>
        </w:rPr>
        <w:t xml:space="preserve">nr. </w:t>
      </w:r>
      <w:r w:rsidRPr="00AE3AF2">
        <w:rPr>
          <w:rFonts w:ascii="Garamond" w:hAnsi="Garamond" w:cs="Times New Roman"/>
          <w:sz w:val="24"/>
          <w:szCs w:val="24"/>
        </w:rPr>
        <w:t>662</w:t>
      </w:r>
      <w:r w:rsidR="00AE3AF2">
        <w:rPr>
          <w:rFonts w:ascii="Garamond" w:hAnsi="Garamond" w:cs="Times New Roman"/>
          <w:sz w:val="24"/>
          <w:szCs w:val="24"/>
        </w:rPr>
        <w:t>,</w:t>
      </w:r>
      <w:r w:rsidRPr="00AE3AF2">
        <w:rPr>
          <w:rFonts w:ascii="Garamond" w:hAnsi="Garamond" w:cs="Times New Roman"/>
          <w:sz w:val="24"/>
          <w:szCs w:val="24"/>
        </w:rPr>
        <w:t xml:space="preserve"> datë 13.10.2022</w:t>
      </w:r>
      <w:r w:rsidR="00AE3AF2">
        <w:rPr>
          <w:rFonts w:ascii="Garamond" w:hAnsi="Garamond" w:cs="Times New Roman"/>
          <w:sz w:val="24"/>
          <w:szCs w:val="24"/>
        </w:rPr>
        <w:t>,</w:t>
      </w:r>
      <w:r w:rsidRPr="00AE3AF2">
        <w:rPr>
          <w:rFonts w:ascii="Garamond" w:hAnsi="Garamond" w:cs="Times New Roman"/>
          <w:sz w:val="24"/>
          <w:szCs w:val="24"/>
        </w:rPr>
        <w:t xml:space="preserve"> “Për shpronësimin, për interes publik, të pronarëve të pasurive të paluajtshme, pronë private, që preken nga ndërtimi i segmentit rrugor </w:t>
      </w:r>
      <w:r w:rsidR="00AE3AF2">
        <w:rPr>
          <w:rFonts w:ascii="Garamond" w:hAnsi="Garamond" w:cs="Times New Roman"/>
          <w:sz w:val="24"/>
          <w:szCs w:val="24"/>
        </w:rPr>
        <w:t>‘</w:t>
      </w:r>
      <w:r w:rsidRPr="00AE3AF2">
        <w:rPr>
          <w:rFonts w:ascii="Garamond" w:hAnsi="Garamond" w:cs="Times New Roman"/>
          <w:sz w:val="24"/>
          <w:szCs w:val="24"/>
        </w:rPr>
        <w:t xml:space="preserve">Rishikimi i projektit për segmentin rrugor të vazhdimit të </w:t>
      </w:r>
      <w:r w:rsidR="00AE3AF2" w:rsidRPr="00AE3AF2">
        <w:rPr>
          <w:rFonts w:ascii="Garamond" w:hAnsi="Garamond" w:cs="Times New Roman"/>
          <w:sz w:val="24"/>
          <w:szCs w:val="24"/>
        </w:rPr>
        <w:t xml:space="preserve">Unazës </w:t>
      </w:r>
      <w:r w:rsidRPr="00AE3AF2">
        <w:rPr>
          <w:rFonts w:ascii="Garamond" w:hAnsi="Garamond" w:cs="Times New Roman"/>
          <w:sz w:val="24"/>
          <w:szCs w:val="24"/>
        </w:rPr>
        <w:t xml:space="preserve">së </w:t>
      </w:r>
      <w:r w:rsidR="00AE3AF2" w:rsidRPr="00AE3AF2">
        <w:rPr>
          <w:rFonts w:ascii="Garamond" w:hAnsi="Garamond" w:cs="Times New Roman"/>
          <w:sz w:val="24"/>
          <w:szCs w:val="24"/>
        </w:rPr>
        <w:t>Madhe</w:t>
      </w:r>
      <w:r w:rsidR="00C6128A">
        <w:rPr>
          <w:rFonts w:ascii="Garamond" w:hAnsi="Garamond" w:cs="Times New Roman"/>
          <w:sz w:val="24"/>
          <w:szCs w:val="24"/>
        </w:rPr>
        <w:t>,</w:t>
      </w:r>
      <w:r w:rsidR="00AE3AF2" w:rsidRPr="00AE3AF2">
        <w:rPr>
          <w:rFonts w:ascii="Garamond" w:hAnsi="Garamond" w:cs="Times New Roman"/>
          <w:sz w:val="24"/>
          <w:szCs w:val="24"/>
        </w:rPr>
        <w:t xml:space="preserve"> </w:t>
      </w:r>
      <w:r w:rsidRPr="00AE3AF2">
        <w:rPr>
          <w:rFonts w:ascii="Garamond" w:hAnsi="Garamond" w:cs="Times New Roman"/>
          <w:sz w:val="24"/>
          <w:szCs w:val="24"/>
        </w:rPr>
        <w:t>Tiranë</w:t>
      </w:r>
      <w:r w:rsidR="00C6128A">
        <w:rPr>
          <w:rFonts w:ascii="Garamond" w:hAnsi="Garamond" w:cs="Times New Roman"/>
          <w:sz w:val="24"/>
          <w:szCs w:val="24"/>
        </w:rPr>
        <w:t>,</w:t>
      </w:r>
      <w:r w:rsidRPr="00AE3AF2">
        <w:rPr>
          <w:rFonts w:ascii="Garamond" w:hAnsi="Garamond" w:cs="Times New Roman"/>
          <w:sz w:val="24"/>
          <w:szCs w:val="24"/>
        </w:rPr>
        <w:t xml:space="preserve"> nga Sheshi Shqiponja</w:t>
      </w:r>
      <w:r w:rsidR="00AE3AF2">
        <w:rPr>
          <w:rFonts w:ascii="Garamond" w:hAnsi="Garamond" w:cs="Times New Roman"/>
          <w:sz w:val="24"/>
          <w:szCs w:val="24"/>
        </w:rPr>
        <w:t>–</w:t>
      </w:r>
      <w:r w:rsidRPr="00AE3AF2">
        <w:rPr>
          <w:rFonts w:ascii="Garamond" w:hAnsi="Garamond" w:cs="Times New Roman"/>
          <w:sz w:val="24"/>
          <w:szCs w:val="24"/>
        </w:rPr>
        <w:t>Bulevardi</w:t>
      </w:r>
      <w:r w:rsidR="00AE3AF2">
        <w:rPr>
          <w:rFonts w:ascii="Garamond" w:hAnsi="Garamond" w:cs="Times New Roman"/>
          <w:sz w:val="24"/>
          <w:szCs w:val="24"/>
        </w:rPr>
        <w:t xml:space="preserve"> i</w:t>
      </w:r>
      <w:r w:rsidRPr="00AE3AF2">
        <w:rPr>
          <w:rFonts w:ascii="Garamond" w:hAnsi="Garamond" w:cs="Times New Roman"/>
          <w:sz w:val="24"/>
          <w:szCs w:val="24"/>
        </w:rPr>
        <w:t xml:space="preserve"> Ri</w:t>
      </w:r>
      <w:r w:rsidR="00AE3AF2">
        <w:rPr>
          <w:rFonts w:ascii="Garamond" w:hAnsi="Garamond" w:cs="Times New Roman"/>
          <w:sz w:val="24"/>
          <w:szCs w:val="24"/>
        </w:rPr>
        <w:t>’</w:t>
      </w:r>
      <w:r w:rsidR="00C6128A">
        <w:rPr>
          <w:rFonts w:ascii="Garamond" w:hAnsi="Garamond" w:cs="Times New Roman"/>
          <w:sz w:val="24"/>
          <w:szCs w:val="24"/>
        </w:rPr>
        <w:t xml:space="preserve"> </w:t>
      </w:r>
      <w:r w:rsidRPr="00AE3AF2">
        <w:rPr>
          <w:rFonts w:ascii="Garamond" w:hAnsi="Garamond" w:cs="Times New Roman"/>
          <w:sz w:val="24"/>
          <w:szCs w:val="24"/>
        </w:rPr>
        <w:t xml:space="preserve">dhe </w:t>
      </w:r>
      <w:r w:rsidR="00C6128A">
        <w:rPr>
          <w:rFonts w:ascii="Garamond" w:hAnsi="Garamond" w:cs="Times New Roman"/>
          <w:sz w:val="24"/>
          <w:szCs w:val="24"/>
        </w:rPr>
        <w:t>r</w:t>
      </w:r>
      <w:r w:rsidR="00C6128A" w:rsidRPr="00AE3AF2">
        <w:rPr>
          <w:rFonts w:ascii="Garamond" w:hAnsi="Garamond" w:cs="Times New Roman"/>
          <w:sz w:val="24"/>
          <w:szCs w:val="24"/>
        </w:rPr>
        <w:t xml:space="preserve">ikualifikimi </w:t>
      </w:r>
      <w:r w:rsidRPr="00AE3AF2">
        <w:rPr>
          <w:rFonts w:ascii="Garamond" w:hAnsi="Garamond" w:cs="Times New Roman"/>
          <w:sz w:val="24"/>
          <w:szCs w:val="24"/>
        </w:rPr>
        <w:t xml:space="preserve">i </w:t>
      </w:r>
      <w:r w:rsidR="00AE3AF2" w:rsidRPr="00AE3AF2">
        <w:rPr>
          <w:rFonts w:ascii="Garamond" w:hAnsi="Garamond" w:cs="Times New Roman"/>
          <w:sz w:val="24"/>
          <w:szCs w:val="24"/>
        </w:rPr>
        <w:t>Unazës</w:t>
      </w:r>
      <w:r w:rsidRPr="00AE3AF2">
        <w:rPr>
          <w:rFonts w:ascii="Garamond" w:hAnsi="Garamond" w:cs="Times New Roman"/>
          <w:sz w:val="24"/>
          <w:szCs w:val="24"/>
        </w:rPr>
        <w:t xml:space="preserve"> </w:t>
      </w:r>
      <w:r w:rsidR="00AE3AF2" w:rsidRPr="00AE3AF2">
        <w:rPr>
          <w:rFonts w:ascii="Garamond" w:hAnsi="Garamond" w:cs="Times New Roman"/>
          <w:sz w:val="24"/>
          <w:szCs w:val="24"/>
        </w:rPr>
        <w:t xml:space="preserve">Lindore </w:t>
      </w:r>
      <w:r w:rsidRPr="00AE3AF2">
        <w:rPr>
          <w:rFonts w:ascii="Garamond" w:hAnsi="Garamond" w:cs="Times New Roman"/>
          <w:sz w:val="24"/>
          <w:szCs w:val="24"/>
        </w:rPr>
        <w:t xml:space="preserve">për </w:t>
      </w:r>
      <w:proofErr w:type="spellStart"/>
      <w:r w:rsidRPr="00AE3AF2">
        <w:rPr>
          <w:rFonts w:ascii="Garamond" w:hAnsi="Garamond" w:cs="Times New Roman"/>
          <w:sz w:val="24"/>
          <w:szCs w:val="24"/>
        </w:rPr>
        <w:t>lotet</w:t>
      </w:r>
      <w:proofErr w:type="spellEnd"/>
      <w:r w:rsidRPr="00AE3AF2">
        <w:rPr>
          <w:rFonts w:ascii="Garamond" w:hAnsi="Garamond" w:cs="Times New Roman"/>
          <w:sz w:val="24"/>
          <w:szCs w:val="24"/>
        </w:rPr>
        <w:t xml:space="preserve"> 4,</w:t>
      </w:r>
      <w:r w:rsidR="00C6128A">
        <w:rPr>
          <w:rFonts w:ascii="Garamond" w:hAnsi="Garamond" w:cs="Times New Roman"/>
          <w:sz w:val="24"/>
          <w:szCs w:val="24"/>
        </w:rPr>
        <w:t xml:space="preserve"> </w:t>
      </w:r>
      <w:r w:rsidRPr="00AE3AF2">
        <w:rPr>
          <w:rFonts w:ascii="Garamond" w:hAnsi="Garamond" w:cs="Times New Roman"/>
          <w:sz w:val="24"/>
          <w:szCs w:val="24"/>
        </w:rPr>
        <w:t>5,</w:t>
      </w:r>
      <w:r w:rsidR="00C6128A">
        <w:rPr>
          <w:rFonts w:ascii="Garamond" w:hAnsi="Garamond" w:cs="Times New Roman"/>
          <w:sz w:val="24"/>
          <w:szCs w:val="24"/>
        </w:rPr>
        <w:t xml:space="preserve"> </w:t>
      </w:r>
      <w:r w:rsidRPr="00AE3AF2">
        <w:rPr>
          <w:rFonts w:ascii="Garamond" w:hAnsi="Garamond" w:cs="Times New Roman"/>
          <w:sz w:val="24"/>
          <w:szCs w:val="24"/>
        </w:rPr>
        <w:t>6”, i ndryshuar.</w:t>
      </w:r>
    </w:p>
    <w:p w14:paraId="532F9192" w14:textId="77777777" w:rsidR="008852EB" w:rsidRPr="00AE3AF2" w:rsidRDefault="008852EB" w:rsidP="008852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3AF2">
        <w:rPr>
          <w:rFonts w:ascii="Garamond" w:hAnsi="Garamond" w:cs="Times New Roman"/>
          <w:sz w:val="24"/>
          <w:szCs w:val="24"/>
        </w:rPr>
        <w:t>Subjekti kërkues i këtij projekti është Autoriteti Rrugor Shqiptar.</w:t>
      </w:r>
    </w:p>
    <w:p w14:paraId="3DCABD85" w14:textId="6A9869F7" w:rsidR="008852EB" w:rsidRPr="00AE3AF2" w:rsidRDefault="008852EB" w:rsidP="008852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en-US"/>
        </w:rPr>
      </w:pPr>
      <w:r w:rsidRPr="00AE3AF2">
        <w:rPr>
          <w:rFonts w:ascii="Garamond" w:eastAsia="Times New Roman" w:hAnsi="Garamond" w:cs="Times New Roman"/>
          <w:bCs/>
          <w:sz w:val="24"/>
          <w:szCs w:val="24"/>
        </w:rPr>
        <w:t>Me anë të këtij publikimi kërkojmë të vëmë në dijeni personat e prekur nga ky shpronësim</w:t>
      </w:r>
      <w:r w:rsidRPr="00AE3AF2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AE3AF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0" w:name="OLE_LINK2"/>
      <w:bookmarkStart w:id="1" w:name="OLE_LINK1"/>
      <w:r w:rsidRPr="00AE3AF2">
        <w:rPr>
          <w:rFonts w:ascii="Garamond" w:eastAsia="Times New Roman" w:hAnsi="Garamond" w:cs="Times New Roman"/>
          <w:bCs/>
          <w:sz w:val="24"/>
          <w:szCs w:val="24"/>
        </w:rPr>
        <w:t>për pasuritë e paluajtshme, pronë private, të cilat do të kompensohen sipas vlerësimit paraprak të llogaritur, për pasuritë e llojit “truall” dhe “arë”</w:t>
      </w:r>
      <w:r w:rsidR="00AE3AF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E3AF2">
        <w:rPr>
          <w:rFonts w:ascii="Garamond" w:eastAsia="Times New Roman" w:hAnsi="Garamond" w:cs="Times New Roman"/>
          <w:bCs/>
          <w:sz w:val="24"/>
          <w:szCs w:val="24"/>
        </w:rPr>
        <w:t xml:space="preserve"> bazuar në </w:t>
      </w:r>
      <w:proofErr w:type="spellStart"/>
      <w:r w:rsidRPr="00AE3AF2">
        <w:rPr>
          <w:rFonts w:ascii="Garamond" w:eastAsia="Times New Roman" w:hAnsi="Garamond" w:cs="Times New Roman"/>
          <w:bCs/>
          <w:sz w:val="24"/>
          <w:szCs w:val="24"/>
        </w:rPr>
        <w:t>VKM</w:t>
      </w:r>
      <w:proofErr w:type="spellEnd"/>
      <w:r w:rsidR="00AE3AF2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AE3AF2">
        <w:rPr>
          <w:rFonts w:ascii="Garamond" w:eastAsia="Times New Roman" w:hAnsi="Garamond" w:cs="Times New Roman"/>
          <w:bCs/>
          <w:sz w:val="24"/>
          <w:szCs w:val="24"/>
        </w:rPr>
        <w:t xml:space="preserve"> nr. 89, datë 3.2.2016</w:t>
      </w:r>
      <w:r w:rsidR="00AE3AF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E3AF2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</w:t>
      </w:r>
      <w:bookmarkEnd w:id="0"/>
      <w:bookmarkEnd w:id="1"/>
      <w:r w:rsidRPr="00AE3AF2">
        <w:rPr>
          <w:rFonts w:ascii="Garamond" w:eastAsia="Times New Roman" w:hAnsi="Garamond" w:cs="Times New Roman"/>
          <w:bCs/>
          <w:sz w:val="24"/>
          <w:szCs w:val="24"/>
        </w:rPr>
        <w:t>”,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 ndërsa vlerësimi </w:t>
      </w:r>
      <w:r w:rsidR="00AE3AF2">
        <w:rPr>
          <w:rFonts w:ascii="Garamond" w:eastAsia="Times New Roman" w:hAnsi="Garamond" w:cs="Times New Roman"/>
          <w:sz w:val="24"/>
          <w:szCs w:val="24"/>
        </w:rPr>
        <w:t xml:space="preserve">i </w:t>
      </w:r>
      <w:r w:rsidRPr="00AE3AF2">
        <w:rPr>
          <w:rFonts w:ascii="Garamond" w:eastAsia="Times New Roman" w:hAnsi="Garamond" w:cs="Times New Roman"/>
          <w:sz w:val="24"/>
          <w:szCs w:val="24"/>
        </w:rPr>
        <w:t>ndërtesës</w:t>
      </w:r>
      <w:r w:rsidRPr="00AE3AF2">
        <w:rPr>
          <w:rFonts w:ascii="Garamond" w:hAnsi="Garamond"/>
          <w:sz w:val="24"/>
          <w:szCs w:val="24"/>
        </w:rPr>
        <w:t xml:space="preserve"> </w:t>
      </w:r>
      <w:r w:rsidRPr="00AE3AF2">
        <w:rPr>
          <w:rFonts w:ascii="Garamond" w:eastAsia="Times New Roman" w:hAnsi="Garamond" w:cs="Times New Roman"/>
          <w:sz w:val="24"/>
          <w:szCs w:val="24"/>
        </w:rPr>
        <w:t>është llogaritur bazuar në vendimin nr. 138, datë 23.2.2000</w:t>
      </w:r>
      <w:r w:rsidR="00AE3AF2">
        <w:rPr>
          <w:rFonts w:ascii="Garamond" w:eastAsia="Times New Roman" w:hAnsi="Garamond" w:cs="Times New Roman"/>
          <w:sz w:val="24"/>
          <w:szCs w:val="24"/>
        </w:rPr>
        <w:t>,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 “Për kriteret teknike të vlerësimit dhe të përllogaritjes së masës së shpërblimit të pasurive</w:t>
      </w:r>
      <w:r w:rsidR="00AE3AF2">
        <w:rPr>
          <w:rFonts w:ascii="Garamond" w:eastAsia="Times New Roman" w:hAnsi="Garamond" w:cs="Times New Roman"/>
          <w:sz w:val="24"/>
          <w:szCs w:val="24"/>
        </w:rPr>
        <w:t>,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 pronë private</w:t>
      </w:r>
      <w:r w:rsidR="00AE3AF2">
        <w:rPr>
          <w:rFonts w:ascii="Garamond" w:eastAsia="Times New Roman" w:hAnsi="Garamond" w:cs="Times New Roman"/>
          <w:sz w:val="24"/>
          <w:szCs w:val="24"/>
        </w:rPr>
        <w:t>,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 që shpronësohen, të pasurive që zhvlerësohen dhe të </w:t>
      </w:r>
      <w:proofErr w:type="spellStart"/>
      <w:r w:rsidRPr="00AE3AF2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AE3AF2">
        <w:rPr>
          <w:rFonts w:ascii="Garamond" w:eastAsia="Times New Roman" w:hAnsi="Garamond" w:cs="Times New Roman"/>
          <w:sz w:val="24"/>
          <w:szCs w:val="24"/>
        </w:rPr>
        <w:t xml:space="preserve"> drejtave të personave të tretë, për interes publik, për pasuritë e llojit “ndërtesë banimi</w:t>
      </w:r>
      <w:r w:rsidRPr="00AE3AF2">
        <w:rPr>
          <w:rFonts w:ascii="Garamond" w:hAnsi="Garamond"/>
          <w:sz w:val="24"/>
          <w:szCs w:val="24"/>
        </w:rPr>
        <w:t xml:space="preserve"> 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ose </w:t>
      </w:r>
      <w:proofErr w:type="spellStart"/>
      <w:r w:rsidRPr="00AE3AF2">
        <w:rPr>
          <w:rFonts w:ascii="Garamond" w:eastAsia="Times New Roman" w:hAnsi="Garamond" w:cs="Times New Roman"/>
          <w:sz w:val="24"/>
          <w:szCs w:val="24"/>
        </w:rPr>
        <w:t>jobanimi</w:t>
      </w:r>
      <w:proofErr w:type="spellEnd"/>
      <w:r w:rsidRPr="00AE3AF2">
        <w:rPr>
          <w:rFonts w:ascii="Garamond" w:eastAsia="Times New Roman" w:hAnsi="Garamond" w:cs="Times New Roman"/>
          <w:sz w:val="24"/>
          <w:szCs w:val="24"/>
        </w:rPr>
        <w:t>”, i ndryshuar.</w:t>
      </w:r>
      <w:r w:rsidRPr="00AE3AF2">
        <w:rPr>
          <w:rFonts w:ascii="Garamond" w:hAnsi="Garamond"/>
          <w:sz w:val="24"/>
          <w:szCs w:val="24"/>
        </w:rPr>
        <w:tab/>
      </w:r>
      <w:r w:rsidRPr="00AE3AF2">
        <w:rPr>
          <w:rFonts w:ascii="Garamond" w:hAnsi="Garamond"/>
          <w:sz w:val="24"/>
          <w:szCs w:val="24"/>
        </w:rPr>
        <w:tab/>
      </w:r>
    </w:p>
    <w:p w14:paraId="25D5702F" w14:textId="75782A8C" w:rsidR="008852EB" w:rsidRPr="00AE3AF2" w:rsidRDefault="008852EB" w:rsidP="008852E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AE3AF2">
        <w:rPr>
          <w:rFonts w:ascii="Garamond" w:hAnsi="Garamond" w:cs="Times New Roman"/>
          <w:sz w:val="24"/>
          <w:szCs w:val="24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AE3AF2" w:rsidRPr="00AE3AF2">
        <w:rPr>
          <w:rFonts w:ascii="Garamond" w:hAnsi="Garamond" w:cs="Times New Roman"/>
          <w:sz w:val="24"/>
          <w:szCs w:val="24"/>
        </w:rPr>
        <w:t>procedurave</w:t>
      </w:r>
      <w:r w:rsidRPr="00AE3AF2">
        <w:rPr>
          <w:rFonts w:ascii="Garamond" w:hAnsi="Garamond" w:cs="Times New Roman"/>
          <w:sz w:val="24"/>
          <w:szCs w:val="24"/>
        </w:rPr>
        <w:t xml:space="preserve"> të shpronësimit, në Autoritetin Rrugor Shqiptar</w:t>
      </w:r>
      <w:r w:rsidR="00AE3AF2">
        <w:rPr>
          <w:rFonts w:ascii="Garamond" w:hAnsi="Garamond" w:cs="Times New Roman"/>
          <w:sz w:val="24"/>
          <w:szCs w:val="24"/>
        </w:rPr>
        <w:t>,</w:t>
      </w:r>
      <w:r w:rsidRPr="00AE3AF2">
        <w:rPr>
          <w:rFonts w:ascii="Garamond" w:hAnsi="Garamond" w:cs="Times New Roman"/>
          <w:sz w:val="24"/>
          <w:szCs w:val="24"/>
        </w:rPr>
        <w:t xml:space="preserve"> si dhe në Agjencinë Shtetërore për Shpronësim. </w:t>
      </w:r>
    </w:p>
    <w:p w14:paraId="3A398CB4" w14:textId="58575ECE" w:rsidR="008852EB" w:rsidRPr="00AE3AF2" w:rsidRDefault="008852EB" w:rsidP="008852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E3AF2">
        <w:rPr>
          <w:rFonts w:ascii="Garamond" w:hAnsi="Garamond" w:cs="Times New Roman"/>
          <w:sz w:val="24"/>
          <w:szCs w:val="24"/>
        </w:rPr>
        <w:t xml:space="preserve"> Vlera totale paraprake e shpronësimit është </w:t>
      </w:r>
      <w:r w:rsidRPr="00AE3AF2">
        <w:rPr>
          <w:rFonts w:ascii="Garamond" w:eastAsia="Times New Roman" w:hAnsi="Garamond" w:cs="Times New Roman"/>
          <w:sz w:val="24"/>
          <w:szCs w:val="24"/>
        </w:rPr>
        <w:t xml:space="preserve">319,172,695 </w:t>
      </w:r>
      <w:r w:rsidRPr="00AB0030">
        <w:rPr>
          <w:rFonts w:ascii="Garamond" w:eastAsia="Times New Roman" w:hAnsi="Garamond" w:cs="Times New Roman"/>
          <w:sz w:val="24"/>
          <w:szCs w:val="24"/>
        </w:rPr>
        <w:t xml:space="preserve">(treqind </w:t>
      </w:r>
      <w:r w:rsidR="00AB0030">
        <w:rPr>
          <w:rFonts w:ascii="Garamond" w:eastAsia="Times New Roman" w:hAnsi="Garamond" w:cs="Times New Roman"/>
          <w:sz w:val="24"/>
          <w:szCs w:val="24"/>
        </w:rPr>
        <w:t>e</w:t>
      </w:r>
      <w:r w:rsidRPr="00AB0030">
        <w:rPr>
          <w:rFonts w:ascii="Garamond" w:eastAsia="Times New Roman" w:hAnsi="Garamond" w:cs="Times New Roman"/>
          <w:sz w:val="24"/>
          <w:szCs w:val="24"/>
        </w:rPr>
        <w:t xml:space="preserve"> nëntë</w:t>
      </w:r>
      <w:r w:rsidR="00AB0030">
        <w:rPr>
          <w:rFonts w:ascii="Garamond" w:eastAsia="Times New Roman" w:hAnsi="Garamond" w:cs="Times New Roman"/>
          <w:sz w:val="24"/>
          <w:szCs w:val="24"/>
        </w:rPr>
        <w:t>mbëdhjet</w:t>
      </w:r>
      <w:r w:rsidR="00AB0030">
        <w:rPr>
          <w:rFonts w:ascii="Times New Roman" w:eastAsia="Times New Roman" w:hAnsi="Times New Roman" w:cs="Times New Roman"/>
          <w:sz w:val="24"/>
          <w:szCs w:val="24"/>
        </w:rPr>
        <w:t>ë</w:t>
      </w:r>
      <w:r w:rsidR="00AE3AF2" w:rsidRPr="00AB003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B0030">
        <w:rPr>
          <w:rFonts w:ascii="Garamond" w:eastAsia="Times New Roman" w:hAnsi="Garamond" w:cs="Times New Roman"/>
          <w:sz w:val="24"/>
          <w:szCs w:val="24"/>
        </w:rPr>
        <w:t>milionë e njëqind e shtatëdhjetë e dy mijë e gjashtëqind e nëntëdhjetë e pesë) lekë.</w:t>
      </w:r>
    </w:p>
    <w:p w14:paraId="070DB142" w14:textId="77777777" w:rsidR="008852EB" w:rsidRPr="00AE3AF2" w:rsidRDefault="008852EB" w:rsidP="008852E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9205AF" w14:textId="4A04608F" w:rsidR="008852EB" w:rsidRPr="00AE3AF2" w:rsidRDefault="008852EB" w:rsidP="008852EB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E3AF2">
        <w:rPr>
          <w:rFonts w:ascii="Garamond" w:hAnsi="Garamond"/>
          <w:sz w:val="24"/>
          <w:szCs w:val="24"/>
          <w:lang w:val="sq-AL"/>
        </w:rPr>
        <w:t xml:space="preserve">DREJTOR I </w:t>
      </w:r>
      <w:proofErr w:type="spellStart"/>
      <w:r w:rsidRPr="00AE3AF2">
        <w:rPr>
          <w:rFonts w:ascii="Garamond" w:hAnsi="Garamond"/>
          <w:sz w:val="24"/>
          <w:szCs w:val="24"/>
          <w:lang w:val="sq-AL"/>
        </w:rPr>
        <w:t>PËGJITHSHËM</w:t>
      </w:r>
      <w:proofErr w:type="spellEnd"/>
    </w:p>
    <w:p w14:paraId="10ADF0A1" w14:textId="067256CF" w:rsidR="008852EB" w:rsidRPr="00AE3AF2" w:rsidRDefault="008852EB" w:rsidP="00AE3AF2">
      <w:pPr>
        <w:pStyle w:val="NoSpacing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AE3AF2">
        <w:rPr>
          <w:rFonts w:ascii="Garamond" w:eastAsia="Calibri" w:hAnsi="Garamond"/>
          <w:sz w:val="24"/>
          <w:szCs w:val="24"/>
          <w:lang w:val="sq-AL"/>
        </w:rPr>
        <w:t>KRYETAR</w:t>
      </w:r>
      <w:r w:rsidR="00AE3AF2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AE3AF2">
        <w:rPr>
          <w:rFonts w:ascii="Garamond" w:eastAsia="Calibri" w:hAnsi="Garamond"/>
          <w:sz w:val="24"/>
          <w:szCs w:val="24"/>
          <w:lang w:val="sq-AL"/>
        </w:rPr>
        <w:t xml:space="preserve">I KOMISIONIT TË POSAÇËM </w:t>
      </w:r>
    </w:p>
    <w:p w14:paraId="45C1E6E7" w14:textId="45F2DA4F" w:rsidR="008852EB" w:rsidRPr="00AE3AF2" w:rsidRDefault="008852EB" w:rsidP="008852EB">
      <w:pPr>
        <w:pStyle w:val="NoSpacing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AE3AF2">
        <w:rPr>
          <w:rFonts w:ascii="Garamond" w:eastAsia="Calibri" w:hAnsi="Garamond"/>
          <w:sz w:val="24"/>
          <w:szCs w:val="24"/>
          <w:lang w:val="sq-AL"/>
        </w:rPr>
        <w:t>TË SHPRONËSIMEVE</w:t>
      </w:r>
    </w:p>
    <w:p w14:paraId="0FF7D44E" w14:textId="39A69019" w:rsidR="008852EB" w:rsidRPr="00AE3AF2" w:rsidRDefault="008852EB" w:rsidP="008852EB">
      <w:pPr>
        <w:pStyle w:val="NoSpacing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r w:rsidRPr="00AE3AF2">
        <w:rPr>
          <w:rFonts w:ascii="Garamond" w:eastAsia="Calibri" w:hAnsi="Garamond"/>
          <w:b/>
          <w:sz w:val="24"/>
          <w:szCs w:val="24"/>
          <w:lang w:val="sq-AL"/>
        </w:rPr>
        <w:t>Egra Ibrahimi</w:t>
      </w:r>
    </w:p>
    <w:p w14:paraId="31985C6C" w14:textId="77777777" w:rsidR="008852EB" w:rsidRPr="00AE3AF2" w:rsidRDefault="008852EB" w:rsidP="008852EB">
      <w:pPr>
        <w:pStyle w:val="NoSpacing"/>
        <w:spacing w:line="276" w:lineRule="auto"/>
        <w:rPr>
          <w:rFonts w:eastAsia="Times New Roman"/>
          <w:b/>
          <w:color w:val="FF0000"/>
          <w:sz w:val="18"/>
          <w:szCs w:val="18"/>
          <w:lang w:val="sq-AL"/>
        </w:rPr>
      </w:pPr>
    </w:p>
    <w:p w14:paraId="51E25296" w14:textId="1DDF9E91" w:rsidR="008852EB" w:rsidRPr="00AE3AF2" w:rsidRDefault="008852EB" w:rsidP="003D19F4"/>
    <w:p w14:paraId="26D2F11D" w14:textId="0578ABDC" w:rsidR="005718D0" w:rsidRPr="00AE3AF2" w:rsidRDefault="005718D0" w:rsidP="003D19F4"/>
    <w:p w14:paraId="0165C93E" w14:textId="38E5EEBB" w:rsidR="005718D0" w:rsidRPr="00AE3AF2" w:rsidRDefault="005718D0" w:rsidP="003D19F4"/>
    <w:p w14:paraId="68045BA7" w14:textId="0A3D0FF4" w:rsidR="005718D0" w:rsidRPr="00AE3AF2" w:rsidRDefault="005718D0" w:rsidP="003D19F4"/>
    <w:p w14:paraId="17BD6C9C" w14:textId="77777777" w:rsidR="005718D0" w:rsidRPr="00AE3AF2" w:rsidRDefault="005718D0" w:rsidP="003D19F4">
      <w:pPr>
        <w:sectPr w:rsidR="005718D0" w:rsidRPr="00AE3AF2" w:rsidSect="00FF509C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5C3CBDDB" w14:textId="6E4199E2" w:rsidR="003E00DF" w:rsidRPr="00AE3AF2" w:rsidRDefault="003E00DF" w:rsidP="003E00DF">
      <w:pPr>
        <w:spacing w:after="0" w:line="240" w:lineRule="auto"/>
        <w:jc w:val="center"/>
        <w:rPr>
          <w:rFonts w:ascii="Garamond" w:hAnsi="Garamond"/>
          <w:sz w:val="24"/>
        </w:rPr>
      </w:pPr>
      <w:r w:rsidRPr="00AE3AF2">
        <w:rPr>
          <w:rFonts w:ascii="Garamond" w:hAnsi="Garamond"/>
          <w:sz w:val="24"/>
        </w:rPr>
        <w:lastRenderedPageBreak/>
        <w:t>RISHIKIMI I PROJEKTIT PËR SEGMENTIN RRUGOR TË VAZHDIMIT TË UNAZËS SË MADHE TË TIRANËS NGA SHESHI SHQIPONJA</w:t>
      </w:r>
      <w:r w:rsidR="00AE3AF2">
        <w:rPr>
          <w:rFonts w:ascii="Garamond" w:hAnsi="Garamond"/>
          <w:sz w:val="24"/>
        </w:rPr>
        <w:t>–</w:t>
      </w:r>
      <w:r w:rsidRPr="00AE3AF2">
        <w:rPr>
          <w:rFonts w:ascii="Garamond" w:hAnsi="Garamond"/>
          <w:sz w:val="24"/>
        </w:rPr>
        <w:t>BULEVARDI I RI</w:t>
      </w:r>
    </w:p>
    <w:p w14:paraId="214C50BA" w14:textId="7AC528A1" w:rsidR="003E00DF" w:rsidRPr="00AE3AF2" w:rsidRDefault="003E00DF" w:rsidP="003E00DF">
      <w:pPr>
        <w:spacing w:after="0" w:line="240" w:lineRule="auto"/>
        <w:jc w:val="center"/>
        <w:rPr>
          <w:rFonts w:ascii="Garamond" w:hAnsi="Garamond"/>
          <w:sz w:val="24"/>
        </w:rPr>
      </w:pPr>
      <w:r w:rsidRPr="00AE3AF2">
        <w:rPr>
          <w:rFonts w:ascii="Garamond" w:hAnsi="Garamond"/>
          <w:sz w:val="24"/>
        </w:rPr>
        <w:t xml:space="preserve">RIKUALIFIKIMI I UNAZËS LINDORE PËR </w:t>
      </w:r>
      <w:proofErr w:type="spellStart"/>
      <w:r w:rsidRPr="00AE3AF2">
        <w:rPr>
          <w:rFonts w:ascii="Garamond" w:hAnsi="Garamond"/>
          <w:sz w:val="24"/>
        </w:rPr>
        <w:t>LOTET</w:t>
      </w:r>
      <w:proofErr w:type="spellEnd"/>
      <w:r w:rsidRPr="00AE3AF2">
        <w:rPr>
          <w:rFonts w:ascii="Garamond" w:hAnsi="Garamond"/>
          <w:sz w:val="24"/>
        </w:rPr>
        <w:t xml:space="preserve"> 4, 5, 6</w:t>
      </w:r>
    </w:p>
    <w:p w14:paraId="07C1C511" w14:textId="1B01948E" w:rsidR="003E00DF" w:rsidRPr="00AE3AF2" w:rsidRDefault="003E00DF" w:rsidP="003E00DF">
      <w:pPr>
        <w:spacing w:after="0" w:line="240" w:lineRule="auto"/>
        <w:jc w:val="center"/>
        <w:rPr>
          <w:rFonts w:ascii="Garamond" w:hAnsi="Garamond"/>
          <w:sz w:val="24"/>
        </w:rPr>
      </w:pPr>
      <w:r w:rsidRPr="00AE3AF2">
        <w:rPr>
          <w:rFonts w:ascii="Garamond" w:hAnsi="Garamond"/>
          <w:sz w:val="24"/>
        </w:rPr>
        <w:t>(SHTESA)</w:t>
      </w:r>
    </w:p>
    <w:p w14:paraId="6399C7E6" w14:textId="08500E31" w:rsidR="005718D0" w:rsidRPr="00AE3AF2" w:rsidRDefault="005718D0" w:rsidP="00A9138E">
      <w:pPr>
        <w:spacing w:after="0" w:line="240" w:lineRule="auto"/>
      </w:pPr>
    </w:p>
    <w:tbl>
      <w:tblPr>
        <w:tblW w:w="14210" w:type="dxa"/>
        <w:tblInd w:w="5" w:type="dxa"/>
        <w:tblLook w:val="04A0" w:firstRow="1" w:lastRow="0" w:firstColumn="1" w:lastColumn="0" w:noHBand="0" w:noVBand="1"/>
      </w:tblPr>
      <w:tblGrid>
        <w:gridCol w:w="332"/>
        <w:gridCol w:w="592"/>
        <w:gridCol w:w="605"/>
        <w:gridCol w:w="601"/>
        <w:gridCol w:w="593"/>
        <w:gridCol w:w="606"/>
        <w:gridCol w:w="779"/>
        <w:gridCol w:w="495"/>
        <w:gridCol w:w="641"/>
        <w:gridCol w:w="535"/>
        <w:gridCol w:w="674"/>
        <w:gridCol w:w="495"/>
        <w:gridCol w:w="641"/>
        <w:gridCol w:w="535"/>
        <w:gridCol w:w="575"/>
        <w:gridCol w:w="435"/>
        <w:gridCol w:w="641"/>
        <w:gridCol w:w="588"/>
        <w:gridCol w:w="435"/>
        <w:gridCol w:w="641"/>
        <w:gridCol w:w="535"/>
        <w:gridCol w:w="714"/>
        <w:gridCol w:w="714"/>
        <w:gridCol w:w="813"/>
      </w:tblGrid>
      <w:tr w:rsidR="00A9138E" w:rsidRPr="0037575E" w14:paraId="11977901" w14:textId="77777777" w:rsidTr="0037575E">
        <w:trPr>
          <w:trHeight w:val="18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C324627" w14:textId="0E45AABE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Nr</w:t>
            </w:r>
            <w:r w:rsidR="00AE3AF2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.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FBA3D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Emri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6E5AA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Atësia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3D632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Mbiemri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686C8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TË DHËNAT E PASURISË</w:t>
            </w:r>
          </w:p>
        </w:tc>
        <w:tc>
          <w:tcPr>
            <w:tcW w:w="2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6018EA8F" w14:textId="27139942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TOKË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“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”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36EB568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7D634611" w14:textId="0713EF22" w:rsidR="00774805" w:rsidRPr="0037575E" w:rsidRDefault="00774805" w:rsidP="003757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TOKË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“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ARË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”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6483EFE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496BF1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6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162DB737" w14:textId="4A82DBC3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NDËRTESË</w:t>
            </w:r>
            <w:r w:rsidR="00B0175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SOC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. 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EK</w:t>
            </w:r>
            <w:proofErr w:type="spellEnd"/>
          </w:p>
        </w:tc>
        <w:tc>
          <w:tcPr>
            <w:tcW w:w="2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72DA74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OBJEKT BANIMI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1C7476F" w14:textId="513D9146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Vlera totale 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(LEKË)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50C3D47" w14:textId="018AC586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SHËNIME</w:t>
            </w:r>
          </w:p>
        </w:tc>
      </w:tr>
      <w:tr w:rsidR="00A9138E" w:rsidRPr="0037575E" w14:paraId="666BD1B3" w14:textId="77777777" w:rsidTr="0037575E">
        <w:trPr>
          <w:trHeight w:val="180"/>
        </w:trPr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D548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14A8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4148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2F3E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DF706F6" w14:textId="511EEEA6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Zona </w:t>
            </w:r>
            <w:proofErr w:type="spellStart"/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k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adastrale</w:t>
            </w:r>
            <w:proofErr w:type="spellEnd"/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D2D000" w14:textId="61CF54AE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Numri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i p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asurisë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A827886" w14:textId="32CFBFB1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Lloji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i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pasurisë</w:t>
            </w:r>
          </w:p>
        </w:tc>
        <w:tc>
          <w:tcPr>
            <w:tcW w:w="23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9582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vAlign w:val="center"/>
            <w:hideMark/>
          </w:tcPr>
          <w:p w14:paraId="36B254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EAAAA"/>
            <w:noWrap/>
            <w:vAlign w:val="center"/>
            <w:hideMark/>
          </w:tcPr>
          <w:p w14:paraId="7252166E" w14:textId="6B9E4A48" w:rsidR="00774805" w:rsidRPr="0037575E" w:rsidRDefault="00774805" w:rsidP="003757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noWrap/>
            <w:vAlign w:val="center"/>
            <w:hideMark/>
          </w:tcPr>
          <w:p w14:paraId="52336C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DFE61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6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6F6C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233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5A21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59F0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1DA3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</w:tr>
      <w:tr w:rsidR="00A9138E" w:rsidRPr="0037575E" w14:paraId="2C734160" w14:textId="77777777" w:rsidTr="00A9138E">
        <w:trPr>
          <w:trHeight w:val="180"/>
        </w:trPr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B7E9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5776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2055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4E40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99FC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1CE2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D6C1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8A7CFB" w14:textId="07E9C657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</w:t>
            </w:r>
            <w:proofErr w:type="spellEnd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.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otale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="00774805" w:rsidRPr="00C94124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E9A55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678D3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45E2C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BD96179" w14:textId="4D8292AE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</w:t>
            </w:r>
            <w:proofErr w:type="spellEnd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.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otale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D7D4F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6B343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BF7D3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F33B99E" w14:textId="6E92C0AF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</w:t>
            </w:r>
            <w:proofErr w:type="spellEnd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.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otale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E64A80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8E24C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Vlera sipas preventivit 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24B34A" w14:textId="343514E7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Sip</w:t>
            </w:r>
            <w:proofErr w:type="spellEnd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.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t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otale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="00774805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8FEFA0C" w14:textId="516176A0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Sipërfaqja e </w:t>
            </w:r>
            <w:r w:rsidR="00DE322A"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shpronësuar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CB61D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D7674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5081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102C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</w:tr>
      <w:tr w:rsidR="00A9138E" w:rsidRPr="0037575E" w14:paraId="438038B1" w14:textId="77777777" w:rsidTr="00A9138E">
        <w:trPr>
          <w:trHeight w:val="180"/>
        </w:trPr>
        <w:tc>
          <w:tcPr>
            <w:tcW w:w="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CE19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732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7B81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E4E6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07A6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38B4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4396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07E14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8717BA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4A1FDA6" w14:textId="5D1E1DB6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(lek/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58CC1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33F39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5CD233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C94124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CC7641" w14:textId="6766B0E6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(lek/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E178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50EFE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7D06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5D3FF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 xml:space="preserve"> lekë </w:t>
            </w: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CBA02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28A42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(</w:t>
            </w: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2F878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m</w:t>
            </w: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6F017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E749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7FB5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</w:p>
        </w:tc>
      </w:tr>
      <w:tr w:rsidR="00A9138E" w:rsidRPr="0037575E" w14:paraId="443A0766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0BB48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11A14F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A2DA6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2A0EA9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253BE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BB52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A653C5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8C8F80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0E0DCC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D82476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9FB4D7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8D75D2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1D0D8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9D2A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6E492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FA7A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B366B4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1BF577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48C53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709B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918EB8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100C8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EBE89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E9EFC1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sz w:val="8"/>
                <w:szCs w:val="8"/>
              </w:rPr>
              <w:t> </w:t>
            </w:r>
          </w:p>
        </w:tc>
      </w:tr>
      <w:tr w:rsidR="00A9138E" w:rsidRPr="0037575E" w14:paraId="3EDFA654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B65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CD4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Ismet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E4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Izet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BFB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Gruda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46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206B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136/545-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4C63" w14:textId="1498446E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24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BF38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A95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7DBF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E8F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F1E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0C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090EC" w14:textId="0B2AE9AA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482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AD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91F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9CB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93.00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B1E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93.00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8A8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 xml:space="preserve">61,167.00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A7A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5,688,531.00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383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5,688,531.00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7CEE" w14:textId="2E782B96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pozicionohet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136/545 vol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29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94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l. </w:t>
            </w:r>
            <w:proofErr w:type="spellStart"/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eg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0B533BFC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C5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64E3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Dhurim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50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Rasim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6F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Murati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EE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5D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68/27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F5E1E" w14:textId="18930D50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Arë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65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56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EC93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78C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77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550.00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7BF9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447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448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95E6" w14:textId="0172FCAA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246,400.00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89C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360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7FD3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9DE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A53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AF37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AF6D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BA0E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246,400.00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2DEB" w14:textId="29EF8E68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HTR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do t</w:t>
            </w:r>
            <w:r w:rsidR="007317A7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sillet gjate publikimit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për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shpronësim</w:t>
            </w:r>
          </w:p>
        </w:tc>
      </w:tr>
      <w:tr w:rsidR="00A9138E" w:rsidRPr="0037575E" w14:paraId="44B2D8A1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DB1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198B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Xhevdet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D318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Osman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AC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Ruçi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1AFB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28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136/412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C847" w14:textId="000BDE10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E4720" w14:textId="2C797BD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335.00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B6FB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22.6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9983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479.00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92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10,825.40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D43E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97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DA1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53252" w14:textId="6EB3BE4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85EF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EED4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EA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BE69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9CC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26E9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990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17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10,825.40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E2A20" w14:textId="532CF4E7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Kontrate për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vendosje e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hipotekës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garantimin e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dhënë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nga banka apo institucion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tjetër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kredidhënës</w:t>
            </w:r>
            <w:proofErr w:type="spellEnd"/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 sipas vlerave t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kredisë</w:t>
            </w:r>
          </w:p>
        </w:tc>
      </w:tr>
      <w:tr w:rsidR="00A9138E" w:rsidRPr="0037575E" w14:paraId="4972B3DD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D6B8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3DF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Latif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Anife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B0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Agush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Mehmet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94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Saraçi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Saraçi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1E2B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B44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136/392-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2464" w14:textId="1E55D020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024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DBB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384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B1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FD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A523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8AD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BD1C" w14:textId="0018016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A9B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BF94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6D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CE3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246.10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8022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246.10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19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 xml:space="preserve">61,167.00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E6EB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15,053,198.70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982E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15,053,198.70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878A" w14:textId="19460F1C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ndo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136/392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vol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21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152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5F58AA15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13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1D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Hasan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1FF4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Sali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6E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Kurti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4C3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BC2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68/13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1C62" w14:textId="632A49B1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Arë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9B6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C608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128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E0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979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307.00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5B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C9F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448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7FF6C" w14:textId="3353A8E6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137,536.00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E7AE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7B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568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0EA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28D2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DC3F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3E0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0A6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137,536.00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2900" w14:textId="78B49D39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Kontrate për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vendosje e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hipotekës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garantimin e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dhënë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nga banka apo institucion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tjetër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kredidhënës</w:t>
            </w:r>
            <w:bookmarkStart w:id="2" w:name="_GoBack"/>
            <w:bookmarkEnd w:id="2"/>
            <w:proofErr w:type="spellEnd"/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 sipas vlerave t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kredisë.</w:t>
            </w:r>
          </w:p>
        </w:tc>
      </w:tr>
      <w:tr w:rsidR="00A9138E" w:rsidRPr="0037575E" w14:paraId="1E73EB0D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1D39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8AF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Bukurije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  <w:t>Drita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  <w:t>Mira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Lumturije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Edmond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325A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7941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Spaja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Spaja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Spaja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Spaja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Spaja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00D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1DA7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68/15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8224A" w14:textId="5ED783CC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Arë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36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CF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EC63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6E3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9F69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1,380.00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579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FB3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448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B809" w14:textId="67DF9E6E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145,152.00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8148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9329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EF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369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3F5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493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BB4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972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145,152.00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287C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</w:tr>
      <w:tr w:rsidR="00A9138E" w:rsidRPr="0037575E" w14:paraId="3569C552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089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A1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Eqerem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1E60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Latif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46D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Hasa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ADA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CF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35/6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61A9" w14:textId="3C7DEDAC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Arë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4BD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45F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525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FC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59E0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410.00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02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03D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448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C9F4" w14:textId="6A202851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183,680.00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B70F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10C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2294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5C5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A27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B80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ADE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0C9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183,680.00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9CBD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</w:tr>
      <w:tr w:rsidR="00A9138E" w:rsidRPr="0037575E" w14:paraId="057253E4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99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255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Altin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42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Musa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30B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Jahollari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47B7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053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136/185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8F0F" w14:textId="6D939E7C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ECE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DA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184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041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99D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C2BB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5DAC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5FEB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D1A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0999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1E5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B7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7AFC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148.00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F096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8C9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9,052,716.00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A4F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9,052,716.00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65E2" w14:textId="3EA995D3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Me kusht q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gjat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publikimit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do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sillet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aktekspertiz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mbi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qëndrueshmërinë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e objektit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3DC40490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8FB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A3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Kastriot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875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Musa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8BC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Jahollari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A78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6EC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136/284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43A5" w14:textId="0871E3A9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D75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4DD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6A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EC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A66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4F7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F0A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22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9C8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2B5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8806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FA4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164.00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5CC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164.00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349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C23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10,031,388.00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50AC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10,031,388.00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B739" w14:textId="751E35ED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Me kusht q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gjat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publikimit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do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të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sillet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aktekspertiz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mbi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qëndrueshmërinë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e objektit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7CF6419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FCF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A3A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Jonus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27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Musa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0C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Jahollari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ACC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AC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136/283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338F" w14:textId="2D52634D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D4B6" w14:textId="432B2369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159.00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02D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2B8D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479.00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D5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2,107.60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2DDC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63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A63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AB6D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575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010F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778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06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163.60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019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163.60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D08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A5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10,006,921.20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C9C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10,009,028.80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6E9D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</w:tr>
      <w:tr w:rsidR="00A9138E" w:rsidRPr="0037575E" w14:paraId="7C75A5B2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F45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A9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Yllson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B4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Mete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3429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Moraiti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D495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2460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406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606/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0ND10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D1D6F" w14:textId="6479F8AB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F9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442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9A9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4649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3223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3E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D10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224F" w14:textId="575DFE4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9089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652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F41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1B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118.40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D8FC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118.40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43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66,505.00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AB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7,874,192.00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10B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7,874,192.00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7E79" w14:textId="7EBC32D5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pozicionohet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606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vol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5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242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l.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leg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71F0C9A0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291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35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Avdi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EC86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Hysen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B88C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Avdi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7D2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129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ND1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6FBE2" w14:textId="2661F784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E7D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FFB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C3F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788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BBCA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81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165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1F11" w14:textId="073203A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9FD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B1F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3BE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A6FF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143.80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543F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143.80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7B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36C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8,795,814.60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EDE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8,795,814.60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BEC9C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</w:tr>
      <w:tr w:rsidR="00A9138E" w:rsidRPr="0037575E" w14:paraId="4333C0D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3FEB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00C4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Tefta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Maldin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Armando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9A9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Hysen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  <w:t>Aleksandër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Aleksandër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C0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Demko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Demko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Demko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8239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AA5C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18/3-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E302" w14:textId="45AA64FF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2B44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A8E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A5A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C64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47BB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1AD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3BA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7EF7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0B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108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3A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AAA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187.10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059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187.10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F5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0D7D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11,444,345.70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395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11,444,345.70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5C3F" w14:textId="2BED72ED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Me kusht q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gjat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publikimit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për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shpronësim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,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sipërfaqja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e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verandës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t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vlerësohet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me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situacion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punimesh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1C1CC4B3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9DDC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E2E2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Ilia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689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Shine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E55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Zheli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5FF9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3976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A555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35/52/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8A128" w14:textId="18BC6EEE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B380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21E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92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A4F0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751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DB88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A2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8CB5" w14:textId="0FC7EDC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0FF5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11D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9DE5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2A8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108.60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7705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108.60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CE59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61,167.00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17A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6,642,736.20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D9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6,642,736.20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5669" w14:textId="08F51BFE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pozicionohet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lastRenderedPageBreak/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35/52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vol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8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112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1A29A7D8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D69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lastRenderedPageBreak/>
              <w:t>15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A80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Artur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562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Xhevair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24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Salla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F4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1066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5C5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221/10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9FC5" w14:textId="3940E587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00F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822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7B23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E45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65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EF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7673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8299" w14:textId="3254287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1E4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2101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FE91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140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380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2E4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AFD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4,680,000.00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89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4,680,000.00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35FA9" w14:textId="77FC8D32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Kartela e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pasurisë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do </w:t>
            </w:r>
            <w:r w:rsidR="00DE322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të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sillet gjat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publikimit t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për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shpronësim.</w:t>
            </w:r>
          </w:p>
        </w:tc>
      </w:tr>
      <w:tr w:rsidR="00A9138E" w:rsidRPr="0037575E" w14:paraId="07E01EE6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8CD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1E43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Manjola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D761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Nesim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71A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Haxhillari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E70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1066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ECC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221/11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7EF1" w14:textId="1BD6C343" w:rsidR="00774805" w:rsidRPr="0037575E" w:rsidRDefault="00B0175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B0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8CB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E96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2C3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A7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72B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A5B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09D57" w14:textId="1864AF5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0F29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758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A47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29A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90.00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320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90.00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800F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2BF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4,680,000.00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6E3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4,680,000.00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FD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6168347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186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E4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Ylli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Ediskata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5D7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Arif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Admir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84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Prozllomi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Prozllomi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E08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1066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F5F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985/22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94F2" w14:textId="0FEFC2C2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1DDE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168.6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E1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97.8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231F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72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348,168.00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75C8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3C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806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355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F1E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AB0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491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B74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56.20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A99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56.20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98F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AFB6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2,922,400.00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20F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3,270,568.00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AA6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B080221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AD8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9D8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Durim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Mirian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537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Hekuran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Durim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EA2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Pere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Pere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01B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A6A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5/659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868C" w14:textId="2731E6FA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8AF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366.1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D107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D2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32,878.00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17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3,945,360.00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926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286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0CCB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70B5" w14:textId="01C9E92C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9CB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94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9C80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68B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38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9A2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FD8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5D01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3,945,360.00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D47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3FF36F7F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552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7B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Syrja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Mehmet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Nesti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Jetnor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476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Ramadan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Ramadan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Ramadan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Ramadan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D4F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Peleshka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Peleshka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Peleshka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Peleshka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06E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FA91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5/485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758C" w14:textId="2A5A35CD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83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565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35.9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1FE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32,878.00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540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1,180,320.20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B4F2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29E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FB8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35E1B" w14:textId="1BF28603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E19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790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C60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FB3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DA86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14F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BF6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95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1,180,320.20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3D8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4F4BB9B9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2C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C275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Hysni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4A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Refik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95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Sina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3D6C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39FE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5/215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B4F2B" w14:textId="56009C12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8F91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174.9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7CFD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49.7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DAD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32,878.00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D54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1,634,036.60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0F47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F5EF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B6A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AD4A0" w14:textId="5D50948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BBB3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221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CA2C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1D8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F2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EC9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6940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BB3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1,634,036.60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C4C6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523A1E92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0D1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F53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Artan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401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Rahim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F3E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Kullolli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D27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F1F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3/1091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E580" w14:textId="1DA2823B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1A7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E459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F623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32,878.00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3EC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9,863,400.00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C83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411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F121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6E3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677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F6A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553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CBB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6EF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F1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9C0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632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9,863,400.00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9C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2619A51A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B1A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8C7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Venetik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FA2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Servet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557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Sorra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47FE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163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5/656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0105" w14:textId="61D46785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9F50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322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91F8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45.6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252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32,878.00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686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1,499,236.80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C3B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EEE9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1B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664E1" w14:textId="2314060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8E48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3F24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479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4F4A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818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461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8055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DA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1,499,236.80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9241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11C026D8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F92C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E252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Idriz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3E24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Ramadan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452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Krasniqi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21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CB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3/15/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DDFC" w14:textId="3CD3578B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D2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D74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FC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99E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E8A1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AB1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082E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B3FBF" w14:textId="4BDD4BF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95C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EE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AC89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D187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82.2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0C3D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82.2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8F1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81,666.61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D8A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6,712,995.34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729F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6,712,995.34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3537" w14:textId="7E042BE6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ngrihet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me nr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3/15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1942F0CC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F8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56EA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Xhelal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10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Ymer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2D0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Hida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14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FAD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3/18/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B98CC" w14:textId="724D63E5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7F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0B2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D30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646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7610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1A6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2F9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8FAD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DA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E25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87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5BA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4A57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1F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81,666.61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E7F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2,449,998.30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F0C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2,449,998.30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F544" w14:textId="008C3CBD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ngrihet mbi 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me nr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3/18</w:t>
            </w: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.</w:t>
            </w:r>
          </w:p>
        </w:tc>
      </w:tr>
      <w:tr w:rsidR="00A9138E" w:rsidRPr="0037575E" w14:paraId="2BF71FDA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73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91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Pashke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Lindita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Sokol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Klodian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34E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Prend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Pashk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Pashk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Pashk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517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Luli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Gjinaj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Luli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Luli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6B1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721A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11/204-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DF42" w14:textId="709F7106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8D90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A59F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98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54D1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BEC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2DF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044C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ADAC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730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DC3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03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1FBA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155.8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FB70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155.8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CF8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96,753.41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331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15,074,181.28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19A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15,074,181.28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CB70B" w14:textId="326C0801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pozicionohet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11/204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vol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32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247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zk</w:t>
            </w:r>
            <w:proofErr w:type="spellEnd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8310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 xml:space="preserve">titulli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pronësisë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vendimi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2738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d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atë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18.2.2022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për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leg</w:t>
            </w:r>
            <w:proofErr w:type="spellEnd"/>
            <w:r w:rsidR="00B8673B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e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ndërtimit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 leje ASHK-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së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DVT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Veri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vlefsh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 vet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m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për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ndërtesën</w:t>
            </w:r>
          </w:p>
        </w:tc>
      </w:tr>
      <w:tr w:rsidR="00A9138E" w:rsidRPr="0037575E" w14:paraId="43E633DF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DB59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B2C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Prena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27FD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Lulash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19E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Leraj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48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76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10/272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3B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3D8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240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183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25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31,219.00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490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5,713,077.00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EB1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83E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00C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BE08" w14:textId="7A77E6F8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F47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9AF4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72C0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03F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948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FD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CE8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C32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5,713,077.00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7103A" w14:textId="1EAF737D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Mbi këtë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pasuri ka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një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ndërtim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t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ligjshëm</w:t>
            </w:r>
          </w:p>
        </w:tc>
      </w:tr>
      <w:tr w:rsidR="00A9138E" w:rsidRPr="0037575E" w14:paraId="11447223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0D1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71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Bilbil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Llan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ED0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Llan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1F6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Lasku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Lasku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110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1288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7/325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9C96" w14:textId="1DA992F7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Truall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FDC4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414.1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2ECC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223.8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19B3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23,703.00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BF3B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5,304,731.40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21E9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CF9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4164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6875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ED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CC5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A07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A8D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359.9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FF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359.9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724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60,959.00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2C44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21,939,144.10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409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27,243,875.50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C8AD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239C23DD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61A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E6C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Fatmir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Lulëzim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Limane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4E5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Skënder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Skënder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Jaup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2F5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Kamberaj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Kamberaj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Kamberaj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FB3A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B5E8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5/589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6A44E" w14:textId="4B12C830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Truall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A2BD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9E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270.6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BF4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23,703.00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AFF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6,414,031.80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429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416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2FA8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1A9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2A48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16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D79E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37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332.6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01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332.6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1EE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60,959.00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F0F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20,274,963.40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3E90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26,688,995.20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AAD3" w14:textId="77777777" w:rsidR="00774805" w:rsidRPr="0037575E" w:rsidRDefault="00774805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5BF58150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AC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E94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Lek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032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Gjergj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B0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Fufi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3B5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8110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66F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5/41-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DCF7" w14:textId="7183DA42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Apartament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C6B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7C9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E2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53D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84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E44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21D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DF0AC" w14:textId="321534AC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6DFD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D73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C4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DB2D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F74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59E3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60,959.00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4412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2,316,442.00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81C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2,316,442.00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B9B7" w14:textId="3AD3F26F" w:rsidR="00774805" w:rsidRPr="0037575E" w:rsidRDefault="00DE322A" w:rsidP="00B0175A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Shteti është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pronar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truallit 5/41 mbi t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cilin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është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ndërtesa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5/41-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 xml:space="preserve">ndalohen veprimet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këtë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pasuri deri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rregullimin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e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marrëdhënieve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ligjore me truallin dhe regjistrim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rregullt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sistemin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hipotekor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</w:p>
        </w:tc>
      </w:tr>
      <w:tr w:rsidR="00A9138E" w:rsidRPr="0037575E" w14:paraId="2898F2D2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EC0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01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Tomor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C47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Alush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228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Gjyla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AA5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0FC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308/2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7A7F" w14:textId="53BBE0B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0558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500.00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95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457.7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1D0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545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1,629,412.00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49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4C8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CE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F3A2" w14:textId="78EB6155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274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B0D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6E3C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3B8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196.5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DFD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196.50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5EF6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1B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10,218,000.00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7C5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11,847,412.00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196F4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18C3D56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8368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FF95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Mujdin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19F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Muharrem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B10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Noka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F93F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C41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305/3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C6BE2" w14:textId="1E704EDE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A1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61A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90.1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D61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33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320,756.00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854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7D67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B2C5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8CF4" w14:textId="594EA71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C189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7D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08D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1B7A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190.1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4C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190.1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BF6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FE4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9,885,200.00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ABD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10,205,956.00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926D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7D092662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C8A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D8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Fatos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A30F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Muharem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8E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Noka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15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B3BA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305/18+1-1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BF9CA" w14:textId="4DECA00F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Apartament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93D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C10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F1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C17B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0B6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FBB3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F110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8C78" w14:textId="519FC122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2974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8E2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3742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D140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83.9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5379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665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DFF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4,362,800.00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E03F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4,362,800.00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A1F8D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3823FBE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665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622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Muharrem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AB19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Rahim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64F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Noka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C33C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95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305/18+1-2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46D4" w14:textId="1E638955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Apartament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24A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A2D1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55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30C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A01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124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27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0D55" w14:textId="252AF18A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675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D36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37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57F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83.9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E7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FD27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A5E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4,362,800.00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C9D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4,362,800.00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49BE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1B9CA21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ACC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727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Muharrem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CC7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Rahim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61DA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Noka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AE7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210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305/18-B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4DC0" w14:textId="736D5A38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Apartament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9A8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A672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979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53D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4829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E87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F02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44B0" w14:textId="1E31929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DCA5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1A2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82D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B289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41.5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91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41.5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9B7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CE79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2,158,000.00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971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2,158,000.00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A034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Ndërtesa ngrihet mbi truallin me nr. pasurie 305/8. Mbi pasurinë është vendosur hipotekë ligjore.</w:t>
            </w:r>
          </w:p>
        </w:tc>
      </w:tr>
      <w:tr w:rsidR="00A9138E" w:rsidRPr="0037575E" w14:paraId="3A5D006E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C024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0DAD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Ylli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7D0D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Bajram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333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Metallari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37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067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305/1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EE7E" w14:textId="41EF8798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23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500.3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F5DA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482.4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7E47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C60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1,717,344.00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0C1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25D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56B6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FE6B" w14:textId="1ECA2675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1F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AC65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6B7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9B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305.4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6FF4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305.4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370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A0BC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15,880,800.00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0EF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17,598,144.00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9689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BF64609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3C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56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Kapllan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1C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Asllan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6CE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D8D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6A50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240/2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645AC" w14:textId="1C11C802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DD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496.60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E20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496.6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EAB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C6A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1,767,896.00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A97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422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54F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30FF9" w14:textId="36B5B3DB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9C8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7F9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D06A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48C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E40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169.00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C74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4A3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8,788,000.00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C7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10,555,896.00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D73E" w14:textId="2084BA4B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Objekti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ndihmës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do t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paraqitet n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kartelën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e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pasurisë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gjat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publikimit t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kërkesës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r 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shpronësim.</w:t>
            </w:r>
          </w:p>
        </w:tc>
      </w:tr>
      <w:tr w:rsidR="00A9138E" w:rsidRPr="0037575E" w14:paraId="724CCD88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78F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1C6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Xhemali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027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Hysni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6B7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Allaraj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A51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3928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240/16/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5F70" w14:textId="187DBBFD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403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CF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FCFE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7414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5C3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2734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C3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71151" w14:textId="68D48580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026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B2A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87F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75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112.3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0A1D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112.30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BD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21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5,839,600.00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E19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5,839,600.00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488B2" w14:textId="171DFBD8" w:rsidR="00774805" w:rsidRPr="0037575E" w:rsidRDefault="00DE322A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Pasuria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pozicionohet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240/16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vol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18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88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pronësi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shtet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vendoset hipotek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ligjore de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i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pagesën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e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parcelës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ndërtimore.</w:t>
            </w:r>
          </w:p>
        </w:tc>
      </w:tr>
      <w:tr w:rsidR="00A9138E" w:rsidRPr="0037575E" w14:paraId="66D291BF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D57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lastRenderedPageBreak/>
              <w:t>38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0D6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Teki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92A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Xhevdet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967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Mandri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200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B8D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240/11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DCA2" w14:textId="69755512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+</w:t>
            </w:r>
            <w:r w:rsidR="00DE322A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24D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374.90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E4A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282.5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418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0E3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1,005,700.00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6173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B01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0A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D1852" w14:textId="2A9D8661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CF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B5F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42E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DD1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169.1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7F1B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169.10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71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D721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8,793,200.00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1F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9,798,900.00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B373A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1C685B11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38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108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FIRMA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61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VEFA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4D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HOLDING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6BF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7CB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265/2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5C6CE" w14:textId="396C8B3B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965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2,065.00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C68B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1645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9F78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A58C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5,856,200.00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968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558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D3D7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FB5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DF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116.50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70F4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116.5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0E73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1522977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3D29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FD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DD09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71BF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FC5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7,379,177.00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84FB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4478D7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A52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E7D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Skender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478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Eqerem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FE71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Ahmati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A6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E4D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223/1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93E7A" w14:textId="5D9EB576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C7A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300.00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485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196.1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740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B8B7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698,116.00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BE5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5B0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48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13A1" w14:textId="3B9F73F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CE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A262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701B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95E8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117.2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C892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117.20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79AA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E21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6,094,400.00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455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6,792,516.00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73CE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4C16362C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C9C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807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Eduart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8F12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Mark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9420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Gjinaj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225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C6F7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240/21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139A" w14:textId="7C6C21E1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truall + 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5DFF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151.80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416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151.8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A56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3,560.00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19B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540,408.00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3FC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802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8F6E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44E70" w14:textId="65833C3C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EEC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758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941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4D3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50.6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127F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50.60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6342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805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2,631,200.00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B3C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3,171,608.00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5372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064F4A57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163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385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Mustafa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EE93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Sulejman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03F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Kabili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A16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2884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FA64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31/3/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ND2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3ADF" w14:textId="357752D1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516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BE44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27E0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5F0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82B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460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CD8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43E7" w14:textId="0B5FF55F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-</w:t>
            </w:r>
            <w:r w:rsidR="00B0175A"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CC5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BE4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2E0B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CEE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3D4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3799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52,000.00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CD4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4,160,000.00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238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4,160,000.00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96D6" w14:textId="1C600C22" w:rsidR="00774805" w:rsidRPr="0037575E" w:rsidRDefault="00DE322A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Objekti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pozicionohet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31/3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vol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11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f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41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pronësi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shtet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br/>
              <w:t>sip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rfaqja e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parcelës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për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zhvillim 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509m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  <w:vertAlign w:val="superscript"/>
              </w:rPr>
              <w:t>2</w:t>
            </w:r>
            <w:proofErr w:type="spellEnd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pronësi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shtet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</w:p>
        </w:tc>
      </w:tr>
      <w:tr w:rsidR="00A9138E" w:rsidRPr="0037575E" w14:paraId="15AB66B8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A0B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F77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Zef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0EF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Ndoc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A38B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Bushgjoka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003D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D1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10/79-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74E6" w14:textId="3ACD9C9D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68C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8B1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CCB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78C4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46F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A87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223E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8046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9A3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F414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AF4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63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46.46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8127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46.46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A32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96,753.41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0B5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4,495,163.43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92B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4,495,163.43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8AB1" w14:textId="77777777" w:rsidR="00774805" w:rsidRPr="0037575E" w:rsidRDefault="00774805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</w:tr>
      <w:tr w:rsidR="00A9138E" w:rsidRPr="0037575E" w14:paraId="7A3B36EA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0601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2EB2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Fejzo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43C2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Hekuaran</w:t>
            </w:r>
            <w:proofErr w:type="spellEnd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00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Rapanj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0A29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8310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552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10/49-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67A7" w14:textId="3591E977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567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9391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13D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6C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65E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541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E16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0DBF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4AC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C63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1A26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0CCA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8A83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45.00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B307C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96,753.41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D65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4,353,903.45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CAE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4,353,903.45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FC92" w14:textId="154B8510" w:rsidR="00774805" w:rsidRPr="0037575E" w:rsidRDefault="00DE322A" w:rsidP="00A9138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Ndërtesa 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me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pas 10/49-</w:t>
            </w:r>
            <w:proofErr w:type="spellStart"/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ndo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d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het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10/49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</w:p>
        </w:tc>
      </w:tr>
      <w:tr w:rsidR="00A9138E" w:rsidRPr="0037575E" w14:paraId="7B39A638" w14:textId="77777777" w:rsidTr="00A9138E">
        <w:trPr>
          <w:trHeight w:val="18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B6B2F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45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35E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Zalo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8AA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Bajram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EBB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Topçi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747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2460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BA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606-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ND11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CF25" w14:textId="24117936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Ndërtesë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BD25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2B3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3F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953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B14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2ABE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EF8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A8E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4DA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092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298D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FC1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147.7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A73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147.7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8DC6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66,505.00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B1A3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9,822,788.50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9FF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sz w:val="8"/>
                <w:szCs w:val="8"/>
              </w:rPr>
              <w:t>9,822,788.50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0BA59" w14:textId="7B5D4069" w:rsidR="00774805" w:rsidRPr="0037575E" w:rsidRDefault="00DE322A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Kjo ndërtesë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ndodhet mbi 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pasurinë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nr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606</w:t>
            </w:r>
            <w:r w:rsidR="00B8673B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,</w:t>
            </w:r>
            <w:r w:rsidR="00774805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r w:rsidR="00B8673B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</w:t>
            </w:r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  <w:r w:rsidR="00B8673B"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leg</w:t>
            </w:r>
            <w:proofErr w:type="spellEnd"/>
            <w:r w:rsidRPr="0037575E">
              <w:rPr>
                <w:rFonts w:ascii="Garamond" w:eastAsia="Times New Roman" w:hAnsi="Garamond" w:cs="Arial"/>
                <w:bCs/>
                <w:color w:val="000000"/>
                <w:sz w:val="8"/>
                <w:szCs w:val="8"/>
              </w:rPr>
              <w:t>.</w:t>
            </w:r>
          </w:p>
        </w:tc>
      </w:tr>
      <w:tr w:rsidR="00A9138E" w:rsidRPr="0037575E" w14:paraId="3FDF4B7F" w14:textId="77777777" w:rsidTr="00A9138E">
        <w:trPr>
          <w:trHeight w:val="180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DAAB3E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37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48C4344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SHUMA TOTALE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166AC6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90B05B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6E845BA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C7EC80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49,451,126.80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C8D51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A4F24F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CF097B1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4F836B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712,768.00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1580D6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06289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50075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1522977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367BD2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38F5F7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40D3EE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0F2B14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267,485,823.20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F45B08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319,172,695.00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5527A9" w14:textId="77777777" w:rsidR="00774805" w:rsidRPr="0037575E" w:rsidRDefault="00774805" w:rsidP="00A913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</w:pPr>
            <w:r w:rsidRPr="0037575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</w:rPr>
              <w:t> </w:t>
            </w:r>
          </w:p>
        </w:tc>
      </w:tr>
    </w:tbl>
    <w:p w14:paraId="10DBD2CA" w14:textId="77777777" w:rsidR="00774805" w:rsidRPr="00AE3AF2" w:rsidRDefault="00774805" w:rsidP="003D19F4">
      <w:pPr>
        <w:rPr>
          <w:b/>
        </w:rPr>
      </w:pPr>
    </w:p>
    <w:sectPr w:rsidR="00774805" w:rsidRPr="00AE3AF2" w:rsidSect="005718D0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077E1" w14:textId="77777777" w:rsidR="00AB0030" w:rsidRDefault="00AB0030">
      <w:pPr>
        <w:spacing w:after="0" w:line="240" w:lineRule="auto"/>
      </w:pPr>
      <w:r>
        <w:separator/>
      </w:r>
    </w:p>
  </w:endnote>
  <w:endnote w:type="continuationSeparator" w:id="0">
    <w:p w14:paraId="634D3FB4" w14:textId="77777777" w:rsidR="00AB0030" w:rsidRDefault="00AB0030">
      <w:pPr>
        <w:spacing w:after="0" w:line="240" w:lineRule="auto"/>
      </w:pPr>
      <w:r>
        <w:continuationSeparator/>
      </w:r>
    </w:p>
  </w:endnote>
  <w:endnote w:type="continuationNotice" w:id="1">
    <w:p w14:paraId="651983CC" w14:textId="77777777" w:rsidR="00AB0030" w:rsidRDefault="00AB00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FEF58" w14:textId="77777777" w:rsidR="00AB0030" w:rsidRDefault="00AB0030">
      <w:pPr>
        <w:spacing w:after="0" w:line="240" w:lineRule="auto"/>
      </w:pPr>
      <w:r>
        <w:separator/>
      </w:r>
    </w:p>
  </w:footnote>
  <w:footnote w:type="continuationSeparator" w:id="0">
    <w:p w14:paraId="67B26BE8" w14:textId="77777777" w:rsidR="00AB0030" w:rsidRDefault="00AB0030">
      <w:pPr>
        <w:spacing w:after="0" w:line="240" w:lineRule="auto"/>
      </w:pPr>
      <w:r>
        <w:continuationSeparator/>
      </w:r>
    </w:p>
  </w:footnote>
  <w:footnote w:type="continuationNotice" w:id="1">
    <w:p w14:paraId="07D269D3" w14:textId="77777777" w:rsidR="00AB0030" w:rsidRDefault="00AB003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F9"/>
    <w:rsid w:val="00052312"/>
    <w:rsid w:val="000913DC"/>
    <w:rsid w:val="00196677"/>
    <w:rsid w:val="00204496"/>
    <w:rsid w:val="00255348"/>
    <w:rsid w:val="002557C2"/>
    <w:rsid w:val="002E102A"/>
    <w:rsid w:val="00333951"/>
    <w:rsid w:val="0037575E"/>
    <w:rsid w:val="003A447A"/>
    <w:rsid w:val="003A4B83"/>
    <w:rsid w:val="003D19F4"/>
    <w:rsid w:val="003E00DF"/>
    <w:rsid w:val="00482686"/>
    <w:rsid w:val="005368BB"/>
    <w:rsid w:val="005718D0"/>
    <w:rsid w:val="00671B4C"/>
    <w:rsid w:val="007317A7"/>
    <w:rsid w:val="00774805"/>
    <w:rsid w:val="00811F1C"/>
    <w:rsid w:val="008852EB"/>
    <w:rsid w:val="00910763"/>
    <w:rsid w:val="00911D4C"/>
    <w:rsid w:val="00936560"/>
    <w:rsid w:val="009C02F1"/>
    <w:rsid w:val="00A85706"/>
    <w:rsid w:val="00A9138E"/>
    <w:rsid w:val="00AB0030"/>
    <w:rsid w:val="00AE3AF2"/>
    <w:rsid w:val="00B0175A"/>
    <w:rsid w:val="00B110F9"/>
    <w:rsid w:val="00B8673B"/>
    <w:rsid w:val="00BE11E6"/>
    <w:rsid w:val="00C15722"/>
    <w:rsid w:val="00C54D17"/>
    <w:rsid w:val="00C6128A"/>
    <w:rsid w:val="00C94124"/>
    <w:rsid w:val="00CA3393"/>
    <w:rsid w:val="00CD5495"/>
    <w:rsid w:val="00DE322A"/>
    <w:rsid w:val="00E16365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F60FD"/>
  <w15:chartTrackingRefBased/>
  <w15:docId w15:val="{DA64C605-76B3-4BC4-B2AE-84DD6FB6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0F9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B110F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B110F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rsid w:val="00B110F9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110F9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B110F9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0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2F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392-16</Nr_x002e__x0020_akti>
    <Data_x0020_e_x0020_Krijimit xmlns="0e656187-b300-4fb0-8bf4-3a50f872073c">2023-09-15T10:39:25Z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2023-09-14T22:00:00Z</Date_x0020_protokolli>
    <Titulli xmlns="0e656187-b300-4fb0-8bf4-3a50f872073c">Për disa shtesa dhe ndryshime në VKM nr. 662, datë 13.10.2022 "Për shpronësimin, për interes publik, të pronarëve të pasurive të paluajtshme, pronë private, që preken nga ndërtimi i segmentit "Rishikimi i projektit për segmentin rrugor të vazhdimit të unazës së madhe Tiranë nga Sheshi Shqiponja-Bulevardi i Ri " dhe Rikualifikimi i Unazës lindore për lotet 4,5,6" i ndryshuar</Titulli>
    <Modifikuesi xmlns="0e656187-b300-4fb0-8bf4-3a50f872073c">Etlevahaxhia</Modifikuesi>
    <Nr_x002e__x0020_prot_x0020_QBZ xmlns="0e656187-b300-4fb0-8bf4-3a50f872073c">1377</Nr_x002e__x0020_prot_x0020_QBZ>
    <Data_x0020_e_x0020_Modifikimit xmlns="0e656187-b300-4fb0-8bf4-3a50f872073c">2023-09-18T10:46:06Z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392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F361A423144C7293B7CAA294577C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F549EE-F7C8-48FB-9EE5-46F03796DF17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9F6CAA-E70E-4FF2-ADC9-88DD3B394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94915-D4D1-4E07-AA02-55B53FDD0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 nr. 662, datë 13.10.2022 "Për shpronësimin, për interes publik, të pronarëve të pasurive të paluajtshme, pronë private, që preken nga ndërtimi i segmentit "Rishikimi i projektit për segmentin rrugor të vazhdimit të una</vt:lpstr>
    </vt:vector>
  </TitlesOfParts>
  <Company>AKSHI</Company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 662, datë 13.10.2022 "Për shpronësimin, për interes publik, të pronarëve të pasurive të paluajtshme, pronë private, që preken nga ndërtimi i segmentit "Rishikimi i projektit për segmentin rrugor të vazhdimit të unazës së madhe Tiranë nga Sheshi Shqiponja-Bulevardi i Ri " dhe Rikualifikimi i Unazës lindore për lotet 4,5,6" i ndryshuar</dc:title>
  <dc:creator>Blerina Gjonaj</dc:creator>
  <cp:lastModifiedBy>Alma Lisaku</cp:lastModifiedBy>
  <cp:revision>23</cp:revision>
  <cp:lastPrinted>2023-07-27T10:18:00Z</cp:lastPrinted>
  <dcterms:created xsi:type="dcterms:W3CDTF">2023-09-15T10:46:00Z</dcterms:created>
  <dcterms:modified xsi:type="dcterms:W3CDTF">2023-09-18T12:21:00Z</dcterms:modified>
</cp:coreProperties>
</file>