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D39401" w14:textId="7E02B8B4" w:rsidR="00621A7F" w:rsidRPr="00C53C6A" w:rsidRDefault="004136D3" w:rsidP="00621A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53C6A">
        <w:rPr>
          <w:rFonts w:ascii="Garamond" w:hAnsi="Garamond" w:cs="Times New Roman"/>
          <w:b/>
          <w:sz w:val="24"/>
          <w:szCs w:val="24"/>
        </w:rPr>
        <w:t>KËRKES</w:t>
      </w:r>
      <w:r w:rsidR="00621A7F" w:rsidRPr="00C53C6A">
        <w:rPr>
          <w:rFonts w:ascii="Garamond" w:hAnsi="Garamond" w:cs="Times New Roman"/>
          <w:b/>
          <w:sz w:val="24"/>
          <w:szCs w:val="24"/>
        </w:rPr>
        <w:t>Ë</w:t>
      </w:r>
    </w:p>
    <w:p w14:paraId="60F1EA6D" w14:textId="0E246C31" w:rsidR="00621A7F" w:rsidRPr="00C53C6A" w:rsidRDefault="00621A7F" w:rsidP="00621A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53C6A">
        <w:rPr>
          <w:rFonts w:ascii="Garamond" w:hAnsi="Garamond" w:cs="Times New Roman"/>
          <w:b/>
          <w:sz w:val="24"/>
          <w:szCs w:val="24"/>
        </w:rPr>
        <w:t>Nr. 310/10, datë 1.7.2024</w:t>
      </w:r>
    </w:p>
    <w:p w14:paraId="26574BC6" w14:textId="77777777" w:rsidR="00621A7F" w:rsidRPr="00C53C6A" w:rsidRDefault="00621A7F" w:rsidP="00621A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5CA75ED" w14:textId="0FE1B538" w:rsidR="004136D3" w:rsidRPr="00C53C6A" w:rsidRDefault="004136D3" w:rsidP="00621A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53C6A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331AC922" w14:textId="77777777" w:rsidR="004136D3" w:rsidRPr="00C53C6A" w:rsidRDefault="004136D3" w:rsidP="00621A7F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E29051" w14:textId="5A5151B6" w:rsidR="004B7DD7" w:rsidRPr="00C53C6A" w:rsidRDefault="004136D3" w:rsidP="00621A7F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C53C6A">
        <w:rPr>
          <w:rFonts w:ascii="Garamond" w:hAnsi="Garamond" w:cs="Times New Roman"/>
          <w:sz w:val="24"/>
          <w:szCs w:val="24"/>
        </w:rPr>
        <w:t xml:space="preserve"> Agjencia Shtetërore për Shpronësimin shpall kërkesën </w:t>
      </w:r>
      <w:r w:rsidR="004B7DD7" w:rsidRPr="00C53C6A">
        <w:rPr>
          <w:rFonts w:ascii="Garamond" w:hAnsi="Garamond"/>
          <w:iCs/>
          <w:sz w:val="24"/>
          <w:szCs w:val="24"/>
        </w:rPr>
        <w:t xml:space="preserve">“Për disa shtesa dhe ndryshime në </w:t>
      </w:r>
      <w:proofErr w:type="spellStart"/>
      <w:r w:rsidR="004B7DD7" w:rsidRPr="00C53C6A">
        <w:rPr>
          <w:rFonts w:ascii="Garamond" w:hAnsi="Garamond"/>
          <w:iCs/>
          <w:sz w:val="24"/>
          <w:szCs w:val="24"/>
        </w:rPr>
        <w:t>VKM</w:t>
      </w:r>
      <w:proofErr w:type="spellEnd"/>
      <w:r w:rsidR="00C53C6A">
        <w:rPr>
          <w:rFonts w:ascii="Garamond" w:hAnsi="Garamond"/>
          <w:iCs/>
          <w:sz w:val="24"/>
          <w:szCs w:val="24"/>
        </w:rPr>
        <w:t>-në</w:t>
      </w:r>
      <w:r w:rsidR="004B7DD7" w:rsidRPr="00C53C6A">
        <w:rPr>
          <w:rFonts w:ascii="Garamond" w:hAnsi="Garamond"/>
          <w:iCs/>
          <w:sz w:val="24"/>
          <w:szCs w:val="24"/>
        </w:rPr>
        <w:t xml:space="preserve"> nr. 428, datë 19.7.2023</w:t>
      </w:r>
      <w:r w:rsidR="00C0192B" w:rsidRPr="00C53C6A">
        <w:rPr>
          <w:rFonts w:ascii="Garamond" w:hAnsi="Garamond"/>
          <w:iCs/>
          <w:sz w:val="24"/>
          <w:szCs w:val="24"/>
        </w:rPr>
        <w:t xml:space="preserve">, </w:t>
      </w:r>
      <w:r w:rsidR="00C53C6A">
        <w:rPr>
          <w:rFonts w:ascii="Garamond" w:hAnsi="Garamond"/>
          <w:iCs/>
          <w:sz w:val="24"/>
          <w:szCs w:val="24"/>
        </w:rPr>
        <w:t>‘</w:t>
      </w:r>
      <w:r w:rsidR="00C53C6A" w:rsidRPr="00C53C6A">
        <w:rPr>
          <w:rFonts w:ascii="Garamond" w:hAnsi="Garamond"/>
          <w:iCs/>
          <w:sz w:val="24"/>
          <w:szCs w:val="24"/>
        </w:rPr>
        <w:t xml:space="preserve">Për </w:t>
      </w:r>
      <w:r w:rsidR="004B7DD7" w:rsidRPr="00C53C6A">
        <w:rPr>
          <w:rFonts w:ascii="Garamond" w:hAnsi="Garamond"/>
          <w:iCs/>
          <w:sz w:val="24"/>
          <w:szCs w:val="24"/>
        </w:rPr>
        <w:t xml:space="preserve">shpronësimin, për interes publik, të pronarëve të pasurive të paluajtshme, pronë private, që preken nga realizimi i projektit </w:t>
      </w:r>
      <w:r w:rsidR="00C53C6A">
        <w:rPr>
          <w:rFonts w:ascii="Garamond" w:hAnsi="Garamond"/>
          <w:iCs/>
          <w:sz w:val="24"/>
          <w:szCs w:val="24"/>
        </w:rPr>
        <w:t>‘</w:t>
      </w:r>
      <w:r w:rsidR="004B7DD7" w:rsidRPr="00C53C6A">
        <w:rPr>
          <w:rFonts w:ascii="Garamond" w:hAnsi="Garamond"/>
          <w:iCs/>
          <w:sz w:val="24"/>
          <w:szCs w:val="24"/>
        </w:rPr>
        <w:t>Rikonstruksion i rrugës ekzistues Vlorë</w:t>
      </w:r>
      <w:r w:rsidR="00C53C6A">
        <w:rPr>
          <w:rFonts w:ascii="Garamond" w:hAnsi="Garamond"/>
          <w:iCs/>
          <w:sz w:val="24"/>
          <w:szCs w:val="24"/>
        </w:rPr>
        <w:t>–</w:t>
      </w:r>
      <w:r w:rsidR="004B7DD7" w:rsidRPr="00C53C6A">
        <w:rPr>
          <w:rFonts w:ascii="Garamond" w:hAnsi="Garamond"/>
          <w:iCs/>
          <w:sz w:val="24"/>
          <w:szCs w:val="24"/>
        </w:rPr>
        <w:t xml:space="preserve">Orikum dhe dy </w:t>
      </w:r>
      <w:proofErr w:type="spellStart"/>
      <w:r w:rsidR="007A0D42" w:rsidRPr="00C53C6A">
        <w:rPr>
          <w:rFonts w:ascii="Garamond" w:hAnsi="Garamond"/>
          <w:i/>
          <w:iCs/>
          <w:sz w:val="24"/>
          <w:szCs w:val="24"/>
        </w:rPr>
        <w:t>bypass</w:t>
      </w:r>
      <w:proofErr w:type="spellEnd"/>
      <w:r w:rsidR="004B7DD7" w:rsidRPr="00C53C6A">
        <w:rPr>
          <w:rFonts w:ascii="Garamond" w:hAnsi="Garamond"/>
          <w:iCs/>
          <w:sz w:val="24"/>
          <w:szCs w:val="24"/>
        </w:rPr>
        <w:t xml:space="preserve">-eve në </w:t>
      </w:r>
      <w:proofErr w:type="spellStart"/>
      <w:r w:rsidR="004B7DD7" w:rsidRPr="00C53C6A">
        <w:rPr>
          <w:rFonts w:ascii="Garamond" w:hAnsi="Garamond"/>
          <w:iCs/>
          <w:sz w:val="24"/>
          <w:szCs w:val="24"/>
        </w:rPr>
        <w:t>Radhimë</w:t>
      </w:r>
      <w:proofErr w:type="spellEnd"/>
      <w:r w:rsidR="004B7DD7" w:rsidRPr="00C53C6A">
        <w:rPr>
          <w:rFonts w:ascii="Garamond" w:hAnsi="Garamond"/>
          <w:iCs/>
          <w:sz w:val="24"/>
          <w:szCs w:val="24"/>
        </w:rPr>
        <w:t>, Vlorë</w:t>
      </w:r>
      <w:r w:rsidR="00C53C6A">
        <w:rPr>
          <w:rFonts w:ascii="Garamond" w:hAnsi="Garamond"/>
          <w:iCs/>
          <w:sz w:val="24"/>
          <w:szCs w:val="24"/>
        </w:rPr>
        <w:t>’’</w:t>
      </w:r>
      <w:r w:rsidR="004B7DD7" w:rsidRPr="00C53C6A">
        <w:rPr>
          <w:rFonts w:ascii="Garamond" w:hAnsi="Garamond"/>
          <w:iCs/>
          <w:sz w:val="24"/>
          <w:szCs w:val="24"/>
        </w:rPr>
        <w:t>”.</w:t>
      </w:r>
    </w:p>
    <w:p w14:paraId="13EFEB49" w14:textId="090B53DD" w:rsidR="004136D3" w:rsidRPr="00C53C6A" w:rsidRDefault="004136D3" w:rsidP="00621A7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bookmarkStart w:id="0" w:name="OLE_LINK1"/>
      <w:bookmarkStart w:id="1" w:name="OLE_LINK2"/>
      <w:r w:rsidRPr="00C53C6A">
        <w:rPr>
          <w:rFonts w:ascii="Garamond" w:hAnsi="Garamond" w:cs="Times New Roman"/>
          <w:bCs/>
          <w:sz w:val="24"/>
          <w:szCs w:val="24"/>
        </w:rPr>
        <w:t>Me anë të këtij publikimi kërkojmë të vëmë në dijeni personat e prekur nga ky shpronësim, për pasurinë</w:t>
      </w:r>
      <w:r w:rsidR="00C53C6A">
        <w:rPr>
          <w:rFonts w:ascii="Garamond" w:hAnsi="Garamond" w:cs="Times New Roman"/>
          <w:bCs/>
          <w:sz w:val="24"/>
          <w:szCs w:val="24"/>
        </w:rPr>
        <w:t>,</w:t>
      </w:r>
      <w:r w:rsidRPr="00C53C6A">
        <w:rPr>
          <w:rFonts w:ascii="Garamond" w:hAnsi="Garamond" w:cs="Times New Roman"/>
          <w:bCs/>
          <w:sz w:val="24"/>
          <w:szCs w:val="24"/>
        </w:rPr>
        <w:t xml:space="preserve"> pronë private, të cilët do të kompensohen sipas vlerësimit paraprak të llogaritur, bazuar në </w:t>
      </w:r>
      <w:proofErr w:type="spellStart"/>
      <w:r w:rsidRPr="00C53C6A">
        <w:rPr>
          <w:rFonts w:ascii="Garamond" w:hAnsi="Garamond" w:cs="Times New Roman"/>
          <w:bCs/>
          <w:sz w:val="24"/>
          <w:szCs w:val="24"/>
        </w:rPr>
        <w:t>VKM</w:t>
      </w:r>
      <w:proofErr w:type="spellEnd"/>
      <w:r w:rsidRPr="00C53C6A">
        <w:rPr>
          <w:rFonts w:ascii="Garamond" w:hAnsi="Garamond" w:cs="Times New Roman"/>
          <w:bCs/>
          <w:sz w:val="24"/>
          <w:szCs w:val="24"/>
        </w:rPr>
        <w:t>-në nr. 89, datë</w:t>
      </w:r>
      <w:r w:rsidR="00C53C6A">
        <w:rPr>
          <w:rFonts w:ascii="Garamond" w:hAnsi="Garamond" w:cs="Times New Roman"/>
          <w:bCs/>
          <w:sz w:val="24"/>
          <w:szCs w:val="24"/>
        </w:rPr>
        <w:t xml:space="preserve"> </w:t>
      </w:r>
      <w:r w:rsidRPr="00C53C6A">
        <w:rPr>
          <w:rFonts w:ascii="Garamond" w:hAnsi="Garamond" w:cs="Times New Roman"/>
          <w:bCs/>
          <w:sz w:val="24"/>
          <w:szCs w:val="24"/>
        </w:rPr>
        <w:t>3.2.2016</w:t>
      </w:r>
      <w:r w:rsidR="00C53C6A">
        <w:rPr>
          <w:rFonts w:ascii="Garamond" w:hAnsi="Garamond" w:cs="Times New Roman"/>
          <w:bCs/>
          <w:sz w:val="24"/>
          <w:szCs w:val="24"/>
        </w:rPr>
        <w:t>,</w:t>
      </w:r>
      <w:r w:rsidRPr="00C53C6A">
        <w:rPr>
          <w:rFonts w:ascii="Garamond" w:hAnsi="Garamond" w:cs="Times New Roman"/>
          <w:bCs/>
          <w:sz w:val="24"/>
          <w:szCs w:val="24"/>
        </w:rPr>
        <w:t xml:space="preserve"> “Për miratimin e hartës së vlerës së tokës në Republikën e Shqipërisë”, për pasurinë e llojit “arë”,</w:t>
      </w:r>
      <w:r w:rsidRPr="00C53C6A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53C6A">
        <w:rPr>
          <w:rFonts w:ascii="Garamond" w:hAnsi="Garamond" w:cs="Times New Roman"/>
          <w:bCs/>
          <w:sz w:val="24"/>
          <w:szCs w:val="24"/>
        </w:rPr>
        <w:t>sipas tabelës paraprake bashkëlidhur.</w:t>
      </w:r>
    </w:p>
    <w:bookmarkEnd w:id="0"/>
    <w:bookmarkEnd w:id="1"/>
    <w:p w14:paraId="41206BA9" w14:textId="129D08B9" w:rsidR="004136D3" w:rsidRPr="00C53C6A" w:rsidRDefault="004136D3" w:rsidP="00621A7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53C6A">
        <w:rPr>
          <w:rFonts w:ascii="Garamond" w:hAnsi="Garamond" w:cs="Times New Roman"/>
          <w:sz w:val="24"/>
          <w:szCs w:val="24"/>
        </w:rPr>
        <w:t>Vlera</w:t>
      </w:r>
      <w:r w:rsidRPr="00C53C6A">
        <w:rPr>
          <w:rFonts w:ascii="Garamond" w:eastAsia="Times New Roman" w:hAnsi="Garamond" w:cs="Times New Roman"/>
          <w:sz w:val="24"/>
          <w:szCs w:val="24"/>
        </w:rPr>
        <w:t xml:space="preserve"> totale paraprake e shpronësimit 36,881,231.58 (tridhjetë e gjashtë milion</w:t>
      </w:r>
      <w:r w:rsidR="00C53C6A">
        <w:rPr>
          <w:rFonts w:ascii="Garamond" w:eastAsia="Times New Roman" w:hAnsi="Garamond" w:cs="Times New Roman"/>
          <w:sz w:val="24"/>
          <w:szCs w:val="24"/>
        </w:rPr>
        <w:t>ë</w:t>
      </w:r>
      <w:r w:rsidRPr="00C53C6A">
        <w:rPr>
          <w:rFonts w:ascii="Garamond" w:eastAsia="Times New Roman" w:hAnsi="Garamond" w:cs="Times New Roman"/>
          <w:sz w:val="24"/>
          <w:szCs w:val="24"/>
        </w:rPr>
        <w:t xml:space="preserve"> e tetëqind e tetëdhjetë e një mijë e dyqind e tridhjetë e një pikë pesëdhjetë e tetë) lekë.</w:t>
      </w:r>
    </w:p>
    <w:p w14:paraId="4B80E703" w14:textId="77777777" w:rsidR="00C53C6A" w:rsidRPr="00C53C6A" w:rsidRDefault="00C53C6A" w:rsidP="00621A7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2B2B3755" w14:textId="4974C00F" w:rsidR="004136D3" w:rsidRPr="00C53C6A" w:rsidRDefault="004136D3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C53C6A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DREJTOR I PËRGJITHSHËM </w:t>
      </w:r>
    </w:p>
    <w:p w14:paraId="116CDD9E" w14:textId="4C4F07A6" w:rsidR="004136D3" w:rsidRPr="00C53C6A" w:rsidRDefault="00621A7F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C53C6A">
        <w:rPr>
          <w:rFonts w:ascii="Garamond" w:eastAsia="Calibri" w:hAnsi="Garamond" w:cs="Times New Roman"/>
          <w:color w:val="000000" w:themeColor="text1"/>
          <w:sz w:val="24"/>
          <w:szCs w:val="24"/>
        </w:rPr>
        <w:t>KRYETAR</w:t>
      </w:r>
    </w:p>
    <w:p w14:paraId="187EC1A1" w14:textId="466E5DE7" w:rsidR="004136D3" w:rsidRPr="00C53C6A" w:rsidRDefault="00621A7F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C53C6A">
        <w:rPr>
          <w:rFonts w:ascii="Garamond" w:eastAsia="Calibri" w:hAnsi="Garamond" w:cs="Times New Roman"/>
          <w:color w:val="000000" w:themeColor="text1"/>
          <w:sz w:val="24"/>
          <w:szCs w:val="24"/>
        </w:rPr>
        <w:t>I KOMISIONIT TË POSAÇËM TË SHPRONËSIMEVE</w:t>
      </w:r>
    </w:p>
    <w:p w14:paraId="40036D17" w14:textId="5F49B831" w:rsidR="004136D3" w:rsidRPr="00C53C6A" w:rsidRDefault="004136D3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C53C6A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Kastriot Gurra</w:t>
      </w:r>
    </w:p>
    <w:p w14:paraId="5E7CDD40" w14:textId="286F9E06" w:rsidR="004136D3" w:rsidRPr="00C53C6A" w:rsidRDefault="004136D3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D0E0D24" w14:textId="7F1B0A6C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B6BC419" w14:textId="0D6E7897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214FA1E" w14:textId="3E20E692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F3A3EFE" w14:textId="155A153C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BED48AF" w14:textId="5BA06D03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482F49E" w14:textId="51F510FD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199AC53" w14:textId="1AA1E0DC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F3C1F7A" w14:textId="6C371AEE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19111DDD" w14:textId="6D11080E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16EE198" w14:textId="6B3F8C46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7FF54506" w14:textId="718D43F2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374993E" w14:textId="5C76B1E6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0939C72" w14:textId="304D164D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185D6290" w14:textId="43D5C6B1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7B344332" w14:textId="516524B3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03DC237" w14:textId="20671397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D673A95" w14:textId="219FAA4F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5556847" w14:textId="4E3B5C84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65915CF" w14:textId="5BE79E42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FAF42E9" w14:textId="328D3AD5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F16C575" w14:textId="4F47CF82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10F092DC" w14:textId="621D4934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188E4096" w14:textId="789AB218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C12A9D6" w14:textId="114F68EB" w:rsidR="00147094" w:rsidRPr="00C53C6A" w:rsidRDefault="00147094" w:rsidP="00621A7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DEAD0FE" w14:textId="04F60C33" w:rsidR="00621A7F" w:rsidRPr="00C53C6A" w:rsidRDefault="00621A7F" w:rsidP="00147094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E3EA0D2" w14:textId="73AC7D24" w:rsidR="00147094" w:rsidRPr="00C53C6A" w:rsidRDefault="00147094" w:rsidP="00147094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B49BACD" w14:textId="16901388" w:rsidR="00147094" w:rsidRPr="00C53C6A" w:rsidRDefault="00147094" w:rsidP="00147094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049FFB4" w14:textId="21E3782E" w:rsidR="00147094" w:rsidRPr="00C53C6A" w:rsidRDefault="00147094" w:rsidP="00147094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E8643BF" w14:textId="6FE1B15A" w:rsidR="00147094" w:rsidRPr="00C53C6A" w:rsidRDefault="00147094" w:rsidP="00147094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9C545BB" w14:textId="77777777" w:rsidR="00147094" w:rsidRPr="00C53C6A" w:rsidRDefault="00147094" w:rsidP="00147094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sectPr w:rsidR="00147094" w:rsidRPr="00C53C6A" w:rsidSect="00C53C6A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794648EE" w14:textId="7CB88A41" w:rsidR="00147094" w:rsidRPr="00DB38A2" w:rsidRDefault="00DB38A2" w:rsidP="00147094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DB38A2">
        <w:rPr>
          <w:rFonts w:ascii="Garamond" w:eastAsia="Calibri" w:hAnsi="Garamond" w:cs="Times New Roman"/>
          <w:color w:val="000000" w:themeColor="text1"/>
          <w:sz w:val="24"/>
          <w:szCs w:val="24"/>
        </w:rPr>
        <w:lastRenderedPageBreak/>
        <w:t>LISTA EMËRORE</w:t>
      </w:r>
      <w:r>
        <w:rPr>
          <w:rFonts w:ascii="Garamond" w:eastAsia="Calibri" w:hAnsi="Garamond" w:cs="Times New Roman"/>
          <w:color w:val="000000" w:themeColor="text1"/>
          <w:sz w:val="24"/>
          <w:szCs w:val="24"/>
        </w:rPr>
        <w:t>,</w:t>
      </w:r>
      <w:r w:rsidRPr="00DB38A2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PARAPRAKE</w:t>
      </w:r>
      <w:r>
        <w:rPr>
          <w:rFonts w:ascii="Garamond" w:eastAsia="Calibri" w:hAnsi="Garamond" w:cs="Times New Roman"/>
          <w:color w:val="000000" w:themeColor="text1"/>
          <w:sz w:val="24"/>
          <w:szCs w:val="24"/>
        </w:rPr>
        <w:t>,</w:t>
      </w:r>
      <w:r w:rsidRPr="00DB38A2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E PRONARËVE, PASURITË E PALUAJTSHME TË </w:t>
      </w:r>
      <w:proofErr w:type="spellStart"/>
      <w:r w:rsidRPr="00DB38A2">
        <w:rPr>
          <w:rFonts w:ascii="Garamond" w:eastAsia="Calibri" w:hAnsi="Garamond" w:cs="Times New Roman"/>
          <w:color w:val="000000" w:themeColor="text1"/>
          <w:sz w:val="24"/>
          <w:szCs w:val="24"/>
        </w:rPr>
        <w:t>TË</w:t>
      </w:r>
      <w:proofErr w:type="spellEnd"/>
      <w:r w:rsidRPr="00DB38A2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CILËVE PREKEN</w:t>
      </w:r>
      <w:r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Pr="00DB38A2">
        <w:rPr>
          <w:rFonts w:ascii="Garamond" w:eastAsia="Calibri" w:hAnsi="Garamond" w:cs="Times New Roman"/>
          <w:color w:val="000000" w:themeColor="text1"/>
          <w:sz w:val="24"/>
          <w:szCs w:val="24"/>
        </w:rPr>
        <w:t>NGA SHPRONËSIMI PËR INTERES PUBLIK</w:t>
      </w:r>
      <w:r>
        <w:rPr>
          <w:rFonts w:ascii="Garamond" w:eastAsia="Calibri" w:hAnsi="Garamond" w:cs="Times New Roman"/>
          <w:color w:val="000000" w:themeColor="text1"/>
          <w:sz w:val="24"/>
          <w:szCs w:val="24"/>
        </w:rPr>
        <w:t>,</w:t>
      </w:r>
      <w:r w:rsidRPr="00DB38A2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PËR REALIZIMIN E PROJEKTIT </w:t>
      </w:r>
      <w:r w:rsidRPr="00DB38A2">
        <w:rPr>
          <w:rFonts w:ascii="Garamond" w:hAnsi="Garamond"/>
          <w:iCs/>
          <w:sz w:val="24"/>
          <w:szCs w:val="24"/>
        </w:rPr>
        <w:t xml:space="preserve">“PËR DISA SHTESA DHE NDRYSHIME NË </w:t>
      </w:r>
      <w:proofErr w:type="spellStart"/>
      <w:r w:rsidRPr="00DB38A2">
        <w:rPr>
          <w:rFonts w:ascii="Garamond" w:hAnsi="Garamond"/>
          <w:iCs/>
          <w:sz w:val="24"/>
          <w:szCs w:val="24"/>
        </w:rPr>
        <w:t>VKM</w:t>
      </w:r>
      <w:proofErr w:type="spellEnd"/>
      <w:r w:rsidRPr="00DB38A2">
        <w:rPr>
          <w:rFonts w:ascii="Garamond" w:hAnsi="Garamond"/>
          <w:iCs/>
          <w:sz w:val="24"/>
          <w:szCs w:val="24"/>
        </w:rPr>
        <w:t xml:space="preserve">-në NR. 428, DATË 19.7.2023, ‘PËR SHPRONËSIMIN, PËR INTERES PUBLIK, TË PRONARËVE TË PASURIVE TË PALUAJTSHME, PRONË PRIVATE, QË PREKEN NGA REALIZIMI I PROJEKTIT ‘RIKONSTRUKSION I RRUGËS EKZISTUES VLORË–ORIKUM DHE DY </w:t>
      </w:r>
      <w:proofErr w:type="spellStart"/>
      <w:r w:rsidRPr="00DB38A2">
        <w:rPr>
          <w:rFonts w:ascii="Garamond" w:hAnsi="Garamond"/>
          <w:i/>
          <w:iCs/>
          <w:sz w:val="24"/>
          <w:szCs w:val="24"/>
        </w:rPr>
        <w:t>BY</w:t>
      </w:r>
      <w:bookmarkStart w:id="2" w:name="_GoBack"/>
      <w:bookmarkEnd w:id="2"/>
      <w:r w:rsidRPr="00DB38A2">
        <w:rPr>
          <w:rFonts w:ascii="Garamond" w:hAnsi="Garamond"/>
          <w:i/>
          <w:iCs/>
          <w:sz w:val="24"/>
          <w:szCs w:val="24"/>
        </w:rPr>
        <w:t>PASS</w:t>
      </w:r>
      <w:proofErr w:type="spellEnd"/>
      <w:r w:rsidRPr="00DB38A2">
        <w:rPr>
          <w:rFonts w:ascii="Garamond" w:hAnsi="Garamond"/>
          <w:iCs/>
          <w:sz w:val="24"/>
          <w:szCs w:val="24"/>
        </w:rPr>
        <w:t xml:space="preserve">-eve NË </w:t>
      </w:r>
      <w:proofErr w:type="spellStart"/>
      <w:r w:rsidRPr="00DB38A2">
        <w:rPr>
          <w:rFonts w:ascii="Garamond" w:hAnsi="Garamond"/>
          <w:iCs/>
          <w:sz w:val="24"/>
          <w:szCs w:val="24"/>
        </w:rPr>
        <w:t>RADHIMË</w:t>
      </w:r>
      <w:proofErr w:type="spellEnd"/>
      <w:r w:rsidRPr="00DB38A2">
        <w:rPr>
          <w:rFonts w:ascii="Garamond" w:hAnsi="Garamond"/>
          <w:iCs/>
          <w:sz w:val="24"/>
          <w:szCs w:val="24"/>
        </w:rPr>
        <w:t>, VLORË’’”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"/>
        <w:gridCol w:w="582"/>
        <w:gridCol w:w="500"/>
        <w:gridCol w:w="473"/>
        <w:gridCol w:w="681"/>
        <w:gridCol w:w="943"/>
        <w:gridCol w:w="826"/>
        <w:gridCol w:w="943"/>
        <w:gridCol w:w="848"/>
        <w:gridCol w:w="1199"/>
        <w:gridCol w:w="982"/>
        <w:gridCol w:w="858"/>
        <w:gridCol w:w="858"/>
        <w:gridCol w:w="626"/>
        <w:gridCol w:w="631"/>
        <w:gridCol w:w="2348"/>
      </w:tblGrid>
      <w:tr w:rsidR="00147094" w:rsidRPr="00C53C6A" w14:paraId="6CA25894" w14:textId="77777777" w:rsidTr="00DB38A2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14:paraId="5250F1B8" w14:textId="77777777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 xml:space="preserve">Nr. </w:t>
            </w:r>
            <w:r w:rsid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r</w:t>
            </w:r>
            <w:r w:rsidR="00C53C6A"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endor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656047A" w14:textId="77777777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Zona</w:t>
            </w: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14:paraId="2CF66DA0" w14:textId="424F5710" w:rsidR="00147094" w:rsidRPr="00C53C6A" w:rsidRDefault="00C53C6A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Pronari</w:t>
            </w:r>
          </w:p>
        </w:tc>
        <w:tc>
          <w:tcPr>
            <w:tcW w:w="0" w:type="auto"/>
            <w:gridSpan w:val="4"/>
            <w:vMerge w:val="restart"/>
            <w:vAlign w:val="center"/>
            <w:hideMark/>
          </w:tcPr>
          <w:p w14:paraId="04D85A89" w14:textId="22696B55" w:rsidR="00147094" w:rsidRPr="00C53C6A" w:rsidRDefault="00C53C6A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 xml:space="preserve">Të dhënat kadastrale sipas kartelës </w:t>
            </w: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s</w:t>
            </w:r>
            <w:r w:rsidR="00147094"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 xml:space="preserve">ë </w:t>
            </w: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pasurisë</w:t>
            </w: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14:paraId="7B15F137" w14:textId="28E5D083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 xml:space="preserve">Të </w:t>
            </w:r>
            <w:r w:rsidR="00C53C6A"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 xml:space="preserve">dhënat </w:t>
            </w:r>
            <w:r w:rsid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e</w:t>
            </w: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 xml:space="preserve"> </w:t>
            </w:r>
            <w:r w:rsidR="00C53C6A"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shpronësimit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972332C" w14:textId="77777777" w:rsidR="00C53C6A" w:rsidRDefault="00C53C6A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 xml:space="preserve">Vlera totale </w:t>
            </w:r>
          </w:p>
          <w:p w14:paraId="13D3B4B5" w14:textId="1457DAD1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(lekë)</w:t>
            </w:r>
          </w:p>
        </w:tc>
        <w:tc>
          <w:tcPr>
            <w:tcW w:w="0" w:type="auto"/>
            <w:gridSpan w:val="2"/>
            <w:vMerge w:val="restart"/>
            <w:vAlign w:val="center"/>
            <w:hideMark/>
          </w:tcPr>
          <w:p w14:paraId="3BC8429F" w14:textId="77777777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Adresa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CB09074" w14:textId="3F31DC7F" w:rsidR="00147094" w:rsidRPr="00C53C6A" w:rsidRDefault="00C53C6A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 xml:space="preserve">Shënime </w:t>
            </w:r>
            <w:r w:rsidR="00147094"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(</w:t>
            </w: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k</w:t>
            </w:r>
            <w:r w:rsidR="00147094"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 xml:space="preserve">ufizime </w:t>
            </w:r>
            <w:proofErr w:type="spellStart"/>
            <w:r w:rsidR="00147094"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hipotekore</w:t>
            </w:r>
            <w:proofErr w:type="spellEnd"/>
            <w:r w:rsidR="00147094"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, barrë mbi pasurinë etj</w:t>
            </w: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.</w:t>
            </w:r>
            <w:r w:rsidR="00147094"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)</w:t>
            </w:r>
          </w:p>
        </w:tc>
      </w:tr>
      <w:tr w:rsidR="00147094" w:rsidRPr="00C53C6A" w14:paraId="2009EE66" w14:textId="77777777" w:rsidTr="00DB38A2">
        <w:trPr>
          <w:trHeight w:val="450"/>
        </w:trPr>
        <w:tc>
          <w:tcPr>
            <w:tcW w:w="0" w:type="auto"/>
            <w:vMerge/>
            <w:hideMark/>
          </w:tcPr>
          <w:p w14:paraId="2B2D0693" w14:textId="77777777" w:rsidR="00147094" w:rsidRPr="00C53C6A" w:rsidRDefault="00147094" w:rsidP="00147094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796202F3" w14:textId="77777777" w:rsidR="00147094" w:rsidRPr="00C53C6A" w:rsidRDefault="00147094" w:rsidP="00147094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0182468" w14:textId="77777777" w:rsidR="00147094" w:rsidRPr="00C53C6A" w:rsidRDefault="00147094" w:rsidP="00147094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</w:p>
        </w:tc>
        <w:tc>
          <w:tcPr>
            <w:tcW w:w="0" w:type="auto"/>
            <w:gridSpan w:val="4"/>
            <w:vMerge/>
            <w:hideMark/>
          </w:tcPr>
          <w:p w14:paraId="793974A2" w14:textId="77777777" w:rsidR="00147094" w:rsidRPr="00C53C6A" w:rsidRDefault="00147094" w:rsidP="00147094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2C3C564D" w14:textId="77777777" w:rsidR="00147094" w:rsidRPr="00C53C6A" w:rsidRDefault="00147094" w:rsidP="00147094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21C78DBC" w14:textId="77777777" w:rsidR="00147094" w:rsidRPr="00C53C6A" w:rsidRDefault="00147094" w:rsidP="00147094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7F951CE4" w14:textId="77777777" w:rsidR="00147094" w:rsidRPr="00C53C6A" w:rsidRDefault="00147094" w:rsidP="00147094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16824E7E" w14:textId="77777777" w:rsidR="00147094" w:rsidRPr="00C53C6A" w:rsidRDefault="00147094" w:rsidP="00147094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</w:p>
        </w:tc>
      </w:tr>
      <w:tr w:rsidR="00147094" w:rsidRPr="00C53C6A" w14:paraId="5A3051A2" w14:textId="77777777" w:rsidTr="00DB38A2">
        <w:trPr>
          <w:trHeight w:val="20"/>
        </w:trPr>
        <w:tc>
          <w:tcPr>
            <w:tcW w:w="0" w:type="auto"/>
            <w:vMerge/>
            <w:hideMark/>
          </w:tcPr>
          <w:p w14:paraId="380B827E" w14:textId="77777777" w:rsidR="00147094" w:rsidRPr="00C53C6A" w:rsidRDefault="00147094" w:rsidP="00147094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2C99E188" w14:textId="77777777" w:rsidR="00147094" w:rsidRPr="00C53C6A" w:rsidRDefault="00147094" w:rsidP="00147094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66DFC5E" w14:textId="6C8A7060" w:rsidR="00147094" w:rsidRPr="00C53C6A" w:rsidRDefault="00C53C6A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Emër</w:t>
            </w:r>
          </w:p>
        </w:tc>
        <w:tc>
          <w:tcPr>
            <w:tcW w:w="0" w:type="auto"/>
            <w:vAlign w:val="center"/>
            <w:hideMark/>
          </w:tcPr>
          <w:p w14:paraId="64777372" w14:textId="0227F73E" w:rsidR="00147094" w:rsidRPr="00C53C6A" w:rsidRDefault="00C53C6A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Atësi</w:t>
            </w:r>
          </w:p>
        </w:tc>
        <w:tc>
          <w:tcPr>
            <w:tcW w:w="0" w:type="auto"/>
            <w:vAlign w:val="center"/>
            <w:hideMark/>
          </w:tcPr>
          <w:p w14:paraId="5594B953" w14:textId="2EBF861A" w:rsidR="00147094" w:rsidRPr="00C53C6A" w:rsidRDefault="00C53C6A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Mbiemër</w:t>
            </w:r>
          </w:p>
        </w:tc>
        <w:tc>
          <w:tcPr>
            <w:tcW w:w="0" w:type="auto"/>
            <w:vAlign w:val="center"/>
            <w:hideMark/>
          </w:tcPr>
          <w:p w14:paraId="459687FC" w14:textId="460BD9DD" w:rsidR="00147094" w:rsidRPr="00C53C6A" w:rsidRDefault="00C53C6A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 xml:space="preserve">Zona </w:t>
            </w: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k</w:t>
            </w: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adastrale</w:t>
            </w:r>
          </w:p>
        </w:tc>
        <w:tc>
          <w:tcPr>
            <w:tcW w:w="0" w:type="auto"/>
            <w:vAlign w:val="center"/>
            <w:hideMark/>
          </w:tcPr>
          <w:p w14:paraId="3AEB986D" w14:textId="75617BE9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Nr.</w:t>
            </w:r>
            <w:r w:rsid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 xml:space="preserve"> </w:t>
            </w: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 xml:space="preserve">i </w:t>
            </w:r>
            <w:r w:rsid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p</w:t>
            </w: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asurisë</w:t>
            </w:r>
          </w:p>
        </w:tc>
        <w:tc>
          <w:tcPr>
            <w:tcW w:w="0" w:type="auto"/>
            <w:vAlign w:val="center"/>
            <w:hideMark/>
          </w:tcPr>
          <w:p w14:paraId="7B436B2E" w14:textId="7F1726A9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 xml:space="preserve">Sipërfaqja </w:t>
            </w:r>
            <w:r w:rsid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t</w:t>
            </w: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otale</w:t>
            </w:r>
          </w:p>
        </w:tc>
        <w:tc>
          <w:tcPr>
            <w:tcW w:w="0" w:type="auto"/>
            <w:vAlign w:val="center"/>
            <w:hideMark/>
          </w:tcPr>
          <w:p w14:paraId="6473BEE4" w14:textId="77777777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 xml:space="preserve">Zëri </w:t>
            </w:r>
            <w:proofErr w:type="spellStart"/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kadastral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1E166F" w14:textId="77777777" w:rsidR="00C53C6A" w:rsidRDefault="00147094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Sipërfaqe shpronësimi</w:t>
            </w:r>
          </w:p>
          <w:p w14:paraId="476F2258" w14:textId="48F184B6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(m</w:t>
            </w: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  <w:vertAlign w:val="superscript"/>
              </w:rPr>
              <w:t>2</w:t>
            </w: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D856AEE" w14:textId="417AE77B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Çmimi (lekë/m</w:t>
            </w: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  <w:vertAlign w:val="superscript"/>
              </w:rPr>
              <w:t>2</w:t>
            </w: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0562E71" w14:textId="77777777" w:rsidR="00C53C6A" w:rsidRDefault="00147094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 xml:space="preserve">Vlera </w:t>
            </w:r>
          </w:p>
          <w:p w14:paraId="5263E196" w14:textId="747D2736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(lekë)</w:t>
            </w:r>
          </w:p>
        </w:tc>
        <w:tc>
          <w:tcPr>
            <w:tcW w:w="0" w:type="auto"/>
            <w:vMerge/>
            <w:vAlign w:val="center"/>
            <w:hideMark/>
          </w:tcPr>
          <w:p w14:paraId="5CD20903" w14:textId="77777777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00B0A9E9" w14:textId="77777777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Bashkia</w:t>
            </w:r>
          </w:p>
        </w:tc>
        <w:tc>
          <w:tcPr>
            <w:tcW w:w="0" w:type="auto"/>
            <w:vAlign w:val="center"/>
            <w:hideMark/>
          </w:tcPr>
          <w:p w14:paraId="1472FFC0" w14:textId="77777777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Fshati</w:t>
            </w:r>
          </w:p>
        </w:tc>
        <w:tc>
          <w:tcPr>
            <w:tcW w:w="0" w:type="auto"/>
            <w:vMerge/>
            <w:hideMark/>
          </w:tcPr>
          <w:p w14:paraId="1ACA33C2" w14:textId="77777777" w:rsidR="00147094" w:rsidRPr="00C53C6A" w:rsidRDefault="00147094" w:rsidP="00147094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</w:p>
        </w:tc>
      </w:tr>
      <w:tr w:rsidR="00147094" w:rsidRPr="00C53C6A" w14:paraId="7469D37E" w14:textId="77777777" w:rsidTr="00DB38A2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0AB8A63C" w14:textId="77777777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8CDF6A7" w14:textId="77777777" w:rsidR="00147094" w:rsidRPr="00C53C6A" w:rsidRDefault="00147094" w:rsidP="00147094">
            <w:pPr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Cs/>
                <w:i/>
                <w:color w:val="000000" w:themeColor="text1"/>
                <w:sz w:val="12"/>
                <w:szCs w:val="14"/>
              </w:rPr>
              <w:t>By-</w:t>
            </w:r>
            <w:proofErr w:type="spellStart"/>
            <w:r w:rsidRPr="00C53C6A">
              <w:rPr>
                <w:rFonts w:ascii="Garamond" w:eastAsia="Calibri" w:hAnsi="Garamond" w:cs="Times New Roman"/>
                <w:bCs/>
                <w:i/>
                <w:color w:val="000000" w:themeColor="text1"/>
                <w:sz w:val="12"/>
                <w:szCs w:val="14"/>
              </w:rPr>
              <w:t>Pass</w:t>
            </w:r>
            <w:proofErr w:type="spellEnd"/>
            <w:r w:rsidRPr="00C53C6A"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14:paraId="407C60F9" w14:textId="77777777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</w:pPr>
            <w:proofErr w:type="spellStart"/>
            <w:r w:rsidRPr="00C53C6A"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  <w:t>Alida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A11768" w14:textId="77777777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</w:pPr>
            <w:proofErr w:type="spellStart"/>
            <w:r w:rsidRPr="00C53C6A"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  <w:t>Alim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0BE0A7" w14:textId="77777777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  <w:t>Dushku</w:t>
            </w:r>
          </w:p>
        </w:tc>
        <w:tc>
          <w:tcPr>
            <w:tcW w:w="0" w:type="auto"/>
            <w:noWrap/>
            <w:vAlign w:val="center"/>
            <w:hideMark/>
          </w:tcPr>
          <w:p w14:paraId="33B6217D" w14:textId="77777777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  <w:t>3140</w:t>
            </w:r>
          </w:p>
        </w:tc>
        <w:tc>
          <w:tcPr>
            <w:tcW w:w="0" w:type="auto"/>
            <w:noWrap/>
            <w:vAlign w:val="center"/>
            <w:hideMark/>
          </w:tcPr>
          <w:p w14:paraId="6D2F8270" w14:textId="77777777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  <w:t>160/8/4</w:t>
            </w:r>
          </w:p>
        </w:tc>
        <w:tc>
          <w:tcPr>
            <w:tcW w:w="0" w:type="auto"/>
            <w:noWrap/>
            <w:vAlign w:val="center"/>
            <w:hideMark/>
          </w:tcPr>
          <w:p w14:paraId="52ABEE35" w14:textId="6F98EC9C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  <w:t>35,049</w:t>
            </w:r>
          </w:p>
        </w:tc>
        <w:tc>
          <w:tcPr>
            <w:tcW w:w="0" w:type="auto"/>
            <w:noWrap/>
            <w:vAlign w:val="center"/>
            <w:hideMark/>
          </w:tcPr>
          <w:p w14:paraId="28DE5A45" w14:textId="77777777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  <w:t>Arë</w:t>
            </w:r>
          </w:p>
        </w:tc>
        <w:tc>
          <w:tcPr>
            <w:tcW w:w="0" w:type="auto"/>
            <w:noWrap/>
            <w:vAlign w:val="center"/>
            <w:hideMark/>
          </w:tcPr>
          <w:p w14:paraId="7539DBEF" w14:textId="73D37312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  <w:t>3,186</w:t>
            </w:r>
          </w:p>
        </w:tc>
        <w:tc>
          <w:tcPr>
            <w:tcW w:w="0" w:type="auto"/>
            <w:noWrap/>
            <w:vAlign w:val="center"/>
            <w:hideMark/>
          </w:tcPr>
          <w:p w14:paraId="47B75BFB" w14:textId="1E661D80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  <w:t>11,576.03</w:t>
            </w:r>
          </w:p>
        </w:tc>
        <w:tc>
          <w:tcPr>
            <w:tcW w:w="0" w:type="auto"/>
            <w:noWrap/>
            <w:vAlign w:val="center"/>
            <w:hideMark/>
          </w:tcPr>
          <w:p w14:paraId="60508546" w14:textId="16B15FC3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  <w:t>36,881,231.58</w:t>
            </w:r>
          </w:p>
        </w:tc>
        <w:tc>
          <w:tcPr>
            <w:tcW w:w="0" w:type="auto"/>
            <w:noWrap/>
            <w:vAlign w:val="center"/>
            <w:hideMark/>
          </w:tcPr>
          <w:p w14:paraId="0C15A726" w14:textId="77777777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  <w:t>36,881,231.58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35BA12AE" w14:textId="77777777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  <w:t>Vlorë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3E6B67B1" w14:textId="77777777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</w:pPr>
            <w:proofErr w:type="spellStart"/>
            <w:r w:rsidRPr="00C53C6A"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  <w:t>Radhimë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3975B9E8" w14:textId="77777777" w:rsidR="00147094" w:rsidRPr="00C53C6A" w:rsidRDefault="00147094" w:rsidP="00147094">
            <w:pPr>
              <w:jc w:val="center"/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Cs/>
                <w:color w:val="000000" w:themeColor="text1"/>
                <w:sz w:val="12"/>
                <w:szCs w:val="14"/>
              </w:rPr>
              <w:t>Konfirmuar nga ASHK Vlorë</w:t>
            </w:r>
          </w:p>
        </w:tc>
      </w:tr>
      <w:tr w:rsidR="00147094" w:rsidRPr="00C53C6A" w14:paraId="56D56E6A" w14:textId="77777777" w:rsidTr="00DB38A2">
        <w:trPr>
          <w:trHeight w:val="20"/>
        </w:trPr>
        <w:tc>
          <w:tcPr>
            <w:tcW w:w="0" w:type="auto"/>
            <w:gridSpan w:val="12"/>
            <w:hideMark/>
          </w:tcPr>
          <w:p w14:paraId="1AE37D4A" w14:textId="08120958" w:rsidR="00147094" w:rsidRPr="00C53C6A" w:rsidRDefault="00147094" w:rsidP="00147094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 xml:space="preserve"> </w:t>
            </w:r>
            <w:r w:rsidR="00C53C6A"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 xml:space="preserve">Shuma totale paraprake </w:t>
            </w:r>
          </w:p>
        </w:tc>
        <w:tc>
          <w:tcPr>
            <w:tcW w:w="0" w:type="auto"/>
            <w:noWrap/>
            <w:hideMark/>
          </w:tcPr>
          <w:p w14:paraId="244A44BE" w14:textId="77777777" w:rsidR="00147094" w:rsidRPr="00C53C6A" w:rsidRDefault="00147094" w:rsidP="00147094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  <w:r w:rsidRPr="00C53C6A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  <w:t>36,881,231.58</w:t>
            </w:r>
          </w:p>
        </w:tc>
        <w:tc>
          <w:tcPr>
            <w:tcW w:w="0" w:type="auto"/>
            <w:vMerge/>
            <w:hideMark/>
          </w:tcPr>
          <w:p w14:paraId="503C0417" w14:textId="77777777" w:rsidR="00147094" w:rsidRPr="00C53C6A" w:rsidRDefault="00147094" w:rsidP="00147094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2975C2BE" w14:textId="77777777" w:rsidR="00147094" w:rsidRPr="00C53C6A" w:rsidRDefault="00147094" w:rsidP="00147094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25BCCB71" w14:textId="77777777" w:rsidR="00147094" w:rsidRPr="00C53C6A" w:rsidRDefault="00147094" w:rsidP="00147094">
            <w:pPr>
              <w:jc w:val="both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14"/>
              </w:rPr>
            </w:pPr>
          </w:p>
        </w:tc>
      </w:tr>
    </w:tbl>
    <w:p w14:paraId="4F90CB8C" w14:textId="77777777" w:rsidR="00147094" w:rsidRPr="00C53C6A" w:rsidRDefault="00147094" w:rsidP="00147094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sectPr w:rsidR="00147094" w:rsidRPr="00C53C6A" w:rsidSect="00147094">
      <w:pgSz w:w="16838" w:h="11906" w:orient="landscape" w:code="9"/>
      <w:pgMar w:top="1418" w:right="1418" w:bottom="1418" w:left="1418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294D07" w14:textId="77777777" w:rsidR="007A0D42" w:rsidRDefault="007A0D42">
      <w:pPr>
        <w:spacing w:after="0" w:line="240" w:lineRule="auto"/>
      </w:pPr>
      <w:r>
        <w:separator/>
      </w:r>
    </w:p>
  </w:endnote>
  <w:endnote w:type="continuationSeparator" w:id="0">
    <w:p w14:paraId="63FDE48C" w14:textId="77777777" w:rsidR="007A0D42" w:rsidRDefault="007A0D42">
      <w:pPr>
        <w:spacing w:after="0" w:line="240" w:lineRule="auto"/>
      </w:pPr>
      <w:r>
        <w:continuationSeparator/>
      </w:r>
    </w:p>
  </w:endnote>
  <w:endnote w:type="continuationNotice" w:id="1">
    <w:p w14:paraId="0DC3539D" w14:textId="77777777" w:rsidR="007A0D42" w:rsidRDefault="007A0D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FBB6A" w14:textId="77777777" w:rsidR="007A0D42" w:rsidRDefault="007A0D42">
      <w:pPr>
        <w:spacing w:after="0" w:line="240" w:lineRule="auto"/>
      </w:pPr>
      <w:r>
        <w:separator/>
      </w:r>
    </w:p>
  </w:footnote>
  <w:footnote w:type="continuationSeparator" w:id="0">
    <w:p w14:paraId="0F9B3C9B" w14:textId="77777777" w:rsidR="007A0D42" w:rsidRDefault="007A0D42">
      <w:pPr>
        <w:spacing w:after="0" w:line="240" w:lineRule="auto"/>
      </w:pPr>
      <w:r>
        <w:continuationSeparator/>
      </w:r>
    </w:p>
  </w:footnote>
  <w:footnote w:type="continuationNotice" w:id="1">
    <w:p w14:paraId="6C29CA79" w14:textId="77777777" w:rsidR="007A0D42" w:rsidRDefault="007A0D4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5B"/>
    <w:rsid w:val="0001670C"/>
    <w:rsid w:val="000F74BB"/>
    <w:rsid w:val="00142368"/>
    <w:rsid w:val="00147094"/>
    <w:rsid w:val="0020575B"/>
    <w:rsid w:val="00233C1C"/>
    <w:rsid w:val="00247AA2"/>
    <w:rsid w:val="00314918"/>
    <w:rsid w:val="00351510"/>
    <w:rsid w:val="00354921"/>
    <w:rsid w:val="00363535"/>
    <w:rsid w:val="004136D3"/>
    <w:rsid w:val="004378D1"/>
    <w:rsid w:val="004B7DD7"/>
    <w:rsid w:val="005623DF"/>
    <w:rsid w:val="005656D6"/>
    <w:rsid w:val="005C6715"/>
    <w:rsid w:val="00621A7F"/>
    <w:rsid w:val="00626727"/>
    <w:rsid w:val="00681B47"/>
    <w:rsid w:val="006B4862"/>
    <w:rsid w:val="006D3F59"/>
    <w:rsid w:val="00785B59"/>
    <w:rsid w:val="007A0D42"/>
    <w:rsid w:val="008C5F7B"/>
    <w:rsid w:val="00AD5426"/>
    <w:rsid w:val="00AE55B4"/>
    <w:rsid w:val="00B47646"/>
    <w:rsid w:val="00B60814"/>
    <w:rsid w:val="00B72B57"/>
    <w:rsid w:val="00BB63EC"/>
    <w:rsid w:val="00BE217A"/>
    <w:rsid w:val="00C0192B"/>
    <w:rsid w:val="00C0280E"/>
    <w:rsid w:val="00C23C84"/>
    <w:rsid w:val="00C53C6A"/>
    <w:rsid w:val="00CA0A0C"/>
    <w:rsid w:val="00CB7BA8"/>
    <w:rsid w:val="00CC5ED7"/>
    <w:rsid w:val="00CF26AC"/>
    <w:rsid w:val="00D6771C"/>
    <w:rsid w:val="00D702F2"/>
    <w:rsid w:val="00D832C7"/>
    <w:rsid w:val="00D93E4F"/>
    <w:rsid w:val="00D94E95"/>
    <w:rsid w:val="00DB38A2"/>
    <w:rsid w:val="00DD272F"/>
    <w:rsid w:val="00E41F33"/>
    <w:rsid w:val="00F83E99"/>
    <w:rsid w:val="00F92C08"/>
    <w:rsid w:val="00FC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Header">
    <w:name w:val="header"/>
    <w:basedOn w:val="Normal"/>
    <w:link w:val="HeaderChar"/>
    <w:uiPriority w:val="99"/>
    <w:unhideWhenUsed/>
    <w:rsid w:val="00621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A7F"/>
  </w:style>
  <w:style w:type="table" w:styleId="TableGrid">
    <w:name w:val="Table Grid"/>
    <w:basedOn w:val="TableNormal"/>
    <w:uiPriority w:val="39"/>
    <w:rsid w:val="0014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7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310-10</Nr_x002e__x0020_akti>
    <Data_x0020_e_x0020_Krijimit xmlns="0e656187-b300-4fb0-8bf4-3a50f872073c">2024-07-04T10:22:34Z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2024-07-03T00:00:00Z</Date_x0020_protokolli>
    <Titulli xmlns="0e656187-b300-4fb0-8bf4-3a50f872073c">Për disa shtesa dhe ndryshime në VKM-në nr. 428, datë 19.7.2023, “Për shpronësimin, për interes publik, të pronarëve të pasurive të paluajtshme, pronë private, që preken nga realizimi i projektit "Rikonstruksion i rrugës ekzistues Vlorë-Orikum dhe By-Pass-eve në Radhimë, Vlorë"</Titulli>
    <Modifikuesi xmlns="0e656187-b300-4fb0-8bf4-3a50f872073c">Etlevahaxhia</Modifikuesi>
    <Nr_x002e__x0020_prot_x0020_QBZ xmlns="0e656187-b300-4fb0-8bf4-3a50f872073c">1190</Nr_x002e__x0020_prot_x0020_QBZ>
    <Data_x0020_e_x0020_Modifikimit xmlns="0e656187-b300-4fb0-8bf4-3a50f872073c">2024-07-04T13:20:27Z</Data_x0020_e_x0020_Modifikimit>
    <Dekretuar xmlns="0e656187-b300-4fb0-8bf4-3a50f872073c">false</Dekretuar>
    <Data xmlns="0e656187-b300-4fb0-8bf4-3a50f872073c">2024-07-01T00:00:00Z</Data>
    <Nr_x002e__x0020_protokolli_x0020_i_x0020_aktit xmlns="0e656187-b300-4fb0-8bf4-3a50f872073c">310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E38D01A2B846F0B58A8BA8F012DA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E38D01A2B846F0B58A8BA8F012DA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F3FFC6A-E776-416E-8529-5F58F8D7A2F5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0749D4B-39DA-49AD-B802-8270804CE0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96BFF5-3F84-4C7D-96AB-7973ECE79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8FFC87-48D7-45F3-9500-A249642720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10B364-3E62-4C63-871F-6E1EA48D12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VKM-në nr. 428, datë 19.7.2023, “Për shpronësimin, për interes publik, të pronarëve të pasurive të paluajtshme, pronë private, që preken nga realizimi i projektit "Rikonstruksion i rrugës ekzistues Vlorë-Orikum dhe By-Pass</vt:lpstr>
    </vt:vector>
  </TitlesOfParts>
  <Company>AKSHI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VKM-në nr. 428, datë 19.7.2023, “Për shpronësimin, për interes publik, të pronarëve të pasurive të paluajtshme, pronë private, që preken nga realizimi i projektit "Rikonstruksion i rrugës ekzistues Vlorë-Orikum dhe By-Pass-eve në Radhimë, Vlorë"</dc:title>
  <dc:creator>Mirela Omeri</dc:creator>
  <cp:lastModifiedBy>Alma Lisaku</cp:lastModifiedBy>
  <cp:revision>13</cp:revision>
  <cp:lastPrinted>2024-07-01T12:58:00Z</cp:lastPrinted>
  <dcterms:created xsi:type="dcterms:W3CDTF">2024-07-02T08:06:00Z</dcterms:created>
  <dcterms:modified xsi:type="dcterms:W3CDTF">2024-07-05T10:39:00Z</dcterms:modified>
</cp:coreProperties>
</file>