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5CB10" w14:textId="4B08982B" w:rsidR="00A97246" w:rsidRPr="0037607A" w:rsidRDefault="004136D3" w:rsidP="00A97246">
      <w:pPr>
        <w:spacing w:after="0" w:line="240" w:lineRule="auto"/>
        <w:ind w:firstLine="284"/>
        <w:jc w:val="center"/>
        <w:rPr>
          <w:rFonts w:ascii="Garamond" w:hAnsi="Garamond" w:cs="Times New Roman"/>
          <w:b/>
          <w:sz w:val="24"/>
          <w:szCs w:val="24"/>
          <w:lang w:val="sq-AL"/>
        </w:rPr>
      </w:pPr>
      <w:r w:rsidRPr="0037607A">
        <w:rPr>
          <w:rFonts w:ascii="Garamond" w:hAnsi="Garamond" w:cs="Times New Roman"/>
          <w:b/>
          <w:sz w:val="24"/>
          <w:szCs w:val="24"/>
          <w:lang w:val="sq-AL"/>
        </w:rPr>
        <w:t>KËRKES</w:t>
      </w:r>
      <w:r w:rsidR="00A97246" w:rsidRPr="0037607A">
        <w:rPr>
          <w:rFonts w:ascii="Garamond" w:hAnsi="Garamond" w:cs="Times New Roman"/>
          <w:b/>
          <w:sz w:val="24"/>
          <w:szCs w:val="24"/>
          <w:lang w:val="sq-AL"/>
        </w:rPr>
        <w:t>Ë</w:t>
      </w:r>
    </w:p>
    <w:p w14:paraId="291429E9" w14:textId="3E2A4297" w:rsidR="00A97246" w:rsidRPr="0037607A" w:rsidRDefault="00A97246" w:rsidP="00A97246">
      <w:pPr>
        <w:spacing w:after="0" w:line="240" w:lineRule="auto"/>
        <w:ind w:firstLine="284"/>
        <w:jc w:val="center"/>
        <w:rPr>
          <w:rFonts w:ascii="Garamond" w:hAnsi="Garamond" w:cs="Times New Roman"/>
          <w:b/>
          <w:sz w:val="24"/>
          <w:szCs w:val="24"/>
          <w:lang w:val="sq-AL"/>
        </w:rPr>
      </w:pPr>
      <w:r w:rsidRPr="0037607A">
        <w:rPr>
          <w:rFonts w:ascii="Garamond" w:hAnsi="Garamond" w:cs="Times New Roman"/>
          <w:b/>
          <w:sz w:val="24"/>
          <w:szCs w:val="24"/>
          <w:lang w:val="sq-AL"/>
        </w:rPr>
        <w:t>Nr. 947/9, datë 16.10.2024</w:t>
      </w:r>
    </w:p>
    <w:p w14:paraId="0282E011" w14:textId="77777777" w:rsidR="00A97246" w:rsidRPr="0037607A" w:rsidRDefault="00A97246" w:rsidP="00A97246">
      <w:pPr>
        <w:spacing w:after="0" w:line="240" w:lineRule="auto"/>
        <w:ind w:firstLine="284"/>
        <w:jc w:val="center"/>
        <w:rPr>
          <w:rFonts w:ascii="Garamond" w:hAnsi="Garamond" w:cs="Times New Roman"/>
          <w:b/>
          <w:sz w:val="24"/>
          <w:szCs w:val="24"/>
          <w:lang w:val="sq-AL"/>
        </w:rPr>
      </w:pPr>
    </w:p>
    <w:p w14:paraId="331AC922" w14:textId="3D9C1D13" w:rsidR="004136D3" w:rsidRPr="0037607A" w:rsidRDefault="004136D3" w:rsidP="00A97246">
      <w:pPr>
        <w:spacing w:after="0" w:line="240" w:lineRule="auto"/>
        <w:ind w:firstLine="284"/>
        <w:jc w:val="center"/>
        <w:rPr>
          <w:rFonts w:ascii="Garamond" w:hAnsi="Garamond" w:cs="Times New Roman"/>
          <w:b/>
          <w:sz w:val="24"/>
          <w:szCs w:val="24"/>
          <w:lang w:val="sq-AL"/>
        </w:rPr>
      </w:pPr>
      <w:r w:rsidRPr="0037607A">
        <w:rPr>
          <w:rFonts w:ascii="Garamond" w:hAnsi="Garamond" w:cs="Times New Roman"/>
          <w:b/>
          <w:sz w:val="24"/>
          <w:szCs w:val="24"/>
          <w:lang w:val="sq-AL"/>
        </w:rPr>
        <w:t>PËR SHPRONËSIM PUBLIK</w:t>
      </w:r>
    </w:p>
    <w:p w14:paraId="217088B7" w14:textId="77777777" w:rsidR="00352A64" w:rsidRPr="0037607A" w:rsidRDefault="00352A64" w:rsidP="00A97246">
      <w:pPr>
        <w:spacing w:after="0" w:line="240" w:lineRule="auto"/>
        <w:ind w:firstLine="284"/>
        <w:jc w:val="both"/>
        <w:rPr>
          <w:rFonts w:ascii="Garamond" w:hAnsi="Garamond" w:cs="Times New Roman"/>
          <w:b/>
          <w:sz w:val="14"/>
          <w:szCs w:val="24"/>
          <w:lang w:val="sq-AL"/>
        </w:rPr>
      </w:pPr>
    </w:p>
    <w:p w14:paraId="392B1FFE" w14:textId="40FB1CB1" w:rsidR="00766B91" w:rsidRPr="0037607A" w:rsidRDefault="004136D3" w:rsidP="00A97246">
      <w:pPr>
        <w:spacing w:after="0" w:line="240" w:lineRule="auto"/>
        <w:ind w:firstLine="284"/>
        <w:jc w:val="both"/>
        <w:rPr>
          <w:rFonts w:ascii="Garamond" w:hAnsi="Garamond" w:cs="Times New Roman"/>
          <w:sz w:val="24"/>
          <w:szCs w:val="24"/>
          <w:lang w:val="sq-AL"/>
        </w:rPr>
      </w:pPr>
      <w:r w:rsidRPr="0037607A">
        <w:rPr>
          <w:rFonts w:ascii="Garamond" w:hAnsi="Garamond" w:cs="Times New Roman"/>
          <w:sz w:val="24"/>
          <w:szCs w:val="24"/>
          <w:lang w:val="sq-AL"/>
        </w:rPr>
        <w:t xml:space="preserve"> Agjencia Shtetërore për Shpronësimin shpall kërkesën </w:t>
      </w:r>
      <w:r w:rsidR="0041585D" w:rsidRPr="0037607A">
        <w:rPr>
          <w:rFonts w:ascii="Garamond" w:hAnsi="Garamond" w:cs="Times New Roman"/>
          <w:sz w:val="24"/>
          <w:szCs w:val="24"/>
          <w:lang w:val="sq-AL"/>
        </w:rPr>
        <w:t>“</w:t>
      </w:r>
      <w:proofErr w:type="spellStart"/>
      <w:r w:rsidR="0041585D" w:rsidRPr="0037607A">
        <w:rPr>
          <w:rFonts w:ascii="Garamond" w:hAnsi="Garamond" w:cs="Times New Roman"/>
          <w:bCs/>
          <w:sz w:val="24"/>
          <w:szCs w:val="24"/>
          <w:lang w:val="sq-AL"/>
        </w:rPr>
        <w:t>Rivitalizimi</w:t>
      </w:r>
      <w:proofErr w:type="spellEnd"/>
      <w:r w:rsidR="0041585D" w:rsidRPr="0037607A">
        <w:rPr>
          <w:rFonts w:ascii="Garamond" w:hAnsi="Garamond" w:cs="Times New Roman"/>
          <w:bCs/>
          <w:sz w:val="24"/>
          <w:szCs w:val="24"/>
          <w:lang w:val="sq-AL"/>
        </w:rPr>
        <w:t xml:space="preserve"> dhe </w:t>
      </w:r>
      <w:r w:rsidR="00DD4816" w:rsidRPr="0037607A">
        <w:rPr>
          <w:rFonts w:ascii="Garamond" w:hAnsi="Garamond" w:cs="Times New Roman"/>
          <w:bCs/>
          <w:sz w:val="24"/>
          <w:szCs w:val="24"/>
          <w:lang w:val="sq-AL"/>
        </w:rPr>
        <w:t xml:space="preserve">rikonstruksioni </w:t>
      </w:r>
      <w:r w:rsidR="0041585D" w:rsidRPr="0037607A">
        <w:rPr>
          <w:rFonts w:ascii="Garamond" w:hAnsi="Garamond" w:cs="Times New Roman"/>
          <w:bCs/>
          <w:sz w:val="24"/>
          <w:szCs w:val="24"/>
          <w:lang w:val="sq-AL"/>
        </w:rPr>
        <w:t xml:space="preserve">i </w:t>
      </w:r>
      <w:r w:rsidR="00DD4816" w:rsidRPr="0037607A">
        <w:rPr>
          <w:rFonts w:ascii="Garamond" w:hAnsi="Garamond" w:cs="Times New Roman"/>
          <w:bCs/>
          <w:sz w:val="24"/>
          <w:szCs w:val="24"/>
          <w:lang w:val="sq-AL"/>
        </w:rPr>
        <w:t>tregut fruta-perime</w:t>
      </w:r>
      <w:r w:rsidR="0041585D" w:rsidRPr="0037607A">
        <w:rPr>
          <w:rFonts w:ascii="Garamond" w:hAnsi="Garamond" w:cs="Times New Roman"/>
          <w:bCs/>
          <w:sz w:val="24"/>
          <w:szCs w:val="24"/>
          <w:lang w:val="sq-AL"/>
        </w:rPr>
        <w:t>”</w:t>
      </w:r>
      <w:r w:rsidR="00DD4816">
        <w:rPr>
          <w:rFonts w:ascii="Garamond" w:hAnsi="Garamond" w:cs="Times New Roman"/>
          <w:bCs/>
          <w:sz w:val="24"/>
          <w:szCs w:val="24"/>
          <w:lang w:val="sq-AL"/>
        </w:rPr>
        <w:t>,</w:t>
      </w:r>
      <w:r w:rsidR="0041585D" w:rsidRPr="0037607A">
        <w:rPr>
          <w:rFonts w:ascii="Garamond" w:hAnsi="Garamond" w:cs="Times New Roman"/>
          <w:bCs/>
          <w:sz w:val="24"/>
          <w:szCs w:val="24"/>
          <w:lang w:val="sq-AL"/>
        </w:rPr>
        <w:t xml:space="preserve"> në lagjen, “Kongresi </w:t>
      </w:r>
      <w:r w:rsidR="00DD4816">
        <w:rPr>
          <w:rFonts w:ascii="Garamond" w:hAnsi="Garamond" w:cs="Times New Roman"/>
          <w:bCs/>
          <w:sz w:val="24"/>
          <w:szCs w:val="24"/>
          <w:lang w:val="sq-AL"/>
        </w:rPr>
        <w:t xml:space="preserve">i </w:t>
      </w:r>
      <w:r w:rsidR="0041585D" w:rsidRPr="0037607A">
        <w:rPr>
          <w:rFonts w:ascii="Garamond" w:hAnsi="Garamond" w:cs="Times New Roman"/>
          <w:bCs/>
          <w:sz w:val="24"/>
          <w:szCs w:val="24"/>
          <w:lang w:val="sq-AL"/>
        </w:rPr>
        <w:t>Elbasanit”</w:t>
      </w:r>
      <w:r w:rsidR="0041585D" w:rsidRPr="0037607A">
        <w:rPr>
          <w:rFonts w:ascii="Garamond" w:hAnsi="Garamond" w:cs="Times New Roman"/>
          <w:sz w:val="24"/>
          <w:szCs w:val="24"/>
          <w:lang w:val="sq-AL"/>
        </w:rPr>
        <w:t>.</w:t>
      </w:r>
    </w:p>
    <w:p w14:paraId="778A6920" w14:textId="1A3616EA" w:rsidR="004136D3" w:rsidRPr="0037607A" w:rsidRDefault="00766B91" w:rsidP="00A97246">
      <w:pPr>
        <w:spacing w:after="0" w:line="240" w:lineRule="auto"/>
        <w:ind w:firstLine="284"/>
        <w:jc w:val="both"/>
        <w:rPr>
          <w:rFonts w:ascii="Garamond" w:hAnsi="Garamond" w:cs="Times New Roman"/>
          <w:sz w:val="24"/>
          <w:szCs w:val="24"/>
          <w:lang w:val="sq-AL"/>
        </w:rPr>
      </w:pPr>
      <w:r w:rsidRPr="0037607A">
        <w:rPr>
          <w:rFonts w:ascii="Garamond" w:eastAsia="Times New Roman" w:hAnsi="Garamond" w:cs="Times New Roman"/>
          <w:sz w:val="24"/>
          <w:szCs w:val="24"/>
          <w:lang w:val="sq-AL"/>
        </w:rPr>
        <w:t>Subjekti kërkues i këtij projekti është Bashkia Elbasan.</w:t>
      </w:r>
    </w:p>
    <w:p w14:paraId="662F9CB6" w14:textId="68D272FF" w:rsidR="00352A64" w:rsidRPr="0037607A" w:rsidRDefault="00822F93" w:rsidP="00A97246">
      <w:pPr>
        <w:spacing w:after="0" w:line="240" w:lineRule="auto"/>
        <w:ind w:firstLine="284"/>
        <w:jc w:val="both"/>
        <w:rPr>
          <w:rFonts w:ascii="Garamond" w:hAnsi="Garamond" w:cs="Times New Roman"/>
          <w:bCs/>
          <w:sz w:val="36"/>
          <w:szCs w:val="24"/>
          <w:lang w:val="sq-AL"/>
        </w:rPr>
      </w:pPr>
      <w:bookmarkStart w:id="0" w:name="OLE_LINK1"/>
      <w:bookmarkStart w:id="1" w:name="OLE_LINK2"/>
      <w:r w:rsidRPr="0037607A">
        <w:rPr>
          <w:rFonts w:ascii="Garamond" w:hAnsi="Garamond" w:cs="Times New Roman"/>
          <w:sz w:val="24"/>
          <w:szCs w:val="24"/>
          <w:lang w:val="sq-AL"/>
        </w:rPr>
        <w:t>Me anë të këtij publikimi kërkojmë të vëmë në dijeni personat e prekur nga ky shpronësim, për interes publik, për pasuritë e paluajtshme, pronë private, të cilat do të kompensohen sipas vlerësimit paraprak të llogaritur, për pasurinë e llojit “ndërtesë”</w:t>
      </w:r>
      <w:r w:rsidR="00FC17F4">
        <w:rPr>
          <w:rFonts w:ascii="Garamond" w:hAnsi="Garamond" w:cs="Times New Roman"/>
          <w:sz w:val="24"/>
          <w:szCs w:val="24"/>
          <w:lang w:val="sq-AL"/>
        </w:rPr>
        <w:t>,</w:t>
      </w:r>
      <w:r w:rsidRPr="0037607A">
        <w:rPr>
          <w:rFonts w:ascii="Garamond" w:hAnsi="Garamond" w:cs="Times New Roman"/>
          <w:sz w:val="24"/>
          <w:szCs w:val="24"/>
          <w:lang w:val="sq-AL"/>
        </w:rPr>
        <w:t xml:space="preserve"> bazuar në vendimin nr. 138, datë 23.2.2000, “Për kriteret teknike të vlerësimit dhe të përllogaritjes së masës së shpërblimit të pasurive pronë private që shpronësohen, të pasurive që zhvlerësohen dhe të </w:t>
      </w:r>
      <w:proofErr w:type="spellStart"/>
      <w:r w:rsidRPr="0037607A">
        <w:rPr>
          <w:rFonts w:ascii="Garamond" w:hAnsi="Garamond" w:cs="Times New Roman"/>
          <w:sz w:val="24"/>
          <w:szCs w:val="24"/>
          <w:lang w:val="sq-AL"/>
        </w:rPr>
        <w:t>të</w:t>
      </w:r>
      <w:proofErr w:type="spellEnd"/>
      <w:r w:rsidRPr="0037607A">
        <w:rPr>
          <w:rFonts w:ascii="Garamond" w:hAnsi="Garamond" w:cs="Times New Roman"/>
          <w:sz w:val="24"/>
          <w:szCs w:val="24"/>
          <w:lang w:val="sq-AL"/>
        </w:rPr>
        <w:t xml:space="preserve"> drejtave të personave të tretë, për interes publik,</w:t>
      </w:r>
      <w:r w:rsidR="0037607A">
        <w:rPr>
          <w:rFonts w:ascii="Garamond" w:hAnsi="Garamond" w:cs="Times New Roman"/>
          <w:sz w:val="24"/>
          <w:szCs w:val="24"/>
          <w:lang w:val="sq-AL"/>
        </w:rPr>
        <w:t xml:space="preserve"> </w:t>
      </w:r>
      <w:r w:rsidRPr="0037607A">
        <w:rPr>
          <w:rFonts w:ascii="Garamond" w:hAnsi="Garamond" w:cs="Times New Roman"/>
          <w:sz w:val="24"/>
          <w:szCs w:val="24"/>
          <w:lang w:val="sq-AL"/>
        </w:rPr>
        <w:t xml:space="preserve">për pasuritë e llojit “ndërtesë banimi ose </w:t>
      </w:r>
      <w:proofErr w:type="spellStart"/>
      <w:r w:rsidRPr="0037607A">
        <w:rPr>
          <w:rFonts w:ascii="Garamond" w:hAnsi="Garamond" w:cs="Times New Roman"/>
          <w:sz w:val="24"/>
          <w:szCs w:val="24"/>
          <w:lang w:val="sq-AL"/>
        </w:rPr>
        <w:t>jobanimi</w:t>
      </w:r>
      <w:proofErr w:type="spellEnd"/>
      <w:r w:rsidRPr="0037607A">
        <w:rPr>
          <w:rFonts w:ascii="Garamond" w:hAnsi="Garamond" w:cs="Times New Roman"/>
          <w:sz w:val="24"/>
          <w:szCs w:val="24"/>
          <w:lang w:val="sq-AL"/>
        </w:rPr>
        <w:t xml:space="preserve">”, </w:t>
      </w:r>
      <w:r w:rsidR="00FC17F4">
        <w:rPr>
          <w:rFonts w:ascii="Garamond" w:hAnsi="Garamond" w:cs="Times New Roman"/>
          <w:sz w:val="24"/>
          <w:szCs w:val="24"/>
          <w:lang w:val="sq-AL"/>
        </w:rPr>
        <w:t>të</w:t>
      </w:r>
      <w:r w:rsidRPr="0037607A">
        <w:rPr>
          <w:rFonts w:ascii="Garamond" w:hAnsi="Garamond" w:cs="Times New Roman"/>
          <w:sz w:val="24"/>
          <w:szCs w:val="24"/>
          <w:lang w:val="sq-AL"/>
        </w:rPr>
        <w:t xml:space="preserve"> ndryshuar</w:t>
      </w:r>
      <w:r w:rsidR="004136D3" w:rsidRPr="0037607A">
        <w:rPr>
          <w:rFonts w:ascii="Garamond" w:hAnsi="Garamond" w:cs="Times New Roman"/>
          <w:bCs/>
          <w:sz w:val="24"/>
          <w:szCs w:val="24"/>
          <w:lang w:val="sq-AL"/>
        </w:rPr>
        <w:t>,</w:t>
      </w:r>
      <w:r w:rsidR="004136D3" w:rsidRPr="0037607A">
        <w:rPr>
          <w:rFonts w:ascii="Garamond" w:hAnsi="Garamond" w:cs="Times New Roman"/>
          <w:b/>
          <w:bCs/>
          <w:sz w:val="24"/>
          <w:szCs w:val="24"/>
          <w:lang w:val="sq-AL"/>
        </w:rPr>
        <w:t xml:space="preserve"> </w:t>
      </w:r>
      <w:r w:rsidR="004136D3" w:rsidRPr="0037607A">
        <w:rPr>
          <w:rFonts w:ascii="Garamond" w:hAnsi="Garamond" w:cs="Times New Roman"/>
          <w:bCs/>
          <w:sz w:val="24"/>
          <w:szCs w:val="24"/>
          <w:lang w:val="sq-AL"/>
        </w:rPr>
        <w:t>sipas tabelës paraprake bashkëlidhur.</w:t>
      </w:r>
      <w:bookmarkEnd w:id="0"/>
      <w:bookmarkEnd w:id="1"/>
    </w:p>
    <w:p w14:paraId="14A94C81" w14:textId="53AC6B78" w:rsidR="00766B91" w:rsidRPr="0037607A" w:rsidRDefault="00766B91" w:rsidP="00A97246">
      <w:pPr>
        <w:spacing w:after="0" w:line="240" w:lineRule="auto"/>
        <w:ind w:firstLine="284"/>
        <w:jc w:val="both"/>
        <w:rPr>
          <w:rFonts w:ascii="Garamond" w:hAnsi="Garamond" w:cs="Times New Roman"/>
          <w:bCs/>
          <w:sz w:val="36"/>
          <w:szCs w:val="24"/>
          <w:lang w:val="sq-AL"/>
        </w:rPr>
      </w:pPr>
      <w:r w:rsidRPr="0037607A">
        <w:rPr>
          <w:rFonts w:ascii="Garamond" w:eastAsia="Calibri" w:hAnsi="Garamond" w:cs="Times New Roman"/>
          <w:color w:val="000000" w:themeColor="text1"/>
          <w:sz w:val="24"/>
          <w:szCs w:val="24"/>
          <w:lang w:val="sq-AL"/>
        </w:rPr>
        <w:t>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në Bashkinë Elbasan, si dhe në Agjencinë Shtetërore për Shpronësim</w:t>
      </w:r>
      <w:r w:rsidR="0099698A">
        <w:rPr>
          <w:rFonts w:ascii="Garamond" w:eastAsia="Calibri" w:hAnsi="Garamond" w:cs="Times New Roman"/>
          <w:color w:val="000000" w:themeColor="text1"/>
          <w:sz w:val="24"/>
          <w:szCs w:val="24"/>
          <w:lang w:val="sq-AL"/>
        </w:rPr>
        <w:t>in.</w:t>
      </w:r>
    </w:p>
    <w:p w14:paraId="4150FDB4" w14:textId="4C5DED9A" w:rsidR="0041585D" w:rsidRPr="0037607A" w:rsidRDefault="004136D3" w:rsidP="00A97246">
      <w:pPr>
        <w:spacing w:after="0" w:line="240" w:lineRule="auto"/>
        <w:ind w:firstLine="284"/>
        <w:jc w:val="both"/>
        <w:rPr>
          <w:rFonts w:ascii="Garamond" w:hAnsi="Garamond" w:cs="Times New Roman"/>
          <w:bCs/>
          <w:sz w:val="24"/>
          <w:szCs w:val="24"/>
          <w:lang w:val="sq-AL"/>
        </w:rPr>
      </w:pPr>
      <w:r w:rsidRPr="0037607A">
        <w:rPr>
          <w:rFonts w:ascii="Garamond" w:hAnsi="Garamond" w:cs="Times New Roman"/>
          <w:sz w:val="24"/>
          <w:szCs w:val="24"/>
          <w:lang w:val="sq-AL"/>
        </w:rPr>
        <w:t>Vlera</w:t>
      </w:r>
      <w:r w:rsidRPr="0037607A">
        <w:rPr>
          <w:rFonts w:ascii="Garamond" w:eastAsia="Times New Roman" w:hAnsi="Garamond" w:cs="Times New Roman"/>
          <w:sz w:val="24"/>
          <w:szCs w:val="24"/>
          <w:lang w:val="sq-AL"/>
        </w:rPr>
        <w:t xml:space="preserve"> totale paraprake e shpronësimit </w:t>
      </w:r>
      <w:r w:rsidR="0041585D" w:rsidRPr="0037607A">
        <w:rPr>
          <w:rFonts w:ascii="Garamond" w:eastAsia="Times New Roman" w:hAnsi="Garamond" w:cs="Times New Roman"/>
          <w:sz w:val="24"/>
          <w:szCs w:val="24"/>
          <w:lang w:val="sq-AL"/>
        </w:rPr>
        <w:t>1,410,660.46 (një milion e katërqind e dhjetë mijë e gjashtëqind e gjashtëdhjetë pikë dyzet e gjashtë) lekë.</w:t>
      </w:r>
    </w:p>
    <w:p w14:paraId="0EE8DFA3" w14:textId="77777777" w:rsidR="001702FE" w:rsidRDefault="001702FE" w:rsidP="00A97246">
      <w:pPr>
        <w:spacing w:after="0" w:line="240" w:lineRule="auto"/>
        <w:ind w:firstLine="284"/>
        <w:jc w:val="right"/>
        <w:rPr>
          <w:rFonts w:ascii="Garamond" w:eastAsia="Calibri" w:hAnsi="Garamond" w:cs="Times New Roman"/>
          <w:b/>
          <w:color w:val="000000" w:themeColor="text1"/>
          <w:sz w:val="24"/>
          <w:szCs w:val="24"/>
          <w:lang w:val="sq-AL"/>
        </w:rPr>
      </w:pPr>
    </w:p>
    <w:p w14:paraId="2B2B3755" w14:textId="6F544506" w:rsidR="004136D3" w:rsidRPr="001702FE" w:rsidRDefault="004136D3" w:rsidP="00A97246">
      <w:pPr>
        <w:spacing w:after="0" w:line="240" w:lineRule="auto"/>
        <w:ind w:firstLine="284"/>
        <w:jc w:val="right"/>
        <w:rPr>
          <w:rFonts w:ascii="Garamond" w:eastAsia="Calibri" w:hAnsi="Garamond" w:cs="Times New Roman"/>
          <w:bCs/>
          <w:color w:val="000000" w:themeColor="text1"/>
          <w:sz w:val="24"/>
          <w:szCs w:val="24"/>
          <w:lang w:val="sq-AL"/>
        </w:rPr>
      </w:pPr>
      <w:r w:rsidRPr="001702FE">
        <w:rPr>
          <w:rFonts w:ascii="Garamond" w:eastAsia="Calibri" w:hAnsi="Garamond" w:cs="Times New Roman"/>
          <w:bCs/>
          <w:color w:val="000000" w:themeColor="text1"/>
          <w:sz w:val="24"/>
          <w:szCs w:val="24"/>
          <w:lang w:val="sq-AL"/>
        </w:rPr>
        <w:t xml:space="preserve">DREJTOR I PËRGJITHSHËM </w:t>
      </w:r>
    </w:p>
    <w:p w14:paraId="5BA37F85" w14:textId="4743B89B" w:rsidR="00766B91" w:rsidRPr="001702FE" w:rsidRDefault="00766B91" w:rsidP="00A97246">
      <w:pPr>
        <w:spacing w:after="0" w:line="240" w:lineRule="auto"/>
        <w:ind w:firstLine="284"/>
        <w:jc w:val="right"/>
        <w:rPr>
          <w:rFonts w:ascii="Garamond" w:eastAsia="Calibri" w:hAnsi="Garamond" w:cs="Times New Roman"/>
          <w:bCs/>
          <w:color w:val="000000" w:themeColor="text1"/>
          <w:sz w:val="24"/>
          <w:szCs w:val="24"/>
          <w:lang w:val="sq-AL"/>
        </w:rPr>
      </w:pPr>
      <w:r w:rsidRPr="001702FE">
        <w:rPr>
          <w:rFonts w:ascii="Garamond" w:eastAsia="Calibri" w:hAnsi="Garamond" w:cs="Times New Roman"/>
          <w:bCs/>
          <w:color w:val="000000" w:themeColor="text1"/>
          <w:sz w:val="24"/>
          <w:szCs w:val="24"/>
          <w:lang w:val="sq-AL"/>
        </w:rPr>
        <w:t>KRYETAR</w:t>
      </w:r>
    </w:p>
    <w:p w14:paraId="2A5FF832" w14:textId="4B7E4E94" w:rsidR="00766B91" w:rsidRPr="001702FE" w:rsidRDefault="00766B91" w:rsidP="00A97246">
      <w:pPr>
        <w:spacing w:after="0" w:line="240" w:lineRule="auto"/>
        <w:ind w:firstLine="284"/>
        <w:jc w:val="right"/>
        <w:rPr>
          <w:rFonts w:ascii="Garamond" w:eastAsia="Calibri" w:hAnsi="Garamond" w:cs="Times New Roman"/>
          <w:bCs/>
          <w:color w:val="000000" w:themeColor="text1"/>
          <w:sz w:val="24"/>
          <w:szCs w:val="24"/>
          <w:lang w:val="sq-AL"/>
        </w:rPr>
      </w:pPr>
      <w:r w:rsidRPr="001702FE">
        <w:rPr>
          <w:rFonts w:ascii="Garamond" w:eastAsia="Calibri" w:hAnsi="Garamond" w:cs="Times New Roman"/>
          <w:bCs/>
          <w:color w:val="000000" w:themeColor="text1"/>
          <w:sz w:val="24"/>
          <w:szCs w:val="24"/>
          <w:lang w:val="sq-AL"/>
        </w:rPr>
        <w:t>I KOMISIONIT TË POSAÇËM TË SHPRONËSIMEVE</w:t>
      </w:r>
    </w:p>
    <w:p w14:paraId="40036D17" w14:textId="7D909D8F" w:rsidR="004136D3" w:rsidRPr="0037607A" w:rsidRDefault="0037607A" w:rsidP="00A97246">
      <w:pPr>
        <w:spacing w:after="0" w:line="240" w:lineRule="auto"/>
        <w:ind w:firstLine="284"/>
        <w:jc w:val="right"/>
        <w:rPr>
          <w:rFonts w:ascii="Garamond" w:eastAsia="Calibri" w:hAnsi="Garamond" w:cs="Times New Roman"/>
          <w:b/>
          <w:color w:val="000000" w:themeColor="text1"/>
          <w:sz w:val="24"/>
          <w:szCs w:val="24"/>
          <w:lang w:val="sq-AL"/>
        </w:rPr>
      </w:pPr>
      <w:r w:rsidRPr="0037607A">
        <w:rPr>
          <w:rFonts w:ascii="Garamond" w:eastAsia="Calibri" w:hAnsi="Garamond" w:cs="Times New Roman"/>
          <w:b/>
          <w:color w:val="000000" w:themeColor="text1"/>
          <w:sz w:val="24"/>
          <w:szCs w:val="24"/>
          <w:lang w:val="sq-AL"/>
        </w:rPr>
        <w:t xml:space="preserve"> </w:t>
      </w:r>
      <w:r w:rsidR="004136D3" w:rsidRPr="0037607A">
        <w:rPr>
          <w:rFonts w:ascii="Garamond" w:eastAsia="Calibri" w:hAnsi="Garamond" w:cs="Times New Roman"/>
          <w:b/>
          <w:color w:val="000000" w:themeColor="text1"/>
          <w:sz w:val="24"/>
          <w:szCs w:val="24"/>
          <w:lang w:val="sq-AL"/>
        </w:rPr>
        <w:t>Kastriot Gurra</w:t>
      </w:r>
    </w:p>
    <w:p w14:paraId="5E7CDD40" w14:textId="763EA881" w:rsidR="004136D3" w:rsidRPr="0037607A" w:rsidRDefault="004136D3" w:rsidP="00A97246">
      <w:pPr>
        <w:spacing w:after="0" w:line="240" w:lineRule="auto"/>
        <w:ind w:firstLine="284"/>
        <w:jc w:val="right"/>
        <w:rPr>
          <w:rFonts w:ascii="Garamond" w:eastAsia="Calibri" w:hAnsi="Garamond" w:cs="Times New Roman"/>
          <w:b/>
          <w:color w:val="000000" w:themeColor="text1"/>
          <w:sz w:val="24"/>
          <w:szCs w:val="24"/>
          <w:lang w:val="sq-AL"/>
        </w:rPr>
      </w:pPr>
    </w:p>
    <w:p w14:paraId="5CD35978" w14:textId="331C2D22"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5AFC3157" w14:textId="17FDB518"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7B190F10" w14:textId="0B63E59B"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126C2A7A" w14:textId="5AA64284"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3752A4A2" w14:textId="7882BD28"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4A9F8D5C" w14:textId="65FED690"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7C7A51D6" w14:textId="7BA284C9"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24CD1193" w14:textId="6A28064C"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1C867FE8" w14:textId="6EE5A924"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7B96BD51" w14:textId="60E9B45A"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00B8B824" w14:textId="497CEF94"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58FFEAF0" w14:textId="6CE4ED40"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256E97F4" w14:textId="1EC82E1B"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009D79B6" w14:textId="3452DB90"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69BDEFBD" w14:textId="36A3157E"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297C4D41" w14:textId="20AC7F39"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1499618F" w14:textId="5B407919"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53729F3B" w14:textId="6F536A88"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6E2AC3E9" w14:textId="79AAC00C"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269676AF" w14:textId="7553E7D2"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2EF151BC" w14:textId="7AD9693E"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01A76876" w14:textId="0E5F30F1"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74E53842" w14:textId="18AC35DA" w:rsidR="00E87609" w:rsidRPr="0037607A" w:rsidRDefault="00E87609" w:rsidP="00A97246">
      <w:pPr>
        <w:spacing w:after="0" w:line="240" w:lineRule="auto"/>
        <w:ind w:firstLine="284"/>
        <w:jc w:val="right"/>
        <w:rPr>
          <w:rFonts w:ascii="Garamond" w:eastAsia="Calibri" w:hAnsi="Garamond" w:cs="Times New Roman"/>
          <w:b/>
          <w:color w:val="000000" w:themeColor="text1"/>
          <w:sz w:val="24"/>
          <w:szCs w:val="24"/>
          <w:lang w:val="sq-AL"/>
        </w:rPr>
      </w:pPr>
    </w:p>
    <w:p w14:paraId="102D1067" w14:textId="77777777" w:rsidR="00E87609" w:rsidRPr="0037607A" w:rsidRDefault="00E87609" w:rsidP="00E87609">
      <w:pPr>
        <w:spacing w:after="0" w:line="240" w:lineRule="auto"/>
        <w:ind w:firstLine="284"/>
        <w:jc w:val="both"/>
        <w:rPr>
          <w:rFonts w:ascii="Garamond" w:eastAsia="Calibri" w:hAnsi="Garamond" w:cs="Times New Roman"/>
          <w:b/>
          <w:color w:val="000000" w:themeColor="text1"/>
          <w:sz w:val="24"/>
          <w:szCs w:val="24"/>
          <w:lang w:val="sq-AL"/>
        </w:rPr>
        <w:sectPr w:rsidR="00E87609" w:rsidRPr="0037607A" w:rsidSect="0037607A">
          <w:pgSz w:w="11906" w:h="16838" w:code="9"/>
          <w:pgMar w:top="1170" w:right="1440" w:bottom="1440" w:left="1440" w:header="720" w:footer="357" w:gutter="0"/>
          <w:cols w:space="720"/>
          <w:docGrid w:linePitch="360"/>
        </w:sectPr>
      </w:pPr>
    </w:p>
    <w:p w14:paraId="4A8F13AE" w14:textId="77777777" w:rsidR="00C946AE" w:rsidRPr="0037607A" w:rsidRDefault="00C946AE" w:rsidP="00C946AE">
      <w:pPr>
        <w:spacing w:after="0" w:line="240" w:lineRule="auto"/>
        <w:ind w:firstLine="284"/>
        <w:jc w:val="center"/>
        <w:rPr>
          <w:rFonts w:ascii="Garamond" w:eastAsia="Calibri" w:hAnsi="Garamond" w:cs="Times New Roman"/>
          <w:b/>
          <w:color w:val="000000" w:themeColor="text1"/>
          <w:sz w:val="24"/>
          <w:szCs w:val="24"/>
          <w:lang w:val="sq-AL"/>
        </w:rPr>
      </w:pPr>
    </w:p>
    <w:tbl>
      <w:tblPr>
        <w:tblW w:w="5000" w:type="pct"/>
        <w:tblLook w:val="04A0" w:firstRow="1" w:lastRow="0" w:firstColumn="1" w:lastColumn="0" w:noHBand="0" w:noVBand="1"/>
      </w:tblPr>
      <w:tblGrid>
        <w:gridCol w:w="14002"/>
      </w:tblGrid>
      <w:tr w:rsidR="00C946AE" w:rsidRPr="0037607A" w14:paraId="1B0539A3" w14:textId="77777777" w:rsidTr="00C946AE">
        <w:trPr>
          <w:trHeight w:val="20"/>
        </w:trPr>
        <w:tc>
          <w:tcPr>
            <w:tcW w:w="5000" w:type="pct"/>
            <w:tcBorders>
              <w:top w:val="nil"/>
              <w:left w:val="nil"/>
              <w:bottom w:val="nil"/>
              <w:right w:val="nil"/>
            </w:tcBorders>
            <w:shd w:val="clear" w:color="auto" w:fill="auto"/>
            <w:vAlign w:val="bottom"/>
            <w:hideMark/>
          </w:tcPr>
          <w:p w14:paraId="6DF2E9EE" w14:textId="15704EA3" w:rsidR="00C946AE" w:rsidRPr="007F29E6" w:rsidRDefault="00C946AE" w:rsidP="00C946AE">
            <w:pPr>
              <w:spacing w:after="0" w:line="240" w:lineRule="auto"/>
              <w:ind w:firstLine="284"/>
              <w:jc w:val="center"/>
              <w:rPr>
                <w:rFonts w:ascii="Garamond" w:eastAsia="Calibri" w:hAnsi="Garamond" w:cs="Times New Roman"/>
                <w:color w:val="000000" w:themeColor="text1"/>
                <w:sz w:val="24"/>
                <w:szCs w:val="24"/>
                <w:lang w:val="sq-AL"/>
              </w:rPr>
            </w:pPr>
            <w:r w:rsidRPr="007F29E6">
              <w:rPr>
                <w:rFonts w:ascii="Garamond" w:eastAsia="Calibri" w:hAnsi="Garamond" w:cs="Times New Roman"/>
                <w:color w:val="000000" w:themeColor="text1"/>
                <w:sz w:val="24"/>
                <w:szCs w:val="24"/>
                <w:lang w:val="sq-AL"/>
              </w:rPr>
              <w:t>LISTA EMËRORE PARAPRAKE</w:t>
            </w:r>
            <w:r w:rsidR="007F29E6">
              <w:rPr>
                <w:rFonts w:ascii="Garamond" w:eastAsia="Calibri" w:hAnsi="Garamond" w:cs="Times New Roman"/>
                <w:color w:val="000000" w:themeColor="text1"/>
                <w:sz w:val="24"/>
                <w:szCs w:val="24"/>
                <w:lang w:val="sq-AL"/>
              </w:rPr>
              <w:t xml:space="preserve"> E</w:t>
            </w:r>
            <w:r w:rsidR="0082503D">
              <w:rPr>
                <w:rFonts w:ascii="Garamond" w:eastAsia="Calibri" w:hAnsi="Garamond" w:cs="Times New Roman"/>
                <w:color w:val="000000" w:themeColor="text1"/>
                <w:sz w:val="24"/>
                <w:szCs w:val="24"/>
                <w:lang w:val="sq-AL"/>
              </w:rPr>
              <w:t xml:space="preserve"> </w:t>
            </w:r>
            <w:bookmarkStart w:id="2" w:name="_GoBack"/>
            <w:bookmarkEnd w:id="2"/>
            <w:r w:rsidRPr="007F29E6">
              <w:rPr>
                <w:rFonts w:ascii="Garamond" w:eastAsia="Calibri" w:hAnsi="Garamond" w:cs="Times New Roman"/>
                <w:color w:val="000000" w:themeColor="text1"/>
                <w:sz w:val="24"/>
                <w:szCs w:val="24"/>
                <w:lang w:val="sq-AL"/>
              </w:rPr>
              <w:t>PRONARËVE TË PASURIVE TË PALUAJTSHME, PRONË PRIVATE, QË PREKEN NGA REALIZIMI I PROJEKTIT “</w:t>
            </w:r>
            <w:proofErr w:type="spellStart"/>
            <w:r w:rsidRPr="007F29E6">
              <w:rPr>
                <w:rFonts w:ascii="Garamond" w:eastAsia="Calibri" w:hAnsi="Garamond" w:cs="Times New Roman"/>
                <w:color w:val="000000" w:themeColor="text1"/>
                <w:sz w:val="24"/>
                <w:szCs w:val="24"/>
                <w:lang w:val="sq-AL"/>
              </w:rPr>
              <w:t>RIVITALIZIMI</w:t>
            </w:r>
            <w:proofErr w:type="spellEnd"/>
            <w:r w:rsidRPr="007F29E6">
              <w:rPr>
                <w:rFonts w:ascii="Garamond" w:eastAsia="Calibri" w:hAnsi="Garamond" w:cs="Times New Roman"/>
                <w:color w:val="000000" w:themeColor="text1"/>
                <w:sz w:val="24"/>
                <w:szCs w:val="24"/>
                <w:lang w:val="sq-AL"/>
              </w:rPr>
              <w:t xml:space="preserve"> DHE RIKONSTRUKSIONI I TREGUT FRUTA-PERIME”</w:t>
            </w:r>
            <w:r w:rsidR="007F29E6">
              <w:rPr>
                <w:rFonts w:ascii="Garamond" w:eastAsia="Calibri" w:hAnsi="Garamond" w:cs="Times New Roman"/>
                <w:color w:val="000000" w:themeColor="text1"/>
                <w:sz w:val="24"/>
                <w:szCs w:val="24"/>
                <w:lang w:val="sq-AL"/>
              </w:rPr>
              <w:t>,</w:t>
            </w:r>
            <w:r w:rsidRPr="007F29E6">
              <w:rPr>
                <w:rFonts w:ascii="Garamond" w:eastAsia="Calibri" w:hAnsi="Garamond" w:cs="Times New Roman"/>
                <w:color w:val="000000" w:themeColor="text1"/>
                <w:sz w:val="24"/>
                <w:szCs w:val="24"/>
                <w:lang w:val="sq-AL"/>
              </w:rPr>
              <w:t xml:space="preserve"> NË LAGJEN, “KONGRESI </w:t>
            </w:r>
            <w:r w:rsidR="00107C71" w:rsidRPr="007F29E6">
              <w:rPr>
                <w:rFonts w:ascii="Garamond" w:eastAsia="Calibri" w:hAnsi="Garamond" w:cs="Times New Roman"/>
                <w:color w:val="000000" w:themeColor="text1"/>
                <w:sz w:val="24"/>
                <w:szCs w:val="24"/>
                <w:lang w:val="sq-AL"/>
              </w:rPr>
              <w:t xml:space="preserve">I </w:t>
            </w:r>
            <w:r w:rsidRPr="007F29E6">
              <w:rPr>
                <w:rFonts w:ascii="Garamond" w:eastAsia="Calibri" w:hAnsi="Garamond" w:cs="Times New Roman"/>
                <w:color w:val="000000" w:themeColor="text1"/>
                <w:sz w:val="24"/>
                <w:szCs w:val="24"/>
                <w:lang w:val="sq-AL"/>
              </w:rPr>
              <w:t>ELBASANIT”</w:t>
            </w:r>
            <w:r w:rsidR="007F29E6">
              <w:rPr>
                <w:rFonts w:ascii="Garamond" w:eastAsia="Calibri" w:hAnsi="Garamond" w:cs="Times New Roman"/>
                <w:color w:val="000000" w:themeColor="text1"/>
                <w:sz w:val="24"/>
                <w:szCs w:val="24"/>
                <w:lang w:val="sq-AL"/>
              </w:rPr>
              <w:t>,</w:t>
            </w:r>
            <w:r w:rsidRPr="007F29E6">
              <w:rPr>
                <w:rFonts w:ascii="Garamond" w:eastAsia="Calibri" w:hAnsi="Garamond" w:cs="Times New Roman"/>
                <w:color w:val="000000" w:themeColor="text1"/>
                <w:sz w:val="24"/>
                <w:szCs w:val="24"/>
                <w:lang w:val="sq-AL"/>
              </w:rPr>
              <w:t xml:space="preserve"> NË </w:t>
            </w:r>
            <w:proofErr w:type="spellStart"/>
            <w:r w:rsidRPr="007F29E6">
              <w:rPr>
                <w:rFonts w:ascii="Garamond" w:eastAsia="Calibri" w:hAnsi="Garamond" w:cs="Times New Roman"/>
                <w:color w:val="000000" w:themeColor="text1"/>
                <w:sz w:val="24"/>
                <w:szCs w:val="24"/>
                <w:lang w:val="sq-AL"/>
              </w:rPr>
              <w:t>ZK</w:t>
            </w:r>
            <w:proofErr w:type="spellEnd"/>
            <w:r w:rsidRPr="007F29E6">
              <w:rPr>
                <w:rFonts w:ascii="Garamond" w:eastAsia="Calibri" w:hAnsi="Garamond" w:cs="Times New Roman"/>
                <w:color w:val="000000" w:themeColor="text1"/>
                <w:sz w:val="24"/>
                <w:szCs w:val="24"/>
                <w:lang w:val="sq-AL"/>
              </w:rPr>
              <w:t xml:space="preserve"> 8521, NGA BASHKIA ELBASAN</w:t>
            </w:r>
          </w:p>
        </w:tc>
      </w:tr>
    </w:tbl>
    <w:p w14:paraId="5D85B8C5" w14:textId="28B49BFA" w:rsidR="00C946AE" w:rsidRPr="0037607A" w:rsidRDefault="00C946AE" w:rsidP="00E87609">
      <w:pPr>
        <w:spacing w:after="0" w:line="240" w:lineRule="auto"/>
        <w:ind w:firstLine="284"/>
        <w:jc w:val="both"/>
        <w:rPr>
          <w:rFonts w:ascii="Garamond" w:eastAsia="Calibri" w:hAnsi="Garamond" w:cs="Times New Roman"/>
          <w:b/>
          <w:color w:val="000000" w:themeColor="text1"/>
          <w:sz w:val="24"/>
          <w:szCs w:val="24"/>
          <w:lang w:val="sq-AL"/>
        </w:rPr>
      </w:pPr>
    </w:p>
    <w:tbl>
      <w:tblPr>
        <w:tblW w:w="0" w:type="auto"/>
        <w:tblLook w:val="04A0" w:firstRow="1" w:lastRow="0" w:firstColumn="1" w:lastColumn="0" w:noHBand="0" w:noVBand="1"/>
      </w:tblPr>
      <w:tblGrid>
        <w:gridCol w:w="441"/>
        <w:gridCol w:w="599"/>
        <w:gridCol w:w="515"/>
        <w:gridCol w:w="556"/>
        <w:gridCol w:w="605"/>
        <w:gridCol w:w="589"/>
        <w:gridCol w:w="529"/>
        <w:gridCol w:w="608"/>
        <w:gridCol w:w="587"/>
        <w:gridCol w:w="348"/>
        <w:gridCol w:w="425"/>
        <w:gridCol w:w="476"/>
        <w:gridCol w:w="428"/>
        <w:gridCol w:w="364"/>
        <w:gridCol w:w="487"/>
        <w:gridCol w:w="501"/>
        <w:gridCol w:w="383"/>
        <w:gridCol w:w="487"/>
        <w:gridCol w:w="491"/>
        <w:gridCol w:w="383"/>
        <w:gridCol w:w="487"/>
        <w:gridCol w:w="491"/>
        <w:gridCol w:w="482"/>
        <w:gridCol w:w="585"/>
        <w:gridCol w:w="542"/>
        <w:gridCol w:w="527"/>
        <w:gridCol w:w="1066"/>
      </w:tblGrid>
      <w:tr w:rsidR="0082503D" w:rsidRPr="00B55489" w14:paraId="79C5E786" w14:textId="77777777" w:rsidTr="00B55489">
        <w:trPr>
          <w:trHeight w:val="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D6DCE4"/>
            <w:noWrap/>
            <w:vAlign w:val="center"/>
            <w:hideMark/>
          </w:tcPr>
          <w:p w14:paraId="4DD4215D" w14:textId="7CF7F653" w:rsidR="00A235BD" w:rsidRPr="00B55489" w:rsidRDefault="00B55489"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Nr</w:t>
            </w:r>
            <w:r w:rsidR="00A235BD" w:rsidRPr="00B55489">
              <w:rPr>
                <w:rFonts w:ascii="Garamond" w:eastAsia="Times New Roman" w:hAnsi="Garamond" w:cs="Times New Roman"/>
                <w:b/>
                <w:bCs/>
                <w:color w:val="000000"/>
                <w:sz w:val="6"/>
                <w:szCs w:val="6"/>
                <w:lang w:val="sq-AL"/>
              </w:rPr>
              <w:t>.</w:t>
            </w:r>
          </w:p>
        </w:tc>
        <w:tc>
          <w:tcPr>
            <w:tcW w:w="1574" w:type="dxa"/>
            <w:gridSpan w:val="3"/>
            <w:vMerge w:val="restart"/>
            <w:tcBorders>
              <w:top w:val="single" w:sz="8" w:space="0" w:color="auto"/>
              <w:left w:val="single" w:sz="8" w:space="0" w:color="auto"/>
              <w:bottom w:val="single" w:sz="8" w:space="0" w:color="000000"/>
              <w:right w:val="single" w:sz="8" w:space="0" w:color="000000"/>
            </w:tcBorders>
            <w:shd w:val="clear" w:color="000000" w:fill="D6DCE4"/>
            <w:noWrap/>
            <w:vAlign w:val="center"/>
            <w:hideMark/>
          </w:tcPr>
          <w:p w14:paraId="5E10C5A6"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PRONARI</w:t>
            </w:r>
          </w:p>
        </w:tc>
        <w:tc>
          <w:tcPr>
            <w:tcW w:w="0" w:type="auto"/>
            <w:gridSpan w:val="10"/>
            <w:vMerge w:val="restart"/>
            <w:tcBorders>
              <w:top w:val="single" w:sz="8" w:space="0" w:color="auto"/>
              <w:left w:val="single" w:sz="8" w:space="0" w:color="auto"/>
              <w:bottom w:val="single" w:sz="8" w:space="0" w:color="000000"/>
              <w:right w:val="single" w:sz="8" w:space="0" w:color="000000"/>
            </w:tcBorders>
            <w:shd w:val="clear" w:color="000000" w:fill="D6DCE4"/>
            <w:noWrap/>
            <w:vAlign w:val="center"/>
            <w:hideMark/>
          </w:tcPr>
          <w:p w14:paraId="447B5B7A" w14:textId="68C0F1AB"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TË</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DHËNA</w:t>
            </w:r>
            <w:r w:rsidR="0037607A" w:rsidRPr="00B55489">
              <w:rPr>
                <w:rFonts w:ascii="Garamond" w:eastAsia="Times New Roman" w:hAnsi="Garamond" w:cs="Times New Roman"/>
                <w:b/>
                <w:bCs/>
                <w:color w:val="000000"/>
                <w:sz w:val="6"/>
                <w:szCs w:val="6"/>
                <w:lang w:val="sq-AL"/>
              </w:rPr>
              <w:t xml:space="preserve"> </w:t>
            </w:r>
            <w:r w:rsidR="00B55489" w:rsidRPr="00B55489">
              <w:rPr>
                <w:rFonts w:ascii="Garamond" w:eastAsia="Times New Roman" w:hAnsi="Garamond" w:cs="Times New Roman"/>
                <w:b/>
                <w:bCs/>
                <w:color w:val="000000"/>
                <w:sz w:val="6"/>
                <w:szCs w:val="6"/>
                <w:lang w:val="sq-AL"/>
              </w:rPr>
              <w:t>HIPOTEKARE</w:t>
            </w:r>
            <w:r w:rsidRPr="00B55489">
              <w:rPr>
                <w:rFonts w:ascii="Garamond" w:eastAsia="Times New Roman" w:hAnsi="Garamond" w:cs="Times New Roman"/>
                <w:b/>
                <w:bCs/>
                <w:color w:val="000000"/>
                <w:sz w:val="6"/>
                <w:szCs w:val="6"/>
                <w:lang w:val="sq-AL"/>
              </w:rPr>
              <w:t xml:space="preserve"> </w:t>
            </w:r>
          </w:p>
        </w:tc>
        <w:tc>
          <w:tcPr>
            <w:tcW w:w="0" w:type="auto"/>
            <w:gridSpan w:val="12"/>
            <w:tcBorders>
              <w:top w:val="single" w:sz="8" w:space="0" w:color="auto"/>
              <w:left w:val="nil"/>
              <w:bottom w:val="single" w:sz="8" w:space="0" w:color="auto"/>
              <w:right w:val="single" w:sz="8" w:space="0" w:color="000000"/>
            </w:tcBorders>
            <w:shd w:val="clear" w:color="000000" w:fill="D6DCE4"/>
            <w:noWrap/>
            <w:vAlign w:val="center"/>
            <w:hideMark/>
          </w:tcPr>
          <w:p w14:paraId="4B713FEB"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VLERËSIMET PËR SHPRONËSIM</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6DCE4"/>
            <w:vAlign w:val="center"/>
            <w:hideMark/>
          </w:tcPr>
          <w:p w14:paraId="04DC4DA0" w14:textId="77777777" w:rsid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SHËNIME</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w:t>
            </w:r>
            <w:proofErr w:type="spellStart"/>
            <w:r w:rsidRPr="00B55489">
              <w:rPr>
                <w:rFonts w:ascii="Garamond" w:eastAsia="Times New Roman" w:hAnsi="Garamond" w:cs="Times New Roman"/>
                <w:b/>
                <w:bCs/>
                <w:color w:val="000000"/>
                <w:sz w:val="6"/>
                <w:szCs w:val="6"/>
                <w:lang w:val="sq-AL"/>
              </w:rPr>
              <w:t>D+E</w:t>
            </w:r>
            <w:proofErr w:type="spellEnd"/>
            <w:r w:rsidRPr="00B55489">
              <w:rPr>
                <w:rFonts w:ascii="Garamond" w:eastAsia="Times New Roman" w:hAnsi="Garamond" w:cs="Times New Roman"/>
                <w:b/>
                <w:bCs/>
                <w:color w:val="000000"/>
                <w:sz w:val="6"/>
                <w:szCs w:val="6"/>
                <w:lang w:val="sq-AL"/>
              </w:rPr>
              <w:t>)</w:t>
            </w:r>
            <w:r w:rsidR="0037607A" w:rsidRPr="00B55489">
              <w:rPr>
                <w:rFonts w:ascii="Garamond" w:eastAsia="Times New Roman" w:hAnsi="Garamond" w:cs="Times New Roman"/>
                <w:b/>
                <w:bCs/>
                <w:color w:val="000000"/>
                <w:sz w:val="6"/>
                <w:szCs w:val="6"/>
                <w:lang w:val="sq-AL"/>
              </w:rPr>
              <w:t xml:space="preserve"> </w:t>
            </w:r>
          </w:p>
          <w:p w14:paraId="52AE0A17" w14:textId="39C9172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w:t>
            </w:r>
            <w:r w:rsidR="00B55489" w:rsidRPr="00B55489">
              <w:rPr>
                <w:rFonts w:ascii="Garamond" w:eastAsia="Times New Roman" w:hAnsi="Garamond" w:cs="Times New Roman"/>
                <w:b/>
                <w:bCs/>
                <w:color w:val="000000"/>
                <w:sz w:val="6"/>
                <w:szCs w:val="6"/>
                <w:lang w:val="sq-AL"/>
              </w:rPr>
              <w:t>kufizime hipotekare</w:t>
            </w:r>
            <w:r w:rsidRPr="00B55489">
              <w:rPr>
                <w:rFonts w:ascii="Garamond" w:eastAsia="Times New Roman" w:hAnsi="Garamond" w:cs="Times New Roman"/>
                <w:b/>
                <w:bCs/>
                <w:color w:val="000000"/>
                <w:sz w:val="6"/>
                <w:szCs w:val="6"/>
                <w:lang w:val="sq-AL"/>
              </w:rPr>
              <w:t>,</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barrë mbi pasurinë etj.)</w:t>
            </w:r>
          </w:p>
        </w:tc>
      </w:tr>
      <w:tr w:rsidR="0082503D" w:rsidRPr="00B55489" w14:paraId="531E6798" w14:textId="77777777" w:rsidTr="00B55489">
        <w:trPr>
          <w:trHeight w:val="20"/>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384FF159"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1574" w:type="dxa"/>
            <w:gridSpan w:val="3"/>
            <w:vMerge/>
            <w:tcBorders>
              <w:top w:val="single" w:sz="8" w:space="0" w:color="auto"/>
              <w:left w:val="single" w:sz="8" w:space="0" w:color="auto"/>
              <w:bottom w:val="single" w:sz="8" w:space="0" w:color="000000"/>
              <w:right w:val="single" w:sz="8" w:space="0" w:color="000000"/>
            </w:tcBorders>
            <w:vAlign w:val="center"/>
            <w:hideMark/>
          </w:tcPr>
          <w:p w14:paraId="6DEAABEF"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0" w:type="auto"/>
            <w:gridSpan w:val="10"/>
            <w:vMerge/>
            <w:tcBorders>
              <w:top w:val="single" w:sz="8" w:space="0" w:color="auto"/>
              <w:left w:val="single" w:sz="8" w:space="0" w:color="auto"/>
              <w:bottom w:val="single" w:sz="8" w:space="0" w:color="000000"/>
              <w:right w:val="single" w:sz="8" w:space="0" w:color="000000"/>
            </w:tcBorders>
            <w:vAlign w:val="center"/>
            <w:hideMark/>
          </w:tcPr>
          <w:p w14:paraId="5ED2F066"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0" w:type="auto"/>
            <w:gridSpan w:val="3"/>
            <w:tcBorders>
              <w:top w:val="single" w:sz="8" w:space="0" w:color="auto"/>
              <w:left w:val="nil"/>
              <w:bottom w:val="single" w:sz="8" w:space="0" w:color="auto"/>
              <w:right w:val="single" w:sz="8" w:space="0" w:color="000000"/>
            </w:tcBorders>
            <w:shd w:val="clear" w:color="000000" w:fill="D6DCE4"/>
            <w:noWrap/>
            <w:vAlign w:val="center"/>
            <w:hideMark/>
          </w:tcPr>
          <w:p w14:paraId="5D5D6D91" w14:textId="1419CD0C"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ARË</w:t>
            </w:r>
          </w:p>
        </w:tc>
        <w:tc>
          <w:tcPr>
            <w:tcW w:w="0" w:type="auto"/>
            <w:gridSpan w:val="3"/>
            <w:tcBorders>
              <w:top w:val="single" w:sz="8" w:space="0" w:color="auto"/>
              <w:left w:val="nil"/>
              <w:bottom w:val="single" w:sz="8" w:space="0" w:color="auto"/>
              <w:right w:val="single" w:sz="8" w:space="0" w:color="000000"/>
            </w:tcBorders>
            <w:shd w:val="clear" w:color="000000" w:fill="D6DCE4"/>
            <w:noWrap/>
            <w:vAlign w:val="center"/>
            <w:hideMark/>
          </w:tcPr>
          <w:p w14:paraId="64413ED2" w14:textId="5D08A55F"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TRUALL</w:t>
            </w:r>
          </w:p>
        </w:tc>
        <w:tc>
          <w:tcPr>
            <w:tcW w:w="0" w:type="auto"/>
            <w:gridSpan w:val="3"/>
            <w:tcBorders>
              <w:top w:val="single" w:sz="8" w:space="0" w:color="auto"/>
              <w:left w:val="nil"/>
              <w:bottom w:val="single" w:sz="8" w:space="0" w:color="auto"/>
              <w:right w:val="single" w:sz="8" w:space="0" w:color="000000"/>
            </w:tcBorders>
            <w:shd w:val="clear" w:color="000000" w:fill="D6DCE4"/>
            <w:noWrap/>
            <w:vAlign w:val="center"/>
            <w:hideMark/>
          </w:tcPr>
          <w:p w14:paraId="3613F4C0" w14:textId="034E282C"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NDËRTESË</w:t>
            </w:r>
          </w:p>
        </w:tc>
        <w:tc>
          <w:tcPr>
            <w:tcW w:w="0" w:type="auto"/>
            <w:gridSpan w:val="2"/>
            <w:tcBorders>
              <w:top w:val="single" w:sz="8" w:space="0" w:color="auto"/>
              <w:left w:val="nil"/>
              <w:bottom w:val="single" w:sz="8" w:space="0" w:color="auto"/>
              <w:right w:val="single" w:sz="8" w:space="0" w:color="000000"/>
            </w:tcBorders>
            <w:shd w:val="clear" w:color="000000" w:fill="D6DCE4"/>
            <w:vAlign w:val="center"/>
            <w:hideMark/>
          </w:tcPr>
          <w:p w14:paraId="36A14A42" w14:textId="216C8042"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Vlerat e kultura bujqësore dhe dru-frutorëve sipas procesverbalit të Drejtorisë së</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Bujqësisë</w:t>
            </w:r>
          </w:p>
        </w:tc>
        <w:tc>
          <w:tcPr>
            <w:tcW w:w="0" w:type="auto"/>
            <w:vMerge w:val="restart"/>
            <w:tcBorders>
              <w:top w:val="nil"/>
              <w:left w:val="single" w:sz="8" w:space="0" w:color="auto"/>
              <w:bottom w:val="single" w:sz="8" w:space="0" w:color="000000"/>
              <w:right w:val="single" w:sz="8" w:space="0" w:color="auto"/>
            </w:tcBorders>
            <w:shd w:val="clear" w:color="000000" w:fill="D6DCE4"/>
            <w:vAlign w:val="center"/>
            <w:hideMark/>
          </w:tcPr>
          <w:p w14:paraId="64AA9E04" w14:textId="29CC144A"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TOTALE (lekë)</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07CE9B5"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r>
      <w:tr w:rsidR="0082503D" w:rsidRPr="00B55489" w14:paraId="642485D4" w14:textId="77777777" w:rsidTr="00B55489">
        <w:trPr>
          <w:trHeight w:val="20"/>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50791DD1"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492" w:type="dxa"/>
            <w:tcBorders>
              <w:top w:val="nil"/>
              <w:left w:val="nil"/>
              <w:bottom w:val="single" w:sz="8" w:space="0" w:color="auto"/>
              <w:right w:val="single" w:sz="8" w:space="0" w:color="auto"/>
            </w:tcBorders>
            <w:shd w:val="clear" w:color="000000" w:fill="D6DCE4"/>
            <w:noWrap/>
            <w:vAlign w:val="center"/>
            <w:hideMark/>
          </w:tcPr>
          <w:p w14:paraId="5179B9EF"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EMRI</w:t>
            </w:r>
          </w:p>
        </w:tc>
        <w:tc>
          <w:tcPr>
            <w:tcW w:w="0" w:type="auto"/>
            <w:tcBorders>
              <w:top w:val="nil"/>
              <w:left w:val="nil"/>
              <w:bottom w:val="single" w:sz="8" w:space="0" w:color="auto"/>
              <w:right w:val="single" w:sz="8" w:space="0" w:color="auto"/>
            </w:tcBorders>
            <w:shd w:val="clear" w:color="000000" w:fill="D6DCE4"/>
            <w:noWrap/>
            <w:vAlign w:val="center"/>
            <w:hideMark/>
          </w:tcPr>
          <w:p w14:paraId="45DEEBF4" w14:textId="63530A3D"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ATËSIA</w:t>
            </w:r>
            <w:r w:rsidR="0037607A" w:rsidRPr="00B55489">
              <w:rPr>
                <w:rFonts w:ascii="Garamond" w:eastAsia="Times New Roman" w:hAnsi="Garamond" w:cs="Times New Roman"/>
                <w:b/>
                <w:bCs/>
                <w:color w:val="000000"/>
                <w:sz w:val="6"/>
                <w:szCs w:val="6"/>
                <w:lang w:val="sq-AL"/>
              </w:rPr>
              <w:t xml:space="preserve"> </w:t>
            </w:r>
          </w:p>
        </w:tc>
        <w:tc>
          <w:tcPr>
            <w:tcW w:w="0" w:type="auto"/>
            <w:tcBorders>
              <w:top w:val="nil"/>
              <w:left w:val="nil"/>
              <w:bottom w:val="single" w:sz="8" w:space="0" w:color="auto"/>
              <w:right w:val="single" w:sz="8" w:space="0" w:color="auto"/>
            </w:tcBorders>
            <w:shd w:val="clear" w:color="000000" w:fill="D6DCE4"/>
            <w:noWrap/>
            <w:vAlign w:val="center"/>
            <w:hideMark/>
          </w:tcPr>
          <w:p w14:paraId="140EB939"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 xml:space="preserve">MBIEMRI </w:t>
            </w:r>
          </w:p>
        </w:tc>
        <w:tc>
          <w:tcPr>
            <w:tcW w:w="0" w:type="auto"/>
            <w:tcBorders>
              <w:top w:val="nil"/>
              <w:left w:val="nil"/>
              <w:bottom w:val="single" w:sz="8" w:space="0" w:color="auto"/>
              <w:right w:val="single" w:sz="8" w:space="0" w:color="auto"/>
            </w:tcBorders>
            <w:shd w:val="clear" w:color="000000" w:fill="D6DCE4"/>
            <w:vAlign w:val="center"/>
            <w:hideMark/>
          </w:tcPr>
          <w:p w14:paraId="13E4816C" w14:textId="6D0FBAFB"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Fshati</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ose</w:t>
            </w:r>
            <w:r w:rsidR="0037607A" w:rsidRPr="00B55489">
              <w:rPr>
                <w:rFonts w:ascii="Garamond" w:eastAsia="Times New Roman" w:hAnsi="Garamond" w:cs="Times New Roman"/>
                <w:b/>
                <w:bCs/>
                <w:color w:val="000000"/>
                <w:sz w:val="6"/>
                <w:szCs w:val="6"/>
                <w:lang w:val="sq-AL"/>
              </w:rPr>
              <w:t xml:space="preserve"> </w:t>
            </w:r>
            <w:r w:rsidR="00B55489" w:rsidRPr="00B55489">
              <w:rPr>
                <w:rFonts w:ascii="Garamond" w:eastAsia="Times New Roman" w:hAnsi="Garamond" w:cs="Times New Roman"/>
                <w:b/>
                <w:bCs/>
                <w:color w:val="000000"/>
                <w:sz w:val="6"/>
                <w:szCs w:val="6"/>
                <w:lang w:val="sq-AL"/>
              </w:rPr>
              <w:t xml:space="preserve">qyteti </w:t>
            </w:r>
          </w:p>
        </w:tc>
        <w:tc>
          <w:tcPr>
            <w:tcW w:w="0" w:type="auto"/>
            <w:tcBorders>
              <w:top w:val="nil"/>
              <w:left w:val="nil"/>
              <w:bottom w:val="single" w:sz="8" w:space="0" w:color="auto"/>
              <w:right w:val="single" w:sz="8" w:space="0" w:color="auto"/>
            </w:tcBorders>
            <w:shd w:val="clear" w:color="000000" w:fill="D6DCE4"/>
            <w:vAlign w:val="center"/>
            <w:hideMark/>
          </w:tcPr>
          <w:p w14:paraId="4045CB2D" w14:textId="5C878444"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Zona</w:t>
            </w:r>
            <w:r w:rsidR="0037607A" w:rsidRPr="00B55489">
              <w:rPr>
                <w:rFonts w:ascii="Garamond" w:eastAsia="Times New Roman" w:hAnsi="Garamond" w:cs="Times New Roman"/>
                <w:b/>
                <w:bCs/>
                <w:color w:val="000000"/>
                <w:sz w:val="6"/>
                <w:szCs w:val="6"/>
                <w:lang w:val="sq-AL"/>
              </w:rPr>
              <w:t xml:space="preserve"> </w:t>
            </w:r>
            <w:proofErr w:type="spellStart"/>
            <w:r w:rsidR="00B55489" w:rsidRPr="00B55489">
              <w:rPr>
                <w:rFonts w:ascii="Garamond" w:eastAsia="Times New Roman" w:hAnsi="Garamond" w:cs="Times New Roman"/>
                <w:b/>
                <w:bCs/>
                <w:color w:val="000000"/>
                <w:sz w:val="6"/>
                <w:szCs w:val="6"/>
                <w:lang w:val="sq-AL"/>
              </w:rPr>
              <w:t>kadastrale</w:t>
            </w:r>
            <w:proofErr w:type="spellEnd"/>
            <w:r w:rsidR="00B55489" w:rsidRPr="00B55489">
              <w:rPr>
                <w:rFonts w:ascii="Garamond" w:eastAsia="Times New Roman" w:hAnsi="Garamond" w:cs="Times New Roman"/>
                <w:b/>
                <w:bCs/>
                <w:color w:val="000000"/>
                <w:sz w:val="6"/>
                <w:szCs w:val="6"/>
                <w:lang w:val="sq-AL"/>
              </w:rPr>
              <w:t xml:space="preserve"> </w:t>
            </w:r>
          </w:p>
        </w:tc>
        <w:tc>
          <w:tcPr>
            <w:tcW w:w="0" w:type="auto"/>
            <w:tcBorders>
              <w:top w:val="nil"/>
              <w:left w:val="nil"/>
              <w:bottom w:val="single" w:sz="8" w:space="0" w:color="auto"/>
              <w:right w:val="single" w:sz="8" w:space="0" w:color="auto"/>
            </w:tcBorders>
            <w:shd w:val="clear" w:color="000000" w:fill="D6DCE4"/>
            <w:vAlign w:val="center"/>
            <w:hideMark/>
          </w:tcPr>
          <w:p w14:paraId="50904700" w14:textId="0F29F16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Nr.</w:t>
            </w:r>
            <w:r w:rsidR="0037607A" w:rsidRPr="00B55489">
              <w:rPr>
                <w:rFonts w:ascii="Garamond" w:eastAsia="Times New Roman" w:hAnsi="Garamond" w:cs="Times New Roman"/>
                <w:b/>
                <w:bCs/>
                <w:color w:val="000000"/>
                <w:sz w:val="6"/>
                <w:szCs w:val="6"/>
                <w:lang w:val="sq-AL"/>
              </w:rPr>
              <w:t xml:space="preserve"> </w:t>
            </w:r>
            <w:r w:rsidR="00B55489">
              <w:rPr>
                <w:rFonts w:ascii="Garamond" w:eastAsia="Times New Roman" w:hAnsi="Garamond" w:cs="Times New Roman"/>
                <w:b/>
                <w:bCs/>
                <w:color w:val="000000"/>
                <w:sz w:val="6"/>
                <w:szCs w:val="6"/>
                <w:lang w:val="sq-AL"/>
              </w:rPr>
              <w:t xml:space="preserve">i </w:t>
            </w:r>
            <w:r w:rsidRPr="00B55489">
              <w:rPr>
                <w:rFonts w:ascii="Garamond" w:eastAsia="Times New Roman" w:hAnsi="Garamond" w:cs="Times New Roman"/>
                <w:b/>
                <w:bCs/>
                <w:color w:val="000000"/>
                <w:sz w:val="6"/>
                <w:szCs w:val="6"/>
                <w:lang w:val="sq-AL"/>
              </w:rPr>
              <w:t>pasurisë</w:t>
            </w:r>
          </w:p>
        </w:tc>
        <w:tc>
          <w:tcPr>
            <w:tcW w:w="0" w:type="auto"/>
            <w:tcBorders>
              <w:top w:val="nil"/>
              <w:left w:val="nil"/>
              <w:bottom w:val="single" w:sz="8" w:space="0" w:color="auto"/>
              <w:right w:val="single" w:sz="8" w:space="0" w:color="auto"/>
            </w:tcBorders>
            <w:shd w:val="clear" w:color="000000" w:fill="D6DCE4"/>
            <w:vAlign w:val="center"/>
            <w:hideMark/>
          </w:tcPr>
          <w:p w14:paraId="4A00BA0B" w14:textId="4DE1A649"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 xml:space="preserve">Lloji </w:t>
            </w:r>
            <w:r w:rsidR="00B55489">
              <w:rPr>
                <w:rFonts w:ascii="Garamond" w:eastAsia="Times New Roman" w:hAnsi="Garamond" w:cs="Times New Roman"/>
                <w:b/>
                <w:bCs/>
                <w:color w:val="000000"/>
                <w:sz w:val="6"/>
                <w:szCs w:val="6"/>
                <w:lang w:val="sq-AL"/>
              </w:rPr>
              <w:t>i</w:t>
            </w:r>
            <w:r w:rsidRPr="00B55489">
              <w:rPr>
                <w:rFonts w:ascii="Garamond" w:eastAsia="Times New Roman" w:hAnsi="Garamond" w:cs="Times New Roman"/>
                <w:b/>
                <w:bCs/>
                <w:color w:val="000000"/>
                <w:sz w:val="6"/>
                <w:szCs w:val="6"/>
                <w:lang w:val="sq-AL"/>
              </w:rPr>
              <w:t xml:space="preserve"> pasurisë</w:t>
            </w:r>
          </w:p>
        </w:tc>
        <w:tc>
          <w:tcPr>
            <w:tcW w:w="0" w:type="auto"/>
            <w:tcBorders>
              <w:top w:val="nil"/>
              <w:left w:val="nil"/>
              <w:bottom w:val="single" w:sz="8" w:space="0" w:color="auto"/>
              <w:right w:val="single" w:sz="8" w:space="0" w:color="auto"/>
            </w:tcBorders>
            <w:shd w:val="clear" w:color="000000" w:fill="D6DCE4"/>
            <w:vAlign w:val="center"/>
            <w:hideMark/>
          </w:tcPr>
          <w:p w14:paraId="18EE192E" w14:textId="55DBC6E4"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Sipërfaqja</w:t>
            </w:r>
            <w:r w:rsidR="0037607A" w:rsidRPr="00B55489">
              <w:rPr>
                <w:rFonts w:ascii="Garamond" w:eastAsia="Times New Roman" w:hAnsi="Garamond" w:cs="Times New Roman"/>
                <w:b/>
                <w:bCs/>
                <w:color w:val="000000"/>
                <w:sz w:val="6"/>
                <w:szCs w:val="6"/>
                <w:lang w:val="sq-AL"/>
              </w:rPr>
              <w:t xml:space="preserve"> </w:t>
            </w:r>
            <w:r w:rsidR="00B55489" w:rsidRPr="00B55489">
              <w:rPr>
                <w:rFonts w:ascii="Garamond" w:eastAsia="Times New Roman" w:hAnsi="Garamond" w:cs="Times New Roman"/>
                <w:b/>
                <w:bCs/>
                <w:color w:val="000000"/>
                <w:sz w:val="6"/>
                <w:szCs w:val="6"/>
                <w:lang w:val="sq-AL"/>
              </w:rPr>
              <w:t xml:space="preserve">totale </w:t>
            </w:r>
          </w:p>
        </w:tc>
        <w:tc>
          <w:tcPr>
            <w:tcW w:w="0" w:type="auto"/>
            <w:tcBorders>
              <w:top w:val="nil"/>
              <w:left w:val="nil"/>
              <w:bottom w:val="single" w:sz="8" w:space="0" w:color="auto"/>
              <w:right w:val="single" w:sz="8" w:space="0" w:color="auto"/>
            </w:tcBorders>
            <w:shd w:val="clear" w:color="000000" w:fill="D6DCE4"/>
            <w:vAlign w:val="center"/>
            <w:hideMark/>
          </w:tcPr>
          <w:p w14:paraId="4813C0EC" w14:textId="77777777" w:rsid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Arë</w:t>
            </w:r>
          </w:p>
          <w:p w14:paraId="0148C3BF" w14:textId="2844D7A7" w:rsidR="00A235BD" w:rsidRPr="00B55489" w:rsidRDefault="00B55489" w:rsidP="00A235BD">
            <w:pPr>
              <w:spacing w:after="0" w:line="240" w:lineRule="auto"/>
              <w:jc w:val="center"/>
              <w:rPr>
                <w:rFonts w:ascii="Garamond" w:eastAsia="Times New Roman" w:hAnsi="Garamond" w:cs="Times New Roman"/>
                <w:b/>
                <w:bCs/>
                <w:color w:val="000000"/>
                <w:sz w:val="6"/>
                <w:szCs w:val="6"/>
                <w:lang w:val="sq-AL"/>
              </w:rPr>
            </w:pPr>
            <w:r>
              <w:rPr>
                <w:rFonts w:ascii="Garamond" w:eastAsia="Times New Roman" w:hAnsi="Garamond" w:cs="Times New Roman"/>
                <w:b/>
                <w:bCs/>
                <w:color w:val="000000"/>
                <w:sz w:val="6"/>
                <w:szCs w:val="6"/>
                <w:lang w:val="sq-AL"/>
              </w:rPr>
              <w:t>(</w:t>
            </w:r>
            <w:proofErr w:type="spellStart"/>
            <w:r w:rsidR="00A235BD" w:rsidRPr="00B55489">
              <w:rPr>
                <w:rFonts w:ascii="Garamond" w:eastAsia="Times New Roman" w:hAnsi="Garamond" w:cs="Times New Roman"/>
                <w:b/>
                <w:bCs/>
                <w:color w:val="000000"/>
                <w:sz w:val="6"/>
                <w:szCs w:val="6"/>
                <w:lang w:val="sq-AL"/>
              </w:rPr>
              <w:t>m</w:t>
            </w:r>
            <w:r w:rsidR="00A235BD" w:rsidRPr="00B55489">
              <w:rPr>
                <w:rFonts w:ascii="Garamond" w:eastAsia="Times New Roman" w:hAnsi="Garamond" w:cs="Times New Roman"/>
                <w:b/>
                <w:bCs/>
                <w:color w:val="000000"/>
                <w:sz w:val="6"/>
                <w:szCs w:val="6"/>
                <w:vertAlign w:val="superscript"/>
                <w:lang w:val="sq-AL"/>
              </w:rPr>
              <w:t>2</w:t>
            </w:r>
            <w:proofErr w:type="spellEnd"/>
            <w:r>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4C518740" w14:textId="77777777" w:rsid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Truall</w:t>
            </w:r>
          </w:p>
          <w:p w14:paraId="5F8A152E" w14:textId="3F05B9F8" w:rsidR="00A235BD" w:rsidRPr="00B55489" w:rsidRDefault="00B55489" w:rsidP="00A235BD">
            <w:pPr>
              <w:spacing w:after="0" w:line="240" w:lineRule="auto"/>
              <w:jc w:val="center"/>
              <w:rPr>
                <w:rFonts w:ascii="Garamond" w:eastAsia="Times New Roman" w:hAnsi="Garamond" w:cs="Times New Roman"/>
                <w:b/>
                <w:bCs/>
                <w:color w:val="000000"/>
                <w:sz w:val="6"/>
                <w:szCs w:val="6"/>
                <w:lang w:val="sq-AL"/>
              </w:rPr>
            </w:pPr>
            <w:r>
              <w:rPr>
                <w:rFonts w:ascii="Garamond" w:eastAsia="Times New Roman" w:hAnsi="Garamond" w:cs="Times New Roman"/>
                <w:b/>
                <w:bCs/>
                <w:color w:val="000000"/>
                <w:sz w:val="6"/>
                <w:szCs w:val="6"/>
                <w:lang w:val="sq-AL"/>
              </w:rPr>
              <w:t>(</w:t>
            </w:r>
            <w:proofErr w:type="spellStart"/>
            <w:r w:rsidR="00A235BD" w:rsidRPr="00B55489">
              <w:rPr>
                <w:rFonts w:ascii="Garamond" w:eastAsia="Times New Roman" w:hAnsi="Garamond" w:cs="Times New Roman"/>
                <w:b/>
                <w:bCs/>
                <w:color w:val="000000"/>
                <w:sz w:val="6"/>
                <w:szCs w:val="6"/>
                <w:lang w:val="sq-AL"/>
              </w:rPr>
              <w:t>m</w:t>
            </w:r>
            <w:r w:rsidR="00A235BD" w:rsidRPr="00B55489">
              <w:rPr>
                <w:rFonts w:ascii="Garamond" w:eastAsia="Times New Roman" w:hAnsi="Garamond" w:cs="Times New Roman"/>
                <w:b/>
                <w:bCs/>
                <w:color w:val="000000"/>
                <w:sz w:val="6"/>
                <w:szCs w:val="6"/>
                <w:vertAlign w:val="superscript"/>
                <w:lang w:val="sq-AL"/>
              </w:rPr>
              <w:t>2</w:t>
            </w:r>
            <w:proofErr w:type="spellEnd"/>
            <w:r>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52B2B5CE" w14:textId="77777777" w:rsid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Ndërtesë</w:t>
            </w:r>
          </w:p>
          <w:p w14:paraId="4F5B78A7" w14:textId="2596125A" w:rsidR="00A235BD" w:rsidRPr="00B55489" w:rsidRDefault="00B55489" w:rsidP="00A235BD">
            <w:pPr>
              <w:spacing w:after="0" w:line="240" w:lineRule="auto"/>
              <w:jc w:val="center"/>
              <w:rPr>
                <w:rFonts w:ascii="Garamond" w:eastAsia="Times New Roman" w:hAnsi="Garamond" w:cs="Times New Roman"/>
                <w:b/>
                <w:bCs/>
                <w:color w:val="000000"/>
                <w:sz w:val="6"/>
                <w:szCs w:val="6"/>
                <w:lang w:val="sq-AL"/>
              </w:rPr>
            </w:pPr>
            <w:r>
              <w:rPr>
                <w:rFonts w:ascii="Garamond" w:eastAsia="Times New Roman" w:hAnsi="Garamond" w:cs="Times New Roman"/>
                <w:b/>
                <w:bCs/>
                <w:color w:val="000000"/>
                <w:sz w:val="6"/>
                <w:szCs w:val="6"/>
                <w:lang w:val="sq-AL"/>
              </w:rPr>
              <w:t>(</w:t>
            </w:r>
            <w:proofErr w:type="spellStart"/>
            <w:r w:rsidR="00A235BD" w:rsidRPr="00B55489">
              <w:rPr>
                <w:rFonts w:ascii="Garamond" w:eastAsia="Times New Roman" w:hAnsi="Garamond" w:cs="Times New Roman"/>
                <w:b/>
                <w:bCs/>
                <w:color w:val="000000"/>
                <w:sz w:val="6"/>
                <w:szCs w:val="6"/>
                <w:lang w:val="sq-AL"/>
              </w:rPr>
              <w:t>m</w:t>
            </w:r>
            <w:r w:rsidR="00A235BD" w:rsidRPr="00B55489">
              <w:rPr>
                <w:rFonts w:ascii="Garamond" w:eastAsia="Times New Roman" w:hAnsi="Garamond" w:cs="Times New Roman"/>
                <w:b/>
                <w:bCs/>
                <w:color w:val="000000"/>
                <w:sz w:val="6"/>
                <w:szCs w:val="6"/>
                <w:vertAlign w:val="superscript"/>
                <w:lang w:val="sq-AL"/>
              </w:rPr>
              <w:t>2</w:t>
            </w:r>
            <w:proofErr w:type="spellEnd"/>
            <w:r>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0330760A"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Volumi</w:t>
            </w:r>
          </w:p>
        </w:tc>
        <w:tc>
          <w:tcPr>
            <w:tcW w:w="0" w:type="auto"/>
            <w:tcBorders>
              <w:top w:val="nil"/>
              <w:left w:val="nil"/>
              <w:bottom w:val="single" w:sz="8" w:space="0" w:color="auto"/>
              <w:right w:val="single" w:sz="8" w:space="0" w:color="auto"/>
            </w:tcBorders>
            <w:shd w:val="clear" w:color="000000" w:fill="D6DCE4"/>
            <w:vAlign w:val="center"/>
            <w:hideMark/>
          </w:tcPr>
          <w:p w14:paraId="752D092A"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Faqe</w:t>
            </w:r>
          </w:p>
        </w:tc>
        <w:tc>
          <w:tcPr>
            <w:tcW w:w="0" w:type="auto"/>
            <w:tcBorders>
              <w:top w:val="nil"/>
              <w:left w:val="nil"/>
              <w:bottom w:val="single" w:sz="8" w:space="0" w:color="auto"/>
              <w:right w:val="single" w:sz="8" w:space="0" w:color="auto"/>
            </w:tcBorders>
            <w:shd w:val="clear" w:color="000000" w:fill="D6DCE4"/>
            <w:vAlign w:val="center"/>
            <w:hideMark/>
          </w:tcPr>
          <w:p w14:paraId="5BC57E8E" w14:textId="2A80C8CF"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Sipërfaqja</w:t>
            </w:r>
            <w:r w:rsidR="0037607A" w:rsidRPr="00B55489">
              <w:rPr>
                <w:rFonts w:ascii="Garamond" w:eastAsia="Times New Roman" w:hAnsi="Garamond" w:cs="Times New Roman"/>
                <w:b/>
                <w:bCs/>
                <w:color w:val="000000"/>
                <w:sz w:val="6"/>
                <w:szCs w:val="6"/>
                <w:lang w:val="sq-AL"/>
              </w:rPr>
              <w:t xml:space="preserve"> </w:t>
            </w:r>
            <w:r w:rsidR="00B55489">
              <w:rPr>
                <w:rFonts w:ascii="Garamond" w:eastAsia="Times New Roman" w:hAnsi="Garamond" w:cs="Times New Roman"/>
                <w:b/>
                <w:bCs/>
                <w:color w:val="000000"/>
                <w:sz w:val="6"/>
                <w:szCs w:val="6"/>
                <w:lang w:val="sq-AL"/>
              </w:rPr>
              <w:t>(</w:t>
            </w:r>
            <w:proofErr w:type="spellStart"/>
            <w:r w:rsidRPr="00B55489">
              <w:rPr>
                <w:rFonts w:ascii="Garamond" w:eastAsia="Times New Roman" w:hAnsi="Garamond" w:cs="Times New Roman"/>
                <w:b/>
                <w:bCs/>
                <w:color w:val="000000"/>
                <w:sz w:val="6"/>
                <w:szCs w:val="6"/>
                <w:lang w:val="sq-AL"/>
              </w:rPr>
              <w:t>m</w:t>
            </w:r>
            <w:r w:rsidRPr="00B55489">
              <w:rPr>
                <w:rFonts w:ascii="Garamond" w:eastAsia="Times New Roman" w:hAnsi="Garamond" w:cs="Times New Roman"/>
                <w:b/>
                <w:bCs/>
                <w:color w:val="000000"/>
                <w:sz w:val="6"/>
                <w:szCs w:val="6"/>
                <w:vertAlign w:val="superscript"/>
                <w:lang w:val="sq-AL"/>
              </w:rPr>
              <w:t>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4294E687" w14:textId="1A3C41C5"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Çmimi</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(lekë/</w:t>
            </w:r>
            <w:proofErr w:type="spellStart"/>
            <w:r w:rsidRPr="00B55489">
              <w:rPr>
                <w:rFonts w:ascii="Garamond" w:eastAsia="Times New Roman" w:hAnsi="Garamond" w:cs="Times New Roman"/>
                <w:b/>
                <w:bCs/>
                <w:color w:val="000000"/>
                <w:sz w:val="6"/>
                <w:szCs w:val="6"/>
                <w:lang w:val="sq-AL"/>
              </w:rPr>
              <w:t>m2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655C93D2" w14:textId="5243F460"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w:t>
            </w:r>
            <w:r w:rsidR="0037607A" w:rsidRP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(lekë)</w:t>
            </w:r>
          </w:p>
        </w:tc>
        <w:tc>
          <w:tcPr>
            <w:tcW w:w="0" w:type="auto"/>
            <w:tcBorders>
              <w:top w:val="nil"/>
              <w:left w:val="nil"/>
              <w:bottom w:val="single" w:sz="8" w:space="0" w:color="auto"/>
              <w:right w:val="single" w:sz="8" w:space="0" w:color="auto"/>
            </w:tcBorders>
            <w:shd w:val="clear" w:color="000000" w:fill="D6DCE4"/>
            <w:vAlign w:val="center"/>
            <w:hideMark/>
          </w:tcPr>
          <w:p w14:paraId="2B9FC3C5" w14:textId="6867C7FE"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Sipërfaqja</w:t>
            </w:r>
            <w:r w:rsid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w:t>
            </w:r>
            <w:proofErr w:type="spellStart"/>
            <w:r w:rsidRPr="00B55489">
              <w:rPr>
                <w:rFonts w:ascii="Garamond" w:eastAsia="Times New Roman" w:hAnsi="Garamond" w:cs="Times New Roman"/>
                <w:b/>
                <w:bCs/>
                <w:color w:val="000000"/>
                <w:sz w:val="6"/>
                <w:szCs w:val="6"/>
                <w:lang w:val="sq-AL"/>
              </w:rPr>
              <w:t>m</w:t>
            </w:r>
            <w:r w:rsidRPr="00B55489">
              <w:rPr>
                <w:rFonts w:ascii="Garamond" w:eastAsia="Times New Roman" w:hAnsi="Garamond" w:cs="Times New Roman"/>
                <w:b/>
                <w:bCs/>
                <w:color w:val="000000"/>
                <w:sz w:val="6"/>
                <w:szCs w:val="6"/>
                <w:vertAlign w:val="superscript"/>
                <w:lang w:val="sq-AL"/>
              </w:rPr>
              <w:t>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2B26264C"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Çmimi (lekë/</w:t>
            </w:r>
            <w:proofErr w:type="spellStart"/>
            <w:r w:rsidRPr="00B55489">
              <w:rPr>
                <w:rFonts w:ascii="Garamond" w:eastAsia="Times New Roman" w:hAnsi="Garamond" w:cs="Times New Roman"/>
                <w:b/>
                <w:bCs/>
                <w:color w:val="000000"/>
                <w:sz w:val="6"/>
                <w:szCs w:val="6"/>
                <w:lang w:val="sq-AL"/>
              </w:rPr>
              <w:t>m</w:t>
            </w:r>
            <w:r w:rsidRPr="00B55489">
              <w:rPr>
                <w:rFonts w:ascii="Garamond" w:eastAsia="Times New Roman" w:hAnsi="Garamond" w:cs="Times New Roman"/>
                <w:b/>
                <w:bCs/>
                <w:color w:val="000000"/>
                <w:sz w:val="6"/>
                <w:szCs w:val="6"/>
                <w:vertAlign w:val="superscript"/>
                <w:lang w:val="sq-AL"/>
              </w:rPr>
              <w:t>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71980141"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 (lekë)</w:t>
            </w:r>
          </w:p>
        </w:tc>
        <w:tc>
          <w:tcPr>
            <w:tcW w:w="0" w:type="auto"/>
            <w:tcBorders>
              <w:top w:val="nil"/>
              <w:left w:val="nil"/>
              <w:bottom w:val="single" w:sz="8" w:space="0" w:color="auto"/>
              <w:right w:val="single" w:sz="8" w:space="0" w:color="auto"/>
            </w:tcBorders>
            <w:shd w:val="clear" w:color="000000" w:fill="D6DCE4"/>
            <w:vAlign w:val="center"/>
            <w:hideMark/>
          </w:tcPr>
          <w:p w14:paraId="6F751E09" w14:textId="70705B53"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Sipërfaqja</w:t>
            </w:r>
            <w:r w:rsidR="00B55489">
              <w:rPr>
                <w:rFonts w:ascii="Garamond" w:eastAsia="Times New Roman" w:hAnsi="Garamond" w:cs="Times New Roman"/>
                <w:b/>
                <w:bCs/>
                <w:color w:val="000000"/>
                <w:sz w:val="6"/>
                <w:szCs w:val="6"/>
                <w:lang w:val="sq-AL"/>
              </w:rPr>
              <w:t xml:space="preserve"> </w:t>
            </w:r>
            <w:r w:rsidRPr="00B55489">
              <w:rPr>
                <w:rFonts w:ascii="Garamond" w:eastAsia="Times New Roman" w:hAnsi="Garamond" w:cs="Times New Roman"/>
                <w:b/>
                <w:bCs/>
                <w:color w:val="000000"/>
                <w:sz w:val="6"/>
                <w:szCs w:val="6"/>
                <w:lang w:val="sq-AL"/>
              </w:rPr>
              <w:t>(</w:t>
            </w:r>
            <w:proofErr w:type="spellStart"/>
            <w:r w:rsidRPr="00B55489">
              <w:rPr>
                <w:rFonts w:ascii="Garamond" w:eastAsia="Times New Roman" w:hAnsi="Garamond" w:cs="Times New Roman"/>
                <w:b/>
                <w:bCs/>
                <w:color w:val="000000"/>
                <w:sz w:val="6"/>
                <w:szCs w:val="6"/>
                <w:lang w:val="sq-AL"/>
              </w:rPr>
              <w:t>m</w:t>
            </w:r>
            <w:r w:rsidRPr="00B55489">
              <w:rPr>
                <w:rFonts w:ascii="Garamond" w:eastAsia="Times New Roman" w:hAnsi="Garamond" w:cs="Times New Roman"/>
                <w:b/>
                <w:bCs/>
                <w:color w:val="000000"/>
                <w:sz w:val="6"/>
                <w:szCs w:val="6"/>
                <w:vertAlign w:val="superscript"/>
                <w:lang w:val="sq-AL"/>
              </w:rPr>
              <w:t>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7B0E302F"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Çmimi (lekë/</w:t>
            </w:r>
            <w:proofErr w:type="spellStart"/>
            <w:r w:rsidRPr="00B55489">
              <w:rPr>
                <w:rFonts w:ascii="Garamond" w:eastAsia="Times New Roman" w:hAnsi="Garamond" w:cs="Times New Roman"/>
                <w:b/>
                <w:bCs/>
                <w:color w:val="000000"/>
                <w:sz w:val="6"/>
                <w:szCs w:val="6"/>
                <w:lang w:val="sq-AL"/>
              </w:rPr>
              <w:t>m</w:t>
            </w:r>
            <w:r w:rsidRPr="00B55489">
              <w:rPr>
                <w:rFonts w:ascii="Garamond" w:eastAsia="Times New Roman" w:hAnsi="Garamond" w:cs="Times New Roman"/>
                <w:b/>
                <w:bCs/>
                <w:color w:val="000000"/>
                <w:sz w:val="6"/>
                <w:szCs w:val="6"/>
                <w:vertAlign w:val="superscript"/>
                <w:lang w:val="sq-AL"/>
              </w:rPr>
              <w:t>2</w:t>
            </w:r>
            <w:proofErr w:type="spellEnd"/>
            <w:r w:rsidRPr="00B55489">
              <w:rPr>
                <w:rFonts w:ascii="Garamond" w:eastAsia="Times New Roman" w:hAnsi="Garamond" w:cs="Times New Roman"/>
                <w:b/>
                <w:bCs/>
                <w:color w:val="000000"/>
                <w:sz w:val="6"/>
                <w:szCs w:val="6"/>
                <w:lang w:val="sq-AL"/>
              </w:rPr>
              <w:t>)</w:t>
            </w:r>
          </w:p>
        </w:tc>
        <w:tc>
          <w:tcPr>
            <w:tcW w:w="0" w:type="auto"/>
            <w:tcBorders>
              <w:top w:val="nil"/>
              <w:left w:val="nil"/>
              <w:bottom w:val="single" w:sz="8" w:space="0" w:color="auto"/>
              <w:right w:val="single" w:sz="8" w:space="0" w:color="auto"/>
            </w:tcBorders>
            <w:shd w:val="clear" w:color="000000" w:fill="D6DCE4"/>
            <w:vAlign w:val="center"/>
            <w:hideMark/>
          </w:tcPr>
          <w:p w14:paraId="6A5B7116"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 (lekë)</w:t>
            </w:r>
          </w:p>
        </w:tc>
        <w:tc>
          <w:tcPr>
            <w:tcW w:w="0" w:type="auto"/>
            <w:tcBorders>
              <w:top w:val="nil"/>
              <w:left w:val="nil"/>
              <w:bottom w:val="single" w:sz="8" w:space="0" w:color="auto"/>
              <w:right w:val="single" w:sz="8" w:space="0" w:color="auto"/>
            </w:tcBorders>
            <w:shd w:val="clear" w:color="000000" w:fill="D6DCE4"/>
            <w:vAlign w:val="center"/>
            <w:hideMark/>
          </w:tcPr>
          <w:p w14:paraId="510E3621"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 e kulturës bujqësore (lekë)</w:t>
            </w:r>
          </w:p>
        </w:tc>
        <w:tc>
          <w:tcPr>
            <w:tcW w:w="0" w:type="auto"/>
            <w:tcBorders>
              <w:top w:val="nil"/>
              <w:left w:val="nil"/>
              <w:bottom w:val="single" w:sz="8" w:space="0" w:color="auto"/>
              <w:right w:val="single" w:sz="8" w:space="0" w:color="auto"/>
            </w:tcBorders>
            <w:shd w:val="clear" w:color="000000" w:fill="D6DCE4"/>
            <w:vAlign w:val="center"/>
            <w:hideMark/>
          </w:tcPr>
          <w:p w14:paraId="293F615D"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Vlera e dru-frutorëve (lekë)</w:t>
            </w:r>
          </w:p>
        </w:tc>
        <w:tc>
          <w:tcPr>
            <w:tcW w:w="0" w:type="auto"/>
            <w:vMerge/>
            <w:tcBorders>
              <w:top w:val="nil"/>
              <w:left w:val="single" w:sz="8" w:space="0" w:color="auto"/>
              <w:bottom w:val="single" w:sz="8" w:space="0" w:color="000000"/>
              <w:right w:val="single" w:sz="8" w:space="0" w:color="auto"/>
            </w:tcBorders>
            <w:vAlign w:val="center"/>
            <w:hideMark/>
          </w:tcPr>
          <w:p w14:paraId="7F86EA4C"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5D76AAE"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r>
      <w:tr w:rsidR="0082503D" w:rsidRPr="00B55489" w14:paraId="39139013" w14:textId="77777777" w:rsidTr="00B55489">
        <w:trPr>
          <w:trHeight w:val="20"/>
        </w:trPr>
        <w:tc>
          <w:tcPr>
            <w:tcW w:w="440" w:type="dxa"/>
            <w:tcBorders>
              <w:top w:val="nil"/>
              <w:left w:val="single" w:sz="8" w:space="0" w:color="auto"/>
              <w:bottom w:val="nil"/>
              <w:right w:val="single" w:sz="8" w:space="0" w:color="auto"/>
            </w:tcBorders>
            <w:shd w:val="clear" w:color="000000" w:fill="D6DCE4"/>
            <w:noWrap/>
            <w:vAlign w:val="bottom"/>
            <w:hideMark/>
          </w:tcPr>
          <w:p w14:paraId="682EF027" w14:textId="77777777" w:rsidR="00A235BD" w:rsidRPr="00B55489" w:rsidRDefault="00A235BD" w:rsidP="00A235BD">
            <w:pPr>
              <w:spacing w:after="0" w:line="240" w:lineRule="auto"/>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 </w:t>
            </w:r>
          </w:p>
        </w:tc>
        <w:tc>
          <w:tcPr>
            <w:tcW w:w="492" w:type="dxa"/>
            <w:tcBorders>
              <w:top w:val="nil"/>
              <w:left w:val="nil"/>
              <w:bottom w:val="nil"/>
              <w:right w:val="single" w:sz="8" w:space="0" w:color="auto"/>
            </w:tcBorders>
            <w:shd w:val="clear" w:color="000000" w:fill="D6DCE4"/>
            <w:noWrap/>
            <w:vAlign w:val="bottom"/>
            <w:hideMark/>
          </w:tcPr>
          <w:p w14:paraId="6BBFF5B6"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A</w:t>
            </w:r>
          </w:p>
        </w:tc>
        <w:tc>
          <w:tcPr>
            <w:tcW w:w="0" w:type="auto"/>
            <w:tcBorders>
              <w:top w:val="nil"/>
              <w:left w:val="nil"/>
              <w:bottom w:val="nil"/>
              <w:right w:val="single" w:sz="8" w:space="0" w:color="auto"/>
            </w:tcBorders>
            <w:shd w:val="clear" w:color="000000" w:fill="D6DCE4"/>
            <w:noWrap/>
            <w:vAlign w:val="bottom"/>
            <w:hideMark/>
          </w:tcPr>
          <w:p w14:paraId="3E423663"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B</w:t>
            </w:r>
          </w:p>
        </w:tc>
        <w:tc>
          <w:tcPr>
            <w:tcW w:w="0" w:type="auto"/>
            <w:tcBorders>
              <w:top w:val="nil"/>
              <w:left w:val="nil"/>
              <w:bottom w:val="nil"/>
              <w:right w:val="single" w:sz="8" w:space="0" w:color="auto"/>
            </w:tcBorders>
            <w:shd w:val="clear" w:color="000000" w:fill="D6DCE4"/>
            <w:noWrap/>
            <w:vAlign w:val="bottom"/>
            <w:hideMark/>
          </w:tcPr>
          <w:p w14:paraId="0D2D43C4"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C</w:t>
            </w:r>
          </w:p>
        </w:tc>
        <w:tc>
          <w:tcPr>
            <w:tcW w:w="0" w:type="auto"/>
            <w:tcBorders>
              <w:top w:val="nil"/>
              <w:left w:val="nil"/>
              <w:bottom w:val="nil"/>
              <w:right w:val="single" w:sz="8" w:space="0" w:color="auto"/>
            </w:tcBorders>
            <w:shd w:val="clear" w:color="000000" w:fill="D6DCE4"/>
            <w:noWrap/>
            <w:vAlign w:val="bottom"/>
            <w:hideMark/>
          </w:tcPr>
          <w:p w14:paraId="1C8D7AD7"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C</w:t>
            </w:r>
          </w:p>
        </w:tc>
        <w:tc>
          <w:tcPr>
            <w:tcW w:w="0" w:type="auto"/>
            <w:tcBorders>
              <w:top w:val="nil"/>
              <w:left w:val="nil"/>
              <w:bottom w:val="nil"/>
              <w:right w:val="single" w:sz="8" w:space="0" w:color="auto"/>
            </w:tcBorders>
            <w:shd w:val="clear" w:color="000000" w:fill="D6DCE4"/>
            <w:noWrap/>
            <w:vAlign w:val="bottom"/>
            <w:hideMark/>
          </w:tcPr>
          <w:p w14:paraId="7AAE4C44"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Ç</w:t>
            </w:r>
          </w:p>
        </w:tc>
        <w:tc>
          <w:tcPr>
            <w:tcW w:w="0" w:type="auto"/>
            <w:tcBorders>
              <w:top w:val="nil"/>
              <w:left w:val="nil"/>
              <w:bottom w:val="nil"/>
              <w:right w:val="single" w:sz="8" w:space="0" w:color="auto"/>
            </w:tcBorders>
            <w:shd w:val="clear" w:color="000000" w:fill="D6DCE4"/>
            <w:noWrap/>
            <w:vAlign w:val="bottom"/>
            <w:hideMark/>
          </w:tcPr>
          <w:p w14:paraId="0BB0B575"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D</w:t>
            </w:r>
          </w:p>
        </w:tc>
        <w:tc>
          <w:tcPr>
            <w:tcW w:w="0" w:type="auto"/>
            <w:tcBorders>
              <w:top w:val="nil"/>
              <w:left w:val="nil"/>
              <w:bottom w:val="nil"/>
              <w:right w:val="single" w:sz="8" w:space="0" w:color="auto"/>
            </w:tcBorders>
            <w:shd w:val="clear" w:color="000000" w:fill="D6DCE4"/>
            <w:noWrap/>
            <w:vAlign w:val="bottom"/>
            <w:hideMark/>
          </w:tcPr>
          <w:p w14:paraId="152DFA96"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E</w:t>
            </w:r>
          </w:p>
        </w:tc>
        <w:tc>
          <w:tcPr>
            <w:tcW w:w="0" w:type="auto"/>
            <w:tcBorders>
              <w:top w:val="nil"/>
              <w:left w:val="nil"/>
              <w:bottom w:val="nil"/>
              <w:right w:val="single" w:sz="8" w:space="0" w:color="auto"/>
            </w:tcBorders>
            <w:shd w:val="clear" w:color="000000" w:fill="D6DCE4"/>
            <w:noWrap/>
            <w:vAlign w:val="bottom"/>
            <w:hideMark/>
          </w:tcPr>
          <w:p w14:paraId="1FF2FEFF"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F</w:t>
            </w:r>
          </w:p>
        </w:tc>
        <w:tc>
          <w:tcPr>
            <w:tcW w:w="0" w:type="auto"/>
            <w:tcBorders>
              <w:top w:val="nil"/>
              <w:left w:val="nil"/>
              <w:bottom w:val="nil"/>
              <w:right w:val="single" w:sz="8" w:space="0" w:color="auto"/>
            </w:tcBorders>
            <w:shd w:val="clear" w:color="000000" w:fill="D6DCE4"/>
            <w:noWrap/>
            <w:vAlign w:val="bottom"/>
            <w:hideMark/>
          </w:tcPr>
          <w:p w14:paraId="482D4072"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G</w:t>
            </w:r>
          </w:p>
        </w:tc>
        <w:tc>
          <w:tcPr>
            <w:tcW w:w="0" w:type="auto"/>
            <w:tcBorders>
              <w:top w:val="nil"/>
              <w:left w:val="nil"/>
              <w:bottom w:val="nil"/>
              <w:right w:val="single" w:sz="8" w:space="0" w:color="auto"/>
            </w:tcBorders>
            <w:shd w:val="clear" w:color="000000" w:fill="D6DCE4"/>
            <w:noWrap/>
            <w:vAlign w:val="bottom"/>
            <w:hideMark/>
          </w:tcPr>
          <w:p w14:paraId="0B0E3E04"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H</w:t>
            </w:r>
          </w:p>
        </w:tc>
        <w:tc>
          <w:tcPr>
            <w:tcW w:w="0" w:type="auto"/>
            <w:tcBorders>
              <w:top w:val="nil"/>
              <w:left w:val="nil"/>
              <w:bottom w:val="nil"/>
              <w:right w:val="single" w:sz="8" w:space="0" w:color="auto"/>
            </w:tcBorders>
            <w:shd w:val="clear" w:color="000000" w:fill="D6DCE4"/>
            <w:noWrap/>
            <w:vAlign w:val="bottom"/>
            <w:hideMark/>
          </w:tcPr>
          <w:p w14:paraId="3C6DE8CF"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I</w:t>
            </w:r>
          </w:p>
        </w:tc>
        <w:tc>
          <w:tcPr>
            <w:tcW w:w="0" w:type="auto"/>
            <w:tcBorders>
              <w:top w:val="nil"/>
              <w:left w:val="nil"/>
              <w:bottom w:val="nil"/>
              <w:right w:val="single" w:sz="8" w:space="0" w:color="auto"/>
            </w:tcBorders>
            <w:shd w:val="clear" w:color="000000" w:fill="D6DCE4"/>
            <w:noWrap/>
            <w:vAlign w:val="bottom"/>
            <w:hideMark/>
          </w:tcPr>
          <w:p w14:paraId="5F89205E"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J</w:t>
            </w:r>
          </w:p>
        </w:tc>
        <w:tc>
          <w:tcPr>
            <w:tcW w:w="0" w:type="auto"/>
            <w:tcBorders>
              <w:top w:val="nil"/>
              <w:left w:val="nil"/>
              <w:bottom w:val="nil"/>
              <w:right w:val="single" w:sz="8" w:space="0" w:color="auto"/>
            </w:tcBorders>
            <w:shd w:val="clear" w:color="000000" w:fill="D6DCE4"/>
            <w:noWrap/>
            <w:vAlign w:val="bottom"/>
            <w:hideMark/>
          </w:tcPr>
          <w:p w14:paraId="2AABA7D1"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K</w:t>
            </w:r>
          </w:p>
        </w:tc>
        <w:tc>
          <w:tcPr>
            <w:tcW w:w="0" w:type="auto"/>
            <w:tcBorders>
              <w:top w:val="nil"/>
              <w:left w:val="nil"/>
              <w:bottom w:val="nil"/>
              <w:right w:val="single" w:sz="8" w:space="0" w:color="auto"/>
            </w:tcBorders>
            <w:shd w:val="clear" w:color="000000" w:fill="D6DCE4"/>
            <w:noWrap/>
            <w:vAlign w:val="bottom"/>
            <w:hideMark/>
          </w:tcPr>
          <w:p w14:paraId="1651C576"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L</w:t>
            </w:r>
          </w:p>
        </w:tc>
        <w:tc>
          <w:tcPr>
            <w:tcW w:w="0" w:type="auto"/>
            <w:tcBorders>
              <w:top w:val="nil"/>
              <w:left w:val="nil"/>
              <w:bottom w:val="nil"/>
              <w:right w:val="single" w:sz="8" w:space="0" w:color="auto"/>
            </w:tcBorders>
            <w:shd w:val="clear" w:color="000000" w:fill="D6DCE4"/>
            <w:noWrap/>
            <w:vAlign w:val="bottom"/>
            <w:hideMark/>
          </w:tcPr>
          <w:p w14:paraId="5A10ECBF"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M</w:t>
            </w:r>
          </w:p>
        </w:tc>
        <w:tc>
          <w:tcPr>
            <w:tcW w:w="0" w:type="auto"/>
            <w:tcBorders>
              <w:top w:val="nil"/>
              <w:left w:val="nil"/>
              <w:bottom w:val="nil"/>
              <w:right w:val="single" w:sz="8" w:space="0" w:color="auto"/>
            </w:tcBorders>
            <w:shd w:val="clear" w:color="000000" w:fill="D6DCE4"/>
            <w:noWrap/>
            <w:vAlign w:val="bottom"/>
            <w:hideMark/>
          </w:tcPr>
          <w:p w14:paraId="56575405"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N</w:t>
            </w:r>
          </w:p>
        </w:tc>
        <w:tc>
          <w:tcPr>
            <w:tcW w:w="0" w:type="auto"/>
            <w:tcBorders>
              <w:top w:val="nil"/>
              <w:left w:val="nil"/>
              <w:bottom w:val="nil"/>
              <w:right w:val="single" w:sz="8" w:space="0" w:color="auto"/>
            </w:tcBorders>
            <w:shd w:val="clear" w:color="000000" w:fill="D6DCE4"/>
            <w:noWrap/>
            <w:vAlign w:val="bottom"/>
            <w:hideMark/>
          </w:tcPr>
          <w:p w14:paraId="6F3F2E96"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O</w:t>
            </w:r>
          </w:p>
        </w:tc>
        <w:tc>
          <w:tcPr>
            <w:tcW w:w="0" w:type="auto"/>
            <w:tcBorders>
              <w:top w:val="nil"/>
              <w:left w:val="nil"/>
              <w:bottom w:val="nil"/>
              <w:right w:val="single" w:sz="8" w:space="0" w:color="auto"/>
            </w:tcBorders>
            <w:shd w:val="clear" w:color="000000" w:fill="D6DCE4"/>
            <w:noWrap/>
            <w:vAlign w:val="bottom"/>
            <w:hideMark/>
          </w:tcPr>
          <w:p w14:paraId="65EB2A79"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P</w:t>
            </w:r>
          </w:p>
        </w:tc>
        <w:tc>
          <w:tcPr>
            <w:tcW w:w="0" w:type="auto"/>
            <w:tcBorders>
              <w:top w:val="nil"/>
              <w:left w:val="nil"/>
              <w:bottom w:val="nil"/>
              <w:right w:val="single" w:sz="8" w:space="0" w:color="auto"/>
            </w:tcBorders>
            <w:shd w:val="clear" w:color="000000" w:fill="D6DCE4"/>
            <w:noWrap/>
            <w:vAlign w:val="bottom"/>
            <w:hideMark/>
          </w:tcPr>
          <w:p w14:paraId="09C95913"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Q</w:t>
            </w:r>
          </w:p>
        </w:tc>
        <w:tc>
          <w:tcPr>
            <w:tcW w:w="0" w:type="auto"/>
            <w:tcBorders>
              <w:top w:val="nil"/>
              <w:left w:val="nil"/>
              <w:bottom w:val="nil"/>
              <w:right w:val="single" w:sz="8" w:space="0" w:color="auto"/>
            </w:tcBorders>
            <w:shd w:val="clear" w:color="000000" w:fill="D6DCE4"/>
            <w:noWrap/>
            <w:vAlign w:val="bottom"/>
            <w:hideMark/>
          </w:tcPr>
          <w:p w14:paraId="0C6ADDB6"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R</w:t>
            </w:r>
          </w:p>
        </w:tc>
        <w:tc>
          <w:tcPr>
            <w:tcW w:w="0" w:type="auto"/>
            <w:tcBorders>
              <w:top w:val="nil"/>
              <w:left w:val="nil"/>
              <w:bottom w:val="nil"/>
              <w:right w:val="single" w:sz="8" w:space="0" w:color="auto"/>
            </w:tcBorders>
            <w:shd w:val="clear" w:color="000000" w:fill="D6DCE4"/>
            <w:noWrap/>
            <w:vAlign w:val="bottom"/>
            <w:hideMark/>
          </w:tcPr>
          <w:p w14:paraId="7AC83E3E"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S</w:t>
            </w:r>
          </w:p>
        </w:tc>
        <w:tc>
          <w:tcPr>
            <w:tcW w:w="0" w:type="auto"/>
            <w:tcBorders>
              <w:top w:val="nil"/>
              <w:left w:val="nil"/>
              <w:bottom w:val="nil"/>
              <w:right w:val="single" w:sz="8" w:space="0" w:color="auto"/>
            </w:tcBorders>
            <w:shd w:val="clear" w:color="000000" w:fill="D6DCE4"/>
            <w:noWrap/>
            <w:vAlign w:val="bottom"/>
            <w:hideMark/>
          </w:tcPr>
          <w:p w14:paraId="6F08DA64"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T</w:t>
            </w:r>
          </w:p>
        </w:tc>
        <w:tc>
          <w:tcPr>
            <w:tcW w:w="0" w:type="auto"/>
            <w:tcBorders>
              <w:top w:val="nil"/>
              <w:left w:val="nil"/>
              <w:bottom w:val="nil"/>
              <w:right w:val="single" w:sz="8" w:space="0" w:color="auto"/>
            </w:tcBorders>
            <w:shd w:val="clear" w:color="000000" w:fill="D6DCE4"/>
            <w:noWrap/>
            <w:vAlign w:val="bottom"/>
            <w:hideMark/>
          </w:tcPr>
          <w:p w14:paraId="41AF108F"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U</w:t>
            </w:r>
          </w:p>
        </w:tc>
        <w:tc>
          <w:tcPr>
            <w:tcW w:w="0" w:type="auto"/>
            <w:tcBorders>
              <w:top w:val="nil"/>
              <w:left w:val="nil"/>
              <w:bottom w:val="nil"/>
              <w:right w:val="single" w:sz="8" w:space="0" w:color="auto"/>
            </w:tcBorders>
            <w:shd w:val="clear" w:color="000000" w:fill="D6DCE4"/>
            <w:noWrap/>
            <w:vAlign w:val="bottom"/>
            <w:hideMark/>
          </w:tcPr>
          <w:p w14:paraId="741B1CE1"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V</w:t>
            </w:r>
          </w:p>
        </w:tc>
        <w:tc>
          <w:tcPr>
            <w:tcW w:w="0" w:type="auto"/>
            <w:tcBorders>
              <w:top w:val="nil"/>
              <w:left w:val="nil"/>
              <w:bottom w:val="nil"/>
              <w:right w:val="single" w:sz="8" w:space="0" w:color="auto"/>
            </w:tcBorders>
            <w:shd w:val="clear" w:color="000000" w:fill="D6DCE4"/>
            <w:noWrap/>
            <w:vAlign w:val="bottom"/>
            <w:hideMark/>
          </w:tcPr>
          <w:p w14:paraId="4F2FE943"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Y</w:t>
            </w:r>
          </w:p>
        </w:tc>
        <w:tc>
          <w:tcPr>
            <w:tcW w:w="0" w:type="auto"/>
            <w:tcBorders>
              <w:top w:val="nil"/>
              <w:left w:val="nil"/>
              <w:bottom w:val="nil"/>
              <w:right w:val="single" w:sz="8" w:space="0" w:color="auto"/>
            </w:tcBorders>
            <w:shd w:val="clear" w:color="000000" w:fill="D6DCE4"/>
            <w:noWrap/>
            <w:vAlign w:val="bottom"/>
            <w:hideMark/>
          </w:tcPr>
          <w:p w14:paraId="7C147D30" w14:textId="77777777" w:rsidR="00A235BD" w:rsidRPr="00B55489" w:rsidRDefault="00A235BD" w:rsidP="00A235BD">
            <w:pPr>
              <w:spacing w:after="0" w:line="240" w:lineRule="auto"/>
              <w:jc w:val="center"/>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Z</w:t>
            </w:r>
          </w:p>
        </w:tc>
      </w:tr>
      <w:tr w:rsidR="0082503D" w:rsidRPr="00B55489" w14:paraId="0A2EECB4" w14:textId="77777777" w:rsidTr="00B55489">
        <w:trPr>
          <w:trHeight w:val="20"/>
        </w:trPr>
        <w:tc>
          <w:tcPr>
            <w:tcW w:w="440" w:type="dxa"/>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3E8B09A3"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1</w:t>
            </w:r>
          </w:p>
        </w:tc>
        <w:tc>
          <w:tcPr>
            <w:tcW w:w="492" w:type="dxa"/>
            <w:tcBorders>
              <w:top w:val="single" w:sz="4" w:space="0" w:color="auto"/>
              <w:left w:val="nil"/>
              <w:bottom w:val="nil"/>
              <w:right w:val="nil"/>
            </w:tcBorders>
            <w:shd w:val="clear" w:color="auto" w:fill="auto"/>
            <w:noWrap/>
            <w:vAlign w:val="center"/>
            <w:hideMark/>
          </w:tcPr>
          <w:p w14:paraId="76FD78CB"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proofErr w:type="spellStart"/>
            <w:r w:rsidRPr="00B55489">
              <w:rPr>
                <w:rFonts w:ascii="Garamond" w:eastAsia="Times New Roman" w:hAnsi="Garamond" w:cs="Times New Roman"/>
                <w:b/>
                <w:bCs/>
                <w:sz w:val="6"/>
                <w:szCs w:val="6"/>
                <w:lang w:val="sq-AL"/>
              </w:rPr>
              <w:t>ARMANDO</w:t>
            </w:r>
            <w:proofErr w:type="spellEnd"/>
            <w:r w:rsidRPr="00B55489">
              <w:rPr>
                <w:rFonts w:ascii="Garamond" w:eastAsia="Times New Roman" w:hAnsi="Garamond" w:cs="Times New Roman"/>
                <w:b/>
                <w:bCs/>
                <w:sz w:val="6"/>
                <w:szCs w:val="6"/>
                <w:lang w:val="sq-AL"/>
              </w:rPr>
              <w:t xml:space="preserve"> </w:t>
            </w:r>
          </w:p>
        </w:tc>
        <w:tc>
          <w:tcPr>
            <w:tcW w:w="0" w:type="auto"/>
            <w:tcBorders>
              <w:top w:val="single" w:sz="4" w:space="0" w:color="auto"/>
              <w:left w:val="nil"/>
              <w:bottom w:val="nil"/>
              <w:right w:val="nil"/>
            </w:tcBorders>
            <w:shd w:val="clear" w:color="auto" w:fill="auto"/>
            <w:noWrap/>
            <w:vAlign w:val="center"/>
            <w:hideMark/>
          </w:tcPr>
          <w:p w14:paraId="751007F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proofErr w:type="spellStart"/>
            <w:r w:rsidRPr="00B55489">
              <w:rPr>
                <w:rFonts w:ascii="Garamond" w:eastAsia="Times New Roman" w:hAnsi="Garamond" w:cs="Times New Roman"/>
                <w:b/>
                <w:bCs/>
                <w:sz w:val="6"/>
                <w:szCs w:val="6"/>
                <w:lang w:val="sq-AL"/>
              </w:rPr>
              <w:t>ZAGOLL</w:t>
            </w:r>
            <w:proofErr w:type="spellEnd"/>
          </w:p>
        </w:tc>
        <w:tc>
          <w:tcPr>
            <w:tcW w:w="0" w:type="auto"/>
            <w:tcBorders>
              <w:top w:val="single" w:sz="4" w:space="0" w:color="auto"/>
              <w:left w:val="nil"/>
              <w:bottom w:val="nil"/>
              <w:right w:val="single" w:sz="4" w:space="0" w:color="auto"/>
            </w:tcBorders>
            <w:shd w:val="clear" w:color="auto" w:fill="auto"/>
            <w:noWrap/>
            <w:vAlign w:val="center"/>
            <w:hideMark/>
          </w:tcPr>
          <w:p w14:paraId="030F8C0B"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BRINJA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7C43B6"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ELBASAN</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3E5C0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8521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5E8C19" w14:textId="47E687A2" w:rsidR="00A235BD" w:rsidRPr="00B55489" w:rsidRDefault="0037607A"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 xml:space="preserve"> </w:t>
            </w:r>
            <w:r w:rsidR="00A235BD" w:rsidRPr="00B55489">
              <w:rPr>
                <w:rFonts w:ascii="Garamond" w:eastAsia="Times New Roman" w:hAnsi="Garamond" w:cs="Times New Roman"/>
                <w:b/>
                <w:bCs/>
                <w:sz w:val="6"/>
                <w:szCs w:val="6"/>
                <w:lang w:val="sq-AL"/>
              </w:rPr>
              <w:t>5/59</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3171C6" w14:textId="0F33C09F" w:rsidR="00A235BD" w:rsidRPr="00B55489" w:rsidRDefault="00B55489"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NDËRTESË</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E698D7"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42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8236C3"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77BBBB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0DC61E0"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42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A3896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21</w:t>
            </w:r>
          </w:p>
        </w:tc>
        <w:tc>
          <w:tcPr>
            <w:tcW w:w="0" w:type="auto"/>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14:paraId="29DBACC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72</w:t>
            </w:r>
          </w:p>
        </w:tc>
        <w:tc>
          <w:tcPr>
            <w:tcW w:w="0" w:type="auto"/>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6B813A1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79D993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0B69FC"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EDB952"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EB5149"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49A36D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B36770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42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3800AE0"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22DFEFB"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1410660.46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99BA139"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84F0D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14:paraId="0117EF27"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1410660.46</w:t>
            </w:r>
          </w:p>
        </w:tc>
        <w:tc>
          <w:tcPr>
            <w:tcW w:w="0" w:type="auto"/>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14:paraId="0E3E617F" w14:textId="3EE94106" w:rsidR="00A235BD" w:rsidRPr="00B55489" w:rsidRDefault="00A235BD" w:rsidP="00A235BD">
            <w:pPr>
              <w:spacing w:after="0" w:line="240" w:lineRule="auto"/>
              <w:jc w:val="center"/>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Diferenca fakt-dokument =61.36.</w:t>
            </w:r>
            <w:r w:rsidR="0037607A" w:rsidRPr="00B55489">
              <w:rPr>
                <w:rFonts w:ascii="Garamond" w:eastAsia="Times New Roman" w:hAnsi="Garamond" w:cs="Times New Roman"/>
                <w:sz w:val="6"/>
                <w:szCs w:val="6"/>
                <w:lang w:val="sq-AL"/>
              </w:rPr>
              <w:t xml:space="preserve"> </w:t>
            </w:r>
            <w:proofErr w:type="spellStart"/>
            <w:r w:rsidR="0082503D">
              <w:rPr>
                <w:rFonts w:ascii="Garamond" w:eastAsia="Times New Roman" w:hAnsi="Garamond" w:cs="Times New Roman"/>
                <w:sz w:val="6"/>
                <w:szCs w:val="6"/>
                <w:lang w:val="sq-AL"/>
              </w:rPr>
              <w:t>m</w:t>
            </w:r>
            <w:r w:rsidRPr="0082503D">
              <w:rPr>
                <w:rFonts w:ascii="Garamond" w:eastAsia="Times New Roman" w:hAnsi="Garamond" w:cs="Times New Roman"/>
                <w:sz w:val="6"/>
                <w:szCs w:val="6"/>
                <w:vertAlign w:val="superscript"/>
                <w:lang w:val="sq-AL"/>
              </w:rPr>
              <w:t>2</w:t>
            </w:r>
            <w:proofErr w:type="spellEnd"/>
            <w:r w:rsidRPr="00B55489">
              <w:rPr>
                <w:rFonts w:ascii="Garamond" w:eastAsia="Times New Roman" w:hAnsi="Garamond" w:cs="Times New Roman"/>
                <w:sz w:val="6"/>
                <w:szCs w:val="6"/>
                <w:lang w:val="sq-AL"/>
              </w:rPr>
              <w:t>-42,</w:t>
            </w:r>
            <w:r w:rsidR="0037607A" w:rsidRPr="00B55489">
              <w:rPr>
                <w:rFonts w:ascii="Garamond" w:eastAsia="Times New Roman" w:hAnsi="Garamond" w:cs="Times New Roman"/>
                <w:sz w:val="6"/>
                <w:szCs w:val="6"/>
                <w:lang w:val="sq-AL"/>
              </w:rPr>
              <w:t xml:space="preserve"> </w:t>
            </w:r>
            <w:proofErr w:type="spellStart"/>
            <w:r w:rsidR="0082503D">
              <w:rPr>
                <w:rFonts w:ascii="Garamond" w:eastAsia="Times New Roman" w:hAnsi="Garamond" w:cs="Times New Roman"/>
                <w:sz w:val="6"/>
                <w:szCs w:val="6"/>
                <w:lang w:val="sq-AL"/>
              </w:rPr>
              <w:t>m</w:t>
            </w:r>
            <w:r w:rsidRPr="0082503D">
              <w:rPr>
                <w:rFonts w:ascii="Garamond" w:eastAsia="Times New Roman" w:hAnsi="Garamond" w:cs="Times New Roman"/>
                <w:sz w:val="6"/>
                <w:szCs w:val="6"/>
                <w:vertAlign w:val="superscript"/>
                <w:lang w:val="sq-AL"/>
              </w:rPr>
              <w:t>2</w:t>
            </w:r>
            <w:proofErr w:type="spellEnd"/>
            <w:r w:rsidRPr="00B55489">
              <w:rPr>
                <w:rFonts w:ascii="Garamond" w:eastAsia="Times New Roman" w:hAnsi="Garamond" w:cs="Times New Roman"/>
                <w:sz w:val="6"/>
                <w:szCs w:val="6"/>
                <w:lang w:val="sq-AL"/>
              </w:rPr>
              <w:t xml:space="preserve">=19.36 </w:t>
            </w:r>
            <w:proofErr w:type="spellStart"/>
            <w:r w:rsidR="0082503D" w:rsidRPr="00B55489">
              <w:rPr>
                <w:rFonts w:ascii="Garamond" w:eastAsia="Times New Roman" w:hAnsi="Garamond" w:cs="Times New Roman"/>
                <w:sz w:val="6"/>
                <w:szCs w:val="6"/>
                <w:lang w:val="sq-AL"/>
              </w:rPr>
              <w:t>m</w:t>
            </w:r>
            <w:r w:rsidRPr="0082503D">
              <w:rPr>
                <w:rFonts w:ascii="Garamond" w:eastAsia="Times New Roman" w:hAnsi="Garamond" w:cs="Times New Roman"/>
                <w:sz w:val="6"/>
                <w:szCs w:val="6"/>
                <w:vertAlign w:val="superscript"/>
                <w:lang w:val="sq-AL"/>
              </w:rPr>
              <w:t>2</w:t>
            </w:r>
            <w:proofErr w:type="spellEnd"/>
            <w:r w:rsidRPr="00B55489">
              <w:rPr>
                <w:rFonts w:ascii="Garamond" w:eastAsia="Times New Roman" w:hAnsi="Garamond" w:cs="Times New Roman"/>
                <w:sz w:val="6"/>
                <w:szCs w:val="6"/>
                <w:lang w:val="sq-AL"/>
              </w:rPr>
              <w:t>.</w:t>
            </w:r>
            <w:r w:rsidR="0037607A" w:rsidRPr="00B55489">
              <w:rPr>
                <w:rFonts w:ascii="Garamond" w:eastAsia="Times New Roman" w:hAnsi="Garamond" w:cs="Times New Roman"/>
                <w:sz w:val="6"/>
                <w:szCs w:val="6"/>
                <w:lang w:val="sq-AL"/>
              </w:rPr>
              <w:t xml:space="preserve"> </w:t>
            </w:r>
            <w:r w:rsidRPr="00B55489">
              <w:rPr>
                <w:rFonts w:ascii="Garamond" w:eastAsia="Times New Roman" w:hAnsi="Garamond" w:cs="Times New Roman"/>
                <w:sz w:val="6"/>
                <w:szCs w:val="6"/>
                <w:lang w:val="sq-AL"/>
              </w:rPr>
              <w:t>Kufizim</w:t>
            </w:r>
            <w:r w:rsidR="0082503D">
              <w:rPr>
                <w:rFonts w:ascii="Garamond" w:eastAsia="Times New Roman" w:hAnsi="Garamond" w:cs="Times New Roman"/>
                <w:sz w:val="6"/>
                <w:szCs w:val="6"/>
                <w:lang w:val="sq-AL"/>
              </w:rPr>
              <w:t>.</w:t>
            </w:r>
          </w:p>
        </w:tc>
      </w:tr>
      <w:tr w:rsidR="0082503D" w:rsidRPr="00B55489" w14:paraId="546274A6" w14:textId="77777777" w:rsidTr="00B55489">
        <w:trPr>
          <w:trHeight w:val="20"/>
        </w:trPr>
        <w:tc>
          <w:tcPr>
            <w:tcW w:w="440" w:type="dxa"/>
            <w:vMerge/>
            <w:tcBorders>
              <w:top w:val="single" w:sz="4" w:space="0" w:color="auto"/>
              <w:left w:val="single" w:sz="8" w:space="0" w:color="auto"/>
              <w:bottom w:val="single" w:sz="4" w:space="0" w:color="000000"/>
              <w:right w:val="single" w:sz="4" w:space="0" w:color="auto"/>
            </w:tcBorders>
            <w:vAlign w:val="center"/>
            <w:hideMark/>
          </w:tcPr>
          <w:p w14:paraId="453B70C5" w14:textId="77777777" w:rsidR="00A235BD" w:rsidRPr="00B55489" w:rsidRDefault="00A235BD" w:rsidP="00A235BD">
            <w:pPr>
              <w:spacing w:after="0" w:line="240" w:lineRule="auto"/>
              <w:rPr>
                <w:rFonts w:ascii="Garamond" w:eastAsia="Times New Roman" w:hAnsi="Garamond" w:cs="Times New Roman"/>
                <w:b/>
                <w:bCs/>
                <w:color w:val="000000"/>
                <w:sz w:val="6"/>
                <w:szCs w:val="6"/>
                <w:lang w:val="sq-AL"/>
              </w:rPr>
            </w:pPr>
          </w:p>
        </w:tc>
        <w:tc>
          <w:tcPr>
            <w:tcW w:w="492" w:type="dxa"/>
            <w:tcBorders>
              <w:top w:val="nil"/>
              <w:left w:val="nil"/>
              <w:bottom w:val="single" w:sz="4" w:space="0" w:color="auto"/>
              <w:right w:val="nil"/>
            </w:tcBorders>
            <w:shd w:val="clear" w:color="auto" w:fill="auto"/>
            <w:noWrap/>
            <w:vAlign w:val="center"/>
            <w:hideMark/>
          </w:tcPr>
          <w:p w14:paraId="146220A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proofErr w:type="spellStart"/>
            <w:r w:rsidRPr="00B55489">
              <w:rPr>
                <w:rFonts w:ascii="Garamond" w:eastAsia="Times New Roman" w:hAnsi="Garamond" w:cs="Times New Roman"/>
                <w:b/>
                <w:bCs/>
                <w:sz w:val="6"/>
                <w:szCs w:val="6"/>
                <w:lang w:val="sq-AL"/>
              </w:rPr>
              <w:t>DISUEL</w:t>
            </w:r>
            <w:proofErr w:type="spellEnd"/>
          </w:p>
        </w:tc>
        <w:tc>
          <w:tcPr>
            <w:tcW w:w="0" w:type="auto"/>
            <w:tcBorders>
              <w:top w:val="nil"/>
              <w:left w:val="nil"/>
              <w:bottom w:val="single" w:sz="4" w:space="0" w:color="auto"/>
              <w:right w:val="nil"/>
            </w:tcBorders>
            <w:shd w:val="clear" w:color="auto" w:fill="auto"/>
            <w:noWrap/>
            <w:vAlign w:val="center"/>
            <w:hideMark/>
          </w:tcPr>
          <w:p w14:paraId="138C6C9C"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proofErr w:type="spellStart"/>
            <w:r w:rsidRPr="00B55489">
              <w:rPr>
                <w:rFonts w:ascii="Garamond" w:eastAsia="Times New Roman" w:hAnsi="Garamond" w:cs="Times New Roman"/>
                <w:b/>
                <w:bCs/>
                <w:sz w:val="6"/>
                <w:szCs w:val="6"/>
                <w:lang w:val="sq-AL"/>
              </w:rPr>
              <w:t>ZAGOLL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D2F556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BRINJA</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BEBCA6C"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FC17D0E"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E76A9C"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F1CB6B"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B15C587"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D4796F8"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E779A82"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D6F5528"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322908A"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8" w:space="0" w:color="auto"/>
            </w:tcBorders>
            <w:vAlign w:val="center"/>
            <w:hideMark/>
          </w:tcPr>
          <w:p w14:paraId="600FA9AA"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8" w:space="0" w:color="auto"/>
              <w:bottom w:val="single" w:sz="4" w:space="0" w:color="000000"/>
              <w:right w:val="single" w:sz="4" w:space="0" w:color="auto"/>
            </w:tcBorders>
            <w:vAlign w:val="center"/>
            <w:hideMark/>
          </w:tcPr>
          <w:p w14:paraId="53ECCD0E"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E836AF4"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2AAD673"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EF1E260"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866C98"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000D676"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B306581"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AB2CA46"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806B30D"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40FC879"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C8AA021"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4" w:space="0" w:color="auto"/>
              <w:bottom w:val="single" w:sz="4" w:space="0" w:color="000000"/>
              <w:right w:val="single" w:sz="8" w:space="0" w:color="auto"/>
            </w:tcBorders>
            <w:vAlign w:val="center"/>
            <w:hideMark/>
          </w:tcPr>
          <w:p w14:paraId="3D2DC11E" w14:textId="77777777" w:rsidR="00A235BD" w:rsidRPr="00B55489" w:rsidRDefault="00A235BD" w:rsidP="00A235BD">
            <w:pPr>
              <w:spacing w:after="0" w:line="240" w:lineRule="auto"/>
              <w:rPr>
                <w:rFonts w:ascii="Garamond" w:eastAsia="Times New Roman" w:hAnsi="Garamond" w:cs="Times New Roman"/>
                <w:b/>
                <w:bCs/>
                <w:sz w:val="6"/>
                <w:szCs w:val="6"/>
                <w:lang w:val="sq-AL"/>
              </w:rPr>
            </w:pPr>
          </w:p>
        </w:tc>
        <w:tc>
          <w:tcPr>
            <w:tcW w:w="0" w:type="auto"/>
            <w:vMerge/>
            <w:tcBorders>
              <w:top w:val="single" w:sz="4" w:space="0" w:color="auto"/>
              <w:left w:val="single" w:sz="8" w:space="0" w:color="auto"/>
              <w:bottom w:val="single" w:sz="4" w:space="0" w:color="000000"/>
              <w:right w:val="single" w:sz="8" w:space="0" w:color="auto"/>
            </w:tcBorders>
            <w:vAlign w:val="center"/>
            <w:hideMark/>
          </w:tcPr>
          <w:p w14:paraId="1F567F68" w14:textId="77777777" w:rsidR="00A235BD" w:rsidRPr="00B55489" w:rsidRDefault="00A235BD" w:rsidP="00A235BD">
            <w:pPr>
              <w:spacing w:after="0" w:line="240" w:lineRule="auto"/>
              <w:rPr>
                <w:rFonts w:ascii="Garamond" w:eastAsia="Times New Roman" w:hAnsi="Garamond" w:cs="Times New Roman"/>
                <w:sz w:val="6"/>
                <w:szCs w:val="6"/>
                <w:lang w:val="sq-AL"/>
              </w:rPr>
            </w:pPr>
          </w:p>
        </w:tc>
      </w:tr>
      <w:tr w:rsidR="0082503D" w:rsidRPr="00B55489" w14:paraId="40F4E5F6" w14:textId="77777777" w:rsidTr="00B55489">
        <w:trPr>
          <w:trHeight w:val="20"/>
        </w:trPr>
        <w:tc>
          <w:tcPr>
            <w:tcW w:w="440" w:type="dxa"/>
            <w:tcBorders>
              <w:top w:val="nil"/>
              <w:left w:val="single" w:sz="8" w:space="0" w:color="auto"/>
              <w:bottom w:val="single" w:sz="4" w:space="0" w:color="auto"/>
              <w:right w:val="single" w:sz="4" w:space="0" w:color="auto"/>
            </w:tcBorders>
            <w:shd w:val="clear" w:color="auto" w:fill="auto"/>
            <w:noWrap/>
            <w:vAlign w:val="center"/>
            <w:hideMark/>
          </w:tcPr>
          <w:p w14:paraId="6021E32A"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2</w:t>
            </w:r>
          </w:p>
        </w:tc>
        <w:tc>
          <w:tcPr>
            <w:tcW w:w="15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F149A74"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SHTET</w:t>
            </w:r>
          </w:p>
        </w:tc>
        <w:tc>
          <w:tcPr>
            <w:tcW w:w="0" w:type="auto"/>
            <w:tcBorders>
              <w:top w:val="nil"/>
              <w:left w:val="nil"/>
              <w:bottom w:val="single" w:sz="4" w:space="0" w:color="auto"/>
              <w:right w:val="single" w:sz="4" w:space="0" w:color="auto"/>
            </w:tcBorders>
            <w:shd w:val="clear" w:color="auto" w:fill="auto"/>
            <w:noWrap/>
            <w:vAlign w:val="center"/>
            <w:hideMark/>
          </w:tcPr>
          <w:p w14:paraId="2475FF9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ELBASAN</w:t>
            </w:r>
          </w:p>
        </w:tc>
        <w:tc>
          <w:tcPr>
            <w:tcW w:w="0" w:type="auto"/>
            <w:tcBorders>
              <w:top w:val="nil"/>
              <w:left w:val="nil"/>
              <w:bottom w:val="single" w:sz="4" w:space="0" w:color="auto"/>
              <w:right w:val="single" w:sz="4" w:space="0" w:color="auto"/>
            </w:tcBorders>
            <w:shd w:val="clear" w:color="auto" w:fill="auto"/>
            <w:noWrap/>
            <w:vAlign w:val="center"/>
            <w:hideMark/>
          </w:tcPr>
          <w:p w14:paraId="5DDB77E8"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8521</w:t>
            </w:r>
          </w:p>
        </w:tc>
        <w:tc>
          <w:tcPr>
            <w:tcW w:w="0" w:type="auto"/>
            <w:tcBorders>
              <w:top w:val="nil"/>
              <w:left w:val="nil"/>
              <w:bottom w:val="single" w:sz="4" w:space="0" w:color="auto"/>
              <w:right w:val="single" w:sz="4" w:space="0" w:color="auto"/>
            </w:tcBorders>
            <w:shd w:val="clear" w:color="auto" w:fill="auto"/>
            <w:noWrap/>
            <w:vAlign w:val="center"/>
            <w:hideMark/>
          </w:tcPr>
          <w:p w14:paraId="4793EBA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5/163</w:t>
            </w:r>
          </w:p>
        </w:tc>
        <w:tc>
          <w:tcPr>
            <w:tcW w:w="0" w:type="auto"/>
            <w:tcBorders>
              <w:top w:val="nil"/>
              <w:left w:val="nil"/>
              <w:bottom w:val="single" w:sz="4" w:space="0" w:color="auto"/>
              <w:right w:val="single" w:sz="4" w:space="0" w:color="auto"/>
            </w:tcBorders>
            <w:shd w:val="clear" w:color="auto" w:fill="auto"/>
            <w:noWrap/>
            <w:vAlign w:val="center"/>
            <w:hideMark/>
          </w:tcPr>
          <w:p w14:paraId="10C34BF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2F47143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4844.76</w:t>
            </w:r>
          </w:p>
        </w:tc>
        <w:tc>
          <w:tcPr>
            <w:tcW w:w="0" w:type="auto"/>
            <w:tcBorders>
              <w:top w:val="nil"/>
              <w:left w:val="nil"/>
              <w:bottom w:val="single" w:sz="4" w:space="0" w:color="auto"/>
              <w:right w:val="single" w:sz="4" w:space="0" w:color="auto"/>
            </w:tcBorders>
            <w:shd w:val="clear" w:color="auto" w:fill="auto"/>
            <w:noWrap/>
            <w:vAlign w:val="center"/>
            <w:hideMark/>
          </w:tcPr>
          <w:p w14:paraId="54DF134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0CF3D627"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4844.76</w:t>
            </w:r>
          </w:p>
        </w:tc>
        <w:tc>
          <w:tcPr>
            <w:tcW w:w="0" w:type="auto"/>
            <w:tcBorders>
              <w:top w:val="nil"/>
              <w:left w:val="nil"/>
              <w:bottom w:val="single" w:sz="4" w:space="0" w:color="auto"/>
              <w:right w:val="nil"/>
            </w:tcBorders>
            <w:shd w:val="clear" w:color="auto" w:fill="auto"/>
            <w:noWrap/>
            <w:vAlign w:val="center"/>
            <w:hideMark/>
          </w:tcPr>
          <w:p w14:paraId="016B4899"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CCD26D"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nil"/>
              <w:right w:val="single" w:sz="8" w:space="0" w:color="auto"/>
            </w:tcBorders>
            <w:shd w:val="clear" w:color="auto" w:fill="auto"/>
            <w:noWrap/>
            <w:vAlign w:val="center"/>
            <w:hideMark/>
          </w:tcPr>
          <w:p w14:paraId="4BB165F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A13C7C"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179A465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489B45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1D8A96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1049.64</w:t>
            </w:r>
          </w:p>
        </w:tc>
        <w:tc>
          <w:tcPr>
            <w:tcW w:w="0" w:type="auto"/>
            <w:tcBorders>
              <w:top w:val="nil"/>
              <w:left w:val="nil"/>
              <w:bottom w:val="single" w:sz="4" w:space="0" w:color="auto"/>
              <w:right w:val="single" w:sz="4" w:space="0" w:color="auto"/>
            </w:tcBorders>
            <w:shd w:val="clear" w:color="auto" w:fill="auto"/>
            <w:noWrap/>
            <w:vAlign w:val="center"/>
            <w:hideMark/>
          </w:tcPr>
          <w:p w14:paraId="6FE6A90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13666</w:t>
            </w:r>
          </w:p>
        </w:tc>
        <w:tc>
          <w:tcPr>
            <w:tcW w:w="0" w:type="auto"/>
            <w:tcBorders>
              <w:top w:val="nil"/>
              <w:left w:val="nil"/>
              <w:bottom w:val="single" w:sz="4" w:space="0" w:color="auto"/>
              <w:right w:val="single" w:sz="4" w:space="0" w:color="auto"/>
            </w:tcBorders>
            <w:shd w:val="clear" w:color="auto" w:fill="auto"/>
            <w:noWrap/>
            <w:vAlign w:val="center"/>
            <w:hideMark/>
          </w:tcPr>
          <w:p w14:paraId="7EF06E7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8CB40EB"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8866849"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375BAE7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3409498"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F91801B"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nil"/>
            </w:tcBorders>
            <w:shd w:val="clear" w:color="auto" w:fill="auto"/>
            <w:noWrap/>
            <w:vAlign w:val="center"/>
            <w:hideMark/>
          </w:tcPr>
          <w:p w14:paraId="3BEC736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9154B41" w14:textId="77777777" w:rsidR="00A235BD" w:rsidRPr="00B55489" w:rsidRDefault="00A235BD" w:rsidP="00A235BD">
            <w:pPr>
              <w:spacing w:after="0" w:line="240" w:lineRule="auto"/>
              <w:jc w:val="center"/>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Nuk ka</w:t>
            </w:r>
          </w:p>
        </w:tc>
      </w:tr>
      <w:tr w:rsidR="0082503D" w:rsidRPr="00B55489" w14:paraId="0A1B402C" w14:textId="77777777" w:rsidTr="00B55489">
        <w:trPr>
          <w:trHeight w:val="20"/>
        </w:trPr>
        <w:tc>
          <w:tcPr>
            <w:tcW w:w="440" w:type="dxa"/>
            <w:tcBorders>
              <w:top w:val="nil"/>
              <w:left w:val="single" w:sz="8" w:space="0" w:color="auto"/>
              <w:bottom w:val="single" w:sz="4" w:space="0" w:color="auto"/>
              <w:right w:val="single" w:sz="4" w:space="0" w:color="auto"/>
            </w:tcBorders>
            <w:shd w:val="clear" w:color="auto" w:fill="auto"/>
            <w:noWrap/>
            <w:vAlign w:val="center"/>
            <w:hideMark/>
          </w:tcPr>
          <w:p w14:paraId="0E26F732" w14:textId="77777777" w:rsidR="00A235BD" w:rsidRPr="00B55489" w:rsidRDefault="00A235BD" w:rsidP="00A235BD">
            <w:pPr>
              <w:spacing w:after="0" w:line="240" w:lineRule="auto"/>
              <w:jc w:val="center"/>
              <w:rPr>
                <w:rFonts w:ascii="Garamond" w:eastAsia="Times New Roman" w:hAnsi="Garamond" w:cs="Times New Roman"/>
                <w:b/>
                <w:bCs/>
                <w:color w:val="000000"/>
                <w:sz w:val="6"/>
                <w:szCs w:val="6"/>
                <w:lang w:val="sq-AL"/>
              </w:rPr>
            </w:pPr>
            <w:r w:rsidRPr="00B55489">
              <w:rPr>
                <w:rFonts w:ascii="Garamond" w:eastAsia="Times New Roman" w:hAnsi="Garamond" w:cs="Times New Roman"/>
                <w:b/>
                <w:bCs/>
                <w:color w:val="000000"/>
                <w:sz w:val="6"/>
                <w:szCs w:val="6"/>
                <w:lang w:val="sq-AL"/>
              </w:rPr>
              <w:t>3</w:t>
            </w:r>
          </w:p>
        </w:tc>
        <w:tc>
          <w:tcPr>
            <w:tcW w:w="157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7E5F110"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SHTET</w:t>
            </w:r>
          </w:p>
        </w:tc>
        <w:tc>
          <w:tcPr>
            <w:tcW w:w="0" w:type="auto"/>
            <w:tcBorders>
              <w:top w:val="nil"/>
              <w:left w:val="nil"/>
              <w:bottom w:val="single" w:sz="4" w:space="0" w:color="auto"/>
              <w:right w:val="single" w:sz="4" w:space="0" w:color="auto"/>
            </w:tcBorders>
            <w:shd w:val="clear" w:color="auto" w:fill="auto"/>
            <w:noWrap/>
            <w:vAlign w:val="center"/>
            <w:hideMark/>
          </w:tcPr>
          <w:p w14:paraId="1B5DB99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ELBASAN</w:t>
            </w:r>
          </w:p>
        </w:tc>
        <w:tc>
          <w:tcPr>
            <w:tcW w:w="0" w:type="auto"/>
            <w:tcBorders>
              <w:top w:val="nil"/>
              <w:left w:val="nil"/>
              <w:bottom w:val="single" w:sz="4" w:space="0" w:color="auto"/>
              <w:right w:val="single" w:sz="4" w:space="0" w:color="auto"/>
            </w:tcBorders>
            <w:shd w:val="clear" w:color="auto" w:fill="auto"/>
            <w:noWrap/>
            <w:vAlign w:val="center"/>
            <w:hideMark/>
          </w:tcPr>
          <w:p w14:paraId="75A6D530"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8521</w:t>
            </w:r>
          </w:p>
        </w:tc>
        <w:tc>
          <w:tcPr>
            <w:tcW w:w="0" w:type="auto"/>
            <w:tcBorders>
              <w:top w:val="nil"/>
              <w:left w:val="nil"/>
              <w:bottom w:val="single" w:sz="4" w:space="0" w:color="auto"/>
              <w:right w:val="single" w:sz="4" w:space="0" w:color="auto"/>
            </w:tcBorders>
            <w:shd w:val="clear" w:color="auto" w:fill="auto"/>
            <w:noWrap/>
            <w:vAlign w:val="center"/>
            <w:hideMark/>
          </w:tcPr>
          <w:p w14:paraId="1C4D76C5"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 xml:space="preserve"> 5/60</w:t>
            </w:r>
          </w:p>
        </w:tc>
        <w:tc>
          <w:tcPr>
            <w:tcW w:w="0" w:type="auto"/>
            <w:tcBorders>
              <w:top w:val="nil"/>
              <w:left w:val="nil"/>
              <w:bottom w:val="single" w:sz="4" w:space="0" w:color="auto"/>
              <w:right w:val="single" w:sz="4" w:space="0" w:color="auto"/>
            </w:tcBorders>
            <w:shd w:val="clear" w:color="auto" w:fill="auto"/>
            <w:noWrap/>
            <w:vAlign w:val="center"/>
            <w:hideMark/>
          </w:tcPr>
          <w:p w14:paraId="62D21F6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320CC42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61.36</w:t>
            </w:r>
          </w:p>
        </w:tc>
        <w:tc>
          <w:tcPr>
            <w:tcW w:w="0" w:type="auto"/>
            <w:tcBorders>
              <w:top w:val="nil"/>
              <w:left w:val="nil"/>
              <w:bottom w:val="single" w:sz="4" w:space="0" w:color="auto"/>
              <w:right w:val="single" w:sz="4" w:space="0" w:color="auto"/>
            </w:tcBorders>
            <w:shd w:val="clear" w:color="auto" w:fill="auto"/>
            <w:noWrap/>
            <w:vAlign w:val="center"/>
            <w:hideMark/>
          </w:tcPr>
          <w:p w14:paraId="2ECF1744"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9BC5D86"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61.36</w:t>
            </w:r>
          </w:p>
        </w:tc>
        <w:tc>
          <w:tcPr>
            <w:tcW w:w="0" w:type="auto"/>
            <w:tcBorders>
              <w:top w:val="nil"/>
              <w:left w:val="nil"/>
              <w:bottom w:val="single" w:sz="4" w:space="0" w:color="auto"/>
              <w:right w:val="nil"/>
            </w:tcBorders>
            <w:shd w:val="clear" w:color="auto" w:fill="auto"/>
            <w:noWrap/>
            <w:vAlign w:val="center"/>
            <w:hideMark/>
          </w:tcPr>
          <w:p w14:paraId="2A5CC502"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FEA3B6"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single" w:sz="4" w:space="0" w:color="auto"/>
              <w:left w:val="nil"/>
              <w:bottom w:val="nil"/>
              <w:right w:val="single" w:sz="8" w:space="0" w:color="auto"/>
            </w:tcBorders>
            <w:shd w:val="clear" w:color="auto" w:fill="auto"/>
            <w:noWrap/>
            <w:vAlign w:val="center"/>
            <w:hideMark/>
          </w:tcPr>
          <w:p w14:paraId="1ADB499F"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A41DB2"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81413B3"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44924C"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2AD200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61.36</w:t>
            </w:r>
          </w:p>
        </w:tc>
        <w:tc>
          <w:tcPr>
            <w:tcW w:w="0" w:type="auto"/>
            <w:tcBorders>
              <w:top w:val="nil"/>
              <w:left w:val="nil"/>
              <w:bottom w:val="single" w:sz="4" w:space="0" w:color="auto"/>
              <w:right w:val="single" w:sz="4" w:space="0" w:color="auto"/>
            </w:tcBorders>
            <w:shd w:val="clear" w:color="auto" w:fill="auto"/>
            <w:noWrap/>
            <w:vAlign w:val="center"/>
            <w:hideMark/>
          </w:tcPr>
          <w:p w14:paraId="46B2DC79"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13666</w:t>
            </w:r>
          </w:p>
        </w:tc>
        <w:tc>
          <w:tcPr>
            <w:tcW w:w="0" w:type="auto"/>
            <w:tcBorders>
              <w:top w:val="nil"/>
              <w:left w:val="nil"/>
              <w:bottom w:val="single" w:sz="4" w:space="0" w:color="auto"/>
              <w:right w:val="single" w:sz="4" w:space="0" w:color="auto"/>
            </w:tcBorders>
            <w:shd w:val="clear" w:color="auto" w:fill="auto"/>
            <w:noWrap/>
            <w:vAlign w:val="center"/>
            <w:hideMark/>
          </w:tcPr>
          <w:p w14:paraId="56C0FAA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445DC532"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C62DCCA"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57BD121D"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0B6CCF7C"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68607F91"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nil"/>
              <w:bottom w:val="single" w:sz="4" w:space="0" w:color="auto"/>
              <w:right w:val="nil"/>
            </w:tcBorders>
            <w:shd w:val="clear" w:color="auto" w:fill="auto"/>
            <w:noWrap/>
            <w:vAlign w:val="center"/>
            <w:hideMark/>
          </w:tcPr>
          <w:p w14:paraId="590ACE5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0</w:t>
            </w:r>
          </w:p>
        </w:tc>
        <w:tc>
          <w:tcPr>
            <w:tcW w:w="0" w:type="auto"/>
            <w:tcBorders>
              <w:top w:val="nil"/>
              <w:left w:val="single" w:sz="8" w:space="0" w:color="auto"/>
              <w:bottom w:val="single" w:sz="4" w:space="0" w:color="auto"/>
              <w:right w:val="single" w:sz="8" w:space="0" w:color="auto"/>
            </w:tcBorders>
            <w:shd w:val="clear" w:color="auto" w:fill="auto"/>
            <w:vAlign w:val="bottom"/>
            <w:hideMark/>
          </w:tcPr>
          <w:p w14:paraId="0E9BCD2F" w14:textId="09295729" w:rsidR="00A235BD" w:rsidRPr="00B55489" w:rsidRDefault="0082503D" w:rsidP="00A235BD">
            <w:pPr>
              <w:spacing w:after="0" w:line="240" w:lineRule="auto"/>
              <w:jc w:val="center"/>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Urdhër</w:t>
            </w:r>
            <w:r w:rsidR="00A235BD" w:rsidRPr="00B55489">
              <w:rPr>
                <w:rFonts w:ascii="Garamond" w:eastAsia="Times New Roman" w:hAnsi="Garamond" w:cs="Times New Roman"/>
                <w:sz w:val="6"/>
                <w:szCs w:val="6"/>
                <w:lang w:val="sq-AL"/>
              </w:rPr>
              <w:t xml:space="preserve"> i </w:t>
            </w:r>
            <w:r w:rsidRPr="00B55489">
              <w:rPr>
                <w:rFonts w:ascii="Garamond" w:eastAsia="Times New Roman" w:hAnsi="Garamond" w:cs="Times New Roman"/>
                <w:sz w:val="6"/>
                <w:szCs w:val="6"/>
                <w:lang w:val="sq-AL"/>
              </w:rPr>
              <w:t xml:space="preserve">drejtorit </w:t>
            </w:r>
            <w:r w:rsidR="00A235BD" w:rsidRPr="00B55489">
              <w:rPr>
                <w:rFonts w:ascii="Garamond" w:eastAsia="Times New Roman" w:hAnsi="Garamond" w:cs="Times New Roman"/>
                <w:sz w:val="6"/>
                <w:szCs w:val="6"/>
                <w:lang w:val="sq-AL"/>
              </w:rPr>
              <w:t>p</w:t>
            </w:r>
            <w:r>
              <w:rPr>
                <w:rFonts w:ascii="Garamond" w:eastAsia="Times New Roman" w:hAnsi="Garamond" w:cs="Times New Roman"/>
                <w:sz w:val="6"/>
                <w:szCs w:val="6"/>
                <w:lang w:val="sq-AL"/>
              </w:rPr>
              <w:t>ë</w:t>
            </w:r>
            <w:r w:rsidR="00A235BD" w:rsidRPr="00B55489">
              <w:rPr>
                <w:rFonts w:ascii="Garamond" w:eastAsia="Times New Roman" w:hAnsi="Garamond" w:cs="Times New Roman"/>
                <w:sz w:val="6"/>
                <w:szCs w:val="6"/>
                <w:lang w:val="sq-AL"/>
              </w:rPr>
              <w:t xml:space="preserve">r kufizim. </w:t>
            </w:r>
            <w:r w:rsidRPr="00B55489">
              <w:rPr>
                <w:rFonts w:ascii="Garamond" w:eastAsia="Times New Roman" w:hAnsi="Garamond" w:cs="Times New Roman"/>
                <w:sz w:val="6"/>
                <w:szCs w:val="6"/>
                <w:lang w:val="sq-AL"/>
              </w:rPr>
              <w:t xml:space="preserve">nr. </w:t>
            </w:r>
            <w:r w:rsidR="00A235BD" w:rsidRPr="00B55489">
              <w:rPr>
                <w:rFonts w:ascii="Garamond" w:eastAsia="Times New Roman" w:hAnsi="Garamond" w:cs="Times New Roman"/>
                <w:sz w:val="6"/>
                <w:szCs w:val="6"/>
                <w:lang w:val="sq-AL"/>
              </w:rPr>
              <w:t>030533</w:t>
            </w:r>
            <w:r>
              <w:rPr>
                <w:rFonts w:ascii="Garamond" w:eastAsia="Times New Roman" w:hAnsi="Garamond" w:cs="Times New Roman"/>
                <w:sz w:val="6"/>
                <w:szCs w:val="6"/>
                <w:lang w:val="sq-AL"/>
              </w:rPr>
              <w:t>,</w:t>
            </w:r>
            <w:r w:rsidR="00A235BD" w:rsidRPr="00B55489">
              <w:rPr>
                <w:rFonts w:ascii="Garamond" w:eastAsia="Times New Roman" w:hAnsi="Garamond" w:cs="Times New Roman"/>
                <w:sz w:val="6"/>
                <w:szCs w:val="6"/>
                <w:lang w:val="sq-AL"/>
              </w:rPr>
              <w:t xml:space="preserve"> dat</w:t>
            </w:r>
            <w:r>
              <w:rPr>
                <w:rFonts w:ascii="Garamond" w:eastAsia="Times New Roman" w:hAnsi="Garamond" w:cs="Times New Roman"/>
                <w:sz w:val="6"/>
                <w:szCs w:val="6"/>
                <w:lang w:val="sq-AL"/>
              </w:rPr>
              <w:t>ë</w:t>
            </w:r>
            <w:r w:rsidR="00A235BD" w:rsidRPr="00B55489">
              <w:rPr>
                <w:rFonts w:ascii="Garamond" w:eastAsia="Times New Roman" w:hAnsi="Garamond" w:cs="Times New Roman"/>
                <w:sz w:val="6"/>
                <w:szCs w:val="6"/>
                <w:lang w:val="sq-AL"/>
              </w:rPr>
              <w:t xml:space="preserve"> 21.5.2002. Afati i kufizimit 99 v</w:t>
            </w:r>
            <w:r>
              <w:rPr>
                <w:rFonts w:ascii="Garamond" w:eastAsia="Times New Roman" w:hAnsi="Garamond" w:cs="Times New Roman"/>
                <w:sz w:val="6"/>
                <w:szCs w:val="6"/>
                <w:lang w:val="sq-AL"/>
              </w:rPr>
              <w:t>jet</w:t>
            </w:r>
            <w:r w:rsidR="00A235BD" w:rsidRPr="00B55489">
              <w:rPr>
                <w:rFonts w:ascii="Garamond" w:eastAsia="Times New Roman" w:hAnsi="Garamond" w:cs="Times New Roman"/>
                <w:sz w:val="6"/>
                <w:szCs w:val="6"/>
                <w:lang w:val="sq-AL"/>
              </w:rPr>
              <w:t>.</w:t>
            </w:r>
            <w:r>
              <w:rPr>
                <w:rFonts w:ascii="Garamond" w:eastAsia="Times New Roman" w:hAnsi="Garamond" w:cs="Times New Roman"/>
                <w:sz w:val="6"/>
                <w:szCs w:val="6"/>
                <w:lang w:val="sq-AL"/>
              </w:rPr>
              <w:t xml:space="preserve"> </w:t>
            </w:r>
            <w:r w:rsidR="00A235BD" w:rsidRPr="00B55489">
              <w:rPr>
                <w:rFonts w:ascii="Garamond" w:eastAsia="Times New Roman" w:hAnsi="Garamond" w:cs="Times New Roman"/>
                <w:sz w:val="6"/>
                <w:szCs w:val="6"/>
                <w:lang w:val="sq-AL"/>
              </w:rPr>
              <w:t xml:space="preserve">Shteti </w:t>
            </w:r>
            <w:r w:rsidRPr="00B55489">
              <w:rPr>
                <w:rFonts w:ascii="Garamond" w:eastAsia="Times New Roman" w:hAnsi="Garamond" w:cs="Times New Roman"/>
                <w:sz w:val="6"/>
                <w:szCs w:val="6"/>
                <w:lang w:val="sq-AL"/>
              </w:rPr>
              <w:t>është</w:t>
            </w:r>
            <w:r w:rsidR="00A235BD" w:rsidRPr="00B55489">
              <w:rPr>
                <w:rFonts w:ascii="Garamond" w:eastAsia="Times New Roman" w:hAnsi="Garamond" w:cs="Times New Roman"/>
                <w:sz w:val="6"/>
                <w:szCs w:val="6"/>
                <w:lang w:val="sq-AL"/>
              </w:rPr>
              <w:t xml:space="preserve"> pronar i </w:t>
            </w:r>
            <w:r w:rsidRPr="00B55489">
              <w:rPr>
                <w:rFonts w:ascii="Garamond" w:eastAsia="Times New Roman" w:hAnsi="Garamond" w:cs="Times New Roman"/>
                <w:sz w:val="6"/>
                <w:szCs w:val="6"/>
                <w:lang w:val="sq-AL"/>
              </w:rPr>
              <w:t>pasurisë</w:t>
            </w:r>
            <w:r w:rsidR="00A235BD" w:rsidRPr="00B55489">
              <w:rPr>
                <w:rFonts w:ascii="Garamond" w:eastAsia="Times New Roman" w:hAnsi="Garamond" w:cs="Times New Roman"/>
                <w:sz w:val="6"/>
                <w:szCs w:val="6"/>
                <w:lang w:val="sq-AL"/>
              </w:rPr>
              <w:t xml:space="preserve"> 5/60,</w:t>
            </w:r>
            <w:r>
              <w:rPr>
                <w:rFonts w:ascii="Garamond" w:eastAsia="Times New Roman" w:hAnsi="Garamond" w:cs="Times New Roman"/>
                <w:sz w:val="6"/>
                <w:szCs w:val="6"/>
                <w:lang w:val="sq-AL"/>
              </w:rPr>
              <w:t xml:space="preserve"> </w:t>
            </w:r>
            <w:r w:rsidR="00A235BD" w:rsidRPr="00B55489">
              <w:rPr>
                <w:rFonts w:ascii="Garamond" w:eastAsia="Times New Roman" w:hAnsi="Garamond" w:cs="Times New Roman"/>
                <w:sz w:val="6"/>
                <w:szCs w:val="6"/>
                <w:lang w:val="sq-AL"/>
              </w:rPr>
              <w:t>vol.</w:t>
            </w:r>
            <w:r>
              <w:rPr>
                <w:rFonts w:ascii="Garamond" w:eastAsia="Times New Roman" w:hAnsi="Garamond" w:cs="Times New Roman"/>
                <w:sz w:val="6"/>
                <w:szCs w:val="6"/>
                <w:lang w:val="sq-AL"/>
              </w:rPr>
              <w:t xml:space="preserve"> </w:t>
            </w:r>
            <w:r w:rsidR="00A235BD" w:rsidRPr="00B55489">
              <w:rPr>
                <w:rFonts w:ascii="Garamond" w:eastAsia="Times New Roman" w:hAnsi="Garamond" w:cs="Times New Roman"/>
                <w:sz w:val="6"/>
                <w:szCs w:val="6"/>
                <w:lang w:val="sq-AL"/>
              </w:rPr>
              <w:t>14, faqe 243,</w:t>
            </w:r>
            <w:r>
              <w:rPr>
                <w:rFonts w:ascii="Garamond" w:eastAsia="Times New Roman" w:hAnsi="Garamond" w:cs="Times New Roman"/>
                <w:sz w:val="6"/>
                <w:szCs w:val="6"/>
                <w:lang w:val="sq-AL"/>
              </w:rPr>
              <w:t xml:space="preserve"> </w:t>
            </w:r>
            <w:r w:rsidR="00A235BD" w:rsidRPr="00B55489">
              <w:rPr>
                <w:rFonts w:ascii="Garamond" w:eastAsia="Times New Roman" w:hAnsi="Garamond" w:cs="Times New Roman"/>
                <w:sz w:val="6"/>
                <w:szCs w:val="6"/>
                <w:lang w:val="sq-AL"/>
              </w:rPr>
              <w:t>mbi t</w:t>
            </w:r>
            <w:r>
              <w:rPr>
                <w:rFonts w:ascii="Garamond" w:eastAsia="Times New Roman" w:hAnsi="Garamond" w:cs="Times New Roman"/>
                <w:sz w:val="6"/>
                <w:szCs w:val="6"/>
                <w:lang w:val="sq-AL"/>
              </w:rPr>
              <w:t>ë</w:t>
            </w:r>
            <w:r w:rsidR="00A235BD" w:rsidRPr="00B55489">
              <w:rPr>
                <w:rFonts w:ascii="Garamond" w:eastAsia="Times New Roman" w:hAnsi="Garamond" w:cs="Times New Roman"/>
                <w:sz w:val="6"/>
                <w:szCs w:val="6"/>
                <w:lang w:val="sq-AL"/>
              </w:rPr>
              <w:t xml:space="preserve"> cil</w:t>
            </w:r>
            <w:r>
              <w:rPr>
                <w:rFonts w:ascii="Garamond" w:eastAsia="Times New Roman" w:hAnsi="Garamond" w:cs="Times New Roman"/>
                <w:sz w:val="6"/>
                <w:szCs w:val="6"/>
                <w:lang w:val="sq-AL"/>
              </w:rPr>
              <w:t>ë</w:t>
            </w:r>
            <w:r w:rsidR="00A235BD" w:rsidRPr="00B55489">
              <w:rPr>
                <w:rFonts w:ascii="Garamond" w:eastAsia="Times New Roman" w:hAnsi="Garamond" w:cs="Times New Roman"/>
                <w:sz w:val="6"/>
                <w:szCs w:val="6"/>
                <w:lang w:val="sq-AL"/>
              </w:rPr>
              <w:t xml:space="preserve">n ndodhet </w:t>
            </w:r>
            <w:r w:rsidRPr="00B55489">
              <w:rPr>
                <w:rFonts w:ascii="Garamond" w:eastAsia="Times New Roman" w:hAnsi="Garamond" w:cs="Times New Roman"/>
                <w:sz w:val="6"/>
                <w:szCs w:val="6"/>
                <w:lang w:val="sq-AL"/>
              </w:rPr>
              <w:t>ndërtesa</w:t>
            </w:r>
            <w:r w:rsidR="00A235BD" w:rsidRPr="00B55489">
              <w:rPr>
                <w:rFonts w:ascii="Garamond" w:eastAsia="Times New Roman" w:hAnsi="Garamond" w:cs="Times New Roman"/>
                <w:sz w:val="6"/>
                <w:szCs w:val="6"/>
                <w:lang w:val="sq-AL"/>
              </w:rPr>
              <w:t xml:space="preserve"> me nr.</w:t>
            </w:r>
            <w:r>
              <w:rPr>
                <w:rFonts w:ascii="Garamond" w:eastAsia="Times New Roman" w:hAnsi="Garamond" w:cs="Times New Roman"/>
                <w:sz w:val="6"/>
                <w:szCs w:val="6"/>
                <w:lang w:val="sq-AL"/>
              </w:rPr>
              <w:t xml:space="preserve"> </w:t>
            </w:r>
            <w:r w:rsidR="00A235BD" w:rsidRPr="00B55489">
              <w:rPr>
                <w:rFonts w:ascii="Garamond" w:eastAsia="Times New Roman" w:hAnsi="Garamond" w:cs="Times New Roman"/>
                <w:sz w:val="6"/>
                <w:szCs w:val="6"/>
                <w:lang w:val="sq-AL"/>
              </w:rPr>
              <w:t>pasurie 5/59.</w:t>
            </w:r>
          </w:p>
        </w:tc>
      </w:tr>
      <w:tr w:rsidR="0082503D" w:rsidRPr="00B55489" w14:paraId="7454CA4A" w14:textId="77777777" w:rsidTr="00B55489">
        <w:trPr>
          <w:trHeight w:val="20"/>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14:paraId="52797F05" w14:textId="77777777" w:rsidR="00A235BD" w:rsidRPr="00B55489" w:rsidRDefault="00A235BD" w:rsidP="00A235BD">
            <w:pPr>
              <w:spacing w:after="0" w:line="240" w:lineRule="auto"/>
              <w:rPr>
                <w:rFonts w:ascii="Garamond" w:eastAsia="Times New Roman" w:hAnsi="Garamond" w:cs="Times New Roman"/>
                <w:color w:val="000000"/>
                <w:sz w:val="6"/>
                <w:szCs w:val="6"/>
                <w:lang w:val="sq-AL"/>
              </w:rPr>
            </w:pPr>
            <w:r w:rsidRPr="00B55489">
              <w:rPr>
                <w:rFonts w:ascii="Garamond" w:eastAsia="Times New Roman" w:hAnsi="Garamond" w:cs="Times New Roman"/>
                <w:color w:val="000000"/>
                <w:sz w:val="6"/>
                <w:szCs w:val="6"/>
                <w:lang w:val="sq-AL"/>
              </w:rPr>
              <w:t> </w:t>
            </w:r>
          </w:p>
        </w:tc>
        <w:tc>
          <w:tcPr>
            <w:tcW w:w="6607" w:type="dxa"/>
            <w:gridSpan w:val="13"/>
            <w:tcBorders>
              <w:top w:val="single" w:sz="4" w:space="0" w:color="auto"/>
              <w:left w:val="nil"/>
              <w:bottom w:val="single" w:sz="8" w:space="0" w:color="auto"/>
              <w:right w:val="single" w:sz="8" w:space="0" w:color="000000"/>
            </w:tcBorders>
            <w:shd w:val="clear" w:color="auto" w:fill="auto"/>
            <w:noWrap/>
            <w:vAlign w:val="center"/>
            <w:hideMark/>
          </w:tcPr>
          <w:p w14:paraId="1A0AD502" w14:textId="77777777" w:rsidR="00A235BD" w:rsidRPr="00B55489" w:rsidRDefault="00A235BD" w:rsidP="00B55489">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SHUMA PARAPRAKE</w:t>
            </w:r>
          </w:p>
        </w:tc>
        <w:tc>
          <w:tcPr>
            <w:tcW w:w="0" w:type="auto"/>
            <w:tcBorders>
              <w:top w:val="nil"/>
              <w:left w:val="nil"/>
              <w:bottom w:val="single" w:sz="8" w:space="0" w:color="auto"/>
              <w:right w:val="single" w:sz="4" w:space="0" w:color="auto"/>
            </w:tcBorders>
            <w:shd w:val="clear" w:color="auto" w:fill="auto"/>
            <w:noWrap/>
            <w:vAlign w:val="bottom"/>
            <w:hideMark/>
          </w:tcPr>
          <w:p w14:paraId="2C9A80AC"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3E47233F"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8" w:space="0" w:color="auto"/>
            </w:tcBorders>
            <w:shd w:val="clear" w:color="auto" w:fill="auto"/>
            <w:noWrap/>
            <w:vAlign w:val="bottom"/>
            <w:hideMark/>
          </w:tcPr>
          <w:p w14:paraId="4A1FFCC8"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483156C7"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27DAED22"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8" w:space="0" w:color="auto"/>
            </w:tcBorders>
            <w:shd w:val="clear" w:color="auto" w:fill="auto"/>
            <w:noWrap/>
            <w:vAlign w:val="bottom"/>
            <w:hideMark/>
          </w:tcPr>
          <w:p w14:paraId="14C7E6DA"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53F00732"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3A50E660"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8" w:space="0" w:color="auto"/>
            </w:tcBorders>
            <w:shd w:val="clear" w:color="auto" w:fill="auto"/>
            <w:noWrap/>
            <w:vAlign w:val="bottom"/>
            <w:hideMark/>
          </w:tcPr>
          <w:p w14:paraId="4CA2C937"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4" w:space="0" w:color="auto"/>
            </w:tcBorders>
            <w:shd w:val="clear" w:color="auto" w:fill="auto"/>
            <w:noWrap/>
            <w:vAlign w:val="bottom"/>
            <w:hideMark/>
          </w:tcPr>
          <w:p w14:paraId="1C0E22BE"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single" w:sz="8" w:space="0" w:color="auto"/>
            </w:tcBorders>
            <w:shd w:val="clear" w:color="auto" w:fill="auto"/>
            <w:noWrap/>
            <w:vAlign w:val="bottom"/>
            <w:hideMark/>
          </w:tcPr>
          <w:p w14:paraId="65578BBE"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c>
          <w:tcPr>
            <w:tcW w:w="0" w:type="auto"/>
            <w:tcBorders>
              <w:top w:val="nil"/>
              <w:left w:val="nil"/>
              <w:bottom w:val="single" w:sz="8" w:space="0" w:color="auto"/>
              <w:right w:val="nil"/>
            </w:tcBorders>
            <w:shd w:val="clear" w:color="auto" w:fill="auto"/>
            <w:noWrap/>
            <w:vAlign w:val="center"/>
            <w:hideMark/>
          </w:tcPr>
          <w:p w14:paraId="6A98E51E" w14:textId="77777777" w:rsidR="00A235BD" w:rsidRPr="00B55489" w:rsidRDefault="00A235BD" w:rsidP="00A235BD">
            <w:pPr>
              <w:spacing w:after="0" w:line="240" w:lineRule="auto"/>
              <w:jc w:val="center"/>
              <w:rPr>
                <w:rFonts w:ascii="Garamond" w:eastAsia="Times New Roman" w:hAnsi="Garamond" w:cs="Times New Roman"/>
                <w:b/>
                <w:bCs/>
                <w:sz w:val="6"/>
                <w:szCs w:val="6"/>
                <w:lang w:val="sq-AL"/>
              </w:rPr>
            </w:pPr>
            <w:r w:rsidRPr="00B55489">
              <w:rPr>
                <w:rFonts w:ascii="Garamond" w:eastAsia="Times New Roman" w:hAnsi="Garamond" w:cs="Times New Roman"/>
                <w:b/>
                <w:bCs/>
                <w:sz w:val="6"/>
                <w:szCs w:val="6"/>
                <w:lang w:val="sq-AL"/>
              </w:rPr>
              <w:t>1410660.46</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069A9BB9" w14:textId="77777777" w:rsidR="00A235BD" w:rsidRPr="00B55489" w:rsidRDefault="00A235BD" w:rsidP="00A235BD">
            <w:pPr>
              <w:spacing w:after="0" w:line="240" w:lineRule="auto"/>
              <w:rPr>
                <w:rFonts w:ascii="Garamond" w:eastAsia="Times New Roman" w:hAnsi="Garamond" w:cs="Times New Roman"/>
                <w:sz w:val="6"/>
                <w:szCs w:val="6"/>
                <w:lang w:val="sq-AL"/>
              </w:rPr>
            </w:pPr>
            <w:r w:rsidRPr="00B55489">
              <w:rPr>
                <w:rFonts w:ascii="Garamond" w:eastAsia="Times New Roman" w:hAnsi="Garamond" w:cs="Times New Roman"/>
                <w:sz w:val="6"/>
                <w:szCs w:val="6"/>
                <w:lang w:val="sq-AL"/>
              </w:rPr>
              <w:t> </w:t>
            </w:r>
          </w:p>
        </w:tc>
      </w:tr>
    </w:tbl>
    <w:p w14:paraId="1A41F20B" w14:textId="77777777" w:rsidR="00A235BD" w:rsidRPr="0037607A" w:rsidRDefault="00A235BD" w:rsidP="00E87609">
      <w:pPr>
        <w:spacing w:after="0" w:line="240" w:lineRule="auto"/>
        <w:ind w:firstLine="284"/>
        <w:jc w:val="both"/>
        <w:rPr>
          <w:rFonts w:ascii="Garamond" w:eastAsia="Calibri" w:hAnsi="Garamond" w:cs="Times New Roman"/>
          <w:b/>
          <w:color w:val="000000" w:themeColor="text1"/>
          <w:sz w:val="24"/>
          <w:szCs w:val="24"/>
          <w:lang w:val="sq-AL"/>
        </w:rPr>
      </w:pPr>
    </w:p>
    <w:sectPr w:rsidR="00A235BD" w:rsidRPr="0037607A" w:rsidSect="00E87609">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E6B14" w14:textId="77777777" w:rsidR="0037607A" w:rsidRDefault="0037607A">
      <w:pPr>
        <w:spacing w:after="0" w:line="240" w:lineRule="auto"/>
      </w:pPr>
      <w:r>
        <w:separator/>
      </w:r>
    </w:p>
  </w:endnote>
  <w:endnote w:type="continuationSeparator" w:id="0">
    <w:p w14:paraId="030FCC3F" w14:textId="77777777" w:rsidR="0037607A" w:rsidRDefault="0037607A">
      <w:pPr>
        <w:spacing w:after="0" w:line="240" w:lineRule="auto"/>
      </w:pPr>
      <w:r>
        <w:continuationSeparator/>
      </w:r>
    </w:p>
  </w:endnote>
  <w:endnote w:type="continuationNotice" w:id="1">
    <w:p w14:paraId="61CAAD0A" w14:textId="77777777" w:rsidR="001B7FE4" w:rsidRDefault="001B7F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1AE7F" w14:textId="77777777" w:rsidR="0037607A" w:rsidRDefault="0037607A">
      <w:pPr>
        <w:spacing w:after="0" w:line="240" w:lineRule="auto"/>
      </w:pPr>
      <w:r>
        <w:separator/>
      </w:r>
    </w:p>
  </w:footnote>
  <w:footnote w:type="continuationSeparator" w:id="0">
    <w:p w14:paraId="41FF5BE1" w14:textId="77777777" w:rsidR="0037607A" w:rsidRDefault="0037607A">
      <w:pPr>
        <w:spacing w:after="0" w:line="240" w:lineRule="auto"/>
      </w:pPr>
      <w:r>
        <w:continuationSeparator/>
      </w:r>
    </w:p>
  </w:footnote>
  <w:footnote w:type="continuationNotice" w:id="1">
    <w:p w14:paraId="1CEA2D97" w14:textId="77777777" w:rsidR="001B7FE4" w:rsidRDefault="001B7F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5B"/>
    <w:rsid w:val="00005A2A"/>
    <w:rsid w:val="0001670C"/>
    <w:rsid w:val="000B456E"/>
    <w:rsid w:val="00107C71"/>
    <w:rsid w:val="00142368"/>
    <w:rsid w:val="001702FE"/>
    <w:rsid w:val="001B7FE4"/>
    <w:rsid w:val="0020575B"/>
    <w:rsid w:val="00221B9C"/>
    <w:rsid w:val="00222329"/>
    <w:rsid w:val="00247AA2"/>
    <w:rsid w:val="00314918"/>
    <w:rsid w:val="00331EFB"/>
    <w:rsid w:val="00351510"/>
    <w:rsid w:val="00352A64"/>
    <w:rsid w:val="00354921"/>
    <w:rsid w:val="0037607A"/>
    <w:rsid w:val="004136D3"/>
    <w:rsid w:val="0041585D"/>
    <w:rsid w:val="00425DB2"/>
    <w:rsid w:val="004B7DD7"/>
    <w:rsid w:val="00521115"/>
    <w:rsid w:val="005656D6"/>
    <w:rsid w:val="00567465"/>
    <w:rsid w:val="005C6715"/>
    <w:rsid w:val="006036F1"/>
    <w:rsid w:val="00681B47"/>
    <w:rsid w:val="006B69F5"/>
    <w:rsid w:val="00766B91"/>
    <w:rsid w:val="007D7A6D"/>
    <w:rsid w:val="007F29E6"/>
    <w:rsid w:val="00822F93"/>
    <w:rsid w:val="0082503D"/>
    <w:rsid w:val="009541AB"/>
    <w:rsid w:val="0099698A"/>
    <w:rsid w:val="00A235BD"/>
    <w:rsid w:val="00A34D1B"/>
    <w:rsid w:val="00A97246"/>
    <w:rsid w:val="00AD5426"/>
    <w:rsid w:val="00B55489"/>
    <w:rsid w:val="00B60814"/>
    <w:rsid w:val="00BB63EC"/>
    <w:rsid w:val="00BF1C94"/>
    <w:rsid w:val="00C0192B"/>
    <w:rsid w:val="00C23C84"/>
    <w:rsid w:val="00C57DE8"/>
    <w:rsid w:val="00C8749F"/>
    <w:rsid w:val="00C946AE"/>
    <w:rsid w:val="00CA0A0C"/>
    <w:rsid w:val="00CF26AC"/>
    <w:rsid w:val="00D142F4"/>
    <w:rsid w:val="00D6771C"/>
    <w:rsid w:val="00DD4816"/>
    <w:rsid w:val="00E87609"/>
    <w:rsid w:val="00ED0998"/>
    <w:rsid w:val="00F017D4"/>
    <w:rsid w:val="00F83E99"/>
    <w:rsid w:val="00FC17F4"/>
    <w:rsid w:val="00FC397B"/>
    <w:rsid w:val="00FD01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20CF"/>
  <w15:chartTrackingRefBased/>
  <w15:docId w15:val="{D56056D0-09F2-4C40-8C4D-2955FEB4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136D3"/>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136D3"/>
    <w:rPr>
      <w:rFonts w:ascii="Times New Roman" w:eastAsia="Times New Roman" w:hAnsi="Times New Roman" w:cs="Times New Roman"/>
      <w:sz w:val="24"/>
      <w:szCs w:val="20"/>
    </w:rPr>
  </w:style>
  <w:style w:type="character" w:styleId="Hyperlink">
    <w:name w:val="Hyperlink"/>
    <w:rsid w:val="004136D3"/>
    <w:rPr>
      <w:color w:val="0000FF"/>
      <w:u w:val="single"/>
    </w:rPr>
  </w:style>
  <w:style w:type="paragraph" w:styleId="NoSpacing">
    <w:name w:val="No Spacing"/>
    <w:link w:val="NoSpacingChar"/>
    <w:qFormat/>
    <w:rsid w:val="004136D3"/>
    <w:pPr>
      <w:spacing w:after="0" w:line="240" w:lineRule="auto"/>
    </w:pPr>
  </w:style>
  <w:style w:type="character" w:customStyle="1" w:styleId="NoSpacingChar">
    <w:name w:val="No Spacing Char"/>
    <w:link w:val="NoSpacing"/>
    <w:rsid w:val="004136D3"/>
  </w:style>
  <w:style w:type="paragraph" w:styleId="Header">
    <w:name w:val="header"/>
    <w:basedOn w:val="Normal"/>
    <w:link w:val="HeaderChar"/>
    <w:uiPriority w:val="99"/>
    <w:unhideWhenUsed/>
    <w:rsid w:val="00567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465"/>
  </w:style>
  <w:style w:type="table" w:styleId="TableGrid">
    <w:name w:val="Table Grid"/>
    <w:basedOn w:val="TableNormal"/>
    <w:uiPriority w:val="39"/>
    <w:rsid w:val="00A23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146120">
      <w:bodyDiv w:val="1"/>
      <w:marLeft w:val="0"/>
      <w:marRight w:val="0"/>
      <w:marTop w:val="0"/>
      <w:marBottom w:val="0"/>
      <w:divBdr>
        <w:top w:val="none" w:sz="0" w:space="0" w:color="auto"/>
        <w:left w:val="none" w:sz="0" w:space="0" w:color="auto"/>
        <w:bottom w:val="none" w:sz="0" w:space="0" w:color="auto"/>
        <w:right w:val="none" w:sz="0" w:space="0" w:color="auto"/>
      </w:divBdr>
    </w:div>
    <w:div w:id="1007559334">
      <w:bodyDiv w:val="1"/>
      <w:marLeft w:val="0"/>
      <w:marRight w:val="0"/>
      <w:marTop w:val="0"/>
      <w:marBottom w:val="0"/>
      <w:divBdr>
        <w:top w:val="none" w:sz="0" w:space="0" w:color="auto"/>
        <w:left w:val="none" w:sz="0" w:space="0" w:color="auto"/>
        <w:bottom w:val="none" w:sz="0" w:space="0" w:color="auto"/>
        <w:right w:val="none" w:sz="0" w:space="0" w:color="auto"/>
      </w:divBdr>
    </w:div>
    <w:div w:id="1579822532">
      <w:bodyDiv w:val="1"/>
      <w:marLeft w:val="0"/>
      <w:marRight w:val="0"/>
      <w:marTop w:val="0"/>
      <w:marBottom w:val="0"/>
      <w:divBdr>
        <w:top w:val="none" w:sz="0" w:space="0" w:color="auto"/>
        <w:left w:val="none" w:sz="0" w:space="0" w:color="auto"/>
        <w:bottom w:val="none" w:sz="0" w:space="0" w:color="auto"/>
        <w:right w:val="none" w:sz="0" w:space="0" w:color="auto"/>
      </w:divBdr>
      <w:divsChild>
        <w:div w:id="847139239">
          <w:marLeft w:val="0"/>
          <w:marRight w:val="0"/>
          <w:marTop w:val="0"/>
          <w:marBottom w:val="0"/>
          <w:divBdr>
            <w:top w:val="none" w:sz="0" w:space="0" w:color="auto"/>
            <w:left w:val="none" w:sz="0" w:space="0" w:color="auto"/>
            <w:bottom w:val="none" w:sz="0" w:space="0" w:color="auto"/>
            <w:right w:val="none" w:sz="0" w:space="0" w:color="auto"/>
          </w:divBdr>
        </w:div>
        <w:div w:id="423307064">
          <w:marLeft w:val="0"/>
          <w:marRight w:val="0"/>
          <w:marTop w:val="0"/>
          <w:marBottom w:val="0"/>
          <w:divBdr>
            <w:top w:val="none" w:sz="0" w:space="0" w:color="auto"/>
            <w:left w:val="none" w:sz="0" w:space="0" w:color="auto"/>
            <w:bottom w:val="none" w:sz="0" w:space="0" w:color="auto"/>
            <w:right w:val="none" w:sz="0" w:space="0" w:color="auto"/>
          </w:divBdr>
        </w:div>
        <w:div w:id="490366752">
          <w:marLeft w:val="0"/>
          <w:marRight w:val="0"/>
          <w:marTop w:val="0"/>
          <w:marBottom w:val="0"/>
          <w:divBdr>
            <w:top w:val="none" w:sz="0" w:space="0" w:color="auto"/>
            <w:left w:val="none" w:sz="0" w:space="0" w:color="auto"/>
            <w:bottom w:val="none" w:sz="0" w:space="0" w:color="auto"/>
            <w:right w:val="none" w:sz="0" w:space="0" w:color="auto"/>
          </w:divBdr>
        </w:div>
        <w:div w:id="1375428163">
          <w:marLeft w:val="0"/>
          <w:marRight w:val="0"/>
          <w:marTop w:val="0"/>
          <w:marBottom w:val="0"/>
          <w:divBdr>
            <w:top w:val="none" w:sz="0" w:space="0" w:color="auto"/>
            <w:left w:val="none" w:sz="0" w:space="0" w:color="auto"/>
            <w:bottom w:val="none" w:sz="0" w:space="0" w:color="auto"/>
            <w:right w:val="none" w:sz="0" w:space="0" w:color="auto"/>
          </w:divBdr>
        </w:div>
        <w:div w:id="1293444496">
          <w:marLeft w:val="0"/>
          <w:marRight w:val="0"/>
          <w:marTop w:val="0"/>
          <w:marBottom w:val="0"/>
          <w:divBdr>
            <w:top w:val="none" w:sz="0" w:space="0" w:color="auto"/>
            <w:left w:val="none" w:sz="0" w:space="0" w:color="auto"/>
            <w:bottom w:val="none" w:sz="0" w:space="0" w:color="auto"/>
            <w:right w:val="none" w:sz="0" w:space="0" w:color="auto"/>
          </w:divBdr>
        </w:div>
        <w:div w:id="1551529813">
          <w:marLeft w:val="0"/>
          <w:marRight w:val="0"/>
          <w:marTop w:val="0"/>
          <w:marBottom w:val="0"/>
          <w:divBdr>
            <w:top w:val="none" w:sz="0" w:space="0" w:color="auto"/>
            <w:left w:val="none" w:sz="0" w:space="0" w:color="auto"/>
            <w:bottom w:val="none" w:sz="0" w:space="0" w:color="auto"/>
            <w:right w:val="none" w:sz="0" w:space="0" w:color="auto"/>
          </w:divBdr>
        </w:div>
        <w:div w:id="514073631">
          <w:marLeft w:val="0"/>
          <w:marRight w:val="0"/>
          <w:marTop w:val="0"/>
          <w:marBottom w:val="0"/>
          <w:divBdr>
            <w:top w:val="none" w:sz="0" w:space="0" w:color="auto"/>
            <w:left w:val="none" w:sz="0" w:space="0" w:color="auto"/>
            <w:bottom w:val="none" w:sz="0" w:space="0" w:color="auto"/>
            <w:right w:val="none" w:sz="0" w:space="0" w:color="auto"/>
          </w:divBdr>
        </w:div>
      </w:divsChild>
    </w:div>
    <w:div w:id="1610695590">
      <w:bodyDiv w:val="1"/>
      <w:marLeft w:val="0"/>
      <w:marRight w:val="0"/>
      <w:marTop w:val="0"/>
      <w:marBottom w:val="0"/>
      <w:divBdr>
        <w:top w:val="none" w:sz="0" w:space="0" w:color="auto"/>
        <w:left w:val="none" w:sz="0" w:space="0" w:color="auto"/>
        <w:bottom w:val="none" w:sz="0" w:space="0" w:color="auto"/>
        <w:right w:val="none" w:sz="0" w:space="0" w:color="auto"/>
      </w:divBdr>
    </w:div>
    <w:div w:id="1807159290">
      <w:bodyDiv w:val="1"/>
      <w:marLeft w:val="0"/>
      <w:marRight w:val="0"/>
      <w:marTop w:val="0"/>
      <w:marBottom w:val="0"/>
      <w:divBdr>
        <w:top w:val="none" w:sz="0" w:space="0" w:color="auto"/>
        <w:left w:val="none" w:sz="0" w:space="0" w:color="auto"/>
        <w:bottom w:val="none" w:sz="0" w:space="0" w:color="auto"/>
        <w:right w:val="none" w:sz="0" w:space="0" w:color="auto"/>
      </w:divBdr>
    </w:div>
    <w:div w:id="19320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642278E7C74E28B30D9A987E367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947</Nr_x002e__x0020_akti>
    <Data_x0020_e_x0020_Krijimit xmlns="0e656187-b300-4fb0-8bf4-3a50f872073c">2024-10-21T09:02:11Z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2024-10-18T00:00:00Z</Date_x0020_protokolli>
    <Titulli xmlns="0e656187-b300-4fb0-8bf4-3a50f872073c">Për shpronësim, për interes publik, të pronarëve të pasurive të paluajtshme, pronë private, që preken nga realizimi i projektit, "Rivitalizimi dhe Rikonstruksini i Tregut Fruta-Perime"  në lagjen, "Kongresi Elbasanit"</Titulli>
    <Modifikuesi xmlns="0e656187-b300-4fb0-8bf4-3a50f872073c">Suada.Daci</Modifikuesi>
    <Nr_x002e__x0020_prot_x0020_QBZ xmlns="0e656187-b300-4fb0-8bf4-3a50f872073c">1799</Nr_x002e__x0020_prot_x0020_QBZ>
    <Data_x0020_e_x0020_Modifikimit xmlns="0e656187-b300-4fb0-8bf4-3a50f872073c">2024-10-21T11:36:45Z</Data_x0020_e_x0020_Modifikimit>
    <Dekretuar xmlns="0e656187-b300-4fb0-8bf4-3a50f872073c">false</Dekretuar>
    <Data xmlns="0e656187-b300-4fb0-8bf4-3a50f872073c">2024-10-16T00:00:00Z</Data>
    <Nr_x002e__x0020_protokolli_x0020_i_x0020_aktit xmlns="0e656187-b300-4fb0-8bf4-3a50f872073c">947/9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642278E7C74E28B30D9A987E367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38EC7CB-9E84-434C-9669-5F196EA67941}">
  <ds:schemaRefs>
    <ds:schemaRef ds:uri="http://schemas.microsoft.com/sharepoint/v3/contenttype/forms"/>
  </ds:schemaRefs>
</ds:datastoreItem>
</file>

<file path=customXml/itemProps2.xml><?xml version="1.0" encoding="utf-8"?>
<ds:datastoreItem xmlns:ds="http://schemas.openxmlformats.org/officeDocument/2006/customXml" ds:itemID="{9FA87D52-13DB-42DE-8486-EB1EF3116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7756E4-81B8-42EE-A1D7-7C389D3ACC39}">
  <ds:schemaRef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97D43B71-EC34-4C4B-8BA6-0A11F7BB2FA1}">
  <ds:schemaRefs>
    <ds:schemaRef ds:uri="http://schemas.microsoft.com/sharepoint/v3/contenttype/forms"/>
  </ds:schemaRefs>
</ds:datastoreItem>
</file>

<file path=customXml/itemProps5.xml><?xml version="1.0" encoding="utf-8"?>
<ds:datastoreItem xmlns:ds="http://schemas.openxmlformats.org/officeDocument/2006/customXml" ds:itemID="{420A597E-6327-47A1-B587-913FD5039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Omeri</dc:creator>
  <cp:lastModifiedBy>Alma Lisaku</cp:lastModifiedBy>
  <cp:revision>71</cp:revision>
  <cp:lastPrinted>2024-10-16T11:38:00Z</cp:lastPrinted>
  <dcterms:created xsi:type="dcterms:W3CDTF">2024-05-20T11:42:00Z</dcterms:created>
  <dcterms:modified xsi:type="dcterms:W3CDTF">2024-10-21T12:46:00Z</dcterms:modified>
</cp:coreProperties>
</file>