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93920F" w14:textId="62BA0081" w:rsidR="00AF6663" w:rsidRPr="00061FA5" w:rsidRDefault="004136D3" w:rsidP="00AF666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061FA5">
        <w:rPr>
          <w:rFonts w:ascii="Garamond" w:hAnsi="Garamond" w:cs="Times New Roman"/>
          <w:b/>
          <w:sz w:val="24"/>
          <w:szCs w:val="24"/>
          <w:lang w:val="sq-AL"/>
        </w:rPr>
        <w:t>KËRKES</w:t>
      </w:r>
      <w:r w:rsidR="008E7D78" w:rsidRPr="00061FA5">
        <w:rPr>
          <w:rFonts w:ascii="Garamond" w:hAnsi="Garamond" w:cs="Times New Roman"/>
          <w:b/>
          <w:sz w:val="24"/>
          <w:szCs w:val="24"/>
          <w:lang w:val="sq-AL"/>
        </w:rPr>
        <w:t>Ë</w:t>
      </w:r>
    </w:p>
    <w:p w14:paraId="4769D4E5" w14:textId="0C69EABE" w:rsidR="00AF6663" w:rsidRPr="00061FA5" w:rsidRDefault="00AF6663" w:rsidP="00AF666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061FA5">
        <w:rPr>
          <w:rFonts w:ascii="Garamond" w:hAnsi="Garamond" w:cs="Times New Roman"/>
          <w:b/>
          <w:sz w:val="24"/>
          <w:szCs w:val="24"/>
          <w:lang w:val="sq-AL"/>
        </w:rPr>
        <w:t>Nr. 172/15, datë 10.7.2025</w:t>
      </w:r>
    </w:p>
    <w:p w14:paraId="565F3FF5" w14:textId="77777777" w:rsidR="00AF6663" w:rsidRPr="00061FA5" w:rsidRDefault="00AF6663" w:rsidP="00AF666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31AC922" w14:textId="5574A2BA" w:rsidR="004136D3" w:rsidRPr="00061FA5" w:rsidRDefault="004136D3" w:rsidP="00AF666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061FA5">
        <w:rPr>
          <w:rFonts w:ascii="Garamond" w:hAnsi="Garamond" w:cs="Times New Roman"/>
          <w:b/>
          <w:sz w:val="24"/>
          <w:szCs w:val="24"/>
          <w:lang w:val="sq-AL"/>
        </w:rPr>
        <w:t>PËR SHPRONËSIM PUBLIK</w:t>
      </w:r>
    </w:p>
    <w:p w14:paraId="217088B7" w14:textId="77777777" w:rsidR="00352A64" w:rsidRPr="00061FA5" w:rsidRDefault="00352A64" w:rsidP="00AF6663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63A93131" w14:textId="77777777" w:rsidR="00AF6663" w:rsidRPr="00061FA5" w:rsidRDefault="004136D3" w:rsidP="00AF6663">
      <w:pPr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  <w:lang w:val="sq-AL"/>
        </w:rPr>
      </w:pPr>
      <w:r w:rsidRPr="00061FA5">
        <w:rPr>
          <w:rFonts w:ascii="Garamond" w:hAnsi="Garamond" w:cs="Times New Roman"/>
          <w:sz w:val="24"/>
          <w:szCs w:val="24"/>
          <w:lang w:val="sq-AL"/>
        </w:rPr>
        <w:t xml:space="preserve"> Agjencia Shtetërore për Shpronësimin shpall kërkesën </w:t>
      </w:r>
      <w:r w:rsidR="009F026D" w:rsidRPr="00061FA5">
        <w:rPr>
          <w:rFonts w:ascii="Garamond" w:hAnsi="Garamond" w:cs="Times New Roman"/>
          <w:sz w:val="24"/>
          <w:szCs w:val="24"/>
          <w:lang w:val="sq-AL"/>
        </w:rPr>
        <w:t>për projektin “</w:t>
      </w:r>
      <w:r w:rsidR="009F026D" w:rsidRPr="00061FA5">
        <w:rPr>
          <w:rFonts w:ascii="Garamond" w:hAnsi="Garamond" w:cs="Times New Roman"/>
          <w:iCs/>
          <w:sz w:val="24"/>
          <w:szCs w:val="24"/>
          <w:lang w:val="sq-AL"/>
        </w:rPr>
        <w:t>Ndërtimi i rrugës ‘Zef Serembe’”</w:t>
      </w:r>
      <w:r w:rsidR="0041585D" w:rsidRPr="00061FA5">
        <w:rPr>
          <w:rFonts w:ascii="Garamond" w:hAnsi="Garamond" w:cs="Times New Roman"/>
          <w:iCs/>
          <w:sz w:val="24"/>
          <w:szCs w:val="24"/>
          <w:lang w:val="sq-AL"/>
        </w:rPr>
        <w:t>.</w:t>
      </w:r>
      <w:r w:rsidR="009F026D" w:rsidRPr="00061FA5">
        <w:rPr>
          <w:rFonts w:ascii="Garamond" w:hAnsi="Garamond" w:cs="Times New Roman"/>
          <w:iCs/>
          <w:sz w:val="24"/>
          <w:szCs w:val="24"/>
          <w:lang w:val="sq-AL"/>
        </w:rPr>
        <w:t xml:space="preserve"> </w:t>
      </w:r>
      <w:r w:rsidR="00766B91" w:rsidRPr="00061FA5">
        <w:rPr>
          <w:rFonts w:ascii="Garamond" w:eastAsia="Times New Roman" w:hAnsi="Garamond" w:cs="Times New Roman"/>
          <w:sz w:val="24"/>
          <w:szCs w:val="24"/>
          <w:lang w:val="sq-AL"/>
        </w:rPr>
        <w:t xml:space="preserve">Subjekti kërkues i këtij projekti është </w:t>
      </w:r>
      <w:r w:rsidR="009F026D" w:rsidRPr="00061FA5">
        <w:rPr>
          <w:rFonts w:ascii="Garamond" w:eastAsia="Calibri" w:hAnsi="Garamond" w:cs="Times New Roman"/>
          <w:sz w:val="24"/>
          <w:szCs w:val="24"/>
          <w:lang w:val="sq-AL"/>
        </w:rPr>
        <w:t>Bashkia Tiranë</w:t>
      </w:r>
      <w:r w:rsidR="00766B91" w:rsidRPr="00061FA5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bookmarkStart w:id="0" w:name="OLE_LINK1"/>
      <w:bookmarkStart w:id="1" w:name="OLE_LINK2"/>
    </w:p>
    <w:p w14:paraId="60BFBA48" w14:textId="232FD897" w:rsidR="00A924EF" w:rsidRPr="00061FA5" w:rsidRDefault="00AF6663" w:rsidP="00AF666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061FA5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765247" w:rsidRPr="00061FA5">
        <w:rPr>
          <w:rFonts w:ascii="Garamond" w:hAnsi="Garamond" w:cs="Times New Roman"/>
          <w:bCs/>
          <w:sz w:val="24"/>
          <w:szCs w:val="24"/>
          <w:lang w:val="sq-AL"/>
        </w:rPr>
        <w:t>Me anë të këtij publikimi kërkojmë të vëmë në dijeni personat e prekur nga ky shpronësim, për pasurinë pronë private, sipas vlerësimit paraprak të llogaritu</w:t>
      </w:r>
      <w:r w:rsidR="00764552" w:rsidRPr="00061FA5">
        <w:rPr>
          <w:rFonts w:ascii="Garamond" w:hAnsi="Garamond" w:cs="Times New Roman"/>
          <w:bCs/>
          <w:sz w:val="24"/>
          <w:szCs w:val="24"/>
          <w:lang w:val="sq-AL"/>
        </w:rPr>
        <w:t>r</w:t>
      </w:r>
      <w:r w:rsidR="00765247" w:rsidRPr="00061FA5">
        <w:rPr>
          <w:rFonts w:ascii="Garamond" w:hAnsi="Garamond" w:cs="Times New Roman"/>
          <w:bCs/>
          <w:sz w:val="24"/>
          <w:szCs w:val="24"/>
          <w:lang w:val="sq-AL"/>
        </w:rPr>
        <w:t>, për pasuri</w:t>
      </w:r>
      <w:r w:rsidR="00EC2FD6" w:rsidRPr="00061FA5">
        <w:rPr>
          <w:rFonts w:ascii="Garamond" w:hAnsi="Garamond" w:cs="Times New Roman"/>
          <w:bCs/>
          <w:sz w:val="24"/>
          <w:szCs w:val="24"/>
          <w:lang w:val="sq-AL"/>
        </w:rPr>
        <w:t>t</w:t>
      </w:r>
      <w:r w:rsidR="00765247" w:rsidRPr="00061FA5">
        <w:rPr>
          <w:rFonts w:ascii="Garamond" w:hAnsi="Garamond" w:cs="Times New Roman"/>
          <w:bCs/>
          <w:sz w:val="24"/>
          <w:szCs w:val="24"/>
          <w:lang w:val="sq-AL"/>
        </w:rPr>
        <w:t>ë e llojit “</w:t>
      </w:r>
      <w:r w:rsidR="001034FA" w:rsidRPr="00061FA5">
        <w:rPr>
          <w:rFonts w:ascii="Garamond" w:hAnsi="Garamond" w:cs="Times New Roman"/>
          <w:bCs/>
          <w:sz w:val="24"/>
          <w:szCs w:val="24"/>
          <w:lang w:val="sq-AL"/>
        </w:rPr>
        <w:t>truall</w:t>
      </w:r>
      <w:r w:rsidR="00764552" w:rsidRPr="00061FA5">
        <w:rPr>
          <w:rFonts w:ascii="Garamond" w:hAnsi="Garamond" w:cs="Times New Roman"/>
          <w:bCs/>
          <w:sz w:val="24"/>
          <w:szCs w:val="24"/>
          <w:lang w:val="sq-AL"/>
        </w:rPr>
        <w:t xml:space="preserve">” </w:t>
      </w:r>
      <w:r w:rsidR="00EC2FD6" w:rsidRPr="00061FA5">
        <w:rPr>
          <w:rFonts w:ascii="Garamond" w:hAnsi="Garamond" w:cs="Times New Roman"/>
          <w:bCs/>
          <w:sz w:val="24"/>
          <w:szCs w:val="24"/>
          <w:lang w:val="sq-AL"/>
        </w:rPr>
        <w:t>dhe</w:t>
      </w:r>
      <w:r w:rsidR="00764552" w:rsidRPr="00061FA5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EC2FD6" w:rsidRPr="00061FA5">
        <w:rPr>
          <w:rFonts w:ascii="Garamond" w:hAnsi="Garamond" w:cs="Times New Roman"/>
          <w:bCs/>
          <w:sz w:val="24"/>
          <w:szCs w:val="24"/>
          <w:lang w:val="sq-AL"/>
        </w:rPr>
        <w:t>“</w:t>
      </w:r>
      <w:r w:rsidR="001034FA" w:rsidRPr="00061FA5">
        <w:rPr>
          <w:rFonts w:ascii="Garamond" w:hAnsi="Garamond" w:cs="Times New Roman"/>
          <w:bCs/>
          <w:sz w:val="24"/>
          <w:szCs w:val="24"/>
          <w:lang w:val="sq-AL"/>
        </w:rPr>
        <w:t>arë</w:t>
      </w:r>
      <w:r w:rsidR="00CE0107" w:rsidRPr="00061FA5">
        <w:rPr>
          <w:rFonts w:ascii="Garamond" w:hAnsi="Garamond" w:cs="Times New Roman"/>
          <w:bCs/>
          <w:sz w:val="24"/>
          <w:szCs w:val="24"/>
          <w:lang w:val="sq-AL"/>
        </w:rPr>
        <w:t>”</w:t>
      </w:r>
      <w:r w:rsidR="005D0B3E" w:rsidRPr="00061FA5">
        <w:rPr>
          <w:rFonts w:ascii="Garamond" w:hAnsi="Garamond" w:cs="Times New Roman"/>
          <w:bCs/>
          <w:sz w:val="24"/>
          <w:szCs w:val="24"/>
          <w:lang w:val="sq-AL"/>
        </w:rPr>
        <w:t xml:space="preserve">, </w:t>
      </w:r>
      <w:r w:rsidR="0010280F" w:rsidRPr="00061FA5">
        <w:rPr>
          <w:rFonts w:ascii="Garamond" w:hAnsi="Garamond" w:cs="Times New Roman"/>
          <w:sz w:val="24"/>
          <w:szCs w:val="24"/>
          <w:lang w:val="sq-AL"/>
        </w:rPr>
        <w:t>bazuar në VKM</w:t>
      </w:r>
      <w:r w:rsidR="00573899" w:rsidRPr="00061FA5">
        <w:rPr>
          <w:rFonts w:ascii="Garamond" w:hAnsi="Garamond" w:cs="Times New Roman"/>
          <w:sz w:val="24"/>
          <w:szCs w:val="24"/>
          <w:lang w:val="sq-AL"/>
        </w:rPr>
        <w:t>-në</w:t>
      </w:r>
      <w:r w:rsidR="0010280F" w:rsidRPr="00061FA5">
        <w:rPr>
          <w:rFonts w:ascii="Garamond" w:hAnsi="Garamond" w:cs="Times New Roman"/>
          <w:sz w:val="24"/>
          <w:szCs w:val="24"/>
          <w:lang w:val="sq-AL"/>
        </w:rPr>
        <w:t xml:space="preserve"> nr</w:t>
      </w:r>
      <w:r w:rsidR="00061FA5">
        <w:rPr>
          <w:rFonts w:ascii="Garamond" w:hAnsi="Garamond" w:cs="Times New Roman"/>
          <w:sz w:val="24"/>
          <w:szCs w:val="24"/>
          <w:lang w:val="sq-AL"/>
        </w:rPr>
        <w:t>.</w:t>
      </w:r>
      <w:r w:rsidR="0010280F" w:rsidRPr="00061FA5">
        <w:rPr>
          <w:rFonts w:ascii="Garamond" w:hAnsi="Garamond" w:cs="Times New Roman"/>
          <w:sz w:val="24"/>
          <w:szCs w:val="24"/>
          <w:lang w:val="sq-AL"/>
        </w:rPr>
        <w:t xml:space="preserve"> 89, datë 3.2.2016, “Për miratimin e hartës së vlerës së tokës në Republikën e Shqipërisë”</w:t>
      </w:r>
      <w:r w:rsidR="00765247" w:rsidRPr="00061FA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765247" w:rsidRPr="00061FA5">
        <w:rPr>
          <w:rFonts w:ascii="Garamond" w:hAnsi="Garamond" w:cs="Times New Roman"/>
          <w:bCs/>
          <w:sz w:val="24"/>
          <w:szCs w:val="24"/>
          <w:lang w:val="sq-AL"/>
        </w:rPr>
        <w:t>sipas tabelës paraprake bashkëlidhur.</w:t>
      </w:r>
      <w:bookmarkEnd w:id="0"/>
      <w:bookmarkEnd w:id="1"/>
    </w:p>
    <w:p w14:paraId="662F9CB6" w14:textId="6BBCED77" w:rsidR="00352A64" w:rsidRPr="00061FA5" w:rsidRDefault="00765247" w:rsidP="00AF666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061FA5">
        <w:rPr>
          <w:rFonts w:ascii="Garamond" w:hAnsi="Garamond" w:cs="Times New Roman"/>
          <w:sz w:val="24"/>
          <w:szCs w:val="24"/>
          <w:lang w:val="sq-AL"/>
        </w:rPr>
        <w:t>Vlera</w:t>
      </w:r>
      <w:r w:rsidRPr="00061FA5">
        <w:rPr>
          <w:rFonts w:ascii="Garamond" w:eastAsia="Times New Roman" w:hAnsi="Garamond" w:cs="Times New Roman"/>
          <w:sz w:val="24"/>
          <w:szCs w:val="24"/>
          <w:lang w:val="sq-AL"/>
        </w:rPr>
        <w:t xml:space="preserve"> totale paraprake e shpronësimit </w:t>
      </w:r>
      <w:r w:rsidR="00A924EF" w:rsidRPr="00061FA5">
        <w:rPr>
          <w:rFonts w:ascii="Garamond" w:eastAsia="Times New Roman" w:hAnsi="Garamond" w:cs="Times New Roman"/>
          <w:sz w:val="24"/>
          <w:szCs w:val="24"/>
          <w:lang w:val="sq-AL"/>
        </w:rPr>
        <w:t>4,909,185 (katër milion</w:t>
      </w:r>
      <w:r w:rsidR="00E04C98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A924EF" w:rsidRPr="00061FA5">
        <w:rPr>
          <w:rFonts w:ascii="Garamond" w:eastAsia="Times New Roman" w:hAnsi="Garamond" w:cs="Times New Roman"/>
          <w:sz w:val="24"/>
          <w:szCs w:val="24"/>
          <w:lang w:val="sq-AL"/>
        </w:rPr>
        <w:t xml:space="preserve"> e nëntëqind e nëntë mijë e njëqind e tetëdhjetë e pesë) lekë.</w:t>
      </w:r>
    </w:p>
    <w:p w14:paraId="5D793D44" w14:textId="77777777" w:rsidR="0011694E" w:rsidRPr="00061FA5" w:rsidRDefault="00766B91" w:rsidP="00AF666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061FA5">
        <w:rPr>
          <w:rFonts w:ascii="Garamond" w:eastAsia="Calibri" w:hAnsi="Garamond" w:cs="Times New Roman"/>
          <w:sz w:val="24"/>
          <w:szCs w:val="24"/>
          <w:lang w:val="sq-AL"/>
        </w:rPr>
        <w:t xml:space="preserve">Personat që preken nga ky projekt, të cilët kanë emrin në tabelën e publikuar, dhe personat të cilët preken, por nuk figurojnë në listë, jo më vonë se 15 (pesëmbëdhjetë) ditë nga publikimi në Fletoren Zyrtare, kanë të drejtë të paraqesin pretendimet e tyre të shoqëruara me dokumentacionin përkatës, si edhe të shprehen nëse janë dakord me të dhënat e publikuara për përfundimin e procedurave të shpronësimit, </w:t>
      </w:r>
      <w:r w:rsidR="0064040B" w:rsidRPr="00061FA5">
        <w:rPr>
          <w:rFonts w:ascii="Garamond" w:eastAsia="Calibri" w:hAnsi="Garamond" w:cs="Times New Roman"/>
          <w:sz w:val="24"/>
          <w:szCs w:val="24"/>
          <w:lang w:val="sq-AL"/>
        </w:rPr>
        <w:t>n</w:t>
      </w:r>
      <w:r w:rsidRPr="00061FA5">
        <w:rPr>
          <w:rFonts w:ascii="Garamond" w:eastAsia="Calibri" w:hAnsi="Garamond" w:cs="Times New Roman"/>
          <w:sz w:val="24"/>
          <w:szCs w:val="24"/>
          <w:lang w:val="sq-AL"/>
        </w:rPr>
        <w:t xml:space="preserve">ë </w:t>
      </w:r>
      <w:r w:rsidR="0089534B" w:rsidRPr="00061FA5">
        <w:rPr>
          <w:rFonts w:ascii="Garamond" w:eastAsia="Calibri" w:hAnsi="Garamond" w:cs="Times New Roman"/>
          <w:sz w:val="24"/>
          <w:szCs w:val="24"/>
          <w:lang w:val="sq-AL"/>
        </w:rPr>
        <w:t>Bashki</w:t>
      </w:r>
      <w:r w:rsidR="0064040B" w:rsidRPr="00061FA5">
        <w:rPr>
          <w:rFonts w:ascii="Garamond" w:eastAsia="Calibri" w:hAnsi="Garamond" w:cs="Times New Roman"/>
          <w:sz w:val="24"/>
          <w:szCs w:val="24"/>
          <w:lang w:val="sq-AL"/>
        </w:rPr>
        <w:t>n</w:t>
      </w:r>
      <w:r w:rsidR="0089534B" w:rsidRPr="00061FA5">
        <w:rPr>
          <w:rFonts w:ascii="Garamond" w:eastAsia="Calibri" w:hAnsi="Garamond" w:cs="Times New Roman"/>
          <w:sz w:val="24"/>
          <w:szCs w:val="24"/>
          <w:lang w:val="sq-AL"/>
        </w:rPr>
        <w:t>ë Tiranë</w:t>
      </w:r>
      <w:r w:rsidRPr="00061FA5">
        <w:rPr>
          <w:rFonts w:ascii="Garamond" w:eastAsia="Calibri" w:hAnsi="Garamond" w:cs="Times New Roman"/>
          <w:sz w:val="24"/>
          <w:szCs w:val="24"/>
          <w:lang w:val="sq-AL"/>
        </w:rPr>
        <w:t>, si dhe në Agjencinë Shtetërore për Shpronësi</w:t>
      </w:r>
      <w:r w:rsidR="00765247" w:rsidRPr="00061FA5">
        <w:rPr>
          <w:rFonts w:ascii="Garamond" w:eastAsia="Calibri" w:hAnsi="Garamond" w:cs="Times New Roman"/>
          <w:sz w:val="24"/>
          <w:szCs w:val="24"/>
          <w:lang w:val="sq-AL"/>
        </w:rPr>
        <w:t>m.</w:t>
      </w:r>
    </w:p>
    <w:p w14:paraId="1D745A5B" w14:textId="7544C922" w:rsidR="0064040B" w:rsidRPr="00061FA5" w:rsidRDefault="0064040B" w:rsidP="00AF666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B2B3755" w14:textId="6F16AB83" w:rsidR="004136D3" w:rsidRPr="00061FA5" w:rsidRDefault="004136D3" w:rsidP="00AF666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061FA5">
        <w:rPr>
          <w:rFonts w:ascii="Garamond" w:eastAsia="Calibri" w:hAnsi="Garamond" w:cs="Times New Roman"/>
          <w:sz w:val="24"/>
          <w:szCs w:val="24"/>
          <w:lang w:val="sq-AL"/>
        </w:rPr>
        <w:t>DREJTOR I PËRGJITHSHËM</w:t>
      </w:r>
    </w:p>
    <w:p w14:paraId="445500EF" w14:textId="01E84230" w:rsidR="0064040B" w:rsidRPr="00061FA5" w:rsidRDefault="004136D3" w:rsidP="00AF666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061FA5">
        <w:rPr>
          <w:rFonts w:ascii="Garamond" w:eastAsia="Calibri" w:hAnsi="Garamond" w:cs="Times New Roman"/>
          <w:b/>
          <w:sz w:val="24"/>
          <w:szCs w:val="24"/>
          <w:lang w:val="sq-AL"/>
        </w:rPr>
        <w:t>Kastriot Gurra</w:t>
      </w:r>
    </w:p>
    <w:p w14:paraId="463FDC5E" w14:textId="1AF5CD15" w:rsidR="008863AF" w:rsidRPr="00061FA5" w:rsidRDefault="008863AF" w:rsidP="00AF666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62C95B52" w14:textId="61C13792" w:rsidR="008863AF" w:rsidRPr="00061FA5" w:rsidRDefault="008863AF" w:rsidP="008863AF">
      <w:pPr>
        <w:rPr>
          <w:lang w:val="sq-AL"/>
        </w:rPr>
      </w:pPr>
    </w:p>
    <w:p w14:paraId="0E67944F" w14:textId="77777777" w:rsidR="00AF6663" w:rsidRPr="00061FA5" w:rsidRDefault="00AF6663" w:rsidP="00AF666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bdr w:val="none" w:sz="0" w:space="0" w:color="auto" w:frame="1"/>
          <w:lang w:val="sq-A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ectPr w:rsidR="00AF6663" w:rsidRPr="00061FA5" w:rsidSect="004D6FA9">
          <w:pgSz w:w="11906" w:h="16838" w:code="9"/>
          <w:pgMar w:top="1170" w:right="1440" w:bottom="1440" w:left="1440" w:header="720" w:footer="357" w:gutter="0"/>
          <w:cols w:space="720"/>
          <w:docGrid w:linePitch="360"/>
        </w:sectPr>
      </w:pPr>
    </w:p>
    <w:p w14:paraId="720E0169" w14:textId="156C2360" w:rsidR="00AF6663" w:rsidRPr="00061FA5" w:rsidRDefault="00AF6663" w:rsidP="00573899">
      <w:pPr>
        <w:spacing w:after="0" w:line="240" w:lineRule="auto"/>
        <w:jc w:val="center"/>
        <w:rPr>
          <w:rFonts w:ascii="Garamond" w:hAnsi="Garamond"/>
          <w:sz w:val="20"/>
          <w:lang w:val="sq-AL"/>
        </w:rPr>
      </w:pPr>
      <w:r w:rsidRPr="00061FA5">
        <w:rPr>
          <w:rFonts w:ascii="Garamond" w:hAnsi="Garamond"/>
          <w:sz w:val="20"/>
          <w:lang w:val="sq-AL"/>
        </w:rPr>
        <w:lastRenderedPageBreak/>
        <w:t xml:space="preserve">LISTA PARAPRAKE, E PRONARËVE QË SHPRONËSOHEN PËR INTERES PUBLIK NGA PROJEKTI “NDËRTIMI I RRUGËS </w:t>
      </w:r>
      <w:r w:rsidR="00AF7E00">
        <w:rPr>
          <w:rFonts w:ascii="Garamond" w:hAnsi="Garamond"/>
          <w:sz w:val="20"/>
          <w:lang w:val="sq-AL"/>
        </w:rPr>
        <w:t>‘</w:t>
      </w:r>
      <w:r w:rsidRPr="00061FA5">
        <w:rPr>
          <w:rFonts w:ascii="Garamond" w:hAnsi="Garamond"/>
          <w:sz w:val="20"/>
          <w:lang w:val="sq-AL"/>
        </w:rPr>
        <w:t>ZEF SEREMBE</w:t>
      </w:r>
      <w:r w:rsidR="00AF7E00">
        <w:rPr>
          <w:rFonts w:ascii="Garamond" w:hAnsi="Garamond"/>
          <w:sz w:val="20"/>
          <w:lang w:val="sq-AL"/>
        </w:rPr>
        <w:t>’</w:t>
      </w:r>
      <w:r w:rsidRPr="00061FA5">
        <w:rPr>
          <w:rFonts w:ascii="Garamond" w:hAnsi="Garamond"/>
          <w:sz w:val="20"/>
          <w:lang w:val="sq-AL"/>
        </w:rPr>
        <w:t>”</w:t>
      </w:r>
    </w:p>
    <w:tbl>
      <w:tblPr>
        <w:tblW w:w="9350" w:type="dxa"/>
        <w:tblLook w:val="04A0" w:firstRow="1" w:lastRow="0" w:firstColumn="1" w:lastColumn="0" w:noHBand="0" w:noVBand="1"/>
      </w:tblPr>
      <w:tblGrid>
        <w:gridCol w:w="361"/>
        <w:gridCol w:w="560"/>
        <w:gridCol w:w="529"/>
        <w:gridCol w:w="604"/>
        <w:gridCol w:w="480"/>
        <w:gridCol w:w="649"/>
        <w:gridCol w:w="568"/>
        <w:gridCol w:w="568"/>
        <w:gridCol w:w="588"/>
        <w:gridCol w:w="588"/>
        <w:gridCol w:w="604"/>
        <w:gridCol w:w="404"/>
        <w:gridCol w:w="428"/>
        <w:gridCol w:w="639"/>
        <w:gridCol w:w="509"/>
        <w:gridCol w:w="704"/>
        <w:gridCol w:w="639"/>
        <w:gridCol w:w="631"/>
        <w:gridCol w:w="588"/>
        <w:gridCol w:w="910"/>
        <w:gridCol w:w="2244"/>
      </w:tblGrid>
      <w:tr w:rsidR="00AF6663" w:rsidRPr="00061FA5" w14:paraId="02B43379" w14:textId="77777777" w:rsidTr="00AF6663">
        <w:trPr>
          <w:trHeight w:val="20"/>
        </w:trPr>
        <w:tc>
          <w:tcPr>
            <w:tcW w:w="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0BF22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Calibri"/>
                <w:color w:val="000000"/>
                <w:sz w:val="10"/>
                <w:szCs w:val="6"/>
                <w:lang w:val="sq-AL"/>
              </w:rPr>
              <w:t> </w:t>
            </w:r>
          </w:p>
        </w:tc>
        <w:tc>
          <w:tcPr>
            <w:tcW w:w="87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1337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Pronari</w:t>
            </w:r>
          </w:p>
        </w:tc>
        <w:tc>
          <w:tcPr>
            <w:tcW w:w="300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084AB" w14:textId="4C38DFE6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 xml:space="preserve">Të </w:t>
            </w:r>
            <w:r w:rsidR="00244853"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dhëna hipotekore</w:t>
            </w:r>
          </w:p>
        </w:tc>
        <w:tc>
          <w:tcPr>
            <w:tcW w:w="21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E7A8C" w14:textId="3799987E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 xml:space="preserve">Vlerësimet </w:t>
            </w:r>
            <w:r w:rsidR="00244853"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për shpronësim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0325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Calibri"/>
                <w:color w:val="000000"/>
                <w:sz w:val="10"/>
                <w:szCs w:val="6"/>
                <w:lang w:val="sq-AL"/>
              </w:rPr>
              <w:t> </w:t>
            </w:r>
          </w:p>
        </w:tc>
        <w:tc>
          <w:tcPr>
            <w:tcW w:w="2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6FEA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Calibri"/>
                <w:color w:val="000000"/>
                <w:sz w:val="10"/>
                <w:szCs w:val="6"/>
                <w:lang w:val="sq-AL"/>
              </w:rPr>
              <w:t> </w:t>
            </w:r>
          </w:p>
        </w:tc>
      </w:tr>
      <w:tr w:rsidR="00AF6663" w:rsidRPr="00061FA5" w14:paraId="0C70337D" w14:textId="77777777" w:rsidTr="005B7B03">
        <w:trPr>
          <w:trHeight w:val="35"/>
        </w:trPr>
        <w:tc>
          <w:tcPr>
            <w:tcW w:w="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76486" w14:textId="77777777" w:rsidR="00AF6663" w:rsidRPr="00061FA5" w:rsidRDefault="00AF6663" w:rsidP="00AF66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6"/>
                <w:lang w:val="sq-AL"/>
              </w:rPr>
            </w:pPr>
          </w:p>
        </w:tc>
        <w:tc>
          <w:tcPr>
            <w:tcW w:w="87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85208" w14:textId="77777777" w:rsidR="00AF6663" w:rsidRPr="00061FA5" w:rsidRDefault="00AF6663" w:rsidP="00AF666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</w:p>
        </w:tc>
        <w:tc>
          <w:tcPr>
            <w:tcW w:w="300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FD639" w14:textId="77777777" w:rsidR="00AF6663" w:rsidRPr="00061FA5" w:rsidRDefault="00AF6663" w:rsidP="00AF666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</w:p>
        </w:tc>
        <w:tc>
          <w:tcPr>
            <w:tcW w:w="1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A0FF8" w14:textId="255E262A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Trual</w:t>
            </w:r>
            <w:r w:rsidR="00CC282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l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3469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Arë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873EA" w14:textId="00C9B7F6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 xml:space="preserve"> Vlera </w:t>
            </w:r>
            <w:r w:rsidR="00AF7E0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t</w:t>
            </w: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 xml:space="preserve">otale (lekë)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3960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 xml:space="preserve">Shënime </w:t>
            </w:r>
          </w:p>
        </w:tc>
      </w:tr>
      <w:tr w:rsidR="00AF6663" w:rsidRPr="00061FA5" w14:paraId="0B85849B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3EFD1" w14:textId="34DAA3A2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N</w:t>
            </w:r>
            <w:r w:rsidR="0024485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r.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4019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Emër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EB1F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Atësia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E009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Mbiemër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A3D2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Qyteti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820BD" w14:textId="1C005EB9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Z.</w:t>
            </w:r>
            <w:r w:rsidR="00CC2824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 xml:space="preserve"> </w:t>
            </w:r>
            <w:r w:rsidR="00F60D88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k</w:t>
            </w: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adastrale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CAEFB" w14:textId="20CA795F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 xml:space="preserve">Nr. </w:t>
            </w:r>
            <w:r w:rsidR="00244853"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i pasurisë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18F21" w14:textId="364C97C5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 xml:space="preserve">Lloji i </w:t>
            </w:r>
            <w:r w:rsidR="00244853"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pasurisë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CA473" w14:textId="701FFD18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 xml:space="preserve"> Sip. </w:t>
            </w:r>
            <w:r w:rsidR="0024485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t</w:t>
            </w: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 xml:space="preserve">otale (m²)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DCA3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 xml:space="preserve"> Truall (m²)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34BD1" w14:textId="1FCADD2C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 xml:space="preserve"> Ndërtes</w:t>
            </w:r>
            <w:r w:rsidR="0024485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 xml:space="preserve">ë </w:t>
            </w: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 xml:space="preserve">(m²)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04E5D" w14:textId="33672A26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Vol</w:t>
            </w:r>
            <w:r w:rsidR="0024485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.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B43E3" w14:textId="5DC2B5D8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 xml:space="preserve">Faqe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0838504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Sipërfaqja (m²)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C9473" w14:textId="07D5E28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 xml:space="preserve"> Çmimi  (</w:t>
            </w:r>
            <w:r w:rsidR="00AF7E00"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lek</w:t>
            </w:r>
            <w:r w:rsidR="00AF7E0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ë</w:t>
            </w:r>
            <w:r w:rsidR="00AF7E00"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 xml:space="preserve"> </w:t>
            </w: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 xml:space="preserve">/m²)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7E5C2" w14:textId="27EAEF0D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 xml:space="preserve">  Vlera (lekë)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2385FF32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Sipërfaqja (m²)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BF216" w14:textId="600D3CC2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Çmimi  (</w:t>
            </w:r>
            <w:r w:rsidR="00AF7E00"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lek</w:t>
            </w:r>
            <w:r w:rsidR="00AF7E00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ë</w:t>
            </w: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/m²)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3166E" w14:textId="5C011B14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 xml:space="preserve">  Vlera (lekë)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024A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 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BA27E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 </w:t>
            </w:r>
          </w:p>
        </w:tc>
      </w:tr>
      <w:tr w:rsidR="00AF6663" w:rsidRPr="00061FA5" w14:paraId="33CF9BAB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CF71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A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F08F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B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7B1A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C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6A61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D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F6F9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E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8D18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F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A90E3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G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54FC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H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31E33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I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A633E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J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E1DC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K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88C5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L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BEE6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M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453572F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N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8DC6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O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B3CDE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P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39DB035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Q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CE42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R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945B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S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47B5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W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D584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X</w:t>
            </w:r>
          </w:p>
        </w:tc>
      </w:tr>
      <w:tr w:rsidR="00AF6663" w:rsidRPr="00061FA5" w14:paraId="1EC7DD4B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3B1B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1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63F21" w14:textId="28E47E9D" w:rsidR="00AF6663" w:rsidRPr="00061FA5" w:rsidRDefault="00921F5B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shtet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0B9E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9398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18D2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4/15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0A3C0" w14:textId="3C31F48D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rrugë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6D863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8,479.50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82D6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8,479.50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71C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1E96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5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471D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250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10EFC88E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117.8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DB0B3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0ADF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453E24D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7EC3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F2A2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-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1821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                 -  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7CD32" w14:textId="2649C48C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E- 6.0 m</w:t>
            </w:r>
            <w:r w:rsidRPr="00AF7E00">
              <w:rPr>
                <w:rFonts w:ascii="Garamond" w:eastAsia="Times New Roman" w:hAnsi="Garamond" w:cs="Times New Roman"/>
                <w:color w:val="000000"/>
                <w:sz w:val="10"/>
                <w:szCs w:val="6"/>
                <w:vertAlign w:val="superscript"/>
                <w:lang w:val="sq-AL"/>
              </w:rPr>
              <w:t>2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i zbriten për efekt regjistrimi të lejes së legalizimit </w:t>
            </w:r>
            <w:r w:rsidR="00AF7E00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n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r</w:t>
            </w:r>
            <w:r w:rsidR="00AF7E00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.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20295, d</w:t>
            </w:r>
            <w:r w:rsidR="00AF7E00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a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</w:t>
            </w:r>
            <w:r w:rsidR="00AF7E00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ë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3.7.2013</w:t>
            </w:r>
          </w:p>
        </w:tc>
      </w:tr>
      <w:tr w:rsidR="00AF6663" w:rsidRPr="00061FA5" w14:paraId="45F523E4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14FD3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2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039BB" w14:textId="2BECD2BB" w:rsidR="00AF6663" w:rsidRPr="00061FA5" w:rsidRDefault="00921F5B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shtet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379F2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A2FE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C757A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3/49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AAE0" w14:textId="33DA8568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F403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493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087C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493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6B84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8A92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F095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110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59A5972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98.2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4C9D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06E6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18F79CAA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1F14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25AF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-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82FF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                 -  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4CACE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D- Kjo pasuri është e okupuar nga Hanme Riza Xhafaj , Rufit Kadri Rexhepi ka një ndërtim të paligjshëm </w:t>
            </w:r>
          </w:p>
        </w:tc>
      </w:tr>
      <w:tr w:rsidR="00AF6663" w:rsidRPr="00061FA5" w14:paraId="3A66F2F3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EC0C3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5D7F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Bujar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C45B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Kadri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ACBC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Rexhepi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9674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B75D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4A6A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3/445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A1D93" w14:textId="6FB6E7F6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D6E83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405.40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576D3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405.40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C5152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103.30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89A5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6F15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230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3335BE12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67.8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9911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23,703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0871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1,607,063.40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74DC0FE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A8C0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B89B1" w14:textId="7AE868EC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-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E2344" w14:textId="24196D01" w:rsidR="00AF6663" w:rsidRPr="00061FA5" w:rsidRDefault="00AF6663" w:rsidP="005B7B0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1,607,063.40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BCAFC" w14:textId="446D67D0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E- L.Leg </w:t>
            </w:r>
            <w:r w:rsidR="009E1464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n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r</w:t>
            </w:r>
            <w:r w:rsidR="009E1464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.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125469, dat</w:t>
            </w:r>
            <w:r w:rsidR="009E1464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ë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30</w:t>
            </w:r>
            <w:r w:rsidR="009E1464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.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5</w:t>
            </w:r>
            <w:r w:rsidR="009E1464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.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2018 godin</w:t>
            </w:r>
            <w:r w:rsidR="009E1464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ë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banimi 1 kat sip</w:t>
            </w:r>
            <w:r w:rsidR="009E1464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.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përdhe 403.3 m</w:t>
            </w:r>
            <w:r w:rsidRPr="009E1464">
              <w:rPr>
                <w:rFonts w:ascii="Garamond" w:eastAsia="Times New Roman" w:hAnsi="Garamond" w:cs="Times New Roman"/>
                <w:color w:val="000000"/>
                <w:sz w:val="10"/>
                <w:szCs w:val="6"/>
                <w:vertAlign w:val="superscript"/>
                <w:lang w:val="sq-AL"/>
              </w:rPr>
              <w:t>2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sip</w:t>
            </w:r>
            <w:r w:rsidR="009E1464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.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verande 4.0 m</w:t>
            </w:r>
            <w:r w:rsidRPr="009E1464">
              <w:rPr>
                <w:rFonts w:ascii="Garamond" w:eastAsia="Times New Roman" w:hAnsi="Garamond" w:cs="Times New Roman"/>
                <w:color w:val="000000"/>
                <w:sz w:val="10"/>
                <w:szCs w:val="6"/>
                <w:vertAlign w:val="superscript"/>
                <w:lang w:val="sq-AL"/>
              </w:rPr>
              <w:t>2</w:t>
            </w:r>
          </w:p>
        </w:tc>
      </w:tr>
      <w:tr w:rsidR="00AF6663" w:rsidRPr="00061FA5" w14:paraId="111256DE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3201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4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37EC1" w14:textId="1E0B95A7" w:rsidR="00AF6663" w:rsidRPr="00061FA5" w:rsidRDefault="00E65AEC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shtet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28ED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FFC4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DB543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3/47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FAF25" w14:textId="794E90B7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EF62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716.90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7377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716.90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7107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F8F5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A6B2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108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580D5E4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44.4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6C31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7993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681D5B2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E92E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76AF0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-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E2EB0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                 -  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1E3F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D- Kjo pasuri është okupuar nga Ardian Bajram Lika ka një ndërtim të paligjshëm</w:t>
            </w:r>
          </w:p>
        </w:tc>
      </w:tr>
      <w:tr w:rsidR="00AF6663" w:rsidRPr="00061FA5" w14:paraId="7762AC2C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B2C9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5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B2BB8" w14:textId="647B3E12" w:rsidR="00AF6663" w:rsidRPr="00061FA5" w:rsidRDefault="00E65AEC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shtet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923E3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2807A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786F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3/540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5F83" w14:textId="2506181E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9FDC2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335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8B4C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335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CCE3A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051E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7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3B62E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77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3AE0EEA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16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17F9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8EA20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2B3A836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0B01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0EEE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-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9C76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                 -  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33F5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 </w:t>
            </w:r>
          </w:p>
        </w:tc>
      </w:tr>
      <w:tr w:rsidR="00AF6663" w:rsidRPr="00061FA5" w14:paraId="54C193D2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40893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6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9BB2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Selman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DB98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Myrteza 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2911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Qordja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5B3C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E42D0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612E2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3/539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F4278" w14:textId="7A52337F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arë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5AB5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1,550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A255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1,550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6FEB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6FF0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7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2D19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76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3AA0499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836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27DF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2BC7E56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90.6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90E8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448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FA7B7" w14:textId="23D154EA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40,588.80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1DA51" w14:textId="0C13E352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40,588.80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1302A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 </w:t>
            </w:r>
          </w:p>
        </w:tc>
      </w:tr>
      <w:tr w:rsidR="00AF6663" w:rsidRPr="00061FA5" w14:paraId="017A5CD1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D3F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7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00A5D" w14:textId="04AF049F" w:rsidR="00AF6663" w:rsidRPr="00061FA5" w:rsidRDefault="00921F5B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shtet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A59A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DC9D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4E7B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3/44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B250F" w14:textId="7D6B965E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9A3C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255.10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C5EA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255.10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845A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5ADE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C54D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107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05BFE6F2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49.3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B8AC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815B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7BC4E48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F852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403E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-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6B3D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                 -  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E5A49" w14:textId="76837EDC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D-Kjo pasuri është okupuar nga Sabri Sulltan Nikaj ka një ndërtim të paligjshëm</w:t>
            </w:r>
          </w:p>
        </w:tc>
      </w:tr>
      <w:tr w:rsidR="00AF6663" w:rsidRPr="00061FA5" w14:paraId="2A8792EA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77D8A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7F924" w14:textId="441C1550" w:rsidR="00AF6663" w:rsidRPr="00061FA5" w:rsidRDefault="00921F5B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shtet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DAF7E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277A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5E7E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3/440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EBB19" w14:textId="7A992FB7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C85A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592.54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0FE4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592.54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81873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EDD2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5FD4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96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0763434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88.3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989AA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2E413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7BB471E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2DCA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7A073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-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334F2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                 -  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2E13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 </w:t>
            </w:r>
          </w:p>
        </w:tc>
      </w:tr>
      <w:tr w:rsidR="00AF6663" w:rsidRPr="00061FA5" w14:paraId="45BA2597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BE5D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9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E145E" w14:textId="04166421" w:rsidR="00AF6663" w:rsidRPr="00061FA5" w:rsidRDefault="00921F5B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shtet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0461E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EE35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5210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3/33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00272" w14:textId="61A6A776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ABC82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685.50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EB30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685.50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7BBC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CD5F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9D99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98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03AD8D2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48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C474A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7B7F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66F9C05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4D79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FC413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-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1EF4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                 -  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589F3" w14:textId="33A25AD5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D-Kjo pasuri është okupuar nga Eduart Mark Percuni</w:t>
            </w:r>
          </w:p>
        </w:tc>
      </w:tr>
      <w:tr w:rsidR="00AF6663" w:rsidRPr="00061FA5" w14:paraId="3B1FA8D8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0E48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10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AE9C1" w14:textId="663AB540" w:rsidR="00AF6663" w:rsidRPr="00061FA5" w:rsidRDefault="00921F5B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shtet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6502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CD29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8A10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3/319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795FD" w14:textId="50F45A7A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1E713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259.80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A876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259.80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9BA3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A69A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363E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200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17ABD4D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116.5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1AF4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E5DE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0DE5F32A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E503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87CD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-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B022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                 -  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F54AA" w14:textId="2DA6A3D3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D-Kjo pasuri është okupuar nga Vitore Mehill Noci ka një ndërtim të paligjshëm</w:t>
            </w:r>
          </w:p>
        </w:tc>
      </w:tr>
      <w:tr w:rsidR="00AF6663" w:rsidRPr="00061FA5" w14:paraId="436C3DF0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D2AF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11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5AD3A" w14:textId="6DF5AB2E" w:rsidR="00AF6663" w:rsidRPr="00061FA5" w:rsidRDefault="00921F5B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shtet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37B10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4EB5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5D40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3/317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405CE" w14:textId="33CBB743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F93F0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95.80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B51CE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95.80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E09B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7FFC2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B917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198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2439445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12.8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FDF60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945E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2C6CB66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F037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5730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-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9C7BA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                 -  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006A9" w14:textId="6CE7B0B0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D-Kjo pasuri është okupuar nga Qani Istref Hajdari ka një ndërtim të paligjshëm</w:t>
            </w:r>
          </w:p>
        </w:tc>
      </w:tr>
      <w:tr w:rsidR="00AF6663" w:rsidRPr="00061FA5" w14:paraId="48E60C43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0F10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12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BFBD" w14:textId="2D3C1296" w:rsidR="00AF6663" w:rsidRPr="00061FA5" w:rsidRDefault="00921F5B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shtet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7647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6FD6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44B23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3/316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334B7" w14:textId="7058EFC1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A106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363.50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3CA3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363.50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1331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1B90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4C3F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197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745EED4A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12.1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214C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53CD0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061ADBE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29BF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6EA6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-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CA700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                 -  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F7C73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D-Kjo pasuri është okupuar nga Qani Istref Hajdari, Gezim Istref Hajdari ka një ndërtim  të paligjshëm</w:t>
            </w:r>
          </w:p>
        </w:tc>
      </w:tr>
      <w:tr w:rsidR="00AF6663" w:rsidRPr="00061FA5" w14:paraId="33C91291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140EE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13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4B517" w14:textId="7FAD6220" w:rsidR="00AF6663" w:rsidRPr="00061FA5" w:rsidRDefault="00921F5B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shtet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409E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C8E8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4A01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3/30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8466" w14:textId="5F2CD46B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A0210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398.70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04D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398.70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B9A12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27DB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D421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97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3A5CAB0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63.6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9A9A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EF092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5DAFD6A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6E5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7660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-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3033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                 -  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071C3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D- Kjo pasuri është okupuar nga Istref Adil Hajdari ka një ndërtim të paligjshëm</w:t>
            </w:r>
          </w:p>
        </w:tc>
      </w:tr>
      <w:tr w:rsidR="00AF6663" w:rsidRPr="00061FA5" w14:paraId="1B605109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A1E8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14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17FA1" w14:textId="74CDF5EA" w:rsidR="00AF6663" w:rsidRPr="00061FA5" w:rsidRDefault="00921F5B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shtet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9F683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2F42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E547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3/318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B2536" w14:textId="3FDCA3C7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F432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193.40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F6A3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193.40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B557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99B20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11AFA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199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2C24C86E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1.6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9F51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D022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4638308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A011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86742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-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E26B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                 -  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02F38" w14:textId="3F2479A9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D-Kjo pasuri është okupuar nga Gezim Istref  Hajdari ka një ndërtim të paligjshëm</w:t>
            </w:r>
          </w:p>
        </w:tc>
      </w:tr>
      <w:tr w:rsidR="00AF6663" w:rsidRPr="00061FA5" w14:paraId="708C21E5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18A0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15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829F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Qemal Pranvera Naime 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FE91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Baftjar          Baftiar       Baftjar 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ED05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Liçi                    Shabani             Bali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B1BB3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2A58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4FD7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3/555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D8F43" w14:textId="7329527B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DB19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3,242.00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1D24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3,242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DD0E2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1,118.50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319B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10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E2A0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136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5A8EBF8E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128.1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79E3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23,703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CEEC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3,036,354.30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4D4149D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ABF7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0ADA0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-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181B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  3,036,354.30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ABC07" w14:textId="63353F72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D-Kontratë </w:t>
            </w:r>
            <w:r w:rsidR="009E1464"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sipërmarrje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/akt </w:t>
            </w:r>
            <w:r w:rsidR="009E1464"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marrëveshje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ndërmjet zhvilluesit të pronës dhe pronarëve të truallit</w:t>
            </w:r>
          </w:p>
        </w:tc>
      </w:tr>
      <w:tr w:rsidR="00AF6663" w:rsidRPr="00061FA5" w14:paraId="30221764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D47BA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16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5760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Instituti Ushtarak  Gjeologjik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D9AA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29D7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F727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3/442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6F45A" w14:textId="37FAF00B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918A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12,692.94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3B78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12,692.94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48F5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3,200.91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C83A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47A1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98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135C69B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1,264.80 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905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C20AA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491E14A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AAD3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42ECA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-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3AF02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                 -  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DBF55" w14:textId="684FC3D9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D-Krijon mbivendosje me vendimin </w:t>
            </w:r>
            <w:r w:rsidR="009E1464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n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r</w:t>
            </w:r>
            <w:r w:rsidR="009E1464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.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297, d</w:t>
            </w:r>
            <w:r w:rsidR="009E1464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a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</w:t>
            </w:r>
            <w:r w:rsidR="009E1464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ë 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6.9.2000 i </w:t>
            </w:r>
            <w:r w:rsidR="009E1464"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Komisionit 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të </w:t>
            </w:r>
            <w:r w:rsidR="009E1464"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Kthimit 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të </w:t>
            </w:r>
            <w:r w:rsidR="009E1464"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Pronave</w:t>
            </w:r>
          </w:p>
        </w:tc>
      </w:tr>
      <w:tr w:rsidR="00AF6663" w:rsidRPr="00061FA5" w14:paraId="30BF0487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8264E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17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2430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Shtet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2EC7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75C0A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C34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3/199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B2861" w14:textId="59FDBEE4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8EF0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19,727.60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7891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19,727.60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2CFC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A0DB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DDC9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68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1004209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1011.4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2057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84ED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7275792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6A2D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1F6B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-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361F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                 -  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20823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 </w:t>
            </w:r>
          </w:p>
        </w:tc>
      </w:tr>
      <w:tr w:rsidR="00AF6663" w:rsidRPr="00061FA5" w14:paraId="0D630567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D726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18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ABE93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Shtet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DC91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97B2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9A82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3/383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F3E4D" w14:textId="38D6CB51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rrugë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5D7FA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408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B810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408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13F3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2BC6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6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2A7B0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26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78D7F6D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59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538C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0C7D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5BFF8C3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3502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5F1A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-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3A03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                 -  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5C85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 </w:t>
            </w:r>
          </w:p>
        </w:tc>
      </w:tr>
      <w:tr w:rsidR="00AF6663" w:rsidRPr="00061FA5" w14:paraId="3C04C7C5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2ED7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19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C34F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Ismail Ismail Allushi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98A1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2F5B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915C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3/462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5DBF1" w14:textId="4E99F847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3AC8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365.90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E9A2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365.90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D6FB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110.20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472C3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9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3793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111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61FEB6D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6.5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8E08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23,703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A31A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154,069.50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5EA067C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A246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30E22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-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2073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    154,069.50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BB328" w14:textId="57195870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L.Leg </w:t>
            </w:r>
            <w:r w:rsidR="009E1464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n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r.</w:t>
            </w:r>
            <w:r w:rsidR="00AF7E00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1231631</w:t>
            </w:r>
          </w:p>
        </w:tc>
      </w:tr>
      <w:tr w:rsidR="00AF6663" w:rsidRPr="00061FA5" w14:paraId="3641407C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099E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20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DC5E7" w14:textId="3AC7A6D9" w:rsidR="00AF6663" w:rsidRPr="00061FA5" w:rsidRDefault="00921F5B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shtet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E209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4E30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6306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3/563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C97F2" w14:textId="5906873B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DEA4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45.29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20EBE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45.29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C848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4683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10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FAD0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158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50BE8AE3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3.1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3050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499D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7ACF6F3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AE9E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BF0B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-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DDC33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                 -  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53A7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 </w:t>
            </w:r>
          </w:p>
        </w:tc>
      </w:tr>
      <w:tr w:rsidR="00AF6663" w:rsidRPr="00061FA5" w14:paraId="0985ADD5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3B54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21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ED11E" w14:textId="19E2B6D1" w:rsidR="00AF6663" w:rsidRPr="00061FA5" w:rsidRDefault="00921F5B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shtet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941B2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A0AB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9685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3/577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4C05A" w14:textId="1D318246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4020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124.80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DBAE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124.80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0D6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9DCB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10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507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232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2FBBD17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7.4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FE14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338B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33B393F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D350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7505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-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2273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                 -  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774B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 </w:t>
            </w:r>
          </w:p>
        </w:tc>
      </w:tr>
      <w:tr w:rsidR="00AF6663" w:rsidRPr="00061FA5" w14:paraId="72FAC528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A88F0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22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440BE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Ardjan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4A5E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Vehbi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D191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Murgu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915A0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F556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CCFD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3/566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E99D7" w14:textId="5CABBFE6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0970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150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FFF0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150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69A0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32.00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1235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10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59E0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161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4B5CD2E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2D522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23,703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7598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71,109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1783A57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0340E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C4CA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-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F731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      71,109.00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E2C6B" w14:textId="4C3F4E0E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E-Vendim </w:t>
            </w:r>
            <w:r w:rsidR="00AF7E00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n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r. 3456, dat</w:t>
            </w:r>
            <w:r w:rsidR="00AF7E00"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ë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16.6.2022 objekt banimi 1 kat mbi tokë sip.</w:t>
            </w:r>
            <w:r w:rsidR="00AF7E00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ndërtimi 32 m</w:t>
            </w:r>
            <w:r w:rsidRPr="009E1464">
              <w:rPr>
                <w:rFonts w:ascii="Garamond" w:eastAsia="Times New Roman" w:hAnsi="Garamond" w:cs="Times New Roman"/>
                <w:color w:val="000000"/>
                <w:sz w:val="10"/>
                <w:szCs w:val="6"/>
                <w:vertAlign w:val="superscript"/>
                <w:lang w:val="sq-AL"/>
              </w:rPr>
              <w:t>2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, sip</w:t>
            </w:r>
            <w:r w:rsidR="00AF7E00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.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verande 9.6 m</w:t>
            </w:r>
            <w:r w:rsidRPr="009E1464">
              <w:rPr>
                <w:rFonts w:ascii="Garamond" w:eastAsia="Times New Roman" w:hAnsi="Garamond" w:cs="Times New Roman"/>
                <w:color w:val="000000"/>
                <w:sz w:val="10"/>
                <w:szCs w:val="6"/>
                <w:vertAlign w:val="superscript"/>
                <w:lang w:val="sq-AL"/>
              </w:rPr>
              <w:t>2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, sip. </w:t>
            </w:r>
            <w:r w:rsidR="00AF7E00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b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animi 41.6 m</w:t>
            </w:r>
            <w:r w:rsidRPr="009E1464">
              <w:rPr>
                <w:rFonts w:ascii="Garamond" w:eastAsia="Times New Roman" w:hAnsi="Garamond" w:cs="Times New Roman"/>
                <w:color w:val="000000"/>
                <w:sz w:val="10"/>
                <w:szCs w:val="6"/>
                <w:vertAlign w:val="superscript"/>
                <w:lang w:val="sq-AL"/>
              </w:rPr>
              <w:t>2</w:t>
            </w:r>
          </w:p>
        </w:tc>
      </w:tr>
      <w:tr w:rsidR="00AF6663" w:rsidRPr="00061FA5" w14:paraId="33B7EE90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A89E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23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8BB22" w14:textId="37B392EE" w:rsidR="00AF6663" w:rsidRPr="00061FA5" w:rsidRDefault="00921F5B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shtet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FCFE2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6E45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2FC9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3/50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18AB9" w14:textId="1139D7D9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887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322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70BFA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322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3725A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6C7A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62D4E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111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0814E8C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8.7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39D52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72A0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218352B0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7FA1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2EBA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-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7133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                 -  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95C55" w14:textId="5F03A23D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C-Mbi këtë truall pozicionohet ndërtesa me </w:t>
            </w:r>
            <w:r w:rsidR="009E1464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n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r. 3/50-Nd</w:t>
            </w:r>
            <w:r w:rsidR="009E1464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.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,</w:t>
            </w:r>
            <w:r w:rsidR="009E1464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Vol. 9 f. 137 L.Leg                                                                 D-Kjo pasuri është okupuar nga Shpetim Sulejman Alla ka një ndërtim të paligjshëm</w:t>
            </w:r>
          </w:p>
        </w:tc>
      </w:tr>
      <w:tr w:rsidR="00AF6663" w:rsidRPr="00061FA5" w14:paraId="683F3738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7E14E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24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B42C2" w14:textId="6B9F3713" w:rsidR="00AF6663" w:rsidRPr="00061FA5" w:rsidRDefault="00921F5B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shtet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CC2A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440A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14B8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3/392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AEE20" w14:textId="5730EA62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E466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62.50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F8BC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62.50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2FBA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D411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5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7AA4A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39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0F2C879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2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97F5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8341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1C73CC6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61232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4BC2A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-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3735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                 -  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CD9D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 </w:t>
            </w:r>
          </w:p>
        </w:tc>
      </w:tr>
      <w:tr w:rsidR="00AF6663" w:rsidRPr="00061FA5" w14:paraId="5CE794A8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65F3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25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0D00D" w14:textId="5BC602A9" w:rsidR="00AF6663" w:rsidRPr="00061FA5" w:rsidRDefault="00921F5B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shtet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A463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5388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6468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3/310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C2DFE" w14:textId="34252E23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D1C4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1,059.80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38433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1,059.80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3644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AEA22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4FB3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191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3A57015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15.5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A5612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4BB9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293E766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093A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D1F6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-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B3D1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                 -  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3607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D-Kjo pasuri është okupuar nga Xhevdet Astrit Deliu</w:t>
            </w:r>
          </w:p>
        </w:tc>
      </w:tr>
      <w:tr w:rsidR="00AF6663" w:rsidRPr="00061FA5" w14:paraId="5FF02329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EE76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26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0CD68" w14:textId="626DAE1C" w:rsidR="00AF6663" w:rsidRPr="00061FA5" w:rsidRDefault="00921F5B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shtet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5114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5C75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EF1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3/384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9F096" w14:textId="52D9D862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rrugë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FA34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631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7AD2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631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A097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99D0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6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909FE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10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1D31102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10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129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51EC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33BB6B6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4FCF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9EE7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-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F324A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                 -  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9048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 </w:t>
            </w:r>
          </w:p>
        </w:tc>
      </w:tr>
      <w:tr w:rsidR="00AF6663" w:rsidRPr="00061FA5" w14:paraId="51F488F5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1B8F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27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2C961" w14:textId="0C6C1553" w:rsidR="00AF6663" w:rsidRPr="00061FA5" w:rsidRDefault="00921F5B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shtet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477A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F7E1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5F1B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3/382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6780F" w14:textId="14D193E6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rrugë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89FFA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2,149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E336E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2,149.00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7D54E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-  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F0313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1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5E5C3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62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54FC5F6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1,953.50 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4CC0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4320A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48B0691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CB82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1825E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-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30D9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                 -  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D3198" w14:textId="0B084AD2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Sipas urdhrit. 659.660</w:t>
            </w:r>
            <w:r w:rsidR="009E1464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, 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d</w:t>
            </w:r>
            <w:r w:rsidR="009E1464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a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</w:t>
            </w:r>
            <w:r w:rsidR="009E1464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ë 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23.3.2012 të regjistruar. Kartela</w:t>
            </w: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br/>
              <w:t>Shpallet e pavlefshme</w:t>
            </w:r>
          </w:p>
        </w:tc>
      </w:tr>
      <w:tr w:rsidR="00AF6663" w:rsidRPr="00061FA5" w14:paraId="20871FB9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6F8B2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28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F8867" w14:textId="66ADBC75" w:rsidR="00AF6663" w:rsidRPr="00061FA5" w:rsidRDefault="00921F5B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shtet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92A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8376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2B07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3/538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82EE8" w14:textId="39A35A38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rrugë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C28D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_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685A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_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37E6A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_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57B7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7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EDE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75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70FC8BC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27.6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C7CB0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8226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6A6CF20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D04B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B30C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-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B40FE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                 -  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9567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 </w:t>
            </w:r>
          </w:p>
        </w:tc>
      </w:tr>
      <w:tr w:rsidR="00AF6663" w:rsidRPr="00061FA5" w14:paraId="0F00F80E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8C5C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29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89818" w14:textId="233F59F4" w:rsidR="00AF6663" w:rsidRPr="00061FA5" w:rsidRDefault="00921F5B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shtet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FB61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9ADB4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9BD50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3/42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087A0" w14:textId="17B92383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FA54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53.20 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41EF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53.20 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58F00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_ </w:t>
            </w:r>
          </w:p>
        </w:tc>
        <w:tc>
          <w:tcPr>
            <w:tcW w:w="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BCABE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1000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DA96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3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24C887B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39.4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C6E1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97CE5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6F692AAA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6B4E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76A4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-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4BD2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                 -   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A0E3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 </w:t>
            </w:r>
          </w:p>
        </w:tc>
      </w:tr>
      <w:tr w:rsidR="00AF6663" w:rsidRPr="00061FA5" w14:paraId="6E96C4E9" w14:textId="77777777" w:rsidTr="00AF6663">
        <w:trPr>
          <w:trHeight w:val="20"/>
        </w:trPr>
        <w:tc>
          <w:tcPr>
            <w:tcW w:w="1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8E5E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bookmarkStart w:id="2" w:name="_GoBack" w:colFirst="13" w:colLast="13"/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30</w:t>
            </w:r>
          </w:p>
        </w:tc>
        <w:tc>
          <w:tcPr>
            <w:tcW w:w="87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8F7A9" w14:textId="28CDD40A" w:rsidR="00AF6663" w:rsidRPr="00061FA5" w:rsidRDefault="00921F5B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shtet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1C3F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Tiranë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7D610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8110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BFCE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3/198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202A3" w14:textId="2E0480D5" w:rsidR="00AF6663" w:rsidRPr="00061FA5" w:rsidRDefault="003120A9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truall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BDD1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2,820.60 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D85D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2,820.60 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42B59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389.60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FCF8C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8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9FC02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67 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6515C3D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14.7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8387A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B5A7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-   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367A5F46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5C45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920A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-  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5AC1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                                        -   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79B8A" w14:textId="0489D17A" w:rsidR="00AF6663" w:rsidRPr="002913A3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</w:pPr>
            <w:r w:rsidRPr="002913A3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C-Në përgjegjësi </w:t>
            </w:r>
            <w:r w:rsidR="00061FA5" w:rsidRPr="002913A3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a</w:t>
            </w:r>
            <w:r w:rsidRPr="002913A3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dministrimi të Ministrisë së Mbrojtjes </w:t>
            </w:r>
            <w:r w:rsidR="00061FA5" w:rsidRPr="002913A3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VKM  n</w:t>
            </w:r>
            <w:r w:rsidRPr="002913A3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r.</w:t>
            </w:r>
            <w:r w:rsidR="00061FA5" w:rsidRPr="002913A3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</w:t>
            </w:r>
            <w:r w:rsidRPr="002913A3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220, d</w:t>
            </w:r>
            <w:r w:rsidR="00061FA5" w:rsidRPr="002913A3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a</w:t>
            </w:r>
            <w:r w:rsidRPr="002913A3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t</w:t>
            </w:r>
            <w:r w:rsidR="00061FA5" w:rsidRPr="002913A3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ë </w:t>
            </w:r>
            <w:r w:rsidRPr="002913A3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21.3.2017</w:t>
            </w:r>
            <w:r w:rsidR="00061FA5" w:rsidRPr="002913A3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,</w:t>
            </w:r>
            <w:r w:rsidRPr="002913A3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</w:t>
            </w:r>
            <w:r w:rsidR="00061FA5" w:rsidRPr="002913A3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“</w:t>
            </w:r>
            <w:r w:rsidRPr="002913A3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Q</w:t>
            </w:r>
            <w:r w:rsidR="00061FA5" w:rsidRPr="002913A3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e</w:t>
            </w:r>
            <w:r w:rsidRPr="002913A3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ndra </w:t>
            </w:r>
            <w:r w:rsidRPr="002913A3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lastRenderedPageBreak/>
              <w:t>Zhvillimore e Fëmijëve Autik</w:t>
            </w:r>
            <w:r w:rsidR="00061FA5" w:rsidRPr="002913A3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ë”</w:t>
            </w:r>
            <w:r w:rsidRPr="002913A3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 xml:space="preserve"> </w:t>
            </w:r>
            <w:r w:rsidR="00061FA5" w:rsidRPr="002913A3">
              <w:rPr>
                <w:rFonts w:ascii="Garamond" w:eastAsia="Times New Roman" w:hAnsi="Garamond" w:cs="Times New Roman"/>
                <w:color w:val="000000"/>
                <w:sz w:val="10"/>
                <w:szCs w:val="6"/>
                <w:lang w:val="sq-AL"/>
              </w:rPr>
              <w:t>VKM  nr. 220, datë 21.3.2017</w:t>
            </w:r>
          </w:p>
        </w:tc>
      </w:tr>
      <w:bookmarkEnd w:id="2"/>
      <w:tr w:rsidR="00AF6663" w:rsidRPr="00061FA5" w14:paraId="2547BF0F" w14:textId="77777777" w:rsidTr="00AF6663">
        <w:trPr>
          <w:trHeight w:val="20"/>
        </w:trPr>
        <w:tc>
          <w:tcPr>
            <w:tcW w:w="38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D1F4C" w14:textId="5272336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sz w:val="10"/>
                <w:szCs w:val="6"/>
                <w:lang w:val="sq-AL"/>
              </w:rPr>
              <w:lastRenderedPageBreak/>
              <w:t xml:space="preserve">Shuma </w:t>
            </w:r>
            <w:r w:rsidR="00061FA5">
              <w:rPr>
                <w:rFonts w:ascii="Garamond" w:eastAsia="Times New Roman" w:hAnsi="Garamond" w:cs="Times New Roman"/>
                <w:b/>
                <w:bCs/>
                <w:sz w:val="10"/>
                <w:szCs w:val="6"/>
                <w:lang w:val="sq-AL"/>
              </w:rPr>
              <w:t>p</w:t>
            </w:r>
            <w:r w:rsidRPr="00061FA5">
              <w:rPr>
                <w:rFonts w:ascii="Garamond" w:eastAsia="Times New Roman" w:hAnsi="Garamond" w:cs="Times New Roman"/>
                <w:b/>
                <w:bCs/>
                <w:sz w:val="10"/>
                <w:szCs w:val="6"/>
                <w:lang w:val="sq-AL"/>
              </w:rPr>
              <w:t>araprake</w:t>
            </w:r>
          </w:p>
        </w:tc>
        <w:tc>
          <w:tcPr>
            <w:tcW w:w="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noWrap/>
            <w:vAlign w:val="center"/>
            <w:hideMark/>
          </w:tcPr>
          <w:p w14:paraId="77767BCD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6"/>
                <w:lang w:val="sq-AL"/>
              </w:rPr>
              <w:t> </w:t>
            </w: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noWrap/>
            <w:vAlign w:val="center"/>
            <w:hideMark/>
          </w:tcPr>
          <w:p w14:paraId="17785578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 </w:t>
            </w: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noWrap/>
            <w:vAlign w:val="center"/>
            <w:hideMark/>
          </w:tcPr>
          <w:p w14:paraId="7E73A8F1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6"/>
                <w:lang w:val="sq-AL"/>
              </w:rPr>
              <w:t> 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noWrap/>
            <w:vAlign w:val="center"/>
            <w:hideMark/>
          </w:tcPr>
          <w:p w14:paraId="3625294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6"/>
                <w:lang w:val="sq-AL"/>
              </w:rPr>
              <w:t> </w:t>
            </w: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noWrap/>
            <w:vAlign w:val="center"/>
            <w:hideMark/>
          </w:tcPr>
          <w:p w14:paraId="4AAD48DB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 </w:t>
            </w: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noWrap/>
            <w:vAlign w:val="center"/>
            <w:hideMark/>
          </w:tcPr>
          <w:p w14:paraId="74D0DF02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 </w:t>
            </w:r>
          </w:p>
        </w:tc>
        <w:tc>
          <w:tcPr>
            <w:tcW w:w="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noWrap/>
            <w:vAlign w:val="center"/>
            <w:hideMark/>
          </w:tcPr>
          <w:p w14:paraId="0C084DAF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noWrap/>
            <w:vAlign w:val="center"/>
            <w:hideMark/>
          </w:tcPr>
          <w:p w14:paraId="3598F317" w14:textId="77777777" w:rsidR="00AF6663" w:rsidRPr="00061FA5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061FA5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 xml:space="preserve">                       4,909,185.00 </w:t>
            </w:r>
          </w:p>
        </w:tc>
        <w:tc>
          <w:tcPr>
            <w:tcW w:w="2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noWrap/>
            <w:vAlign w:val="center"/>
            <w:hideMark/>
          </w:tcPr>
          <w:p w14:paraId="47B27BE4" w14:textId="77777777" w:rsidR="00AF6663" w:rsidRPr="002913A3" w:rsidRDefault="00AF6663" w:rsidP="00AF666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</w:pPr>
            <w:r w:rsidRPr="002913A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6"/>
                <w:lang w:val="sq-AL"/>
              </w:rPr>
              <w:t> </w:t>
            </w:r>
          </w:p>
        </w:tc>
      </w:tr>
    </w:tbl>
    <w:p w14:paraId="5A6A5AD8" w14:textId="77777777" w:rsidR="00AF6663" w:rsidRPr="00061FA5" w:rsidRDefault="00AF6663" w:rsidP="00AF6663">
      <w:pPr>
        <w:rPr>
          <w:rFonts w:ascii="Garamond" w:hAnsi="Garamond"/>
          <w:b/>
          <w:sz w:val="24"/>
          <w:lang w:val="sq-AL"/>
        </w:rPr>
      </w:pPr>
    </w:p>
    <w:sectPr w:rsidR="00AF6663" w:rsidRPr="00061FA5" w:rsidSect="00AF6663">
      <w:pgSz w:w="16838" w:h="11906" w:orient="landscape" w:code="9"/>
      <w:pgMar w:top="1440" w:right="1168" w:bottom="144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DC1E27" w14:textId="77777777" w:rsidR="002913A3" w:rsidRDefault="002913A3">
      <w:pPr>
        <w:spacing w:after="0" w:line="240" w:lineRule="auto"/>
      </w:pPr>
      <w:r>
        <w:separator/>
      </w:r>
    </w:p>
  </w:endnote>
  <w:endnote w:type="continuationSeparator" w:id="0">
    <w:p w14:paraId="61A2CB6C" w14:textId="77777777" w:rsidR="002913A3" w:rsidRDefault="002913A3">
      <w:pPr>
        <w:spacing w:after="0" w:line="240" w:lineRule="auto"/>
      </w:pPr>
      <w:r>
        <w:continuationSeparator/>
      </w:r>
    </w:p>
  </w:endnote>
  <w:endnote w:type="continuationNotice" w:id="1">
    <w:p w14:paraId="11D05082" w14:textId="77777777" w:rsidR="002913A3" w:rsidRDefault="002913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A64F5A" w14:textId="77777777" w:rsidR="002913A3" w:rsidRDefault="002913A3">
      <w:pPr>
        <w:spacing w:after="0" w:line="240" w:lineRule="auto"/>
      </w:pPr>
      <w:r>
        <w:separator/>
      </w:r>
    </w:p>
  </w:footnote>
  <w:footnote w:type="continuationSeparator" w:id="0">
    <w:p w14:paraId="460C7406" w14:textId="77777777" w:rsidR="002913A3" w:rsidRDefault="002913A3">
      <w:pPr>
        <w:spacing w:after="0" w:line="240" w:lineRule="auto"/>
      </w:pPr>
      <w:r>
        <w:continuationSeparator/>
      </w:r>
    </w:p>
  </w:footnote>
  <w:footnote w:type="continuationNotice" w:id="1">
    <w:p w14:paraId="358D35C9" w14:textId="77777777" w:rsidR="002913A3" w:rsidRDefault="002913A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75B"/>
    <w:rsid w:val="00001497"/>
    <w:rsid w:val="00005A2A"/>
    <w:rsid w:val="0001670C"/>
    <w:rsid w:val="00045792"/>
    <w:rsid w:val="00061FA5"/>
    <w:rsid w:val="00093A62"/>
    <w:rsid w:val="00094EA5"/>
    <w:rsid w:val="000B3E9B"/>
    <w:rsid w:val="000B456E"/>
    <w:rsid w:val="000C6C3E"/>
    <w:rsid w:val="000E5007"/>
    <w:rsid w:val="0010280F"/>
    <w:rsid w:val="001034FA"/>
    <w:rsid w:val="0011694E"/>
    <w:rsid w:val="00142368"/>
    <w:rsid w:val="001667D1"/>
    <w:rsid w:val="001A2AF5"/>
    <w:rsid w:val="001D36E9"/>
    <w:rsid w:val="0020575B"/>
    <w:rsid w:val="00221B9C"/>
    <w:rsid w:val="00244853"/>
    <w:rsid w:val="00247AA2"/>
    <w:rsid w:val="002913A3"/>
    <w:rsid w:val="002976E6"/>
    <w:rsid w:val="002D515A"/>
    <w:rsid w:val="003120A9"/>
    <w:rsid w:val="00314918"/>
    <w:rsid w:val="00351510"/>
    <w:rsid w:val="00352A64"/>
    <w:rsid w:val="00354921"/>
    <w:rsid w:val="003764F7"/>
    <w:rsid w:val="003A11D3"/>
    <w:rsid w:val="003A7276"/>
    <w:rsid w:val="003D3784"/>
    <w:rsid w:val="003E229B"/>
    <w:rsid w:val="004136D3"/>
    <w:rsid w:val="0041585D"/>
    <w:rsid w:val="00417CDF"/>
    <w:rsid w:val="004B7DD7"/>
    <w:rsid w:val="004D1685"/>
    <w:rsid w:val="004D6FA9"/>
    <w:rsid w:val="004F7DF6"/>
    <w:rsid w:val="00521115"/>
    <w:rsid w:val="005656D6"/>
    <w:rsid w:val="00573899"/>
    <w:rsid w:val="005B7B03"/>
    <w:rsid w:val="005C6715"/>
    <w:rsid w:val="005D0B3E"/>
    <w:rsid w:val="005E2AE4"/>
    <w:rsid w:val="006036F1"/>
    <w:rsid w:val="006050FE"/>
    <w:rsid w:val="00616FBB"/>
    <w:rsid w:val="0064040B"/>
    <w:rsid w:val="00681B47"/>
    <w:rsid w:val="006B69F5"/>
    <w:rsid w:val="00740DBF"/>
    <w:rsid w:val="00764552"/>
    <w:rsid w:val="00765247"/>
    <w:rsid w:val="00766B91"/>
    <w:rsid w:val="007B7C79"/>
    <w:rsid w:val="007D7A6D"/>
    <w:rsid w:val="00822F93"/>
    <w:rsid w:val="00825DAF"/>
    <w:rsid w:val="00840384"/>
    <w:rsid w:val="008466C1"/>
    <w:rsid w:val="008863AF"/>
    <w:rsid w:val="0089534B"/>
    <w:rsid w:val="008E7D78"/>
    <w:rsid w:val="008F0DE9"/>
    <w:rsid w:val="00921F5B"/>
    <w:rsid w:val="009B656A"/>
    <w:rsid w:val="009E1464"/>
    <w:rsid w:val="009F026D"/>
    <w:rsid w:val="00A0526F"/>
    <w:rsid w:val="00A34D1B"/>
    <w:rsid w:val="00A65C82"/>
    <w:rsid w:val="00A74165"/>
    <w:rsid w:val="00A91327"/>
    <w:rsid w:val="00A924EF"/>
    <w:rsid w:val="00AD5426"/>
    <w:rsid w:val="00AF6663"/>
    <w:rsid w:val="00AF7E00"/>
    <w:rsid w:val="00B60814"/>
    <w:rsid w:val="00B65C0D"/>
    <w:rsid w:val="00B87A9A"/>
    <w:rsid w:val="00BB63EC"/>
    <w:rsid w:val="00BF1C94"/>
    <w:rsid w:val="00BF596E"/>
    <w:rsid w:val="00C0192B"/>
    <w:rsid w:val="00C23C84"/>
    <w:rsid w:val="00C31C46"/>
    <w:rsid w:val="00CA0A0C"/>
    <w:rsid w:val="00CC2824"/>
    <w:rsid w:val="00CE0107"/>
    <w:rsid w:val="00CF26AC"/>
    <w:rsid w:val="00D142F4"/>
    <w:rsid w:val="00D4002C"/>
    <w:rsid w:val="00D66A3E"/>
    <w:rsid w:val="00D6771C"/>
    <w:rsid w:val="00DC50E3"/>
    <w:rsid w:val="00DD1C8C"/>
    <w:rsid w:val="00E04C98"/>
    <w:rsid w:val="00E65AEC"/>
    <w:rsid w:val="00EC2FD6"/>
    <w:rsid w:val="00EC6855"/>
    <w:rsid w:val="00ED0998"/>
    <w:rsid w:val="00EF0EA5"/>
    <w:rsid w:val="00F017D4"/>
    <w:rsid w:val="00F33C98"/>
    <w:rsid w:val="00F60D88"/>
    <w:rsid w:val="00F73BD6"/>
    <w:rsid w:val="00F8364E"/>
    <w:rsid w:val="00F83E99"/>
    <w:rsid w:val="00FC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220CF"/>
  <w15:chartTrackingRefBased/>
  <w15:docId w15:val="{D56056D0-09F2-4C40-8C4D-2955FEB4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4136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136D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4136D3"/>
    <w:rPr>
      <w:color w:val="0000FF"/>
      <w:u w:val="single"/>
    </w:rPr>
  </w:style>
  <w:style w:type="paragraph" w:styleId="NoSpacing">
    <w:name w:val="No Spacing"/>
    <w:link w:val="NoSpacingChar"/>
    <w:qFormat/>
    <w:rsid w:val="004136D3"/>
    <w:pPr>
      <w:spacing w:after="0" w:line="240" w:lineRule="auto"/>
    </w:pPr>
  </w:style>
  <w:style w:type="character" w:customStyle="1" w:styleId="NoSpacingChar">
    <w:name w:val="No Spacing Char"/>
    <w:link w:val="NoSpacing"/>
    <w:rsid w:val="004136D3"/>
  </w:style>
  <w:style w:type="paragraph" w:styleId="Header">
    <w:name w:val="header"/>
    <w:basedOn w:val="Normal"/>
    <w:link w:val="HeaderChar"/>
    <w:uiPriority w:val="99"/>
    <w:unhideWhenUsed/>
    <w:rsid w:val="00AF66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66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8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172-15</Nr_x002e__x0020_akti>
    <Data_x0020_e_x0020_Krijimit xmlns="0e656187-b300-4fb0-8bf4-3a50f872073c">2025-07-14T09:06:08Z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2025-07-11T00:00:00Z</Date_x0020_protokolli>
    <Titulli xmlns="0e656187-b300-4fb0-8bf4-3a50f872073c">Për shpronësim, për interes publik, të pronarëve të pasurive të paluajtshme, pronë private, që preken nga realizimi i projektit "Ndërtimi i rrugës Zef Serembe"</Titulli>
    <Modifikuesi xmlns="0e656187-b300-4fb0-8bf4-3a50f872073c">jorina.kryeziu</Modifikuesi>
    <Nr_x002e__x0020_prot_x0020_QBZ xmlns="0e656187-b300-4fb0-8bf4-3a50f872073c">1118</Nr_x002e__x0020_prot_x0020_QBZ>
    <Data_x0020_e_x0020_Modifikimit xmlns="0e656187-b300-4fb0-8bf4-3a50f872073c">2025-07-14T11:46:53Z</Data_x0020_e_x0020_Modifikimit>
    <Dekretuar xmlns="0e656187-b300-4fb0-8bf4-3a50f872073c">false</Dekretuar>
    <Data xmlns="0e656187-b300-4fb0-8bf4-3a50f872073c">2025-07-10T00:00:00Z</Data>
    <Nr_x002e__x0020_protokolli_x0020_i_x0020_aktit xmlns="0e656187-b300-4fb0-8bf4-3a50f872073c">172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E714DBEC1640798FC7237EEACE31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E714DBEC1640798FC7237EEACE31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5422DC-DE73-43F8-92E4-5840F6C9F82D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4130DFB-A5AC-4DEC-90AB-B770CF8350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7DE535-1D47-42CD-BF00-EA585FDD1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4F0E252-7894-41D8-83F5-042E3B2435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58EFFA6-1F92-45D7-AD1C-898F4E8ADC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1710</Words>
  <Characters>9750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i projektit "Ndërtimi i rrugës Zef Serembe"</vt:lpstr>
    </vt:vector>
  </TitlesOfParts>
  <Company>AKSHI</Company>
  <LinksUpToDate>false</LinksUpToDate>
  <CharactersWithSpaces>11438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i projektit "Ndërtimi i rrugës Zef Serembe"</dc:title>
  <dc:creator>Mirela Omeri</dc:creator>
  <cp:lastModifiedBy>Entela Suli</cp:lastModifiedBy>
  <cp:revision>55</cp:revision>
  <cp:lastPrinted>2025-07-10T07:50:00Z</cp:lastPrinted>
  <dcterms:created xsi:type="dcterms:W3CDTF">2025-07-03T08:10:00Z</dcterms:created>
  <dcterms:modified xsi:type="dcterms:W3CDTF">2025-07-15T09:35:00Z</dcterms:modified>
</cp:coreProperties>
</file>