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D72D0" w14:textId="2900C97D" w:rsidR="006D780A" w:rsidRPr="00347555" w:rsidRDefault="006D780A" w:rsidP="00BA4C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47555">
        <w:rPr>
          <w:rFonts w:ascii="Garamond" w:hAnsi="Garamond"/>
          <w:b/>
          <w:sz w:val="24"/>
          <w:lang w:val="sq-AL"/>
        </w:rPr>
        <w:t>K</w:t>
      </w:r>
      <w:r w:rsidR="00BA4CDC" w:rsidRPr="00347555">
        <w:rPr>
          <w:rFonts w:ascii="Garamond" w:hAnsi="Garamond"/>
          <w:b/>
          <w:sz w:val="24"/>
          <w:lang w:val="sq-AL"/>
        </w:rPr>
        <w:t>Ë</w:t>
      </w:r>
      <w:r w:rsidRPr="00347555">
        <w:rPr>
          <w:rFonts w:ascii="Garamond" w:hAnsi="Garamond"/>
          <w:b/>
          <w:sz w:val="24"/>
          <w:lang w:val="sq-AL"/>
        </w:rPr>
        <w:t>RKES</w:t>
      </w:r>
      <w:r w:rsidR="00BA4CDC" w:rsidRPr="00347555">
        <w:rPr>
          <w:rFonts w:ascii="Garamond" w:hAnsi="Garamond"/>
          <w:b/>
          <w:sz w:val="24"/>
          <w:lang w:val="sq-AL"/>
        </w:rPr>
        <w:t>Ë</w:t>
      </w:r>
    </w:p>
    <w:p w14:paraId="12B1E21D" w14:textId="3427EC97" w:rsidR="00E97445" w:rsidRPr="00347555" w:rsidRDefault="006D780A" w:rsidP="00BA4C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47555">
        <w:rPr>
          <w:rFonts w:ascii="Garamond" w:hAnsi="Garamond"/>
          <w:b/>
          <w:sz w:val="24"/>
          <w:lang w:val="sq-AL"/>
        </w:rPr>
        <w:t>Nr</w:t>
      </w:r>
      <w:r w:rsidR="001F1C4A" w:rsidRPr="00347555">
        <w:rPr>
          <w:rFonts w:ascii="Garamond" w:hAnsi="Garamond"/>
          <w:b/>
          <w:sz w:val="24"/>
          <w:lang w:val="sq-AL"/>
        </w:rPr>
        <w:t>.</w:t>
      </w:r>
      <w:r w:rsidR="00347555" w:rsidRPr="00347555">
        <w:rPr>
          <w:rFonts w:ascii="Garamond" w:hAnsi="Garamond"/>
          <w:b/>
          <w:sz w:val="24"/>
          <w:lang w:val="sq-AL"/>
        </w:rPr>
        <w:t xml:space="preserve"> </w:t>
      </w:r>
      <w:r w:rsidR="001F1C4A" w:rsidRPr="00347555">
        <w:rPr>
          <w:rFonts w:ascii="Garamond" w:hAnsi="Garamond"/>
          <w:b/>
          <w:sz w:val="24"/>
          <w:lang w:val="sq-AL"/>
        </w:rPr>
        <w:t>8/10, dat</w:t>
      </w:r>
      <w:r w:rsidR="00347555" w:rsidRPr="00347555">
        <w:rPr>
          <w:rFonts w:ascii="Garamond" w:hAnsi="Garamond"/>
          <w:b/>
          <w:sz w:val="24"/>
          <w:lang w:val="sq-AL"/>
        </w:rPr>
        <w:t>ë</w:t>
      </w:r>
      <w:r w:rsidR="001F1C4A" w:rsidRPr="00347555">
        <w:rPr>
          <w:rFonts w:ascii="Garamond" w:hAnsi="Garamond"/>
          <w:b/>
          <w:sz w:val="24"/>
          <w:lang w:val="sq-AL"/>
        </w:rPr>
        <w:t xml:space="preserve"> 18.8.2025</w:t>
      </w:r>
    </w:p>
    <w:p w14:paraId="55E2951D" w14:textId="77777777" w:rsidR="00BA4CDC" w:rsidRPr="00347555" w:rsidRDefault="00BA4CDC" w:rsidP="00BA4C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7FBE15B" w14:textId="5382A436" w:rsidR="00BA4CDC" w:rsidRPr="00347555" w:rsidRDefault="00BA4CDC" w:rsidP="00BA4C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47555">
        <w:rPr>
          <w:rFonts w:ascii="Garamond" w:hAnsi="Garamond"/>
          <w:b/>
          <w:sz w:val="24"/>
          <w:lang w:val="sq-AL"/>
        </w:rPr>
        <w:t>PËR SHPRONËSIM PUBLIK</w:t>
      </w:r>
    </w:p>
    <w:p w14:paraId="63FE29E2" w14:textId="77777777" w:rsidR="00BA4CDC" w:rsidRPr="00347555" w:rsidRDefault="00BA4CDC" w:rsidP="00BA4C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5012452" w14:textId="72B03C1F" w:rsidR="00BA4CDC" w:rsidRPr="00347555" w:rsidRDefault="00BA4CDC" w:rsidP="00BA4CD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sz w:val="24"/>
          <w:lang w:val="sq-AL"/>
        </w:rPr>
        <w:t xml:space="preserve">Agjencia Shtetërore për Shpronësimin shpall kërkesën </w:t>
      </w:r>
      <w:r w:rsidR="00295E89" w:rsidRPr="00347555">
        <w:rPr>
          <w:rFonts w:ascii="Garamond" w:hAnsi="Garamond"/>
          <w:sz w:val="24"/>
          <w:lang w:val="sq-AL"/>
        </w:rPr>
        <w:t>“</w:t>
      </w:r>
      <w:r w:rsidRPr="00347555">
        <w:rPr>
          <w:rFonts w:ascii="Garamond" w:hAnsi="Garamond"/>
          <w:sz w:val="24"/>
          <w:lang w:val="sq-AL"/>
        </w:rPr>
        <w:t xml:space="preserve">Për shpronësimin për interes publik, të pronarëve të pasurive pronë private, që preken realizimi i projektit </w:t>
      </w:r>
      <w:r w:rsidR="00295E89" w:rsidRPr="00347555">
        <w:rPr>
          <w:rFonts w:ascii="Garamond" w:hAnsi="Garamond"/>
          <w:sz w:val="24"/>
          <w:lang w:val="sq-AL"/>
        </w:rPr>
        <w:t>‘</w:t>
      </w:r>
      <w:r w:rsidRPr="00347555">
        <w:rPr>
          <w:rFonts w:ascii="Garamond" w:hAnsi="Garamond"/>
          <w:sz w:val="24"/>
          <w:lang w:val="sq-AL"/>
        </w:rPr>
        <w:t xml:space="preserve">Rehabilitimi i hapësirës së pallateve në kryqëzimin e rrugës </w:t>
      </w:r>
      <w:r w:rsidR="00295E89" w:rsidRPr="00347555">
        <w:rPr>
          <w:rFonts w:ascii="Garamond" w:hAnsi="Garamond"/>
          <w:sz w:val="24"/>
          <w:lang w:val="sq-AL"/>
        </w:rPr>
        <w:t>‘</w:t>
      </w:r>
      <w:r w:rsidRPr="00347555">
        <w:rPr>
          <w:rFonts w:ascii="Garamond" w:hAnsi="Garamond"/>
          <w:sz w:val="24"/>
          <w:lang w:val="sq-AL"/>
        </w:rPr>
        <w:t>Kujtim Laro</w:t>
      </w:r>
      <w:r w:rsidR="00295E89" w:rsidRPr="00347555">
        <w:rPr>
          <w:rFonts w:ascii="Garamond" w:hAnsi="Garamond"/>
          <w:sz w:val="24"/>
          <w:lang w:val="sq-AL"/>
        </w:rPr>
        <w:t>’</w:t>
      </w:r>
      <w:r w:rsidR="00347555">
        <w:rPr>
          <w:rFonts w:ascii="Garamond" w:hAnsi="Garamond"/>
          <w:sz w:val="24"/>
          <w:lang w:val="sq-AL"/>
        </w:rPr>
        <w:t xml:space="preserve"> </w:t>
      </w:r>
      <w:r w:rsidRPr="00347555">
        <w:rPr>
          <w:rFonts w:ascii="Garamond" w:hAnsi="Garamond"/>
          <w:sz w:val="24"/>
          <w:lang w:val="sq-AL"/>
        </w:rPr>
        <w:t xml:space="preserve">dhe </w:t>
      </w:r>
      <w:r w:rsidR="00295E89" w:rsidRPr="00347555">
        <w:rPr>
          <w:rFonts w:ascii="Garamond" w:hAnsi="Garamond"/>
          <w:sz w:val="24"/>
          <w:lang w:val="sq-AL"/>
        </w:rPr>
        <w:t>‘</w:t>
      </w:r>
      <w:r w:rsidRPr="00347555">
        <w:rPr>
          <w:rFonts w:ascii="Garamond" w:hAnsi="Garamond"/>
          <w:sz w:val="24"/>
          <w:lang w:val="sq-AL"/>
        </w:rPr>
        <w:t xml:space="preserve">Kongresi </w:t>
      </w:r>
      <w:r w:rsidR="00295E89" w:rsidRPr="00347555">
        <w:rPr>
          <w:rFonts w:ascii="Garamond" w:hAnsi="Garamond"/>
          <w:sz w:val="24"/>
          <w:lang w:val="sq-AL"/>
        </w:rPr>
        <w:t>i</w:t>
      </w:r>
      <w:r w:rsidRPr="00347555">
        <w:rPr>
          <w:rFonts w:ascii="Garamond" w:hAnsi="Garamond"/>
          <w:sz w:val="24"/>
          <w:lang w:val="sq-AL"/>
        </w:rPr>
        <w:t xml:space="preserve"> Manastirit</w:t>
      </w:r>
      <w:r w:rsidR="00295E89" w:rsidRPr="00347555">
        <w:rPr>
          <w:rFonts w:ascii="Garamond" w:hAnsi="Garamond"/>
          <w:sz w:val="24"/>
          <w:lang w:val="sq-AL"/>
        </w:rPr>
        <w:t>’’”</w:t>
      </w:r>
      <w:r w:rsidRPr="00347555">
        <w:rPr>
          <w:rFonts w:ascii="Garamond" w:hAnsi="Garamond"/>
          <w:sz w:val="24"/>
          <w:lang w:val="sq-AL"/>
        </w:rPr>
        <w:t>.</w:t>
      </w:r>
    </w:p>
    <w:p w14:paraId="07DB237A" w14:textId="77777777" w:rsidR="00BA4CDC" w:rsidRPr="00347555" w:rsidRDefault="00BA4CDC" w:rsidP="00BA4CD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sz w:val="24"/>
          <w:lang w:val="sq-AL"/>
        </w:rPr>
        <w:t>Subjekti kërkues i këtij projekti është Bashkia Tiranë.</w:t>
      </w:r>
    </w:p>
    <w:p w14:paraId="7CECAFF2" w14:textId="6D5BD40D" w:rsidR="00BA4CDC" w:rsidRPr="00347555" w:rsidRDefault="00BA4CDC" w:rsidP="00BA4CD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sz w:val="24"/>
          <w:lang w:val="sq-AL"/>
        </w:rPr>
        <w:t xml:space="preserve">Me anë të këtij publikimi, kërkojmë të vëmë në dijeni personat e prekur nga ky shpronësim, për pasuritë e paluajtshme, pronë private, të cilët do të kompensohen sipas vlerësimit paraprak të llogaritur për pasuritë e llojit </w:t>
      </w:r>
      <w:r w:rsidR="00295E89" w:rsidRPr="00347555">
        <w:rPr>
          <w:rFonts w:ascii="Garamond" w:hAnsi="Garamond"/>
          <w:sz w:val="24"/>
          <w:lang w:val="sq-AL"/>
        </w:rPr>
        <w:t>“</w:t>
      </w:r>
      <w:r w:rsidRPr="00347555">
        <w:rPr>
          <w:rFonts w:ascii="Garamond" w:hAnsi="Garamond"/>
          <w:sz w:val="24"/>
          <w:lang w:val="sq-AL"/>
        </w:rPr>
        <w:t>truall</w:t>
      </w:r>
      <w:r w:rsidR="00295E89" w:rsidRPr="00347555">
        <w:rPr>
          <w:rFonts w:ascii="Garamond" w:hAnsi="Garamond"/>
          <w:sz w:val="24"/>
          <w:lang w:val="sq-AL"/>
        </w:rPr>
        <w:t>”</w:t>
      </w:r>
      <w:r w:rsidRPr="00347555">
        <w:rPr>
          <w:rFonts w:ascii="Garamond" w:hAnsi="Garamond"/>
          <w:sz w:val="24"/>
          <w:lang w:val="sq-AL"/>
        </w:rPr>
        <w:t xml:space="preserve">, bazuar në </w:t>
      </w:r>
      <w:r w:rsidR="00295E89" w:rsidRPr="00347555">
        <w:rPr>
          <w:rFonts w:ascii="Garamond" w:hAnsi="Garamond"/>
          <w:sz w:val="24"/>
          <w:lang w:val="sq-AL"/>
        </w:rPr>
        <w:t>v</w:t>
      </w:r>
      <w:r w:rsidRPr="00347555">
        <w:rPr>
          <w:rFonts w:ascii="Garamond" w:hAnsi="Garamond"/>
          <w:sz w:val="24"/>
          <w:lang w:val="sq-AL"/>
        </w:rPr>
        <w:t>endimin nr. 89, datë 3.2.2016 të Këshillit të Ministrave "Për miratimin e hartës së vlerës së tokës në Republikën e Shqipërisë", sipas tabelës paraprake bashkëlidhur.</w:t>
      </w:r>
    </w:p>
    <w:p w14:paraId="3D0B324C" w14:textId="2A2D335F" w:rsidR="004B359C" w:rsidRPr="00347555" w:rsidRDefault="00BA4CDC" w:rsidP="00BB39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sz w:val="24"/>
          <w:lang w:val="sq-AL"/>
        </w:rPr>
        <w:t>Personat që preken nga ky projekt, të cilët kanë emrin në tabelën e publikuar, dhe personat të cilët preken por nuk figurojnë në këto lista, jo më vonë se 15 (pesëmbëdhjetë) ditë nga</w:t>
      </w:r>
      <w:r w:rsidR="00BB39F8" w:rsidRPr="00347555">
        <w:rPr>
          <w:rFonts w:ascii="Garamond" w:hAnsi="Garamond"/>
          <w:sz w:val="24"/>
          <w:lang w:val="sq-AL"/>
        </w:rPr>
        <w:t xml:space="preserve"> </w:t>
      </w:r>
      <w:r w:rsidR="004B359C" w:rsidRPr="00347555">
        <w:rPr>
          <w:rFonts w:ascii="Garamond" w:hAnsi="Garamond"/>
          <w:sz w:val="24"/>
          <w:lang w:val="sq-AL"/>
        </w:rPr>
        <w:t>publikimi në Fletoren Zyrtare, kanë të drejtë të paraqesin pretendimet e tyre, të shoqëruara me dokumentacionin përkatës, si edhe të shprehen nëse janë dakord me të dhënat e publikuara për përfundimin e pro</w:t>
      </w:r>
      <w:r w:rsidR="00340DBB">
        <w:rPr>
          <w:rFonts w:ascii="Garamond" w:hAnsi="Garamond"/>
          <w:sz w:val="24"/>
          <w:lang w:val="sq-AL"/>
        </w:rPr>
        <w:t>c</w:t>
      </w:r>
      <w:bookmarkStart w:id="0" w:name="_GoBack"/>
      <w:bookmarkEnd w:id="0"/>
      <w:r w:rsidR="004B359C" w:rsidRPr="00347555">
        <w:rPr>
          <w:rFonts w:ascii="Garamond" w:hAnsi="Garamond"/>
          <w:sz w:val="24"/>
          <w:lang w:val="sq-AL"/>
        </w:rPr>
        <w:t>edurave të shpronësimit, pranë Bashkisë Tiranë, si dhe në Agjencinë Shtetërore për Shpronësimet.</w:t>
      </w:r>
    </w:p>
    <w:p w14:paraId="7195522B" w14:textId="48F3BF0D" w:rsidR="004B359C" w:rsidRPr="00347555" w:rsidRDefault="004B359C" w:rsidP="004B35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sz w:val="24"/>
          <w:lang w:val="sq-AL"/>
        </w:rPr>
        <w:t>Vlera totale paraprake e shpronësimit është prej 6,055,283.97 (gjashtë milion</w:t>
      </w:r>
      <w:r w:rsidR="00295E89" w:rsidRPr="00347555">
        <w:rPr>
          <w:rFonts w:ascii="Garamond" w:hAnsi="Garamond"/>
          <w:sz w:val="24"/>
          <w:lang w:val="sq-AL"/>
        </w:rPr>
        <w:t>ë</w:t>
      </w:r>
      <w:r w:rsidRPr="00347555">
        <w:rPr>
          <w:rFonts w:ascii="Garamond" w:hAnsi="Garamond"/>
          <w:sz w:val="24"/>
          <w:lang w:val="sq-AL"/>
        </w:rPr>
        <w:t xml:space="preserve"> e pesëdhjetë e pesë mijë e dyqind e tetëdhjetë e tre pikë nëntëdhjetë e shtatë) lekë.</w:t>
      </w:r>
    </w:p>
    <w:p w14:paraId="3CBC3BED" w14:textId="77777777" w:rsidR="00BB39F8" w:rsidRPr="00347555" w:rsidRDefault="00BB39F8" w:rsidP="004B35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DBBC19" w14:textId="77777777" w:rsidR="00BB39F8" w:rsidRPr="00347555" w:rsidRDefault="004B359C" w:rsidP="00BB39F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sz w:val="24"/>
          <w:lang w:val="sq-AL"/>
        </w:rPr>
        <w:t xml:space="preserve">NË MUNGESË DHE ME URDHËR DREJTOR I DREJTORISË </w:t>
      </w:r>
    </w:p>
    <w:p w14:paraId="6932345E" w14:textId="35798478" w:rsidR="004B359C" w:rsidRPr="00347555" w:rsidRDefault="004B359C" w:rsidP="00BB39F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sz w:val="24"/>
          <w:lang w:val="sq-AL"/>
        </w:rPr>
        <w:t>SË KONTROLLIT TË DOKUMENTACIONIT DHE VLERËSIMIT</w:t>
      </w:r>
    </w:p>
    <w:p w14:paraId="38083EEA" w14:textId="497F58AB" w:rsidR="00BB39F8" w:rsidRPr="00347555" w:rsidRDefault="00BB39F8" w:rsidP="00BB39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347555">
        <w:rPr>
          <w:rFonts w:ascii="Garamond" w:hAnsi="Garamond"/>
          <w:b/>
          <w:sz w:val="24"/>
          <w:lang w:val="sq-AL"/>
        </w:rPr>
        <w:t>Albian</w:t>
      </w:r>
      <w:proofErr w:type="spellEnd"/>
      <w:r w:rsidRPr="00347555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347555">
        <w:rPr>
          <w:rFonts w:ascii="Garamond" w:hAnsi="Garamond"/>
          <w:b/>
          <w:sz w:val="24"/>
          <w:lang w:val="sq-AL"/>
        </w:rPr>
        <w:t>Marku</w:t>
      </w:r>
      <w:proofErr w:type="spellEnd"/>
    </w:p>
    <w:p w14:paraId="47B6266E" w14:textId="4D245392" w:rsidR="004B359C" w:rsidRPr="00347555" w:rsidRDefault="00435459" w:rsidP="00435459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71BAB832" wp14:editId="2A24497F">
            <wp:extent cx="5177229" cy="7639436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250820 (4).jpg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3" t="2614" r="4797" b="1687"/>
                    <a:stretch/>
                  </pic:blipFill>
                  <pic:spPr bwMode="auto">
                    <a:xfrm rot="10800000">
                      <a:off x="0" y="0"/>
                      <a:ext cx="5178406" cy="7641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6D7FE" w14:textId="6CB8D77B" w:rsidR="00435459" w:rsidRPr="00347555" w:rsidRDefault="00435459" w:rsidP="00435459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0A2F69F8" w14:textId="2ABB300D" w:rsidR="00435459" w:rsidRPr="00347555" w:rsidRDefault="00435459" w:rsidP="00435459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347555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A2F385D" wp14:editId="554202ED">
            <wp:extent cx="3253693" cy="7712748"/>
            <wp:effectExtent l="0" t="0" r="444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_20250820 (5).jpg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7" t="11883" r="6808" b="3346"/>
                    <a:stretch/>
                  </pic:blipFill>
                  <pic:spPr bwMode="auto">
                    <a:xfrm rot="10800000">
                      <a:off x="0" y="0"/>
                      <a:ext cx="3261316" cy="7730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6A44BB" w14:textId="77777777" w:rsidR="00BB39F8" w:rsidRPr="00347555" w:rsidRDefault="00BB39F8" w:rsidP="004B35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BB39F8" w:rsidRPr="00347555" w:rsidSect="00B32135">
      <w:pgSz w:w="11906" w:h="16838" w:code="9"/>
      <w:pgMar w:top="1077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51B6F9" w14:textId="77777777" w:rsidR="00295E89" w:rsidRDefault="00295E89">
      <w:pPr>
        <w:spacing w:after="0" w:line="240" w:lineRule="auto"/>
      </w:pPr>
      <w:r>
        <w:separator/>
      </w:r>
    </w:p>
  </w:endnote>
  <w:endnote w:type="continuationSeparator" w:id="0">
    <w:p w14:paraId="1F314C8F" w14:textId="77777777" w:rsidR="00295E89" w:rsidRDefault="00295E89">
      <w:pPr>
        <w:spacing w:after="0" w:line="240" w:lineRule="auto"/>
      </w:pPr>
      <w:r>
        <w:continuationSeparator/>
      </w:r>
    </w:p>
  </w:endnote>
  <w:endnote w:type="continuationNotice" w:id="1">
    <w:p w14:paraId="230DD8A9" w14:textId="77777777" w:rsidR="00295E89" w:rsidRDefault="00295E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8A422" w14:textId="77777777" w:rsidR="00295E89" w:rsidRDefault="00295E89">
      <w:pPr>
        <w:spacing w:after="0" w:line="240" w:lineRule="auto"/>
      </w:pPr>
      <w:r>
        <w:separator/>
      </w:r>
    </w:p>
  </w:footnote>
  <w:footnote w:type="continuationSeparator" w:id="0">
    <w:p w14:paraId="6C4E6497" w14:textId="77777777" w:rsidR="00295E89" w:rsidRDefault="00295E89">
      <w:pPr>
        <w:spacing w:after="0" w:line="240" w:lineRule="auto"/>
      </w:pPr>
      <w:r>
        <w:continuationSeparator/>
      </w:r>
    </w:p>
  </w:footnote>
  <w:footnote w:type="continuationNotice" w:id="1">
    <w:p w14:paraId="4566DC49" w14:textId="77777777" w:rsidR="00295E89" w:rsidRDefault="00295E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B45F2"/>
    <w:rsid w:val="000C03D5"/>
    <w:rsid w:val="000E1F77"/>
    <w:rsid w:val="00133F4F"/>
    <w:rsid w:val="00137164"/>
    <w:rsid w:val="0015740A"/>
    <w:rsid w:val="00164511"/>
    <w:rsid w:val="00173F1D"/>
    <w:rsid w:val="00183B11"/>
    <w:rsid w:val="00191CEA"/>
    <w:rsid w:val="001A216C"/>
    <w:rsid w:val="001A4B25"/>
    <w:rsid w:val="001A5E69"/>
    <w:rsid w:val="001A7D19"/>
    <w:rsid w:val="001C3309"/>
    <w:rsid w:val="001D3741"/>
    <w:rsid w:val="001D48F8"/>
    <w:rsid w:val="001D77A5"/>
    <w:rsid w:val="001E2E79"/>
    <w:rsid w:val="001F1C4A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95E89"/>
    <w:rsid w:val="002D4DB1"/>
    <w:rsid w:val="002F0751"/>
    <w:rsid w:val="002F4478"/>
    <w:rsid w:val="003017A2"/>
    <w:rsid w:val="00304B92"/>
    <w:rsid w:val="003165AB"/>
    <w:rsid w:val="003214F0"/>
    <w:rsid w:val="00330D0D"/>
    <w:rsid w:val="00331D11"/>
    <w:rsid w:val="00340DBB"/>
    <w:rsid w:val="00343D8B"/>
    <w:rsid w:val="00347555"/>
    <w:rsid w:val="0036318E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35459"/>
    <w:rsid w:val="00440DDB"/>
    <w:rsid w:val="00442E8C"/>
    <w:rsid w:val="004704B6"/>
    <w:rsid w:val="00475EF6"/>
    <w:rsid w:val="00482766"/>
    <w:rsid w:val="004B359C"/>
    <w:rsid w:val="004B491B"/>
    <w:rsid w:val="004B5B97"/>
    <w:rsid w:val="004B627A"/>
    <w:rsid w:val="004B7E01"/>
    <w:rsid w:val="004B7F5A"/>
    <w:rsid w:val="004C6D20"/>
    <w:rsid w:val="004D03A8"/>
    <w:rsid w:val="004F15C0"/>
    <w:rsid w:val="005027BF"/>
    <w:rsid w:val="00503126"/>
    <w:rsid w:val="005117BE"/>
    <w:rsid w:val="00523509"/>
    <w:rsid w:val="00534A94"/>
    <w:rsid w:val="005405CC"/>
    <w:rsid w:val="005420C1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B5A9B"/>
    <w:rsid w:val="005E5AEE"/>
    <w:rsid w:val="005E6D7C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D019B"/>
    <w:rsid w:val="006D780A"/>
    <w:rsid w:val="006E4C45"/>
    <w:rsid w:val="006E4FB1"/>
    <w:rsid w:val="006E5988"/>
    <w:rsid w:val="00706927"/>
    <w:rsid w:val="007212AE"/>
    <w:rsid w:val="00741250"/>
    <w:rsid w:val="007440D3"/>
    <w:rsid w:val="0075326C"/>
    <w:rsid w:val="00754B6B"/>
    <w:rsid w:val="007576E2"/>
    <w:rsid w:val="007651FB"/>
    <w:rsid w:val="007668C4"/>
    <w:rsid w:val="00766AEC"/>
    <w:rsid w:val="00787454"/>
    <w:rsid w:val="00797718"/>
    <w:rsid w:val="00797B9B"/>
    <w:rsid w:val="007A0BEE"/>
    <w:rsid w:val="007A2B98"/>
    <w:rsid w:val="007B4A8D"/>
    <w:rsid w:val="007E2C8F"/>
    <w:rsid w:val="007E2D18"/>
    <w:rsid w:val="007F788E"/>
    <w:rsid w:val="008070EC"/>
    <w:rsid w:val="008172EB"/>
    <w:rsid w:val="008207A6"/>
    <w:rsid w:val="00830AD2"/>
    <w:rsid w:val="008311B7"/>
    <w:rsid w:val="00835D9A"/>
    <w:rsid w:val="00845B86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E50F5"/>
    <w:rsid w:val="008E558F"/>
    <w:rsid w:val="008F0E9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7264"/>
    <w:rsid w:val="009E30F7"/>
    <w:rsid w:val="009E34D8"/>
    <w:rsid w:val="009F66CD"/>
    <w:rsid w:val="00A16612"/>
    <w:rsid w:val="00A231DE"/>
    <w:rsid w:val="00A246FC"/>
    <w:rsid w:val="00A25A2D"/>
    <w:rsid w:val="00A26819"/>
    <w:rsid w:val="00A43966"/>
    <w:rsid w:val="00A611F4"/>
    <w:rsid w:val="00A6216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4F07"/>
    <w:rsid w:val="00AB5551"/>
    <w:rsid w:val="00AC13F3"/>
    <w:rsid w:val="00AE6FCA"/>
    <w:rsid w:val="00AE7B57"/>
    <w:rsid w:val="00AF2749"/>
    <w:rsid w:val="00B02410"/>
    <w:rsid w:val="00B20576"/>
    <w:rsid w:val="00B20E2A"/>
    <w:rsid w:val="00B22954"/>
    <w:rsid w:val="00B22A6C"/>
    <w:rsid w:val="00B32135"/>
    <w:rsid w:val="00B34C4A"/>
    <w:rsid w:val="00B53324"/>
    <w:rsid w:val="00B55054"/>
    <w:rsid w:val="00B85565"/>
    <w:rsid w:val="00B85FE4"/>
    <w:rsid w:val="00B9477D"/>
    <w:rsid w:val="00B9662A"/>
    <w:rsid w:val="00B96A5A"/>
    <w:rsid w:val="00BA4CDC"/>
    <w:rsid w:val="00BA67E8"/>
    <w:rsid w:val="00BA75B0"/>
    <w:rsid w:val="00BB1873"/>
    <w:rsid w:val="00BB39F8"/>
    <w:rsid w:val="00BC73F2"/>
    <w:rsid w:val="00BC7533"/>
    <w:rsid w:val="00BE2F27"/>
    <w:rsid w:val="00C00B26"/>
    <w:rsid w:val="00C01B45"/>
    <w:rsid w:val="00C1526E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32DE2"/>
    <w:rsid w:val="00D352A2"/>
    <w:rsid w:val="00D64C96"/>
    <w:rsid w:val="00D6699D"/>
    <w:rsid w:val="00D73C0D"/>
    <w:rsid w:val="00D866DC"/>
    <w:rsid w:val="00D97812"/>
    <w:rsid w:val="00DD3237"/>
    <w:rsid w:val="00DF4CBF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657E1"/>
    <w:rsid w:val="00F90122"/>
    <w:rsid w:val="00F90E2E"/>
    <w:rsid w:val="00F93823"/>
    <w:rsid w:val="00F94ED7"/>
    <w:rsid w:val="00FA07D3"/>
    <w:rsid w:val="00FA5FBD"/>
    <w:rsid w:val="00FA711E"/>
    <w:rsid w:val="00FB11B8"/>
    <w:rsid w:val="00FC6174"/>
    <w:rsid w:val="00FD13DA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B1E21D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87E8E11CCD4D4CAEEF050E4880FF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8-10</Nr_x002e__x0020_akti>
    <Data_x0020_e_x0020_Krijimit xmlns="0e656187-b300-4fb0-8bf4-3a50f872073c">2025-08-20T09:09:18Z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2025-08-19T00:00:00Z</Date_x0020_protokolli>
    <Titulli xmlns="0e656187-b300-4fb0-8bf4-3a50f872073c">Për shpronësimin, për interes publik, të pronarëve të pasurive pronë private, që preken nga realizimi projektit "Rehabilitimi i hapësirës së pallateve në kryqëzimin e rrugës "Kujtim Laro" dhe "Kongresi I Manastirit"</Titulli>
    <Modifikuesi xmlns="0e656187-b300-4fb0-8bf4-3a50f872073c">ermira.bukaci</Modifikuesi>
    <Nr_x002e__x0020_prot_x0020_QBZ xmlns="0e656187-b300-4fb0-8bf4-3a50f872073c">1399</Nr_x002e__x0020_prot_x0020_QBZ>
    <Data_x0020_e_x0020_Modifikimit xmlns="0e656187-b300-4fb0-8bf4-3a50f872073c">2025-08-20T09:54:54Z</Data_x0020_e_x0020_Modifikimit>
    <Dekretuar xmlns="0e656187-b300-4fb0-8bf4-3a50f872073c">false</Dekretuar>
    <Data xmlns="0e656187-b300-4fb0-8bf4-3a50f872073c">2025-08-18T00:00:00Z</Data>
    <Nr_x002e__x0020_protokolli_x0020_i_x0020_aktit xmlns="0e656187-b300-4fb0-8bf4-3a50f872073c">8/10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87E8E11CCD4D4CAEEF050E4880FF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01E4E-5CEF-401D-9AC4-A38A29570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B48FD13-A49F-4559-84C8-5218223549C1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DAE0BDC-22D3-4B26-A277-BA7835298B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8EC739-4F91-4EB4-AB88-CF6E92473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CAF7BD4-D10C-4C69-B266-AD973AE9AF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0348BF6-ADDE-4F8F-8080-03F6484DE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pronë private, që preken nga realizimi projektit "Rehabilitimi i hapësirës së pallateve në kryqëzimin e rrugës "Kujtim Laro" dhe "Kongresi I Manastirit"</vt:lpstr>
    </vt:vector>
  </TitlesOfParts>
  <Company>Qeveria e Shqipërisë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pronë private, që preken nga realizimi projektit "Rehabilitimi i hapësirës së pallateve në kryqëzimin e rrugës "Kujtim Laro" dhe "Kongresi I Manastirit"</dc:title>
  <dc:creator>Besmira Nuredini</dc:creator>
  <cp:lastModifiedBy>Jorina Kryeziu</cp:lastModifiedBy>
  <cp:revision>14</cp:revision>
  <cp:lastPrinted>2025-08-18T11:53:00Z</cp:lastPrinted>
  <dcterms:created xsi:type="dcterms:W3CDTF">2025-08-20T08:16:00Z</dcterms:created>
  <dcterms:modified xsi:type="dcterms:W3CDTF">2025-08-20T09:37:00Z</dcterms:modified>
</cp:coreProperties>
</file>