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01B4F4" w14:textId="4FE2EB4F" w:rsidR="005D3B2E" w:rsidRPr="00370A15" w:rsidRDefault="00DB5EBC" w:rsidP="005D3B2E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370A15">
        <w:rPr>
          <w:rFonts w:ascii="Garamond" w:hAnsi="Garamond"/>
          <w:b/>
          <w:bCs/>
          <w:color w:val="000000" w:themeColor="text1"/>
          <w:szCs w:val="24"/>
          <w:lang w:val="sq-AL"/>
        </w:rPr>
        <w:t>KËRKES</w:t>
      </w:r>
      <w:r w:rsidR="00C3519F" w:rsidRPr="00370A15">
        <w:rPr>
          <w:rFonts w:ascii="Garamond" w:hAnsi="Garamond"/>
          <w:b/>
          <w:bCs/>
          <w:color w:val="000000" w:themeColor="text1"/>
          <w:szCs w:val="24"/>
          <w:lang w:val="sq-AL"/>
        </w:rPr>
        <w:t>Ë</w:t>
      </w:r>
    </w:p>
    <w:p w14:paraId="7FF8B0AE" w14:textId="75D7796A" w:rsidR="005D3B2E" w:rsidRPr="00370A15" w:rsidRDefault="005D3B2E" w:rsidP="005D3B2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 w:eastAsia="x-none"/>
        </w:rPr>
      </w:pPr>
      <w:r w:rsidRPr="00370A15">
        <w:rPr>
          <w:rFonts w:ascii="Garamond" w:hAnsi="Garamond"/>
          <w:b/>
          <w:sz w:val="24"/>
          <w:szCs w:val="24"/>
          <w:lang w:val="sq-AL" w:eastAsia="x-none"/>
        </w:rPr>
        <w:t>Nr. 258/9, datë 3.10.2025</w:t>
      </w:r>
    </w:p>
    <w:p w14:paraId="6659C32E" w14:textId="77777777" w:rsidR="005D3B2E" w:rsidRPr="00370A15" w:rsidRDefault="005D3B2E" w:rsidP="005D3B2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 w:eastAsia="x-none"/>
        </w:rPr>
      </w:pPr>
    </w:p>
    <w:p w14:paraId="4F2B1EB7" w14:textId="62B9329C" w:rsidR="00DB5EBC" w:rsidRPr="00370A15" w:rsidRDefault="00DB5EBC" w:rsidP="005D3B2E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370A15">
        <w:rPr>
          <w:rFonts w:ascii="Garamond" w:hAnsi="Garamond"/>
          <w:b/>
          <w:bCs/>
          <w:color w:val="000000" w:themeColor="text1"/>
          <w:szCs w:val="24"/>
          <w:lang w:val="sq-AL"/>
        </w:rPr>
        <w:t>PËR SHPRONËSIM PUBLIK</w:t>
      </w:r>
    </w:p>
    <w:p w14:paraId="4F3A5D8B" w14:textId="77777777" w:rsidR="00C34688" w:rsidRPr="00370A15" w:rsidRDefault="00C34688" w:rsidP="005D3B2E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2698A3E2" w14:textId="4A8952A3" w:rsidR="00C34688" w:rsidRPr="00370A15" w:rsidRDefault="00DB5EBC" w:rsidP="00C3519F">
      <w:pPr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r w:rsidRPr="00370A1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Agjencia Shtetërore për Shpronësimin shpall kërkesën</w:t>
      </w:r>
      <w:r w:rsidR="000B5C0A" w:rsidRPr="00370A1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për shpronësim për interes </w:t>
      </w:r>
      <w:r w:rsidR="00370A15" w:rsidRPr="00370A1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publik</w:t>
      </w:r>
      <w:r w:rsidR="00C3519F" w:rsidRPr="00370A1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B40159" w:rsidRPr="00370A15">
        <w:rPr>
          <w:rFonts w:ascii="Garamond" w:hAnsi="Garamond"/>
          <w:sz w:val="24"/>
          <w:szCs w:val="24"/>
          <w:lang w:val="sq-AL"/>
        </w:rPr>
        <w:t xml:space="preserve">“Për shpronësimin, për interes publik, të pronarëve të pasurive të paluajtshme, pronë private, që preken nga realizimi i projektit </w:t>
      </w:r>
      <w:r w:rsidR="00121775">
        <w:rPr>
          <w:rFonts w:ascii="Garamond" w:hAnsi="Garamond"/>
          <w:sz w:val="24"/>
          <w:szCs w:val="24"/>
          <w:lang w:val="sq-AL"/>
        </w:rPr>
        <w:t>‘</w:t>
      </w:r>
      <w:r w:rsidR="00121775" w:rsidRPr="00370A15">
        <w:rPr>
          <w:rFonts w:ascii="Garamond" w:hAnsi="Garamond"/>
          <w:sz w:val="24"/>
          <w:szCs w:val="24"/>
          <w:lang w:val="sq-AL"/>
        </w:rPr>
        <w:t xml:space="preserve">Zgjerimi </w:t>
      </w:r>
      <w:r w:rsidR="00B40159" w:rsidRPr="00370A15">
        <w:rPr>
          <w:rFonts w:ascii="Garamond" w:hAnsi="Garamond"/>
          <w:sz w:val="24"/>
          <w:szCs w:val="24"/>
          <w:lang w:val="sq-AL"/>
        </w:rPr>
        <w:t xml:space="preserve">i </w:t>
      </w:r>
      <w:r w:rsidR="00370A15" w:rsidRPr="00370A15">
        <w:rPr>
          <w:rFonts w:ascii="Garamond" w:hAnsi="Garamond"/>
          <w:sz w:val="24"/>
          <w:szCs w:val="24"/>
          <w:lang w:val="sq-AL"/>
        </w:rPr>
        <w:t>sipërfaqes</w:t>
      </w:r>
      <w:r w:rsidR="00B40159" w:rsidRPr="00370A15">
        <w:rPr>
          <w:rFonts w:ascii="Garamond" w:hAnsi="Garamond"/>
          <w:sz w:val="24"/>
          <w:szCs w:val="24"/>
          <w:lang w:val="sq-AL"/>
        </w:rPr>
        <w:t xml:space="preserve"> së varrezave publike të qytetit të Peqinit</w:t>
      </w:r>
      <w:r w:rsidR="00121775">
        <w:rPr>
          <w:rFonts w:ascii="Garamond" w:hAnsi="Garamond"/>
          <w:sz w:val="24"/>
          <w:szCs w:val="24"/>
          <w:lang w:val="sq-AL"/>
        </w:rPr>
        <w:t>’</w:t>
      </w:r>
      <w:r w:rsidR="00B40159" w:rsidRPr="00370A15">
        <w:rPr>
          <w:rFonts w:ascii="Garamond" w:hAnsi="Garamond"/>
          <w:sz w:val="24"/>
          <w:szCs w:val="24"/>
          <w:lang w:val="sq-AL"/>
        </w:rPr>
        <w:t>”</w:t>
      </w:r>
      <w:r w:rsidR="00C3519F" w:rsidRPr="00370A15">
        <w:rPr>
          <w:rFonts w:ascii="Garamond" w:hAnsi="Garamond"/>
          <w:sz w:val="24"/>
          <w:szCs w:val="24"/>
          <w:lang w:val="sq-AL"/>
        </w:rPr>
        <w:t>.</w:t>
      </w:r>
    </w:p>
    <w:p w14:paraId="5592A7A7" w14:textId="51C94FE8" w:rsidR="00DB5EBC" w:rsidRPr="00370A15" w:rsidRDefault="00DB5EBC" w:rsidP="00C3519F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370A1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Subjekti kërkues i këtij projekti është</w:t>
      </w:r>
      <w:r w:rsidR="008E2B6D" w:rsidRPr="00370A1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370A15">
        <w:rPr>
          <w:rFonts w:ascii="Garamond" w:hAnsi="Garamond" w:cs="Times New Roman"/>
          <w:sz w:val="24"/>
          <w:szCs w:val="24"/>
          <w:lang w:val="sq-AL"/>
        </w:rPr>
        <w:t xml:space="preserve">Bashkia </w:t>
      </w:r>
      <w:r w:rsidR="00B40159" w:rsidRPr="00370A15">
        <w:rPr>
          <w:rFonts w:ascii="Garamond" w:hAnsi="Garamond" w:cs="Times New Roman"/>
          <w:sz w:val="24"/>
          <w:szCs w:val="24"/>
          <w:lang w:val="sq-AL"/>
        </w:rPr>
        <w:t>Peqin</w:t>
      </w:r>
      <w:r w:rsidR="00C3519F" w:rsidRPr="00370A15">
        <w:rPr>
          <w:rFonts w:ascii="Garamond" w:hAnsi="Garamond" w:cs="Times New Roman"/>
          <w:sz w:val="24"/>
          <w:szCs w:val="24"/>
          <w:lang w:val="sq-AL"/>
        </w:rPr>
        <w:t>.</w:t>
      </w:r>
    </w:p>
    <w:p w14:paraId="4E412BFA" w14:textId="00FD3D01" w:rsidR="00DB5EBC" w:rsidRPr="00370A15" w:rsidRDefault="00DB5EBC" w:rsidP="005D3B2E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370A15">
        <w:rPr>
          <w:rFonts w:ascii="Garamond" w:hAnsi="Garamond" w:cs="Times New Roman"/>
          <w:sz w:val="24"/>
          <w:szCs w:val="24"/>
          <w:lang w:val="sq-AL"/>
        </w:rPr>
        <w:t>Me anë të këtij publikimi kërkojmë të vëmë në dijeni personat e prekur nga ky shpronësim, për pasuritë e paluajtshme, pronë private, të cilët do të kompensohen sipas vlerësimit paraprak të llogaritur</w:t>
      </w:r>
      <w:r w:rsidR="00FE1C01" w:rsidRPr="00370A15">
        <w:rPr>
          <w:rFonts w:ascii="Garamond" w:hAnsi="Garamond" w:cs="Times New Roman"/>
          <w:sz w:val="24"/>
          <w:szCs w:val="24"/>
          <w:lang w:val="sq-AL"/>
        </w:rPr>
        <w:t>,</w:t>
      </w:r>
      <w:r w:rsidR="008D6FF8" w:rsidRPr="00370A15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95E6A" w:rsidRPr="00370A15">
        <w:rPr>
          <w:rFonts w:ascii="Garamond" w:eastAsia="Times New Roman" w:hAnsi="Garamond" w:cs="Times New Roman"/>
          <w:sz w:val="24"/>
          <w:szCs w:val="24"/>
          <w:lang w:val="sq-AL"/>
        </w:rPr>
        <w:t xml:space="preserve">me vlerë totale paraprake të shpronësimit </w:t>
      </w:r>
      <w:r w:rsidR="00EB6530" w:rsidRPr="00370A15">
        <w:rPr>
          <w:rFonts w:ascii="Garamond" w:eastAsia="Times New Roman" w:hAnsi="Garamond" w:cs="Times New Roman"/>
          <w:sz w:val="24"/>
          <w:szCs w:val="24"/>
          <w:lang w:val="sq-AL"/>
        </w:rPr>
        <w:t>940.000 lekë (nëntëqind e dyzet mijë</w:t>
      </w:r>
      <w:r w:rsidR="00F3091C" w:rsidRPr="00370A15">
        <w:rPr>
          <w:rFonts w:ascii="Garamond" w:eastAsia="Times New Roman" w:hAnsi="Garamond" w:cs="Times New Roman"/>
          <w:sz w:val="24"/>
          <w:szCs w:val="24"/>
          <w:lang w:val="sq-AL"/>
        </w:rPr>
        <w:t xml:space="preserve"> lekë</w:t>
      </w:r>
      <w:r w:rsidR="00EB6530" w:rsidRPr="00370A15">
        <w:rPr>
          <w:rFonts w:ascii="Garamond" w:eastAsia="Times New Roman" w:hAnsi="Garamond" w:cs="Times New Roman"/>
          <w:sz w:val="24"/>
          <w:szCs w:val="24"/>
          <w:lang w:val="sq-AL"/>
        </w:rPr>
        <w:t>)</w:t>
      </w:r>
      <w:r w:rsidR="006C2E0B" w:rsidRPr="00370A15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="00EB6530" w:rsidRPr="00370A1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495E6A" w:rsidRPr="00370A15">
        <w:rPr>
          <w:rFonts w:ascii="Garamond" w:eastAsia="Times New Roman" w:hAnsi="Garamond" w:cs="Times New Roman"/>
          <w:sz w:val="24"/>
          <w:szCs w:val="24"/>
          <w:lang w:val="sq-AL"/>
        </w:rPr>
        <w:t xml:space="preserve">bazuar në </w:t>
      </w:r>
      <w:r w:rsidR="00C3519F" w:rsidRPr="00370A15">
        <w:rPr>
          <w:rFonts w:ascii="Garamond" w:eastAsia="Times New Roman" w:hAnsi="Garamond" w:cs="Times New Roman"/>
          <w:spacing w:val="-2"/>
          <w:sz w:val="24"/>
          <w:szCs w:val="24"/>
          <w:lang w:val="sq-AL"/>
        </w:rPr>
        <w:t xml:space="preserve">vendimin </w:t>
      </w:r>
      <w:r w:rsidR="00EB6530" w:rsidRPr="00370A15">
        <w:rPr>
          <w:rFonts w:ascii="Garamond" w:eastAsia="Times New Roman" w:hAnsi="Garamond" w:cs="Times New Roman"/>
          <w:spacing w:val="-2"/>
          <w:sz w:val="24"/>
          <w:szCs w:val="24"/>
          <w:lang w:val="sq-AL"/>
        </w:rPr>
        <w:t xml:space="preserve">e </w:t>
      </w:r>
      <w:r w:rsidR="00495E6A" w:rsidRPr="00370A15">
        <w:rPr>
          <w:rFonts w:ascii="Garamond" w:eastAsia="Times New Roman" w:hAnsi="Garamond" w:cs="Times New Roman"/>
          <w:spacing w:val="-2"/>
          <w:sz w:val="24"/>
          <w:szCs w:val="24"/>
          <w:lang w:val="sq-AL"/>
        </w:rPr>
        <w:t>K</w:t>
      </w:r>
      <w:r w:rsidR="00EB6530" w:rsidRPr="00370A15">
        <w:rPr>
          <w:rFonts w:ascii="Garamond" w:eastAsia="Times New Roman" w:hAnsi="Garamond" w:cs="Times New Roman"/>
          <w:spacing w:val="-2"/>
          <w:sz w:val="24"/>
          <w:szCs w:val="24"/>
          <w:lang w:val="sq-AL"/>
        </w:rPr>
        <w:t xml:space="preserve">ëshillit të </w:t>
      </w:r>
      <w:r w:rsidR="00495E6A" w:rsidRPr="00370A15">
        <w:rPr>
          <w:rFonts w:ascii="Garamond" w:eastAsia="Times New Roman" w:hAnsi="Garamond" w:cs="Times New Roman"/>
          <w:spacing w:val="-2"/>
          <w:sz w:val="24"/>
          <w:szCs w:val="24"/>
          <w:lang w:val="sq-AL"/>
        </w:rPr>
        <w:t>M</w:t>
      </w:r>
      <w:r w:rsidR="00EB6530" w:rsidRPr="00370A15">
        <w:rPr>
          <w:rFonts w:ascii="Garamond" w:eastAsia="Times New Roman" w:hAnsi="Garamond" w:cs="Times New Roman"/>
          <w:spacing w:val="-2"/>
          <w:sz w:val="24"/>
          <w:szCs w:val="24"/>
          <w:lang w:val="sq-AL"/>
        </w:rPr>
        <w:t>inistrave</w:t>
      </w:r>
      <w:r w:rsidR="00495E6A" w:rsidRPr="00370A15">
        <w:rPr>
          <w:rFonts w:ascii="Garamond" w:eastAsia="Times New Roman" w:hAnsi="Garamond" w:cs="Times New Roman"/>
          <w:spacing w:val="-2"/>
          <w:sz w:val="24"/>
          <w:szCs w:val="24"/>
          <w:lang w:val="sq-AL"/>
        </w:rPr>
        <w:t xml:space="preserve"> </w:t>
      </w:r>
      <w:r w:rsidR="00C3519F" w:rsidRPr="00370A15">
        <w:rPr>
          <w:rFonts w:ascii="Garamond" w:eastAsia="Times New Roman" w:hAnsi="Garamond" w:cs="Times New Roman"/>
          <w:spacing w:val="-2"/>
          <w:sz w:val="24"/>
          <w:szCs w:val="24"/>
          <w:lang w:val="sq-AL"/>
        </w:rPr>
        <w:t>nr</w:t>
      </w:r>
      <w:r w:rsidR="00370A15">
        <w:rPr>
          <w:rFonts w:ascii="Garamond" w:eastAsia="Times New Roman" w:hAnsi="Garamond" w:cs="Times New Roman"/>
          <w:spacing w:val="-2"/>
          <w:sz w:val="24"/>
          <w:szCs w:val="24"/>
          <w:lang w:val="sq-AL"/>
        </w:rPr>
        <w:t>.</w:t>
      </w:r>
      <w:r w:rsidR="00C3519F" w:rsidRPr="00370A15">
        <w:rPr>
          <w:rFonts w:ascii="Garamond" w:eastAsia="Times New Roman" w:hAnsi="Garamond" w:cs="Times New Roman"/>
          <w:spacing w:val="-2"/>
          <w:sz w:val="24"/>
          <w:szCs w:val="24"/>
          <w:lang w:val="sq-AL"/>
        </w:rPr>
        <w:t xml:space="preserve"> </w:t>
      </w:r>
      <w:r w:rsidR="00495E6A" w:rsidRPr="00370A15">
        <w:rPr>
          <w:rFonts w:ascii="Garamond" w:eastAsia="Times New Roman" w:hAnsi="Garamond" w:cs="Times New Roman"/>
          <w:spacing w:val="-2"/>
          <w:sz w:val="24"/>
          <w:szCs w:val="24"/>
          <w:lang w:val="sq-AL"/>
        </w:rPr>
        <w:t xml:space="preserve">89, datë 3.2.2016, “Për miratimin e hartës së vlerës së tokës në Republikën e Shqipërisë”, </w:t>
      </w:r>
      <w:r w:rsidR="00FE1C01" w:rsidRPr="00370A15">
        <w:rPr>
          <w:rFonts w:ascii="Garamond" w:hAnsi="Garamond" w:cs="Times New Roman"/>
          <w:sz w:val="24"/>
          <w:szCs w:val="24"/>
          <w:lang w:val="sq-AL" w:eastAsia="ja-JP"/>
        </w:rPr>
        <w:t>sipas tabelës paraprake bashkëlidhur.</w:t>
      </w:r>
      <w:r w:rsidR="00C3519F" w:rsidRPr="00370A15">
        <w:rPr>
          <w:rFonts w:ascii="Garamond" w:hAnsi="Garamond" w:cs="Times New Roman"/>
          <w:sz w:val="24"/>
          <w:szCs w:val="24"/>
          <w:lang w:val="sq-AL" w:eastAsia="ja-JP"/>
        </w:rPr>
        <w:t xml:space="preserve"> </w:t>
      </w:r>
    </w:p>
    <w:p w14:paraId="3540EA31" w14:textId="3100A66C" w:rsidR="00DB5EBC" w:rsidRPr="00370A15" w:rsidRDefault="008D6FF8" w:rsidP="005D3B2E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370A15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Personat fizikë ose juridikë</w:t>
      </w:r>
      <w:r w:rsidR="00DB5EBC" w:rsidRPr="00370A15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që preken nga </w:t>
      </w:r>
      <w:r w:rsidRPr="00370A15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realizimi i këtij</w:t>
      </w:r>
      <w:r w:rsidR="00DB5EBC" w:rsidRPr="00370A15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projekt</w:t>
      </w:r>
      <w:r w:rsidRPr="00370A15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i,</w:t>
      </w:r>
      <w:r w:rsidR="00DB5EBC" w:rsidRPr="00370A15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370A15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emri i të cilëve</w:t>
      </w:r>
      <w:r w:rsidR="00DB5EBC" w:rsidRPr="00370A15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AE0122" w:rsidRPr="00370A15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pasqyrohet </w:t>
      </w:r>
      <w:r w:rsidR="00DB5EBC" w:rsidRPr="00370A15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në tabelën e publikuar</w:t>
      </w:r>
      <w:r w:rsidR="00C3519F" w:rsidRPr="00370A15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,</w:t>
      </w:r>
      <w:r w:rsidR="00DB5EBC" w:rsidRPr="00370A15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AE0122" w:rsidRPr="00370A15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si dhe p</w:t>
      </w:r>
      <w:r w:rsidR="00DB5EBC" w:rsidRPr="00370A15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ersonat </w:t>
      </w:r>
      <w:r w:rsidR="00AE0122" w:rsidRPr="00370A15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fizikë ose juridikë, </w:t>
      </w:r>
      <w:r w:rsidR="00DB5EBC" w:rsidRPr="00370A15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të cilët preken</w:t>
      </w:r>
      <w:r w:rsidR="005E6979" w:rsidRPr="00370A15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,</w:t>
      </w:r>
      <w:r w:rsidR="00DB5EBC" w:rsidRPr="00370A15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por nuk figurojnë në kët</w:t>
      </w:r>
      <w:r w:rsidR="00AE0122" w:rsidRPr="00370A15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ë</w:t>
      </w:r>
      <w:r w:rsidR="00DB5EBC" w:rsidRPr="00370A15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list</w:t>
      </w:r>
      <w:r w:rsidR="00AE0122" w:rsidRPr="00370A15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ë</w:t>
      </w:r>
      <w:r w:rsidR="00DB5EBC" w:rsidRPr="00370A15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, jo më vonë se 15 (pesëmbëdhjetë) ditë nga publikimi në Fletoren Zyrtare, kanë të drejtë të paraqesin pretendimet e tyre, të shoqëruara me dokumentacionin përkatës, si edhe të shprehen nëse janë dakord me të dhënat e publikuara për përfundimin e pro</w:t>
      </w:r>
      <w:r w:rsidR="00C3519F" w:rsidRPr="00370A15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c</w:t>
      </w:r>
      <w:r w:rsidR="00DB5EBC" w:rsidRPr="00370A15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edurave të shpronësimit</w:t>
      </w:r>
      <w:r w:rsidR="00370A15" w:rsidRPr="00370A15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AE0122" w:rsidRPr="00370A15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në</w:t>
      </w:r>
      <w:r w:rsidR="00DB5EBC" w:rsidRPr="00370A15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DB5EBC" w:rsidRPr="00370A15">
        <w:rPr>
          <w:rFonts w:ascii="Garamond" w:hAnsi="Garamond" w:cs="Times New Roman"/>
          <w:sz w:val="24"/>
          <w:szCs w:val="24"/>
          <w:lang w:val="sq-AL"/>
        </w:rPr>
        <w:t>Bashki</w:t>
      </w:r>
      <w:r w:rsidR="00AE0122" w:rsidRPr="00370A15">
        <w:rPr>
          <w:rFonts w:ascii="Garamond" w:hAnsi="Garamond" w:cs="Times New Roman"/>
          <w:sz w:val="24"/>
          <w:szCs w:val="24"/>
          <w:lang w:val="sq-AL"/>
        </w:rPr>
        <w:t>n</w:t>
      </w:r>
      <w:r w:rsidR="00DB5EBC" w:rsidRPr="00370A15">
        <w:rPr>
          <w:rFonts w:ascii="Garamond" w:hAnsi="Garamond" w:cs="Times New Roman"/>
          <w:sz w:val="24"/>
          <w:szCs w:val="24"/>
          <w:lang w:val="sq-AL"/>
        </w:rPr>
        <w:t xml:space="preserve">ë </w:t>
      </w:r>
      <w:r w:rsidR="00AA09B5" w:rsidRPr="00370A15">
        <w:rPr>
          <w:rFonts w:ascii="Garamond" w:hAnsi="Garamond" w:cs="Times New Roman"/>
          <w:sz w:val="24"/>
          <w:szCs w:val="24"/>
          <w:lang w:val="sq-AL"/>
        </w:rPr>
        <w:t>Peqin</w:t>
      </w:r>
      <w:r w:rsidR="00370A15" w:rsidRPr="00370A15">
        <w:rPr>
          <w:rFonts w:ascii="Garamond" w:hAnsi="Garamond" w:cs="Times New Roman"/>
          <w:sz w:val="24"/>
          <w:szCs w:val="24"/>
          <w:lang w:val="sq-AL"/>
        </w:rPr>
        <w:t>,</w:t>
      </w:r>
      <w:r w:rsidR="00AA09B5" w:rsidRPr="00370A15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DB5EBC" w:rsidRPr="00370A15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si dhe në Agjencinë Shtetërore për Shpronësimet.</w:t>
      </w:r>
    </w:p>
    <w:p w14:paraId="1AF79EB1" w14:textId="29AF9E49" w:rsidR="00710E81" w:rsidRPr="00370A15" w:rsidRDefault="00DB5EBC" w:rsidP="005D3B2E">
      <w:pPr>
        <w:spacing w:after="0" w:line="240" w:lineRule="auto"/>
        <w:ind w:firstLine="284"/>
        <w:jc w:val="both"/>
        <w:textAlignment w:val="baseline"/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</w:pPr>
      <w:r w:rsidRPr="00370A1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Vlera totale paraprake e shpronësimit </w:t>
      </w:r>
      <w:r w:rsidR="005E6979" w:rsidRPr="00370A1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në lidhje me projektin e sipërcituar </w:t>
      </w:r>
      <w:r w:rsidRPr="00370A1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është</w:t>
      </w:r>
      <w:r w:rsidR="00FE1C01" w:rsidRPr="00370A1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AA09B5" w:rsidRPr="00370A15">
        <w:rPr>
          <w:rFonts w:ascii="Garamond" w:eastAsia="Times New Roman" w:hAnsi="Garamond" w:cs="Times New Roman"/>
          <w:sz w:val="24"/>
          <w:szCs w:val="24"/>
          <w:lang w:val="sq-AL"/>
        </w:rPr>
        <w:t>940.000 lekë (nëntëqind e dyzet mijë</w:t>
      </w:r>
      <w:r w:rsidR="00F3091C" w:rsidRPr="00370A15">
        <w:rPr>
          <w:rFonts w:ascii="Garamond" w:eastAsia="Times New Roman" w:hAnsi="Garamond" w:cs="Times New Roman"/>
          <w:sz w:val="24"/>
          <w:szCs w:val="24"/>
          <w:lang w:val="sq-AL"/>
        </w:rPr>
        <w:t xml:space="preserve"> lekë</w:t>
      </w:r>
      <w:r w:rsidR="00F46F1F">
        <w:rPr>
          <w:rFonts w:ascii="Garamond" w:eastAsia="Times New Roman" w:hAnsi="Garamond" w:cs="Times New Roman"/>
          <w:sz w:val="24"/>
          <w:szCs w:val="24"/>
          <w:lang w:val="sq-AL"/>
        </w:rPr>
        <w:t>).</w:t>
      </w:r>
    </w:p>
    <w:p w14:paraId="0A887496" w14:textId="77777777" w:rsidR="00DB5EBC" w:rsidRPr="00370A15" w:rsidRDefault="00DB5EBC" w:rsidP="005D3B2E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0C619489" w14:textId="1CA1964D" w:rsidR="00C34688" w:rsidRPr="00370A15" w:rsidRDefault="00C34688" w:rsidP="005D3B2E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370A15">
        <w:rPr>
          <w:rFonts w:ascii="Garamond" w:hAnsi="Garamond" w:cs="Times New Roman"/>
          <w:sz w:val="24"/>
          <w:szCs w:val="24"/>
          <w:lang w:val="sq-AL"/>
        </w:rPr>
        <w:t>DREJTOR I PËRGJITHSHËM</w:t>
      </w:r>
    </w:p>
    <w:p w14:paraId="3E88479A" w14:textId="400F347D" w:rsidR="00DB5EBC" w:rsidRPr="00370A15" w:rsidRDefault="00D06485" w:rsidP="005D3B2E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370A15">
        <w:rPr>
          <w:rFonts w:ascii="Garamond" w:eastAsia="Calibri" w:hAnsi="Garamond" w:cs="Times New Roman"/>
          <w:b/>
          <w:sz w:val="24"/>
          <w:szCs w:val="24"/>
          <w:lang w:val="sq-AL"/>
        </w:rPr>
        <w:t>Ermal Shena</w:t>
      </w:r>
    </w:p>
    <w:p w14:paraId="0D2FB99D" w14:textId="77777777" w:rsidR="00DB5EBC" w:rsidRPr="00370A15" w:rsidRDefault="00DB5EBC" w:rsidP="005D3B2E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7AF06744" w14:textId="77777777" w:rsidR="00DB5EBC" w:rsidRPr="00370A15" w:rsidRDefault="00DB5EBC" w:rsidP="005D3B2E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2004F8B3" w14:textId="6B2DA09F" w:rsidR="00614E30" w:rsidRPr="00370A15" w:rsidRDefault="005D3B2E" w:rsidP="005D3B2E">
      <w:pPr>
        <w:pStyle w:val="NoSpacing"/>
        <w:ind w:firstLine="284"/>
        <w:jc w:val="center"/>
        <w:rPr>
          <w:rFonts w:ascii="Garamond" w:hAnsi="Garamond" w:cs="Times New Roman"/>
          <w:bCs/>
          <w:sz w:val="20"/>
          <w:szCs w:val="20"/>
          <w:lang w:val="sq-AL"/>
        </w:rPr>
      </w:pPr>
      <w:r w:rsidRPr="00370A15">
        <w:rPr>
          <w:rFonts w:ascii="Garamond" w:hAnsi="Garamond" w:cs="Times New Roman"/>
          <w:bCs/>
          <w:sz w:val="20"/>
          <w:szCs w:val="20"/>
          <w:lang w:val="sq-AL"/>
        </w:rPr>
        <w:t>LISTA PARAPRAKE PËR SHPRONËSIMIN</w:t>
      </w:r>
      <w:r w:rsidR="00C3519F" w:rsidRPr="00370A15">
        <w:rPr>
          <w:rFonts w:ascii="Garamond" w:hAnsi="Garamond" w:cs="Times New Roman"/>
          <w:bCs/>
          <w:sz w:val="20"/>
          <w:szCs w:val="20"/>
          <w:lang w:val="sq-AL"/>
        </w:rPr>
        <w:t>,</w:t>
      </w:r>
      <w:r w:rsidRPr="00370A15">
        <w:rPr>
          <w:rFonts w:ascii="Garamond" w:hAnsi="Garamond" w:cs="Times New Roman"/>
          <w:bCs/>
          <w:sz w:val="20"/>
          <w:szCs w:val="20"/>
          <w:lang w:val="sq-AL"/>
        </w:rPr>
        <w:t xml:space="preserve"> PËR INTERES PUBLIK, TË PRONARËVE TË PASURIVE TË PALUAJTSHME, PRONË PRIVATE, QË PREKEN NGA REALIZIMI I PROJEKTIT </w:t>
      </w:r>
      <w:r w:rsidR="00C3519F" w:rsidRPr="00370A15">
        <w:rPr>
          <w:rFonts w:ascii="Garamond" w:hAnsi="Garamond" w:cs="Times New Roman"/>
          <w:bCs/>
          <w:sz w:val="20"/>
          <w:szCs w:val="20"/>
          <w:lang w:val="sq-AL"/>
        </w:rPr>
        <w:t>“</w:t>
      </w:r>
      <w:r w:rsidRPr="00370A15">
        <w:rPr>
          <w:rFonts w:ascii="Garamond" w:hAnsi="Garamond" w:cs="Times New Roman"/>
          <w:bCs/>
          <w:sz w:val="20"/>
          <w:szCs w:val="20"/>
          <w:lang w:val="sq-AL"/>
        </w:rPr>
        <w:t xml:space="preserve">ZGJERIMI I </w:t>
      </w:r>
      <w:r w:rsidR="00A2716B" w:rsidRPr="00370A15">
        <w:rPr>
          <w:rFonts w:ascii="Garamond" w:hAnsi="Garamond" w:cs="Times New Roman"/>
          <w:bCs/>
          <w:sz w:val="20"/>
          <w:szCs w:val="20"/>
          <w:lang w:val="sq-AL"/>
        </w:rPr>
        <w:t>SIPËRFAQES</w:t>
      </w:r>
      <w:r w:rsidRPr="00370A15">
        <w:rPr>
          <w:rFonts w:ascii="Garamond" w:hAnsi="Garamond" w:cs="Times New Roman"/>
          <w:bCs/>
          <w:sz w:val="20"/>
          <w:szCs w:val="20"/>
          <w:lang w:val="sq-AL"/>
        </w:rPr>
        <w:t xml:space="preserve"> SË VARREZAVE TË QYTETIT TË PEQINIT</w:t>
      </w:r>
      <w:r w:rsidR="00C3519F" w:rsidRPr="00370A15">
        <w:rPr>
          <w:rFonts w:ascii="Garamond" w:hAnsi="Garamond" w:cs="Times New Roman"/>
          <w:bCs/>
          <w:sz w:val="20"/>
          <w:szCs w:val="20"/>
          <w:lang w:val="sq-AL"/>
        </w:rPr>
        <w:t>”</w:t>
      </w:r>
      <w:bookmarkStart w:id="0" w:name="_GoBack"/>
      <w:bookmarkEnd w:id="0"/>
    </w:p>
    <w:p w14:paraId="320A56BD" w14:textId="77777777" w:rsidR="00614E30" w:rsidRPr="00370A15" w:rsidRDefault="00614E30" w:rsidP="005D3B2E">
      <w:pPr>
        <w:pStyle w:val="NoSpacing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332"/>
        <w:gridCol w:w="406"/>
        <w:gridCol w:w="402"/>
        <w:gridCol w:w="526"/>
        <w:gridCol w:w="483"/>
        <w:gridCol w:w="393"/>
        <w:gridCol w:w="467"/>
        <w:gridCol w:w="529"/>
        <w:gridCol w:w="484"/>
        <w:gridCol w:w="458"/>
        <w:gridCol w:w="435"/>
        <w:gridCol w:w="353"/>
        <w:gridCol w:w="347"/>
        <w:gridCol w:w="459"/>
        <w:gridCol w:w="421"/>
        <w:gridCol w:w="551"/>
        <w:gridCol w:w="315"/>
        <w:gridCol w:w="315"/>
        <w:gridCol w:w="315"/>
        <w:gridCol w:w="558"/>
        <w:gridCol w:w="511"/>
      </w:tblGrid>
      <w:tr w:rsidR="00C3519F" w:rsidRPr="00370A15" w14:paraId="457986D0" w14:textId="77777777" w:rsidTr="00033A90">
        <w:trPr>
          <w:trHeight w:val="20"/>
          <w:jc w:val="center"/>
        </w:trPr>
        <w:tc>
          <w:tcPr>
            <w:tcW w:w="188" w:type="pct"/>
            <w:vMerge w:val="restart"/>
            <w:vAlign w:val="center"/>
            <w:hideMark/>
          </w:tcPr>
          <w:p w14:paraId="55E91DF8" w14:textId="7A44FA3F" w:rsidR="005D3B2E" w:rsidRPr="00370A15" w:rsidRDefault="00C3519F" w:rsidP="00C3519F">
            <w:pPr>
              <w:pStyle w:val="NoSpacing"/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  <w:r w:rsidRPr="00370A15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Nr.</w:t>
            </w:r>
          </w:p>
        </w:tc>
        <w:tc>
          <w:tcPr>
            <w:tcW w:w="753" w:type="pct"/>
            <w:gridSpan w:val="3"/>
            <w:vAlign w:val="center"/>
            <w:hideMark/>
          </w:tcPr>
          <w:p w14:paraId="6B2F9339" w14:textId="3A755291" w:rsidR="005D3B2E" w:rsidRPr="00370A15" w:rsidRDefault="00C3519F" w:rsidP="00C3519F">
            <w:pPr>
              <w:pStyle w:val="NoSpacing"/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  <w:r w:rsidRPr="00370A15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Pronari</w:t>
            </w:r>
          </w:p>
        </w:tc>
        <w:tc>
          <w:tcPr>
            <w:tcW w:w="2236" w:type="pct"/>
            <w:gridSpan w:val="9"/>
            <w:vAlign w:val="center"/>
            <w:hideMark/>
          </w:tcPr>
          <w:p w14:paraId="1B2FF3A3" w14:textId="221F7BC7" w:rsidR="005D3B2E" w:rsidRPr="00370A15" w:rsidRDefault="00C3519F" w:rsidP="00C3519F">
            <w:pPr>
              <w:pStyle w:val="NoSpacing"/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  <w:r w:rsidRPr="00370A15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 xml:space="preserve">Të dhëna </w:t>
            </w:r>
            <w:r w:rsidR="00A2716B" w:rsidRPr="00370A15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hipotekare</w:t>
            </w:r>
          </w:p>
        </w:tc>
        <w:tc>
          <w:tcPr>
            <w:tcW w:w="1217" w:type="pct"/>
            <w:gridSpan w:val="6"/>
            <w:vAlign w:val="center"/>
            <w:hideMark/>
          </w:tcPr>
          <w:p w14:paraId="19A2667F" w14:textId="2FAC0C7E" w:rsidR="005D3B2E" w:rsidRPr="00370A15" w:rsidRDefault="00C3519F" w:rsidP="00C3519F">
            <w:pPr>
              <w:pStyle w:val="NoSpacing"/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  <w:r w:rsidRPr="00370A15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Vlerësimet për shpronësim</w:t>
            </w:r>
          </w:p>
        </w:tc>
        <w:tc>
          <w:tcPr>
            <w:tcW w:w="312" w:type="pct"/>
            <w:vMerge w:val="restart"/>
            <w:vAlign w:val="center"/>
            <w:hideMark/>
          </w:tcPr>
          <w:p w14:paraId="0642C50C" w14:textId="119E1C60" w:rsidR="005D3B2E" w:rsidRPr="00370A15" w:rsidRDefault="00C3519F" w:rsidP="00C3519F">
            <w:pPr>
              <w:pStyle w:val="NoSpacing"/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  <w:r w:rsidRPr="00370A15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Vlera totale (lekë)</w:t>
            </w:r>
          </w:p>
        </w:tc>
        <w:tc>
          <w:tcPr>
            <w:tcW w:w="293" w:type="pct"/>
            <w:vMerge w:val="restart"/>
            <w:vAlign w:val="center"/>
            <w:hideMark/>
          </w:tcPr>
          <w:p w14:paraId="4A8E0598" w14:textId="04513BBE" w:rsidR="005D3B2E" w:rsidRPr="00370A15" w:rsidRDefault="00C3519F" w:rsidP="00C3519F">
            <w:pPr>
              <w:pStyle w:val="NoSpacing"/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  <w:r w:rsidRPr="00370A15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Shënime (kufizi-me hipote-kare barrë mbi pasurinë etj.)</w:t>
            </w:r>
          </w:p>
        </w:tc>
      </w:tr>
      <w:tr w:rsidR="00C3519F" w:rsidRPr="00370A15" w14:paraId="06951B8B" w14:textId="77777777" w:rsidTr="00033A90">
        <w:trPr>
          <w:trHeight w:val="20"/>
          <w:jc w:val="center"/>
        </w:trPr>
        <w:tc>
          <w:tcPr>
            <w:tcW w:w="188" w:type="pct"/>
            <w:vMerge/>
            <w:vAlign w:val="center"/>
            <w:hideMark/>
          </w:tcPr>
          <w:p w14:paraId="6235B74C" w14:textId="77777777" w:rsidR="005D3B2E" w:rsidRPr="00370A15" w:rsidRDefault="005D3B2E" w:rsidP="00C3519F">
            <w:pPr>
              <w:pStyle w:val="NoSpacing"/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231" w:type="pct"/>
            <w:vMerge w:val="restart"/>
            <w:vAlign w:val="center"/>
            <w:hideMark/>
          </w:tcPr>
          <w:p w14:paraId="41C5C15D" w14:textId="6755AAA3" w:rsidR="005D3B2E" w:rsidRPr="00370A15" w:rsidRDefault="00C3519F" w:rsidP="00C3519F">
            <w:pPr>
              <w:pStyle w:val="NoSpacing"/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  <w:r w:rsidRPr="00370A15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Emër</w:t>
            </w:r>
          </w:p>
        </w:tc>
        <w:tc>
          <w:tcPr>
            <w:tcW w:w="228" w:type="pct"/>
            <w:vMerge w:val="restart"/>
            <w:vAlign w:val="center"/>
            <w:hideMark/>
          </w:tcPr>
          <w:p w14:paraId="5A97F60F" w14:textId="3B6E9BA4" w:rsidR="005D3B2E" w:rsidRPr="00370A15" w:rsidRDefault="00C3519F" w:rsidP="00C3519F">
            <w:pPr>
              <w:pStyle w:val="NoSpacing"/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  <w:r w:rsidRPr="00370A15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Atësi</w:t>
            </w:r>
          </w:p>
        </w:tc>
        <w:tc>
          <w:tcPr>
            <w:tcW w:w="294" w:type="pct"/>
            <w:vMerge w:val="restart"/>
            <w:vAlign w:val="center"/>
            <w:hideMark/>
          </w:tcPr>
          <w:p w14:paraId="12C77F29" w14:textId="7B6C9A96" w:rsidR="005D3B2E" w:rsidRPr="00370A15" w:rsidRDefault="00C3519F" w:rsidP="00C3519F">
            <w:pPr>
              <w:pStyle w:val="NoSpacing"/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  <w:r w:rsidRPr="00370A15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Mbiemër</w:t>
            </w:r>
          </w:p>
        </w:tc>
        <w:tc>
          <w:tcPr>
            <w:tcW w:w="275" w:type="pct"/>
            <w:vMerge w:val="restart"/>
            <w:vAlign w:val="center"/>
            <w:hideMark/>
          </w:tcPr>
          <w:p w14:paraId="0A65F5FB" w14:textId="3509F269" w:rsidR="005D3B2E" w:rsidRPr="00370A15" w:rsidRDefault="00C3519F" w:rsidP="00C3519F">
            <w:pPr>
              <w:pStyle w:val="NoSpacing"/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  <w:r w:rsidRPr="00370A15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Qyteti</w:t>
            </w:r>
          </w:p>
        </w:tc>
        <w:tc>
          <w:tcPr>
            <w:tcW w:w="223" w:type="pct"/>
            <w:vMerge w:val="restart"/>
            <w:vAlign w:val="center"/>
            <w:hideMark/>
          </w:tcPr>
          <w:p w14:paraId="049A4680" w14:textId="77777777" w:rsidR="005D3B2E" w:rsidRPr="00370A15" w:rsidRDefault="00C3519F" w:rsidP="00C3519F">
            <w:pPr>
              <w:pStyle w:val="NoSpacing"/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  <w:r w:rsidRPr="00370A15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ZK</w:t>
            </w:r>
          </w:p>
        </w:tc>
        <w:tc>
          <w:tcPr>
            <w:tcW w:w="264" w:type="pct"/>
            <w:vMerge w:val="restart"/>
            <w:vAlign w:val="center"/>
            <w:hideMark/>
          </w:tcPr>
          <w:p w14:paraId="2D8F4556" w14:textId="4F3E6D89" w:rsidR="005D3B2E" w:rsidRPr="00370A15" w:rsidRDefault="00C3519F" w:rsidP="00C3519F">
            <w:pPr>
              <w:pStyle w:val="NoSpacing"/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  <w:r w:rsidRPr="00370A15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Nr. i  pasu-risë</w:t>
            </w:r>
          </w:p>
        </w:tc>
        <w:tc>
          <w:tcPr>
            <w:tcW w:w="298" w:type="pct"/>
            <w:vMerge w:val="restart"/>
            <w:vAlign w:val="center"/>
            <w:hideMark/>
          </w:tcPr>
          <w:p w14:paraId="6C63CDDB" w14:textId="64C88F8A" w:rsidR="005D3B2E" w:rsidRPr="00370A15" w:rsidRDefault="00C3519F" w:rsidP="00C3519F">
            <w:pPr>
              <w:pStyle w:val="NoSpacing"/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  <w:r w:rsidRPr="00370A15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Lloji i pasurisë</w:t>
            </w:r>
          </w:p>
        </w:tc>
        <w:tc>
          <w:tcPr>
            <w:tcW w:w="273" w:type="pct"/>
            <w:vMerge w:val="restart"/>
            <w:vAlign w:val="center"/>
            <w:hideMark/>
          </w:tcPr>
          <w:p w14:paraId="4BDD2DB0" w14:textId="4EBC1622" w:rsidR="005D3B2E" w:rsidRPr="00370A15" w:rsidRDefault="00C3519F" w:rsidP="00C3519F">
            <w:pPr>
              <w:pStyle w:val="NoSpacing"/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  <w:r w:rsidRPr="00370A15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Sip. totale (m²)</w:t>
            </w:r>
          </w:p>
        </w:tc>
        <w:tc>
          <w:tcPr>
            <w:tcW w:w="259" w:type="pct"/>
            <w:vMerge w:val="restart"/>
            <w:vAlign w:val="center"/>
            <w:hideMark/>
          </w:tcPr>
          <w:p w14:paraId="7F2E9EC3" w14:textId="6FC89D98" w:rsidR="005D3B2E" w:rsidRPr="00370A15" w:rsidRDefault="00C3519F" w:rsidP="00C3519F">
            <w:pPr>
              <w:pStyle w:val="NoSpacing"/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  <w:r w:rsidRPr="00370A15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Arë (m²)</w:t>
            </w:r>
          </w:p>
        </w:tc>
        <w:tc>
          <w:tcPr>
            <w:tcW w:w="246" w:type="pct"/>
            <w:vMerge w:val="restart"/>
            <w:vAlign w:val="center"/>
            <w:hideMark/>
          </w:tcPr>
          <w:p w14:paraId="3A8D9946" w14:textId="19270AE3" w:rsidR="005D3B2E" w:rsidRPr="00370A15" w:rsidRDefault="00C3519F" w:rsidP="00C3519F">
            <w:pPr>
              <w:pStyle w:val="NoSpacing"/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  <w:r w:rsidRPr="00370A15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Ndër-tesë (m²)</w:t>
            </w:r>
          </w:p>
        </w:tc>
        <w:tc>
          <w:tcPr>
            <w:tcW w:w="199" w:type="pct"/>
            <w:vMerge w:val="restart"/>
            <w:vAlign w:val="center"/>
            <w:hideMark/>
          </w:tcPr>
          <w:p w14:paraId="653DE4C6" w14:textId="6F19FFD1" w:rsidR="005D3B2E" w:rsidRPr="00370A15" w:rsidRDefault="00C3519F" w:rsidP="00C3519F">
            <w:pPr>
              <w:pStyle w:val="NoSpacing"/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  <w:r w:rsidRPr="00370A15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Vol.</w:t>
            </w:r>
          </w:p>
        </w:tc>
        <w:tc>
          <w:tcPr>
            <w:tcW w:w="199" w:type="pct"/>
            <w:vMerge w:val="restart"/>
            <w:vAlign w:val="center"/>
            <w:hideMark/>
          </w:tcPr>
          <w:p w14:paraId="127E71AD" w14:textId="5377EC83" w:rsidR="005D3B2E" w:rsidRPr="00370A15" w:rsidRDefault="00C3519F" w:rsidP="00C3519F">
            <w:pPr>
              <w:pStyle w:val="NoSpacing"/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  <w:r w:rsidRPr="00370A15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Fa-qe</w:t>
            </w:r>
          </w:p>
        </w:tc>
        <w:tc>
          <w:tcPr>
            <w:tcW w:w="792" w:type="pct"/>
            <w:gridSpan w:val="3"/>
            <w:vAlign w:val="center"/>
            <w:hideMark/>
          </w:tcPr>
          <w:p w14:paraId="17DBA2FC" w14:textId="7468437A" w:rsidR="005D3B2E" w:rsidRPr="00370A15" w:rsidRDefault="00C3519F" w:rsidP="00C3519F">
            <w:pPr>
              <w:pStyle w:val="NoSpacing"/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  <w:r w:rsidRPr="00370A15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Arë</w:t>
            </w:r>
          </w:p>
        </w:tc>
        <w:tc>
          <w:tcPr>
            <w:tcW w:w="425" w:type="pct"/>
            <w:gridSpan w:val="3"/>
            <w:vAlign w:val="center"/>
            <w:hideMark/>
          </w:tcPr>
          <w:p w14:paraId="60086CAB" w14:textId="75A73341" w:rsidR="005D3B2E" w:rsidRPr="00370A15" w:rsidRDefault="00C3519F" w:rsidP="00C3519F">
            <w:pPr>
              <w:pStyle w:val="NoSpacing"/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  <w:r w:rsidRPr="00370A15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312" w:type="pct"/>
            <w:vMerge/>
            <w:vAlign w:val="center"/>
            <w:hideMark/>
          </w:tcPr>
          <w:p w14:paraId="3E3DD521" w14:textId="77777777" w:rsidR="005D3B2E" w:rsidRPr="00370A15" w:rsidRDefault="005D3B2E" w:rsidP="00C3519F">
            <w:pPr>
              <w:pStyle w:val="NoSpacing"/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293" w:type="pct"/>
            <w:vMerge/>
            <w:vAlign w:val="center"/>
            <w:hideMark/>
          </w:tcPr>
          <w:p w14:paraId="65263A3D" w14:textId="77777777" w:rsidR="005D3B2E" w:rsidRPr="00370A15" w:rsidRDefault="005D3B2E" w:rsidP="00C3519F">
            <w:pPr>
              <w:pStyle w:val="NoSpacing"/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</w:p>
        </w:tc>
      </w:tr>
      <w:tr w:rsidR="00C3519F" w:rsidRPr="00370A15" w14:paraId="08064E25" w14:textId="77777777" w:rsidTr="00033A90">
        <w:trPr>
          <w:trHeight w:val="20"/>
          <w:jc w:val="center"/>
        </w:trPr>
        <w:tc>
          <w:tcPr>
            <w:tcW w:w="188" w:type="pct"/>
            <w:vMerge/>
            <w:vAlign w:val="center"/>
            <w:hideMark/>
          </w:tcPr>
          <w:p w14:paraId="214E4DC2" w14:textId="77777777" w:rsidR="005D3B2E" w:rsidRPr="00370A15" w:rsidRDefault="005D3B2E" w:rsidP="00C3519F">
            <w:pPr>
              <w:pStyle w:val="NoSpacing"/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231" w:type="pct"/>
            <w:vMerge/>
            <w:vAlign w:val="center"/>
            <w:hideMark/>
          </w:tcPr>
          <w:p w14:paraId="5409D009" w14:textId="77777777" w:rsidR="005D3B2E" w:rsidRPr="00370A15" w:rsidRDefault="005D3B2E" w:rsidP="00C3519F">
            <w:pPr>
              <w:pStyle w:val="NoSpacing"/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228" w:type="pct"/>
            <w:vMerge/>
            <w:vAlign w:val="center"/>
            <w:hideMark/>
          </w:tcPr>
          <w:p w14:paraId="177ECAD4" w14:textId="77777777" w:rsidR="005D3B2E" w:rsidRPr="00370A15" w:rsidRDefault="005D3B2E" w:rsidP="00C3519F">
            <w:pPr>
              <w:pStyle w:val="NoSpacing"/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294" w:type="pct"/>
            <w:vMerge/>
            <w:vAlign w:val="center"/>
            <w:hideMark/>
          </w:tcPr>
          <w:p w14:paraId="7637ED85" w14:textId="77777777" w:rsidR="005D3B2E" w:rsidRPr="00370A15" w:rsidRDefault="005D3B2E" w:rsidP="00C3519F">
            <w:pPr>
              <w:pStyle w:val="NoSpacing"/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275" w:type="pct"/>
            <w:vMerge/>
            <w:vAlign w:val="center"/>
            <w:hideMark/>
          </w:tcPr>
          <w:p w14:paraId="5AA00498" w14:textId="77777777" w:rsidR="005D3B2E" w:rsidRPr="00370A15" w:rsidRDefault="005D3B2E" w:rsidP="00C3519F">
            <w:pPr>
              <w:pStyle w:val="NoSpacing"/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223" w:type="pct"/>
            <w:vMerge/>
            <w:vAlign w:val="center"/>
            <w:hideMark/>
          </w:tcPr>
          <w:p w14:paraId="47DD3008" w14:textId="77777777" w:rsidR="005D3B2E" w:rsidRPr="00370A15" w:rsidRDefault="005D3B2E" w:rsidP="00C3519F">
            <w:pPr>
              <w:pStyle w:val="NoSpacing"/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264" w:type="pct"/>
            <w:vMerge/>
            <w:vAlign w:val="center"/>
            <w:hideMark/>
          </w:tcPr>
          <w:p w14:paraId="0B888391" w14:textId="77777777" w:rsidR="005D3B2E" w:rsidRPr="00370A15" w:rsidRDefault="005D3B2E" w:rsidP="00C3519F">
            <w:pPr>
              <w:pStyle w:val="NoSpacing"/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298" w:type="pct"/>
            <w:vMerge/>
            <w:vAlign w:val="center"/>
            <w:hideMark/>
          </w:tcPr>
          <w:p w14:paraId="0F2C114B" w14:textId="77777777" w:rsidR="005D3B2E" w:rsidRPr="00370A15" w:rsidRDefault="005D3B2E" w:rsidP="00C3519F">
            <w:pPr>
              <w:pStyle w:val="NoSpacing"/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273" w:type="pct"/>
            <w:vMerge/>
            <w:vAlign w:val="center"/>
            <w:hideMark/>
          </w:tcPr>
          <w:p w14:paraId="28A025E4" w14:textId="77777777" w:rsidR="005D3B2E" w:rsidRPr="00370A15" w:rsidRDefault="005D3B2E" w:rsidP="00C3519F">
            <w:pPr>
              <w:pStyle w:val="NoSpacing"/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259" w:type="pct"/>
            <w:vMerge/>
            <w:vAlign w:val="center"/>
            <w:hideMark/>
          </w:tcPr>
          <w:p w14:paraId="22DA65C9" w14:textId="77777777" w:rsidR="005D3B2E" w:rsidRPr="00370A15" w:rsidRDefault="005D3B2E" w:rsidP="00C3519F">
            <w:pPr>
              <w:pStyle w:val="NoSpacing"/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246" w:type="pct"/>
            <w:vMerge/>
            <w:vAlign w:val="center"/>
            <w:hideMark/>
          </w:tcPr>
          <w:p w14:paraId="2F7F8E36" w14:textId="77777777" w:rsidR="005D3B2E" w:rsidRPr="00370A15" w:rsidRDefault="005D3B2E" w:rsidP="00C3519F">
            <w:pPr>
              <w:pStyle w:val="NoSpacing"/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199" w:type="pct"/>
            <w:vMerge/>
            <w:vAlign w:val="center"/>
            <w:hideMark/>
          </w:tcPr>
          <w:p w14:paraId="4B7F7E51" w14:textId="77777777" w:rsidR="005D3B2E" w:rsidRPr="00370A15" w:rsidRDefault="005D3B2E" w:rsidP="00C3519F">
            <w:pPr>
              <w:pStyle w:val="NoSpacing"/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199" w:type="pct"/>
            <w:vMerge/>
            <w:vAlign w:val="center"/>
            <w:hideMark/>
          </w:tcPr>
          <w:p w14:paraId="751DB4F3" w14:textId="77777777" w:rsidR="005D3B2E" w:rsidRPr="00370A15" w:rsidRDefault="005D3B2E" w:rsidP="00C3519F">
            <w:pPr>
              <w:pStyle w:val="NoSpacing"/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248" w:type="pct"/>
            <w:textDirection w:val="btLr"/>
            <w:vAlign w:val="center"/>
            <w:hideMark/>
          </w:tcPr>
          <w:p w14:paraId="0FB3D214" w14:textId="2C96A3D9" w:rsidR="005D3B2E" w:rsidRPr="00370A15" w:rsidRDefault="00C3519F" w:rsidP="00C3519F">
            <w:pPr>
              <w:pStyle w:val="NoSpacing"/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  <w:r w:rsidRPr="00370A15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Sipërfaqja (m²)</w:t>
            </w:r>
          </w:p>
        </w:tc>
        <w:tc>
          <w:tcPr>
            <w:tcW w:w="238" w:type="pct"/>
            <w:textDirection w:val="btLr"/>
            <w:vAlign w:val="center"/>
            <w:hideMark/>
          </w:tcPr>
          <w:p w14:paraId="008F103A" w14:textId="0C18DA53" w:rsidR="005D3B2E" w:rsidRPr="00370A15" w:rsidRDefault="00C3519F" w:rsidP="00C3519F">
            <w:pPr>
              <w:pStyle w:val="NoSpacing"/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  <w:r w:rsidRPr="00370A15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Çmimi (lekë/m²)</w:t>
            </w:r>
          </w:p>
        </w:tc>
        <w:tc>
          <w:tcPr>
            <w:tcW w:w="307" w:type="pct"/>
            <w:textDirection w:val="btLr"/>
            <w:vAlign w:val="center"/>
            <w:hideMark/>
          </w:tcPr>
          <w:p w14:paraId="0B6E3513" w14:textId="2CABB623" w:rsidR="005D3B2E" w:rsidRPr="00370A15" w:rsidRDefault="00C3519F" w:rsidP="00C3519F">
            <w:pPr>
              <w:pStyle w:val="NoSpacing"/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  <w:r w:rsidRPr="00370A15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Vlera (lekë)</w:t>
            </w:r>
          </w:p>
        </w:tc>
        <w:tc>
          <w:tcPr>
            <w:tcW w:w="131" w:type="pct"/>
            <w:textDirection w:val="btLr"/>
            <w:vAlign w:val="center"/>
            <w:hideMark/>
          </w:tcPr>
          <w:p w14:paraId="1DF6CFA1" w14:textId="3F587B15" w:rsidR="005D3B2E" w:rsidRPr="00370A15" w:rsidRDefault="00C3519F" w:rsidP="00C3519F">
            <w:pPr>
              <w:pStyle w:val="NoSpacing"/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  <w:r w:rsidRPr="00370A15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Sipërfaqja (m²)</w:t>
            </w:r>
          </w:p>
        </w:tc>
        <w:tc>
          <w:tcPr>
            <w:tcW w:w="164" w:type="pct"/>
            <w:textDirection w:val="btLr"/>
            <w:vAlign w:val="center"/>
            <w:hideMark/>
          </w:tcPr>
          <w:p w14:paraId="20881B89" w14:textId="22977436" w:rsidR="005D3B2E" w:rsidRPr="00370A15" w:rsidRDefault="00C3519F" w:rsidP="00C3519F">
            <w:pPr>
              <w:pStyle w:val="NoSpacing"/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  <w:r w:rsidRPr="00370A15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Çmimi (lekë/m²)</w:t>
            </w:r>
          </w:p>
        </w:tc>
        <w:tc>
          <w:tcPr>
            <w:tcW w:w="130" w:type="pct"/>
            <w:textDirection w:val="btLr"/>
            <w:vAlign w:val="center"/>
            <w:hideMark/>
          </w:tcPr>
          <w:p w14:paraId="20950FE8" w14:textId="0DA75963" w:rsidR="005D3B2E" w:rsidRPr="00370A15" w:rsidRDefault="00C3519F" w:rsidP="00C3519F">
            <w:pPr>
              <w:pStyle w:val="NoSpacing"/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  <w:r w:rsidRPr="00370A15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Vlera (lekë)</w:t>
            </w:r>
          </w:p>
        </w:tc>
        <w:tc>
          <w:tcPr>
            <w:tcW w:w="312" w:type="pct"/>
            <w:vMerge/>
            <w:vAlign w:val="center"/>
            <w:hideMark/>
          </w:tcPr>
          <w:p w14:paraId="118FEACC" w14:textId="77777777" w:rsidR="005D3B2E" w:rsidRPr="00370A15" w:rsidRDefault="005D3B2E" w:rsidP="00C3519F">
            <w:pPr>
              <w:pStyle w:val="NoSpacing"/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293" w:type="pct"/>
            <w:vMerge/>
            <w:vAlign w:val="center"/>
            <w:hideMark/>
          </w:tcPr>
          <w:p w14:paraId="592F5615" w14:textId="77777777" w:rsidR="005D3B2E" w:rsidRPr="00370A15" w:rsidRDefault="005D3B2E" w:rsidP="00C3519F">
            <w:pPr>
              <w:pStyle w:val="NoSpacing"/>
              <w:jc w:val="center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</w:p>
        </w:tc>
      </w:tr>
      <w:tr w:rsidR="00C3519F" w:rsidRPr="00370A15" w14:paraId="5D2C3EE6" w14:textId="77777777" w:rsidTr="00033A90">
        <w:trPr>
          <w:trHeight w:val="20"/>
          <w:jc w:val="center"/>
        </w:trPr>
        <w:tc>
          <w:tcPr>
            <w:tcW w:w="188" w:type="pct"/>
            <w:hideMark/>
          </w:tcPr>
          <w:p w14:paraId="74F08973" w14:textId="77777777" w:rsidR="005D3B2E" w:rsidRPr="00370A15" w:rsidRDefault="005D3B2E" w:rsidP="00C3519F">
            <w:pPr>
              <w:pStyle w:val="NoSpacing"/>
              <w:rPr>
                <w:rFonts w:ascii="Garamond" w:hAnsi="Garamond"/>
                <w:sz w:val="8"/>
                <w:szCs w:val="8"/>
                <w:lang w:val="sq-AL"/>
              </w:rPr>
            </w:pPr>
            <w:r w:rsidRPr="00370A15">
              <w:rPr>
                <w:rFonts w:ascii="Garamond" w:hAnsi="Garamond"/>
                <w:sz w:val="8"/>
                <w:szCs w:val="8"/>
                <w:lang w:val="sq-AL"/>
              </w:rPr>
              <w:t>1</w:t>
            </w:r>
          </w:p>
        </w:tc>
        <w:tc>
          <w:tcPr>
            <w:tcW w:w="753" w:type="pct"/>
            <w:gridSpan w:val="3"/>
            <w:hideMark/>
          </w:tcPr>
          <w:p w14:paraId="7040B179" w14:textId="23B58D71" w:rsidR="005D3B2E" w:rsidRPr="00370A15" w:rsidRDefault="00C3519F" w:rsidP="00C3519F">
            <w:pPr>
              <w:pStyle w:val="NoSpacing"/>
              <w:rPr>
                <w:rFonts w:ascii="Garamond" w:hAnsi="Garamond"/>
                <w:sz w:val="8"/>
                <w:szCs w:val="8"/>
                <w:lang w:val="sq-AL"/>
              </w:rPr>
            </w:pPr>
            <w:r w:rsidRPr="00370A15">
              <w:rPr>
                <w:rFonts w:ascii="Garamond" w:hAnsi="Garamond"/>
                <w:sz w:val="8"/>
                <w:szCs w:val="8"/>
                <w:lang w:val="sq-AL"/>
              </w:rPr>
              <w:t>Vule Xhaferr Haremija</w:t>
            </w:r>
          </w:p>
          <w:p w14:paraId="35192F47" w14:textId="74BF7C4A" w:rsidR="005D3B2E" w:rsidRPr="00370A15" w:rsidRDefault="00C3519F" w:rsidP="00C3519F">
            <w:pPr>
              <w:pStyle w:val="NoSpacing"/>
              <w:rPr>
                <w:rFonts w:ascii="Garamond" w:hAnsi="Garamond"/>
                <w:sz w:val="8"/>
                <w:szCs w:val="8"/>
                <w:lang w:val="sq-AL"/>
              </w:rPr>
            </w:pPr>
            <w:r w:rsidRPr="00370A15">
              <w:rPr>
                <w:rFonts w:ascii="Garamond" w:hAnsi="Garamond"/>
                <w:sz w:val="8"/>
                <w:szCs w:val="8"/>
                <w:lang w:val="sq-AL"/>
              </w:rPr>
              <w:t xml:space="preserve">Zybah Xhaferr Haremija </w:t>
            </w:r>
          </w:p>
          <w:p w14:paraId="1139478D" w14:textId="6E6268DD" w:rsidR="005D3B2E" w:rsidRPr="00370A15" w:rsidRDefault="00C3519F" w:rsidP="00C3519F">
            <w:pPr>
              <w:pStyle w:val="NoSpacing"/>
              <w:rPr>
                <w:rFonts w:ascii="Garamond" w:hAnsi="Garamond"/>
                <w:sz w:val="8"/>
                <w:szCs w:val="8"/>
                <w:lang w:val="sq-AL"/>
              </w:rPr>
            </w:pPr>
            <w:r w:rsidRPr="00370A15">
              <w:rPr>
                <w:rFonts w:ascii="Garamond" w:hAnsi="Garamond"/>
                <w:sz w:val="8"/>
                <w:szCs w:val="8"/>
                <w:lang w:val="sq-AL"/>
              </w:rPr>
              <w:t xml:space="preserve">Myrteza Xhaferr Haremija </w:t>
            </w:r>
          </w:p>
          <w:p w14:paraId="4D9B951C" w14:textId="3AF5A8B7" w:rsidR="005D3B2E" w:rsidRPr="00370A15" w:rsidRDefault="00C3519F" w:rsidP="00C3519F">
            <w:pPr>
              <w:pStyle w:val="NoSpacing"/>
              <w:rPr>
                <w:rFonts w:ascii="Garamond" w:hAnsi="Garamond"/>
                <w:sz w:val="8"/>
                <w:szCs w:val="8"/>
                <w:lang w:val="sq-AL"/>
              </w:rPr>
            </w:pPr>
            <w:r w:rsidRPr="00370A15">
              <w:rPr>
                <w:rFonts w:ascii="Garamond" w:hAnsi="Garamond"/>
                <w:sz w:val="8"/>
                <w:szCs w:val="8"/>
                <w:lang w:val="sq-AL"/>
              </w:rPr>
              <w:t xml:space="preserve">Ethem Xhaferr Haremija </w:t>
            </w:r>
          </w:p>
          <w:p w14:paraId="4AD600D4" w14:textId="3834C8A2" w:rsidR="005D3B2E" w:rsidRPr="00370A15" w:rsidRDefault="00C3519F" w:rsidP="00C3519F">
            <w:pPr>
              <w:pStyle w:val="NoSpacing"/>
              <w:rPr>
                <w:rFonts w:ascii="Garamond" w:hAnsi="Garamond"/>
                <w:sz w:val="8"/>
                <w:szCs w:val="8"/>
                <w:lang w:val="sq-AL"/>
              </w:rPr>
            </w:pPr>
            <w:r w:rsidRPr="00370A15">
              <w:rPr>
                <w:rFonts w:ascii="Garamond" w:hAnsi="Garamond"/>
                <w:sz w:val="8"/>
                <w:szCs w:val="8"/>
                <w:lang w:val="sq-AL"/>
              </w:rPr>
              <w:t>Sulejman Xhaferr Haremija</w:t>
            </w:r>
          </w:p>
        </w:tc>
        <w:tc>
          <w:tcPr>
            <w:tcW w:w="275" w:type="pct"/>
            <w:vAlign w:val="center"/>
            <w:hideMark/>
          </w:tcPr>
          <w:p w14:paraId="0EEAAF31" w14:textId="77777777" w:rsidR="005D3B2E" w:rsidRPr="00370A15" w:rsidRDefault="005D3B2E" w:rsidP="00C3519F">
            <w:pPr>
              <w:pStyle w:val="NoSpacing"/>
              <w:jc w:val="center"/>
              <w:rPr>
                <w:rFonts w:ascii="Garamond" w:hAnsi="Garamond"/>
                <w:sz w:val="8"/>
                <w:szCs w:val="8"/>
                <w:lang w:val="sq-AL"/>
              </w:rPr>
            </w:pPr>
            <w:r w:rsidRPr="00370A15">
              <w:rPr>
                <w:rFonts w:ascii="Garamond" w:hAnsi="Garamond"/>
                <w:sz w:val="8"/>
                <w:szCs w:val="8"/>
                <w:lang w:val="sq-AL"/>
              </w:rPr>
              <w:t>Peqin</w:t>
            </w:r>
          </w:p>
        </w:tc>
        <w:tc>
          <w:tcPr>
            <w:tcW w:w="223" w:type="pct"/>
            <w:vAlign w:val="center"/>
            <w:hideMark/>
          </w:tcPr>
          <w:p w14:paraId="5C4FAD09" w14:textId="77777777" w:rsidR="005D3B2E" w:rsidRPr="00370A15" w:rsidRDefault="005D3B2E" w:rsidP="00C3519F">
            <w:pPr>
              <w:pStyle w:val="NoSpacing"/>
              <w:jc w:val="center"/>
              <w:rPr>
                <w:rFonts w:ascii="Garamond" w:hAnsi="Garamond"/>
                <w:sz w:val="8"/>
                <w:szCs w:val="8"/>
                <w:lang w:val="sq-AL"/>
              </w:rPr>
            </w:pPr>
            <w:r w:rsidRPr="00370A15">
              <w:rPr>
                <w:rFonts w:ascii="Garamond" w:hAnsi="Garamond"/>
                <w:sz w:val="8"/>
                <w:szCs w:val="8"/>
                <w:lang w:val="sq-AL"/>
              </w:rPr>
              <w:t>3055</w:t>
            </w:r>
          </w:p>
        </w:tc>
        <w:tc>
          <w:tcPr>
            <w:tcW w:w="264" w:type="pct"/>
            <w:vAlign w:val="center"/>
            <w:hideMark/>
          </w:tcPr>
          <w:p w14:paraId="77AE21FC" w14:textId="77777777" w:rsidR="005D3B2E" w:rsidRPr="00370A15" w:rsidRDefault="005D3B2E" w:rsidP="00C3519F">
            <w:pPr>
              <w:pStyle w:val="NoSpacing"/>
              <w:jc w:val="center"/>
              <w:rPr>
                <w:rFonts w:ascii="Garamond" w:hAnsi="Garamond"/>
                <w:sz w:val="8"/>
                <w:szCs w:val="8"/>
                <w:lang w:val="sq-AL"/>
              </w:rPr>
            </w:pPr>
            <w:r w:rsidRPr="00370A15">
              <w:rPr>
                <w:rFonts w:ascii="Garamond" w:hAnsi="Garamond"/>
                <w:sz w:val="8"/>
                <w:szCs w:val="8"/>
                <w:lang w:val="sq-AL"/>
              </w:rPr>
              <w:t>232/7</w:t>
            </w:r>
          </w:p>
        </w:tc>
        <w:tc>
          <w:tcPr>
            <w:tcW w:w="298" w:type="pct"/>
            <w:vAlign w:val="center"/>
            <w:hideMark/>
          </w:tcPr>
          <w:p w14:paraId="6E5ABA14" w14:textId="77777777" w:rsidR="005D3B2E" w:rsidRPr="00370A15" w:rsidRDefault="005D3B2E" w:rsidP="00C3519F">
            <w:pPr>
              <w:pStyle w:val="NoSpacing"/>
              <w:jc w:val="center"/>
              <w:rPr>
                <w:rFonts w:ascii="Garamond" w:hAnsi="Garamond"/>
                <w:sz w:val="8"/>
                <w:szCs w:val="8"/>
                <w:lang w:val="sq-AL"/>
              </w:rPr>
            </w:pPr>
            <w:r w:rsidRPr="00370A15">
              <w:rPr>
                <w:rFonts w:ascii="Garamond" w:hAnsi="Garamond"/>
                <w:sz w:val="8"/>
                <w:szCs w:val="8"/>
                <w:lang w:val="sq-AL"/>
              </w:rPr>
              <w:t>ARË</w:t>
            </w:r>
          </w:p>
        </w:tc>
        <w:tc>
          <w:tcPr>
            <w:tcW w:w="273" w:type="pct"/>
            <w:vAlign w:val="center"/>
            <w:hideMark/>
          </w:tcPr>
          <w:p w14:paraId="29A18315" w14:textId="77777777" w:rsidR="005D3B2E" w:rsidRPr="00370A15" w:rsidRDefault="005D3B2E" w:rsidP="00C3519F">
            <w:pPr>
              <w:pStyle w:val="NoSpacing"/>
              <w:jc w:val="center"/>
              <w:rPr>
                <w:rFonts w:ascii="Garamond" w:hAnsi="Garamond"/>
                <w:sz w:val="8"/>
                <w:szCs w:val="8"/>
                <w:lang w:val="sq-AL"/>
              </w:rPr>
            </w:pPr>
            <w:r w:rsidRPr="00370A15">
              <w:rPr>
                <w:rFonts w:ascii="Garamond" w:hAnsi="Garamond"/>
                <w:sz w:val="8"/>
                <w:szCs w:val="8"/>
                <w:lang w:val="sq-AL"/>
              </w:rPr>
              <w:t>20700</w:t>
            </w:r>
          </w:p>
        </w:tc>
        <w:tc>
          <w:tcPr>
            <w:tcW w:w="259" w:type="pct"/>
            <w:vAlign w:val="center"/>
            <w:hideMark/>
          </w:tcPr>
          <w:p w14:paraId="342E932C" w14:textId="77777777" w:rsidR="005D3B2E" w:rsidRPr="00370A15" w:rsidRDefault="005D3B2E" w:rsidP="00C3519F">
            <w:pPr>
              <w:pStyle w:val="NoSpacing"/>
              <w:jc w:val="center"/>
              <w:rPr>
                <w:rFonts w:ascii="Garamond" w:hAnsi="Garamond"/>
                <w:sz w:val="8"/>
                <w:szCs w:val="8"/>
                <w:lang w:val="sq-AL"/>
              </w:rPr>
            </w:pPr>
            <w:r w:rsidRPr="00370A15">
              <w:rPr>
                <w:rFonts w:ascii="Garamond" w:hAnsi="Garamond"/>
                <w:sz w:val="8"/>
                <w:szCs w:val="8"/>
                <w:lang w:val="sq-AL"/>
              </w:rPr>
              <w:t>4000</w:t>
            </w:r>
          </w:p>
        </w:tc>
        <w:tc>
          <w:tcPr>
            <w:tcW w:w="246" w:type="pct"/>
            <w:vAlign w:val="center"/>
            <w:hideMark/>
          </w:tcPr>
          <w:p w14:paraId="79D0D0F4" w14:textId="77777777" w:rsidR="005D3B2E" w:rsidRPr="00370A15" w:rsidRDefault="005D3B2E" w:rsidP="00C3519F">
            <w:pPr>
              <w:pStyle w:val="NoSpacing"/>
              <w:jc w:val="center"/>
              <w:rPr>
                <w:rFonts w:ascii="Garamond" w:hAnsi="Garamond"/>
                <w:sz w:val="8"/>
                <w:szCs w:val="8"/>
                <w:lang w:val="sq-AL"/>
              </w:rPr>
            </w:pPr>
            <w:r w:rsidRPr="00370A15">
              <w:rPr>
                <w:rFonts w:ascii="Garamond" w:hAnsi="Garamond"/>
                <w:sz w:val="8"/>
                <w:szCs w:val="8"/>
                <w:lang w:val="sq-AL"/>
              </w:rPr>
              <w:t>0</w:t>
            </w:r>
          </w:p>
        </w:tc>
        <w:tc>
          <w:tcPr>
            <w:tcW w:w="199" w:type="pct"/>
            <w:vAlign w:val="center"/>
            <w:hideMark/>
          </w:tcPr>
          <w:p w14:paraId="5AED15E7" w14:textId="77777777" w:rsidR="005D3B2E" w:rsidRPr="00370A15" w:rsidRDefault="005D3B2E" w:rsidP="00C3519F">
            <w:pPr>
              <w:pStyle w:val="NoSpacing"/>
              <w:jc w:val="center"/>
              <w:rPr>
                <w:rFonts w:ascii="Garamond" w:hAnsi="Garamond"/>
                <w:sz w:val="8"/>
                <w:szCs w:val="8"/>
                <w:lang w:val="sq-AL"/>
              </w:rPr>
            </w:pPr>
            <w:r w:rsidRPr="00370A15">
              <w:rPr>
                <w:rFonts w:ascii="Garamond" w:hAnsi="Garamond"/>
                <w:sz w:val="8"/>
                <w:szCs w:val="8"/>
                <w:lang w:val="sq-AL"/>
              </w:rPr>
              <w:t>2</w:t>
            </w:r>
          </w:p>
        </w:tc>
        <w:tc>
          <w:tcPr>
            <w:tcW w:w="199" w:type="pct"/>
            <w:vAlign w:val="center"/>
            <w:hideMark/>
          </w:tcPr>
          <w:p w14:paraId="546E2319" w14:textId="77777777" w:rsidR="005D3B2E" w:rsidRPr="00370A15" w:rsidRDefault="005D3B2E" w:rsidP="00C3519F">
            <w:pPr>
              <w:pStyle w:val="NoSpacing"/>
              <w:jc w:val="center"/>
              <w:rPr>
                <w:rFonts w:ascii="Garamond" w:hAnsi="Garamond"/>
                <w:sz w:val="8"/>
                <w:szCs w:val="8"/>
                <w:lang w:val="sq-AL"/>
              </w:rPr>
            </w:pPr>
            <w:r w:rsidRPr="00370A15">
              <w:rPr>
                <w:rFonts w:ascii="Garamond" w:hAnsi="Garamond"/>
                <w:sz w:val="8"/>
                <w:szCs w:val="8"/>
                <w:lang w:val="sq-AL"/>
              </w:rPr>
              <w:t>74</w:t>
            </w:r>
          </w:p>
        </w:tc>
        <w:tc>
          <w:tcPr>
            <w:tcW w:w="248" w:type="pct"/>
            <w:vAlign w:val="center"/>
            <w:hideMark/>
          </w:tcPr>
          <w:p w14:paraId="20454A4E" w14:textId="77777777" w:rsidR="005D3B2E" w:rsidRPr="00370A15" w:rsidRDefault="005D3B2E" w:rsidP="00C3519F">
            <w:pPr>
              <w:pStyle w:val="NoSpacing"/>
              <w:jc w:val="center"/>
              <w:rPr>
                <w:rFonts w:ascii="Garamond" w:hAnsi="Garamond"/>
                <w:sz w:val="8"/>
                <w:szCs w:val="8"/>
                <w:lang w:val="sq-AL"/>
              </w:rPr>
            </w:pPr>
            <w:r w:rsidRPr="00370A15">
              <w:rPr>
                <w:rFonts w:ascii="Garamond" w:hAnsi="Garamond"/>
                <w:sz w:val="8"/>
                <w:szCs w:val="8"/>
                <w:lang w:val="sq-AL"/>
              </w:rPr>
              <w:t>4000.00</w:t>
            </w:r>
          </w:p>
        </w:tc>
        <w:tc>
          <w:tcPr>
            <w:tcW w:w="238" w:type="pct"/>
            <w:vAlign w:val="center"/>
            <w:hideMark/>
          </w:tcPr>
          <w:p w14:paraId="1D404C1C" w14:textId="77777777" w:rsidR="005D3B2E" w:rsidRPr="00370A15" w:rsidRDefault="005D3B2E" w:rsidP="00C3519F">
            <w:pPr>
              <w:pStyle w:val="NoSpacing"/>
              <w:jc w:val="center"/>
              <w:rPr>
                <w:rFonts w:ascii="Garamond" w:hAnsi="Garamond"/>
                <w:sz w:val="8"/>
                <w:szCs w:val="8"/>
                <w:lang w:val="sq-AL"/>
              </w:rPr>
            </w:pPr>
            <w:r w:rsidRPr="00370A15">
              <w:rPr>
                <w:rFonts w:ascii="Garamond" w:hAnsi="Garamond"/>
                <w:sz w:val="8"/>
                <w:szCs w:val="8"/>
                <w:lang w:val="sq-AL"/>
              </w:rPr>
              <w:t>235.00</w:t>
            </w:r>
          </w:p>
        </w:tc>
        <w:tc>
          <w:tcPr>
            <w:tcW w:w="307" w:type="pct"/>
            <w:vAlign w:val="center"/>
            <w:hideMark/>
          </w:tcPr>
          <w:p w14:paraId="46B4835F" w14:textId="557889E4" w:rsidR="005D3B2E" w:rsidRPr="00370A15" w:rsidRDefault="005D3B2E" w:rsidP="00C3519F">
            <w:pPr>
              <w:pStyle w:val="NoSpacing"/>
              <w:jc w:val="center"/>
              <w:rPr>
                <w:rFonts w:ascii="Garamond" w:hAnsi="Garamond"/>
                <w:sz w:val="8"/>
                <w:szCs w:val="8"/>
                <w:lang w:val="sq-AL"/>
              </w:rPr>
            </w:pPr>
            <w:r w:rsidRPr="00370A15">
              <w:rPr>
                <w:rFonts w:ascii="Garamond" w:hAnsi="Garamond"/>
                <w:sz w:val="8"/>
                <w:szCs w:val="8"/>
                <w:lang w:val="sq-AL"/>
              </w:rPr>
              <w:t>940,000.00</w:t>
            </w:r>
          </w:p>
        </w:tc>
        <w:tc>
          <w:tcPr>
            <w:tcW w:w="131" w:type="pct"/>
            <w:vAlign w:val="center"/>
            <w:hideMark/>
          </w:tcPr>
          <w:p w14:paraId="1620AC01" w14:textId="77777777" w:rsidR="005D3B2E" w:rsidRPr="00370A15" w:rsidRDefault="005D3B2E" w:rsidP="00C3519F">
            <w:pPr>
              <w:pStyle w:val="NoSpacing"/>
              <w:jc w:val="center"/>
              <w:rPr>
                <w:rFonts w:ascii="Garamond" w:hAnsi="Garamond"/>
                <w:sz w:val="8"/>
                <w:szCs w:val="8"/>
                <w:lang w:val="sq-AL"/>
              </w:rPr>
            </w:pPr>
            <w:r w:rsidRPr="00370A15">
              <w:rPr>
                <w:rFonts w:ascii="Garamond" w:hAnsi="Garamond"/>
                <w:sz w:val="8"/>
                <w:szCs w:val="8"/>
                <w:lang w:val="sq-AL"/>
              </w:rPr>
              <w:t>0</w:t>
            </w:r>
          </w:p>
        </w:tc>
        <w:tc>
          <w:tcPr>
            <w:tcW w:w="164" w:type="pct"/>
            <w:vAlign w:val="center"/>
            <w:hideMark/>
          </w:tcPr>
          <w:p w14:paraId="7E7369B1" w14:textId="77777777" w:rsidR="005D3B2E" w:rsidRPr="00370A15" w:rsidRDefault="005D3B2E" w:rsidP="00C3519F">
            <w:pPr>
              <w:pStyle w:val="NoSpacing"/>
              <w:jc w:val="center"/>
              <w:rPr>
                <w:rFonts w:ascii="Garamond" w:hAnsi="Garamond"/>
                <w:sz w:val="8"/>
                <w:szCs w:val="8"/>
                <w:lang w:val="sq-AL"/>
              </w:rPr>
            </w:pPr>
            <w:r w:rsidRPr="00370A15">
              <w:rPr>
                <w:rFonts w:ascii="Garamond" w:hAnsi="Garamond"/>
                <w:sz w:val="8"/>
                <w:szCs w:val="8"/>
                <w:lang w:val="sq-AL"/>
              </w:rPr>
              <w:t>0</w:t>
            </w:r>
          </w:p>
        </w:tc>
        <w:tc>
          <w:tcPr>
            <w:tcW w:w="130" w:type="pct"/>
            <w:vAlign w:val="center"/>
            <w:hideMark/>
          </w:tcPr>
          <w:p w14:paraId="2CAAA882" w14:textId="77777777" w:rsidR="005D3B2E" w:rsidRPr="00370A15" w:rsidRDefault="005D3B2E" w:rsidP="00C3519F">
            <w:pPr>
              <w:pStyle w:val="NoSpacing"/>
              <w:jc w:val="center"/>
              <w:rPr>
                <w:rFonts w:ascii="Garamond" w:hAnsi="Garamond"/>
                <w:sz w:val="8"/>
                <w:szCs w:val="8"/>
                <w:lang w:val="sq-AL"/>
              </w:rPr>
            </w:pPr>
            <w:r w:rsidRPr="00370A15">
              <w:rPr>
                <w:rFonts w:ascii="Garamond" w:hAnsi="Garamond"/>
                <w:sz w:val="8"/>
                <w:szCs w:val="8"/>
                <w:lang w:val="sq-AL"/>
              </w:rPr>
              <w:t>0</w:t>
            </w:r>
          </w:p>
        </w:tc>
        <w:tc>
          <w:tcPr>
            <w:tcW w:w="312" w:type="pct"/>
            <w:vAlign w:val="center"/>
            <w:hideMark/>
          </w:tcPr>
          <w:p w14:paraId="2A0F4AC9" w14:textId="77777777" w:rsidR="005D3B2E" w:rsidRPr="00370A15" w:rsidRDefault="005D3B2E" w:rsidP="00C3519F">
            <w:pPr>
              <w:pStyle w:val="NoSpacing"/>
              <w:jc w:val="center"/>
              <w:rPr>
                <w:rFonts w:ascii="Garamond" w:hAnsi="Garamond"/>
                <w:sz w:val="8"/>
                <w:szCs w:val="8"/>
                <w:lang w:val="sq-AL"/>
              </w:rPr>
            </w:pPr>
            <w:r w:rsidRPr="00370A15">
              <w:rPr>
                <w:rFonts w:ascii="Garamond" w:hAnsi="Garamond"/>
                <w:sz w:val="8"/>
                <w:szCs w:val="8"/>
                <w:lang w:val="sq-AL"/>
              </w:rPr>
              <w:t>940,000.00</w:t>
            </w:r>
          </w:p>
        </w:tc>
        <w:tc>
          <w:tcPr>
            <w:tcW w:w="293" w:type="pct"/>
            <w:vAlign w:val="center"/>
            <w:hideMark/>
          </w:tcPr>
          <w:p w14:paraId="27B4C668" w14:textId="0C4EC819" w:rsidR="005D3B2E" w:rsidRPr="00370A15" w:rsidRDefault="005D3B2E" w:rsidP="00C3519F">
            <w:pPr>
              <w:pStyle w:val="NoSpacing"/>
              <w:jc w:val="center"/>
              <w:rPr>
                <w:rFonts w:ascii="Garamond" w:hAnsi="Garamond"/>
                <w:sz w:val="8"/>
                <w:szCs w:val="8"/>
                <w:lang w:val="sq-AL"/>
              </w:rPr>
            </w:pPr>
          </w:p>
        </w:tc>
      </w:tr>
      <w:tr w:rsidR="00C3519F" w:rsidRPr="00370A15" w14:paraId="09989D73" w14:textId="77777777" w:rsidTr="00033A90">
        <w:trPr>
          <w:trHeight w:val="20"/>
          <w:jc w:val="center"/>
        </w:trPr>
        <w:tc>
          <w:tcPr>
            <w:tcW w:w="188" w:type="pct"/>
            <w:noWrap/>
            <w:hideMark/>
          </w:tcPr>
          <w:p w14:paraId="0575E376" w14:textId="77777777" w:rsidR="005D3B2E" w:rsidRPr="00370A15" w:rsidRDefault="005D3B2E" w:rsidP="00C3519F">
            <w:pPr>
              <w:pStyle w:val="NoSpacing"/>
              <w:rPr>
                <w:rFonts w:ascii="Garamond" w:hAnsi="Garamond" w:cs="Calibri"/>
                <w:b/>
                <w:bCs/>
                <w:color w:val="000000"/>
                <w:sz w:val="8"/>
                <w:szCs w:val="8"/>
                <w:lang w:val="sq-AL"/>
              </w:rPr>
            </w:pPr>
            <w:r w:rsidRPr="00370A15">
              <w:rPr>
                <w:rFonts w:ascii="Garamond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753" w:type="pct"/>
            <w:gridSpan w:val="3"/>
            <w:hideMark/>
          </w:tcPr>
          <w:p w14:paraId="16A3DA8B" w14:textId="4BFB7A48" w:rsidR="005D3B2E" w:rsidRPr="00370A15" w:rsidRDefault="00C3519F" w:rsidP="00C3519F">
            <w:pPr>
              <w:pStyle w:val="NoSpacing"/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</w:pPr>
            <w:r w:rsidRPr="00370A15">
              <w:rPr>
                <w:rFonts w:ascii="Garamond" w:hAnsi="Garamond"/>
                <w:b/>
                <w:bCs/>
                <w:sz w:val="8"/>
                <w:szCs w:val="8"/>
                <w:lang w:val="sq-AL"/>
              </w:rPr>
              <w:t>Vlera paraprake e shpronësimit</w:t>
            </w:r>
          </w:p>
        </w:tc>
        <w:tc>
          <w:tcPr>
            <w:tcW w:w="3454" w:type="pct"/>
            <w:gridSpan w:val="15"/>
            <w:noWrap/>
            <w:hideMark/>
          </w:tcPr>
          <w:p w14:paraId="2703D493" w14:textId="77777777" w:rsidR="005D3B2E" w:rsidRPr="00370A15" w:rsidRDefault="005D3B2E" w:rsidP="00C3519F">
            <w:pPr>
              <w:pStyle w:val="NoSpacing"/>
              <w:rPr>
                <w:rFonts w:ascii="Garamond" w:hAnsi="Garamond" w:cs="Calibri"/>
                <w:b/>
                <w:bCs/>
                <w:color w:val="000000"/>
                <w:sz w:val="8"/>
                <w:szCs w:val="8"/>
                <w:lang w:val="sq-AL"/>
              </w:rPr>
            </w:pPr>
            <w:r w:rsidRPr="00370A15">
              <w:rPr>
                <w:rFonts w:ascii="Garamond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312" w:type="pct"/>
            <w:noWrap/>
            <w:hideMark/>
          </w:tcPr>
          <w:p w14:paraId="58FEC938" w14:textId="77777777" w:rsidR="005D3B2E" w:rsidRPr="00370A15" w:rsidRDefault="005D3B2E" w:rsidP="00C3519F">
            <w:pPr>
              <w:pStyle w:val="NoSpacing"/>
              <w:rPr>
                <w:rFonts w:ascii="Garamond" w:hAnsi="Garamond"/>
                <w:b/>
                <w:bCs/>
                <w:color w:val="000000"/>
                <w:sz w:val="8"/>
                <w:szCs w:val="8"/>
                <w:lang w:val="sq-AL"/>
              </w:rPr>
            </w:pPr>
            <w:r w:rsidRPr="00370A15">
              <w:rPr>
                <w:rFonts w:ascii="Garamond" w:hAnsi="Garamond"/>
                <w:b/>
                <w:bCs/>
                <w:color w:val="000000"/>
                <w:sz w:val="8"/>
                <w:szCs w:val="8"/>
                <w:lang w:val="sq-AL"/>
              </w:rPr>
              <w:t>940,000.00</w:t>
            </w:r>
          </w:p>
        </w:tc>
        <w:tc>
          <w:tcPr>
            <w:tcW w:w="293" w:type="pct"/>
            <w:noWrap/>
            <w:hideMark/>
          </w:tcPr>
          <w:p w14:paraId="417A3D90" w14:textId="1269CCB0" w:rsidR="005D3B2E" w:rsidRPr="00370A15" w:rsidRDefault="00A2716B" w:rsidP="00C3519F">
            <w:pPr>
              <w:pStyle w:val="NoSpacing"/>
              <w:rPr>
                <w:rFonts w:ascii="Garamond" w:hAnsi="Garamond"/>
                <w:b/>
                <w:bCs/>
                <w:color w:val="000000"/>
                <w:sz w:val="8"/>
                <w:szCs w:val="8"/>
                <w:lang w:val="sq-AL"/>
              </w:rPr>
            </w:pPr>
            <w:r w:rsidRPr="00370A15">
              <w:rPr>
                <w:rFonts w:ascii="Garamond" w:hAnsi="Garamond"/>
                <w:b/>
                <w:bCs/>
                <w:color w:val="000000"/>
                <w:sz w:val="8"/>
                <w:szCs w:val="8"/>
                <w:lang w:val="sq-AL"/>
              </w:rPr>
              <w:t>lekë</w:t>
            </w:r>
          </w:p>
        </w:tc>
      </w:tr>
    </w:tbl>
    <w:p w14:paraId="2C6D64F4" w14:textId="77777777" w:rsidR="00E323E6" w:rsidRPr="00370A15" w:rsidRDefault="00E323E6" w:rsidP="005D3B2E">
      <w:pPr>
        <w:pStyle w:val="NoSpacing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33A1023F" w14:textId="77777777" w:rsidR="00603A29" w:rsidRPr="00370A15" w:rsidRDefault="00603A29" w:rsidP="005D3B2E">
      <w:pPr>
        <w:pStyle w:val="NoSpacing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5E4DE47C" w14:textId="6D434787" w:rsidR="00DA4279" w:rsidRPr="00370A15" w:rsidRDefault="00DA4279" w:rsidP="005D3B2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F96F238" w14:textId="77777777" w:rsidR="00ED1528" w:rsidRPr="00370A15" w:rsidRDefault="00ED1528" w:rsidP="005D3B2E">
      <w:pPr>
        <w:tabs>
          <w:tab w:val="left" w:pos="270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</w:p>
    <w:sectPr w:rsidR="00ED1528" w:rsidRPr="00370A15" w:rsidSect="005D3B2E">
      <w:pgSz w:w="11906" w:h="16838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435F16" w14:textId="77777777" w:rsidR="00121775" w:rsidRDefault="00121775">
      <w:pPr>
        <w:spacing w:after="0" w:line="240" w:lineRule="auto"/>
      </w:pPr>
      <w:r>
        <w:separator/>
      </w:r>
    </w:p>
  </w:endnote>
  <w:endnote w:type="continuationSeparator" w:id="0">
    <w:p w14:paraId="6630B8D2" w14:textId="77777777" w:rsidR="00121775" w:rsidRDefault="00121775">
      <w:pPr>
        <w:spacing w:after="0" w:line="240" w:lineRule="auto"/>
      </w:pPr>
      <w:r>
        <w:continuationSeparator/>
      </w:r>
    </w:p>
  </w:endnote>
  <w:endnote w:type="continuationNotice" w:id="1">
    <w:p w14:paraId="0EFC3149" w14:textId="77777777" w:rsidR="00121775" w:rsidRDefault="0012177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5ECB62" w14:textId="77777777" w:rsidR="00121775" w:rsidRDefault="00121775">
      <w:pPr>
        <w:spacing w:after="0" w:line="240" w:lineRule="auto"/>
      </w:pPr>
      <w:r>
        <w:separator/>
      </w:r>
    </w:p>
  </w:footnote>
  <w:footnote w:type="continuationSeparator" w:id="0">
    <w:p w14:paraId="5D22FB58" w14:textId="77777777" w:rsidR="00121775" w:rsidRDefault="00121775">
      <w:pPr>
        <w:spacing w:after="0" w:line="240" w:lineRule="auto"/>
      </w:pPr>
      <w:r>
        <w:continuationSeparator/>
      </w:r>
    </w:p>
  </w:footnote>
  <w:footnote w:type="continuationNotice" w:id="1">
    <w:p w14:paraId="0C5DD09D" w14:textId="77777777" w:rsidR="00121775" w:rsidRDefault="0012177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354B90"/>
    <w:multiLevelType w:val="hybridMultilevel"/>
    <w:tmpl w:val="9A7AA9AC"/>
    <w:lvl w:ilvl="0" w:tplc="B15A7FB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710533"/>
    <w:multiLevelType w:val="hybridMultilevel"/>
    <w:tmpl w:val="B96040BC"/>
    <w:lvl w:ilvl="0" w:tplc="36A841E8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A83330"/>
    <w:multiLevelType w:val="hybridMultilevel"/>
    <w:tmpl w:val="04A475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6243D6"/>
    <w:multiLevelType w:val="hybridMultilevel"/>
    <w:tmpl w:val="EA401872"/>
    <w:lvl w:ilvl="0" w:tplc="1888863A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8A271B"/>
    <w:multiLevelType w:val="hybridMultilevel"/>
    <w:tmpl w:val="AE42CB14"/>
    <w:lvl w:ilvl="0" w:tplc="F7E264FE">
      <w:start w:val="1"/>
      <w:numFmt w:val="decimal"/>
      <w:lvlText w:val="%1."/>
      <w:lvlJc w:val="left"/>
      <w:pPr>
        <w:ind w:left="720" w:hanging="360"/>
      </w:pPr>
      <w:rPr>
        <w:rFonts w:ascii="Times New Roman" w:eastAsia="MS Mincho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2E7650"/>
    <w:multiLevelType w:val="hybridMultilevel"/>
    <w:tmpl w:val="3D08BD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3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D74"/>
    <w:rsid w:val="00027691"/>
    <w:rsid w:val="0003335F"/>
    <w:rsid w:val="00033A90"/>
    <w:rsid w:val="000B5C0A"/>
    <w:rsid w:val="000D16DF"/>
    <w:rsid w:val="000D5B08"/>
    <w:rsid w:val="000E540A"/>
    <w:rsid w:val="000F3DC5"/>
    <w:rsid w:val="0010668D"/>
    <w:rsid w:val="00107794"/>
    <w:rsid w:val="00121775"/>
    <w:rsid w:val="00131E32"/>
    <w:rsid w:val="00147460"/>
    <w:rsid w:val="00164636"/>
    <w:rsid w:val="0019195D"/>
    <w:rsid w:val="001F1652"/>
    <w:rsid w:val="001F68AF"/>
    <w:rsid w:val="002368E6"/>
    <w:rsid w:val="002537D5"/>
    <w:rsid w:val="00260205"/>
    <w:rsid w:val="0028212E"/>
    <w:rsid w:val="002A10D7"/>
    <w:rsid w:val="002B0F91"/>
    <w:rsid w:val="002C06E6"/>
    <w:rsid w:val="003205B7"/>
    <w:rsid w:val="00335E66"/>
    <w:rsid w:val="0034503F"/>
    <w:rsid w:val="003527F2"/>
    <w:rsid w:val="00355704"/>
    <w:rsid w:val="0036043B"/>
    <w:rsid w:val="00370A15"/>
    <w:rsid w:val="003750AE"/>
    <w:rsid w:val="00396D71"/>
    <w:rsid w:val="003E3D4F"/>
    <w:rsid w:val="00482F84"/>
    <w:rsid w:val="00495E6A"/>
    <w:rsid w:val="00495EAE"/>
    <w:rsid w:val="004A00D0"/>
    <w:rsid w:val="004C2FFA"/>
    <w:rsid w:val="004D5CF2"/>
    <w:rsid w:val="004F115B"/>
    <w:rsid w:val="005065B6"/>
    <w:rsid w:val="0053251D"/>
    <w:rsid w:val="00555445"/>
    <w:rsid w:val="00565E80"/>
    <w:rsid w:val="00571762"/>
    <w:rsid w:val="00597971"/>
    <w:rsid w:val="005C2733"/>
    <w:rsid w:val="005D3B2E"/>
    <w:rsid w:val="005E29AE"/>
    <w:rsid w:val="005E6979"/>
    <w:rsid w:val="005F1E8E"/>
    <w:rsid w:val="00603A29"/>
    <w:rsid w:val="00614E30"/>
    <w:rsid w:val="00627DFE"/>
    <w:rsid w:val="00633D0D"/>
    <w:rsid w:val="00664C11"/>
    <w:rsid w:val="006853C4"/>
    <w:rsid w:val="006C2E0B"/>
    <w:rsid w:val="006C555E"/>
    <w:rsid w:val="00710E81"/>
    <w:rsid w:val="0071475F"/>
    <w:rsid w:val="00734478"/>
    <w:rsid w:val="0073568E"/>
    <w:rsid w:val="00754322"/>
    <w:rsid w:val="007619C6"/>
    <w:rsid w:val="00775D74"/>
    <w:rsid w:val="007D43E8"/>
    <w:rsid w:val="007D5CE5"/>
    <w:rsid w:val="008059C5"/>
    <w:rsid w:val="008B7E12"/>
    <w:rsid w:val="008D6FF8"/>
    <w:rsid w:val="008E2B6D"/>
    <w:rsid w:val="00941E68"/>
    <w:rsid w:val="009651C8"/>
    <w:rsid w:val="00984BC4"/>
    <w:rsid w:val="00985E0A"/>
    <w:rsid w:val="009B4737"/>
    <w:rsid w:val="009D4464"/>
    <w:rsid w:val="009E4660"/>
    <w:rsid w:val="00A11D7F"/>
    <w:rsid w:val="00A2716B"/>
    <w:rsid w:val="00A66F48"/>
    <w:rsid w:val="00A93A9D"/>
    <w:rsid w:val="00A93C56"/>
    <w:rsid w:val="00AA09B5"/>
    <w:rsid w:val="00AE0122"/>
    <w:rsid w:val="00AF2EA7"/>
    <w:rsid w:val="00AF5200"/>
    <w:rsid w:val="00B068D8"/>
    <w:rsid w:val="00B11A7B"/>
    <w:rsid w:val="00B22DF5"/>
    <w:rsid w:val="00B40159"/>
    <w:rsid w:val="00B426CA"/>
    <w:rsid w:val="00B63138"/>
    <w:rsid w:val="00B75B49"/>
    <w:rsid w:val="00C313F9"/>
    <w:rsid w:val="00C34688"/>
    <w:rsid w:val="00C3519F"/>
    <w:rsid w:val="00C37B42"/>
    <w:rsid w:val="00CD2B1A"/>
    <w:rsid w:val="00CD438C"/>
    <w:rsid w:val="00D061B5"/>
    <w:rsid w:val="00D06485"/>
    <w:rsid w:val="00D145D0"/>
    <w:rsid w:val="00D70719"/>
    <w:rsid w:val="00DA4279"/>
    <w:rsid w:val="00DA4321"/>
    <w:rsid w:val="00DB5EBC"/>
    <w:rsid w:val="00E05638"/>
    <w:rsid w:val="00E32037"/>
    <w:rsid w:val="00E323E6"/>
    <w:rsid w:val="00E37E8F"/>
    <w:rsid w:val="00E66269"/>
    <w:rsid w:val="00EB188F"/>
    <w:rsid w:val="00EB5C72"/>
    <w:rsid w:val="00EB6530"/>
    <w:rsid w:val="00ED1528"/>
    <w:rsid w:val="00F2361E"/>
    <w:rsid w:val="00F24D9D"/>
    <w:rsid w:val="00F3091C"/>
    <w:rsid w:val="00F44061"/>
    <w:rsid w:val="00F46F1F"/>
    <w:rsid w:val="00F76EC9"/>
    <w:rsid w:val="00FA7AF2"/>
    <w:rsid w:val="00FC1799"/>
    <w:rsid w:val="00FE1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0811B5"/>
  <w15:chartTrackingRefBased/>
  <w15:docId w15:val="{C99680F6-08A8-4F7A-82BB-D8477CAC6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B5EBC"/>
    <w:rPr>
      <w:rFonts w:eastAsia="MS Mincho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DB5EBC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semiHidden/>
    <w:rsid w:val="00DB5EBC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NoSpacing">
    <w:name w:val="No Spacing"/>
    <w:link w:val="NoSpacingChar"/>
    <w:uiPriority w:val="1"/>
    <w:qFormat/>
    <w:rsid w:val="00DB5EBC"/>
    <w:pPr>
      <w:spacing w:after="0" w:line="240" w:lineRule="auto"/>
    </w:pPr>
    <w:rPr>
      <w:rFonts w:eastAsia="MS Mincho"/>
    </w:rPr>
  </w:style>
  <w:style w:type="character" w:customStyle="1" w:styleId="NoSpacingChar">
    <w:name w:val="No Spacing Char"/>
    <w:link w:val="NoSpacing"/>
    <w:uiPriority w:val="1"/>
    <w:qFormat/>
    <w:rsid w:val="00DB5EBC"/>
    <w:rPr>
      <w:rFonts w:eastAsia="MS Mincho"/>
    </w:rPr>
  </w:style>
  <w:style w:type="character" w:styleId="Hyperlink">
    <w:name w:val="Hyperlink"/>
    <w:basedOn w:val="DefaultParagraphFont"/>
    <w:uiPriority w:val="99"/>
    <w:unhideWhenUsed/>
    <w:rsid w:val="00DB5EBC"/>
    <w:rPr>
      <w:color w:val="0563C1" w:themeColor="hyperlink"/>
      <w:u w:val="single"/>
    </w:rPr>
  </w:style>
  <w:style w:type="paragraph" w:styleId="Footer">
    <w:name w:val="footer"/>
    <w:basedOn w:val="Normal"/>
    <w:link w:val="FooterChar"/>
    <w:unhideWhenUsed/>
    <w:rsid w:val="00DB5E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DB5EBC"/>
    <w:rPr>
      <w:rFonts w:eastAsia="MS Mincho"/>
    </w:rPr>
  </w:style>
  <w:style w:type="character" w:customStyle="1" w:styleId="xcontentpasted0">
    <w:name w:val="x_contentpasted0"/>
    <w:basedOn w:val="DefaultParagraphFont"/>
    <w:rsid w:val="00DB5EBC"/>
  </w:style>
  <w:style w:type="character" w:customStyle="1" w:styleId="ListParagraphChar">
    <w:name w:val="List Paragraph Char"/>
    <w:aliases w:val="List Paragraph2 Char,Bullet Points Char,Liste Paragraf Char,Annex Char,List Paragraph1 Char,Bullet 2 Char,List Paragraph11 Char,PROVERE 1 Char,Tasks Char,Heading 2_sj Char,Report Para Char,List Paragraph (bulleted list) Char,l Char"/>
    <w:link w:val="ListParagraph"/>
    <w:uiPriority w:val="34"/>
    <w:qFormat/>
    <w:locked/>
    <w:rsid w:val="00DA4279"/>
    <w:rPr>
      <w:rFonts w:ascii="MS Mincho" w:eastAsia="MS Mincho" w:hAnsi="MS Mincho"/>
    </w:rPr>
  </w:style>
  <w:style w:type="paragraph" w:styleId="ListParagraph">
    <w:name w:val="List Paragraph"/>
    <w:aliases w:val="List Paragraph2,Bullet Points,Liste Paragraf,Annex,List Paragraph1,Bullet 2,List Paragraph11,PROVERE 1,Tasks,Heading 2_sj,Report Para,List Paragraph (bulleted list),Bullet 1 List,FooterText,Paragraphe de liste1,Numbered Para 1,Dot pt,l"/>
    <w:basedOn w:val="Normal"/>
    <w:link w:val="ListParagraphChar"/>
    <w:uiPriority w:val="34"/>
    <w:qFormat/>
    <w:rsid w:val="00DA4279"/>
    <w:pPr>
      <w:spacing w:line="256" w:lineRule="auto"/>
      <w:ind w:left="720"/>
      <w:contextualSpacing/>
    </w:pPr>
    <w:rPr>
      <w:rFonts w:ascii="MS Mincho" w:hAnsi="MS Mincho"/>
    </w:rPr>
  </w:style>
  <w:style w:type="paragraph" w:styleId="Header">
    <w:name w:val="header"/>
    <w:basedOn w:val="Normal"/>
    <w:link w:val="HeaderChar"/>
    <w:uiPriority w:val="99"/>
    <w:unhideWhenUsed/>
    <w:rsid w:val="005D3B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3B2E"/>
    <w:rPr>
      <w:rFonts w:eastAsia="MS Mincho"/>
    </w:rPr>
  </w:style>
  <w:style w:type="table" w:styleId="TableGrid">
    <w:name w:val="Table Grid"/>
    <w:basedOn w:val="TableNormal"/>
    <w:uiPriority w:val="39"/>
    <w:rsid w:val="00C351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471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3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258-9</Nr_x002e__x0020_akti>
    <Data_x0020_e_x0020_Krijimit xmlns="0e656187-b300-4fb0-8bf4-3a50f872073c">2025-10-07T08:57:21Z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>http://qbz.gov.al/resource/authority/document-type/kerkese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2025-10-06T00:00:00Z</Date_x0020_protokolli>
    <Titulli xmlns="0e656187-b300-4fb0-8bf4-3a50f872073c">Për shpronësimin, për interes publik, të pronarëve të pasurive të paluajtshme, pronë private, që preken nga realizimi i projektit, zgjerimi i sipërfaqes së varrezave publike të qytetit të Peqinit</Titulli>
    <Modifikuesi xmlns="0e656187-b300-4fb0-8bf4-3a50f872073c">valeta.kaftalli</Modifikuesi>
    <Nr_x002e__x0020_prot_x0020_QBZ xmlns="0e656187-b300-4fb0-8bf4-3a50f872073c">1613</Nr_x002e__x0020_prot_x0020_QBZ>
    <Data_x0020_e_x0020_Modifikimit xmlns="0e656187-b300-4fb0-8bf4-3a50f872073c">2025-10-07T10:52:24Z</Data_x0020_e_x0020_Modifikimit>
    <Dekretuar xmlns="0e656187-b300-4fb0-8bf4-3a50f872073c">false</Dekretuar>
    <Data xmlns="0e656187-b300-4fb0-8bf4-3a50f872073c">2025-10-03T00:00:00Z</Data>
    <Nr_x002e__x0020_protokolli_x0020_i_x0020_aktit xmlns="0e656187-b300-4fb0-8bf4-3a50f872073c">258/9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327725134CC46C0B7A19862931E797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327725134CC46C0B7A19862931E797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DF1F14-D718-40B3-9C8B-28FC78EDE4DD}">
  <ds:schemaRefs>
    <ds:schemaRef ds:uri="http://schemas.microsoft.com/office/2006/documentManagement/types"/>
    <ds:schemaRef ds:uri="http://purl.org/dc/dcmitype/"/>
    <ds:schemaRef ds:uri="http://purl.org/dc/elements/1.1/"/>
    <ds:schemaRef ds:uri="http://schemas.openxmlformats.org/package/2006/metadata/core-properties"/>
    <ds:schemaRef ds:uri="http://www.w3.org/XML/1998/namespace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077F7E9-A4F2-4601-91D6-90E5DC6EF3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DD0AF6-8F45-4F14-9C31-52780A31A5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EF7CA1B-2869-4319-85E0-FABF80C744C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042F8E1-55E4-4AAB-B2B0-18AB24FDF2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6B2EFB9-BD0D-4E02-A744-625D8E6D29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projektit, zgjerimi i sipërfaqes së varrezave publike të qytetit të Peqinit</vt:lpstr>
    </vt:vector>
  </TitlesOfParts>
  <Company>AKSHI</Company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projektit, zgjerimi i sipërfaqes së varrezave publike të qytetit të Peqinit</dc:title>
  <dc:creator>Nurion Sula</dc:creator>
  <cp:lastModifiedBy>Fjora Cahani</cp:lastModifiedBy>
  <cp:revision>19</cp:revision>
  <cp:lastPrinted>2025-10-03T07:15:00Z</cp:lastPrinted>
  <dcterms:created xsi:type="dcterms:W3CDTF">2025-10-01T08:16:00Z</dcterms:created>
  <dcterms:modified xsi:type="dcterms:W3CDTF">2025-10-07T11:01:00Z</dcterms:modified>
</cp:coreProperties>
</file>