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9DE57" w14:textId="77777777" w:rsidR="00E10FF1" w:rsidRPr="00C07EB2" w:rsidRDefault="00E10FF1" w:rsidP="00C0625D">
      <w:pPr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36437901" w14:textId="5B2867BC" w:rsidR="00C0625D" w:rsidRPr="00C07EB2" w:rsidRDefault="004136D3" w:rsidP="00C062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07EB2">
        <w:rPr>
          <w:rFonts w:ascii="Garamond" w:hAnsi="Garamond" w:cs="Times New Roman"/>
          <w:b/>
          <w:sz w:val="24"/>
          <w:szCs w:val="24"/>
        </w:rPr>
        <w:t>KËRKES</w:t>
      </w:r>
      <w:r w:rsidR="00590235" w:rsidRPr="00C07EB2">
        <w:rPr>
          <w:rFonts w:ascii="Garamond" w:hAnsi="Garamond" w:cs="Times New Roman"/>
          <w:b/>
          <w:sz w:val="24"/>
          <w:szCs w:val="24"/>
        </w:rPr>
        <w:t>Ë</w:t>
      </w:r>
    </w:p>
    <w:p w14:paraId="0FD1B56B" w14:textId="52AE961A" w:rsidR="00C0625D" w:rsidRPr="00C07EB2" w:rsidRDefault="00C0625D" w:rsidP="00C062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07EB2">
        <w:rPr>
          <w:rFonts w:ascii="Garamond" w:hAnsi="Garamond" w:cs="Times New Roman"/>
          <w:b/>
          <w:sz w:val="24"/>
          <w:szCs w:val="24"/>
        </w:rPr>
        <w:t>Nr. 847/10, datë 10.10.2025</w:t>
      </w:r>
    </w:p>
    <w:p w14:paraId="0C200320" w14:textId="77777777" w:rsidR="00C0625D" w:rsidRPr="00C07EB2" w:rsidRDefault="00C0625D" w:rsidP="00C062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F87B911" w14:textId="5F5CF496" w:rsidR="00E10FF1" w:rsidRPr="00C07EB2" w:rsidRDefault="004136D3" w:rsidP="00C062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07EB2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371297F9" w14:textId="77777777" w:rsidR="00C0625D" w:rsidRPr="00C07EB2" w:rsidRDefault="00C0625D" w:rsidP="00C062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97B27F2" w14:textId="22A8701A" w:rsidR="0064741D" w:rsidRPr="00C07EB2" w:rsidRDefault="004136D3" w:rsidP="00C062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07EB2">
        <w:rPr>
          <w:rFonts w:ascii="Garamond" w:hAnsi="Garamond" w:cs="Times New Roman"/>
          <w:sz w:val="24"/>
          <w:szCs w:val="24"/>
        </w:rPr>
        <w:t>Agjencia Shtetërore për Shpronësimin shpall kërkesën</w:t>
      </w:r>
      <w:r w:rsidR="00024FDD" w:rsidRPr="00C07EB2">
        <w:rPr>
          <w:rFonts w:ascii="Garamond" w:hAnsi="Garamond" w:cs="Times New Roman"/>
          <w:sz w:val="24"/>
          <w:szCs w:val="24"/>
        </w:rPr>
        <w:t>,</w:t>
      </w:r>
      <w:r w:rsidRPr="00C07EB2">
        <w:rPr>
          <w:rFonts w:ascii="Garamond" w:hAnsi="Garamond" w:cs="Times New Roman"/>
          <w:sz w:val="24"/>
          <w:szCs w:val="24"/>
        </w:rPr>
        <w:t xml:space="preserve"> </w:t>
      </w:r>
      <w:r w:rsidR="00C07EB2">
        <w:rPr>
          <w:rFonts w:ascii="Garamond" w:hAnsi="Garamond" w:cs="Times New Roman"/>
          <w:sz w:val="24"/>
          <w:szCs w:val="24"/>
        </w:rPr>
        <w:t>“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Për shpronësim, për interes publik, të pronarëve të pasurive të paluajtshme, pronë private, që preken nga realizimi i projektit, </w:t>
      </w:r>
      <w:r w:rsidR="00C07EB2">
        <w:rPr>
          <w:rFonts w:ascii="Garamond" w:hAnsi="Garamond" w:cs="Times New Roman"/>
          <w:sz w:val="24"/>
          <w:szCs w:val="24"/>
        </w:rPr>
        <w:t>‘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Ndërhyrje në zona sportive dhe lodra për fëmijë, </w:t>
      </w:r>
      <w:r w:rsidR="00C07EB2">
        <w:rPr>
          <w:rFonts w:ascii="Garamond" w:hAnsi="Garamond" w:cs="Times New Roman"/>
          <w:sz w:val="24"/>
          <w:szCs w:val="24"/>
        </w:rPr>
        <w:t>‘</w:t>
      </w:r>
      <w:r w:rsidR="00340EF2" w:rsidRPr="00C07EB2">
        <w:rPr>
          <w:rFonts w:ascii="Garamond" w:hAnsi="Garamond" w:cs="Times New Roman"/>
          <w:sz w:val="24"/>
          <w:szCs w:val="24"/>
        </w:rPr>
        <w:t>Dua të Luaj</w:t>
      </w:r>
      <w:r w:rsidR="00C07EB2">
        <w:rPr>
          <w:rFonts w:ascii="Garamond" w:hAnsi="Garamond" w:cs="Times New Roman"/>
          <w:sz w:val="24"/>
          <w:szCs w:val="24"/>
        </w:rPr>
        <w:t>’,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 Bashkia Fier</w:t>
      </w:r>
      <w:r w:rsidR="00C07EB2">
        <w:rPr>
          <w:rFonts w:ascii="Garamond" w:hAnsi="Garamond" w:cs="Times New Roman"/>
          <w:sz w:val="24"/>
          <w:szCs w:val="24"/>
        </w:rPr>
        <w:t>”</w:t>
      </w:r>
      <w:r w:rsidR="002F5A71" w:rsidRPr="00C07EB2">
        <w:rPr>
          <w:rFonts w:ascii="Garamond" w:hAnsi="Garamond" w:cs="Times New Roman"/>
          <w:sz w:val="24"/>
          <w:szCs w:val="24"/>
        </w:rPr>
        <w:t>.</w:t>
      </w:r>
    </w:p>
    <w:p w14:paraId="13A66B36" w14:textId="12BA2903" w:rsidR="00024FDD" w:rsidRPr="00C07EB2" w:rsidRDefault="00766B91" w:rsidP="00C0625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07EB2">
        <w:rPr>
          <w:rFonts w:ascii="Garamond" w:eastAsia="Times New Roman" w:hAnsi="Garamond" w:cs="Times New Roman"/>
          <w:sz w:val="24"/>
          <w:szCs w:val="24"/>
        </w:rPr>
        <w:t xml:space="preserve">Subjekti kërkues i këtij projekti është </w:t>
      </w:r>
      <w:bookmarkStart w:id="0" w:name="OLE_LINK1"/>
      <w:bookmarkStart w:id="1" w:name="OLE_LINK2"/>
      <w:r w:rsidR="00340EF2" w:rsidRPr="00C07EB2">
        <w:rPr>
          <w:rFonts w:ascii="Garamond" w:eastAsia="Times New Roman" w:hAnsi="Garamond" w:cs="Times New Roman"/>
          <w:sz w:val="24"/>
          <w:szCs w:val="24"/>
          <w:bdr w:val="none" w:sz="0" w:space="0" w:color="auto" w:frame="1"/>
        </w:rPr>
        <w:t>Bashkia Fier.</w:t>
      </w:r>
    </w:p>
    <w:p w14:paraId="755C0DC2" w14:textId="2A7A5DF6" w:rsidR="00C765AE" w:rsidRPr="00C07EB2" w:rsidRDefault="00822F93" w:rsidP="00C062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07EB2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 për interes publik, për pasuritë e paluajtshme, pronë private, të cilat do të kompensohen sipas vlerësimit paraprak të llogaritur</w:t>
      </w:r>
      <w:r w:rsidR="00C765AE" w:rsidRPr="00C07EB2">
        <w:rPr>
          <w:rFonts w:ascii="Garamond" w:hAnsi="Garamond" w:cs="Times New Roman"/>
          <w:sz w:val="24"/>
          <w:szCs w:val="24"/>
        </w:rPr>
        <w:t>.</w:t>
      </w:r>
    </w:p>
    <w:bookmarkEnd w:id="0"/>
    <w:bookmarkEnd w:id="1"/>
    <w:p w14:paraId="7AA43F4D" w14:textId="72EA33AB" w:rsidR="00340EF2" w:rsidRPr="00C07EB2" w:rsidRDefault="00087526" w:rsidP="00C062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Për</w:t>
      </w:r>
      <w:r w:rsidR="00CE2565" w:rsidRPr="00C07EB2">
        <w:rPr>
          <w:rFonts w:ascii="Garamond" w:hAnsi="Garamond" w:cs="Times New Roman"/>
          <w:sz w:val="24"/>
          <w:szCs w:val="24"/>
        </w:rPr>
        <w:t xml:space="preserve"> </w:t>
      </w:r>
      <w:r w:rsidR="00340EF2" w:rsidRPr="00C07EB2">
        <w:rPr>
          <w:rFonts w:ascii="Garamond" w:hAnsi="Garamond" w:cs="Times New Roman"/>
          <w:sz w:val="24"/>
          <w:szCs w:val="24"/>
        </w:rPr>
        <w:t>pasuri</w:t>
      </w:r>
      <w:r>
        <w:rPr>
          <w:rFonts w:ascii="Garamond" w:hAnsi="Garamond" w:cs="Times New Roman"/>
          <w:sz w:val="24"/>
          <w:szCs w:val="24"/>
        </w:rPr>
        <w:t>të e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 llojit </w:t>
      </w:r>
      <w:r>
        <w:rPr>
          <w:rFonts w:ascii="Garamond" w:hAnsi="Garamond" w:cs="Times New Roman"/>
          <w:sz w:val="24"/>
          <w:szCs w:val="24"/>
        </w:rPr>
        <w:t xml:space="preserve"> “arë” dhe 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“truall” është bërë bazuar në </w:t>
      </w:r>
      <w:r w:rsidR="00C07EB2">
        <w:rPr>
          <w:rFonts w:ascii="Garamond" w:hAnsi="Garamond" w:cs="Times New Roman"/>
          <w:sz w:val="24"/>
          <w:szCs w:val="24"/>
        </w:rPr>
        <w:t>v</w:t>
      </w:r>
      <w:r w:rsidR="00340EF2" w:rsidRPr="00C07EB2">
        <w:rPr>
          <w:rFonts w:ascii="Garamond" w:hAnsi="Garamond" w:cs="Times New Roman"/>
          <w:sz w:val="24"/>
          <w:szCs w:val="24"/>
        </w:rPr>
        <w:t>endimin nr. 89, datë 3.2.2016</w:t>
      </w:r>
      <w:r w:rsidR="00C07EB2">
        <w:rPr>
          <w:rFonts w:ascii="Garamond" w:hAnsi="Garamond" w:cs="Times New Roman"/>
          <w:sz w:val="24"/>
          <w:szCs w:val="24"/>
        </w:rPr>
        <w:t>,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 të Këshillit të </w:t>
      </w:r>
      <w:r w:rsidR="00C07EB2" w:rsidRPr="00C07EB2">
        <w:rPr>
          <w:rFonts w:ascii="Garamond" w:hAnsi="Garamond" w:cs="Times New Roman"/>
          <w:sz w:val="24"/>
          <w:szCs w:val="24"/>
        </w:rPr>
        <w:t>Ministrave</w:t>
      </w:r>
      <w:r w:rsidR="00C07EB2">
        <w:rPr>
          <w:rFonts w:ascii="Garamond" w:hAnsi="Garamond" w:cs="Times New Roman"/>
          <w:sz w:val="24"/>
          <w:szCs w:val="24"/>
        </w:rPr>
        <w:t>,</w:t>
      </w:r>
      <w:r w:rsidR="00340EF2" w:rsidRPr="00C07EB2">
        <w:rPr>
          <w:rFonts w:ascii="Garamond" w:hAnsi="Garamond" w:cs="Times New Roman"/>
          <w:sz w:val="24"/>
          <w:szCs w:val="24"/>
        </w:rPr>
        <w:t xml:space="preserve"> “Për miratimin e hartës së vlerës së tokës në Republikën e Shqipërisë”</w:t>
      </w:r>
      <w:r w:rsidR="00C07EB2">
        <w:rPr>
          <w:rFonts w:ascii="Garamond" w:hAnsi="Garamond" w:cs="Times New Roman"/>
          <w:sz w:val="24"/>
          <w:szCs w:val="24"/>
        </w:rPr>
        <w:t>.</w:t>
      </w:r>
    </w:p>
    <w:p w14:paraId="14A94C81" w14:textId="692286D5" w:rsidR="00766B91" w:rsidRPr="00C07EB2" w:rsidRDefault="00766B91" w:rsidP="00C0625D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C07EB2">
        <w:rPr>
          <w:rFonts w:ascii="Garamond" w:eastAsia="Calibri" w:hAnsi="Garamond" w:cs="Times New Roman"/>
          <w:sz w:val="24"/>
          <w:szCs w:val="24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 të shoqëruara me dokumentacionin përkatës, si edhe të shprehen nëse janë dakord me të dhënat e publikuara për përfundimin e procedurave të shpronësimit, në </w:t>
      </w:r>
      <w:r w:rsidR="00675DD4" w:rsidRPr="00C07EB2">
        <w:rPr>
          <w:rFonts w:ascii="Garamond" w:hAnsi="Garamond" w:cs="Times New Roman"/>
          <w:sz w:val="24"/>
          <w:szCs w:val="24"/>
          <w:bdr w:val="none" w:sz="0" w:space="0" w:color="auto" w:frame="1"/>
        </w:rPr>
        <w:t>Bashkinë e Fierit</w:t>
      </w:r>
      <w:r w:rsidR="00C07EB2">
        <w:rPr>
          <w:rFonts w:ascii="Garamond" w:hAnsi="Garamond" w:cs="Times New Roman"/>
          <w:sz w:val="24"/>
          <w:szCs w:val="24"/>
          <w:bdr w:val="none" w:sz="0" w:space="0" w:color="auto" w:frame="1"/>
        </w:rPr>
        <w:t>,</w:t>
      </w:r>
      <w:r w:rsidRPr="00C07EB2">
        <w:rPr>
          <w:rFonts w:ascii="Garamond" w:eastAsia="Calibri" w:hAnsi="Garamond" w:cs="Times New Roman"/>
          <w:sz w:val="24"/>
          <w:szCs w:val="24"/>
        </w:rPr>
        <w:t xml:space="preserve"> si dhe në Agjencinë Shtetërore për Shpronësim</w:t>
      </w:r>
      <w:r w:rsidR="002F5A71" w:rsidRPr="00C07EB2">
        <w:rPr>
          <w:rFonts w:ascii="Garamond" w:eastAsia="Calibri" w:hAnsi="Garamond" w:cs="Times New Roman"/>
          <w:sz w:val="24"/>
          <w:szCs w:val="24"/>
        </w:rPr>
        <w:t>.</w:t>
      </w:r>
    </w:p>
    <w:p w14:paraId="3B7F93BD" w14:textId="1DCD132C" w:rsidR="0064741D" w:rsidRPr="00C07EB2" w:rsidRDefault="004136D3" w:rsidP="00C0625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07EB2">
        <w:rPr>
          <w:rFonts w:ascii="Garamond" w:hAnsi="Garamond" w:cs="Times New Roman"/>
          <w:sz w:val="24"/>
          <w:szCs w:val="24"/>
        </w:rPr>
        <w:t>Vlera</w:t>
      </w:r>
      <w:r w:rsidRPr="00C07EB2">
        <w:rPr>
          <w:rFonts w:ascii="Garamond" w:eastAsia="Times New Roman" w:hAnsi="Garamond" w:cs="Times New Roman"/>
          <w:sz w:val="24"/>
          <w:szCs w:val="24"/>
        </w:rPr>
        <w:t xml:space="preserve"> totale paraprake e shpronësimit</w:t>
      </w:r>
      <w:r w:rsidR="00087526">
        <w:rPr>
          <w:rFonts w:ascii="Garamond" w:eastAsia="Times New Roman" w:hAnsi="Garamond" w:cs="Times New Roman"/>
          <w:sz w:val="24"/>
          <w:szCs w:val="24"/>
        </w:rPr>
        <w:t>:</w:t>
      </w:r>
      <w:bookmarkStart w:id="2" w:name="_GoBack"/>
      <w:bookmarkEnd w:id="2"/>
      <w:r w:rsidRPr="00C07EB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675DD4" w:rsidRPr="00C07EB2">
        <w:rPr>
          <w:rFonts w:ascii="Garamond" w:eastAsia="Times New Roman" w:hAnsi="Garamond" w:cs="Times New Roman"/>
          <w:sz w:val="24"/>
          <w:szCs w:val="24"/>
        </w:rPr>
        <w:t>193,385,534</w:t>
      </w:r>
      <w:r w:rsidR="00675DD4" w:rsidRPr="00C07EB2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r w:rsidR="00675DD4" w:rsidRPr="00C07EB2">
        <w:rPr>
          <w:rFonts w:ascii="Garamond" w:eastAsia="Times New Roman" w:hAnsi="Garamond" w:cs="Times New Roman"/>
          <w:sz w:val="24"/>
          <w:szCs w:val="24"/>
        </w:rPr>
        <w:t>(</w:t>
      </w:r>
      <w:r w:rsidR="00C07EB2">
        <w:rPr>
          <w:rFonts w:ascii="Garamond" w:eastAsia="Times New Roman" w:hAnsi="Garamond" w:cs="Times New Roman"/>
          <w:sz w:val="24"/>
          <w:szCs w:val="24"/>
        </w:rPr>
        <w:t>n</w:t>
      </w:r>
      <w:r w:rsidR="00675DD4" w:rsidRPr="00C07EB2">
        <w:rPr>
          <w:rFonts w:ascii="Garamond" w:eastAsia="Times New Roman" w:hAnsi="Garamond" w:cs="Times New Roman"/>
          <w:sz w:val="24"/>
          <w:szCs w:val="24"/>
        </w:rPr>
        <w:t>jëqind e nëntëdhjetë e tre milion</w:t>
      </w:r>
      <w:r w:rsidR="00C07EB2">
        <w:rPr>
          <w:rFonts w:ascii="Garamond" w:eastAsia="Times New Roman" w:hAnsi="Garamond" w:cs="Times New Roman"/>
          <w:sz w:val="24"/>
          <w:szCs w:val="24"/>
        </w:rPr>
        <w:t>ë</w:t>
      </w:r>
      <w:r w:rsidR="00675DD4" w:rsidRPr="00C07EB2">
        <w:rPr>
          <w:rFonts w:ascii="Garamond" w:eastAsia="Times New Roman" w:hAnsi="Garamond" w:cs="Times New Roman"/>
          <w:sz w:val="24"/>
          <w:szCs w:val="24"/>
        </w:rPr>
        <w:t xml:space="preserve"> e treqind e tetëdhjetë e pesë mijë e </w:t>
      </w:r>
      <w:r w:rsidR="00C07EB2" w:rsidRPr="00C07EB2">
        <w:rPr>
          <w:rFonts w:ascii="Garamond" w:eastAsia="Times New Roman" w:hAnsi="Garamond" w:cs="Times New Roman"/>
          <w:sz w:val="24"/>
          <w:szCs w:val="24"/>
        </w:rPr>
        <w:t>pesëqind</w:t>
      </w:r>
      <w:r w:rsidR="00675DD4" w:rsidRPr="00C07EB2">
        <w:rPr>
          <w:rFonts w:ascii="Garamond" w:eastAsia="Times New Roman" w:hAnsi="Garamond" w:cs="Times New Roman"/>
          <w:sz w:val="24"/>
          <w:szCs w:val="24"/>
        </w:rPr>
        <w:t xml:space="preserve"> e tridhjetë e katër) lekë</w:t>
      </w:r>
      <w:r w:rsidR="00C07EB2">
        <w:rPr>
          <w:rFonts w:ascii="Garamond" w:eastAsia="Times New Roman" w:hAnsi="Garamond" w:cs="Times New Roman"/>
          <w:sz w:val="24"/>
          <w:szCs w:val="24"/>
        </w:rPr>
        <w:t>.</w:t>
      </w:r>
    </w:p>
    <w:p w14:paraId="3B1948ED" w14:textId="6D4BD8DD" w:rsidR="0064741D" w:rsidRPr="00C07EB2" w:rsidRDefault="004136D3" w:rsidP="00C0625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C07EB2">
        <w:rPr>
          <w:rFonts w:ascii="Garamond" w:eastAsia="Calibri" w:hAnsi="Garamond" w:cs="Times New Roman"/>
          <w:sz w:val="24"/>
          <w:szCs w:val="24"/>
        </w:rPr>
        <w:t xml:space="preserve">DREJTOR I PËRGJITHSHËM </w:t>
      </w:r>
    </w:p>
    <w:p w14:paraId="40036D17" w14:textId="5BB9B6C1" w:rsidR="004136D3" w:rsidRPr="00C07EB2" w:rsidRDefault="0064741D" w:rsidP="00C0625D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C07EB2">
        <w:rPr>
          <w:rFonts w:ascii="Garamond" w:eastAsia="Calibri" w:hAnsi="Garamond" w:cs="Times New Roman"/>
          <w:b/>
          <w:sz w:val="24"/>
          <w:szCs w:val="24"/>
        </w:rPr>
        <w:t>Ermal Shena</w:t>
      </w:r>
      <w:r w:rsidR="004136D3" w:rsidRPr="00C07EB2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0C4092BA" w14:textId="0DA59C1A" w:rsidR="004136D3" w:rsidRPr="00C07EB2" w:rsidRDefault="004136D3" w:rsidP="002F5A71">
      <w:pPr>
        <w:spacing w:after="0" w:line="276" w:lineRule="auto"/>
        <w:ind w:left="216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907CE2" w14:textId="5EB2C6F4" w:rsidR="00352A64" w:rsidRPr="00C07EB2" w:rsidRDefault="00B87439" w:rsidP="00B8743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07EB2">
        <w:rPr>
          <w:rFonts w:ascii="Times New Roman" w:eastAsia="Calibri" w:hAnsi="Times New Roman" w:cs="Times New Roman"/>
          <w:sz w:val="24"/>
          <w:szCs w:val="24"/>
        </w:rPr>
        <w:t xml:space="preserve">LISTA PARAPRAKE E PRONARËVE QË DO TË SHPRONËSOHEN NGA REALIZIMI I PROJEKTIT </w:t>
      </w:r>
      <w:r w:rsidR="00C07EB2">
        <w:rPr>
          <w:rFonts w:ascii="Times New Roman" w:eastAsia="Calibri" w:hAnsi="Times New Roman" w:cs="Times New Roman"/>
          <w:sz w:val="24"/>
          <w:szCs w:val="24"/>
        </w:rPr>
        <w:t>“</w:t>
      </w:r>
      <w:r w:rsidRPr="00C07EB2">
        <w:rPr>
          <w:rFonts w:ascii="Times New Roman" w:eastAsia="Calibri" w:hAnsi="Times New Roman" w:cs="Times New Roman"/>
          <w:sz w:val="24"/>
          <w:szCs w:val="24"/>
        </w:rPr>
        <w:t xml:space="preserve">NDËRHYRJE NË ZONA SPORTIVE DHE LODRA PËR FËMIJË, </w:t>
      </w:r>
      <w:r w:rsidR="00C07EB2">
        <w:rPr>
          <w:rFonts w:ascii="Times New Roman" w:eastAsia="Calibri" w:hAnsi="Times New Roman" w:cs="Times New Roman"/>
          <w:sz w:val="24"/>
          <w:szCs w:val="24"/>
        </w:rPr>
        <w:t>‘</w:t>
      </w:r>
      <w:r w:rsidRPr="00C07EB2">
        <w:rPr>
          <w:rFonts w:ascii="Times New Roman" w:eastAsia="Calibri" w:hAnsi="Times New Roman" w:cs="Times New Roman"/>
          <w:sz w:val="24"/>
          <w:szCs w:val="24"/>
        </w:rPr>
        <w:t>DUA TË LUAJ</w:t>
      </w:r>
      <w:r w:rsidR="00C07EB2">
        <w:rPr>
          <w:rFonts w:ascii="Times New Roman" w:eastAsia="Calibri" w:hAnsi="Times New Roman" w:cs="Times New Roman"/>
          <w:sz w:val="24"/>
          <w:szCs w:val="24"/>
        </w:rPr>
        <w:t>’”,</w:t>
      </w:r>
      <w:r w:rsidRPr="00C07EB2">
        <w:rPr>
          <w:rFonts w:ascii="Times New Roman" w:eastAsia="Calibri" w:hAnsi="Times New Roman" w:cs="Times New Roman"/>
          <w:sz w:val="24"/>
          <w:szCs w:val="24"/>
        </w:rPr>
        <w:t xml:space="preserve"> BASHKIA FIER</w:t>
      </w:r>
    </w:p>
    <w:p w14:paraId="292C12E6" w14:textId="77777777" w:rsidR="00FB2127" w:rsidRPr="00C07EB2" w:rsidRDefault="00FB2127" w:rsidP="00B87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"/>
        <w:gridCol w:w="1818"/>
        <w:gridCol w:w="739"/>
        <w:gridCol w:w="644"/>
        <w:gridCol w:w="494"/>
        <w:gridCol w:w="507"/>
        <w:gridCol w:w="851"/>
        <w:gridCol w:w="720"/>
        <w:gridCol w:w="888"/>
        <w:gridCol w:w="922"/>
        <w:gridCol w:w="1044"/>
      </w:tblGrid>
      <w:tr w:rsidR="00FB2127" w:rsidRPr="00C07EB2" w14:paraId="7BC7DE8C" w14:textId="77777777" w:rsidTr="009D6326">
        <w:trPr>
          <w:trHeight w:val="180"/>
          <w:jc w:val="center"/>
        </w:trPr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DCE4" w14:textId="0B876106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Nr</w:t>
            </w:r>
            <w:r w:rsid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.</w:t>
            </w:r>
          </w:p>
        </w:tc>
        <w:tc>
          <w:tcPr>
            <w:tcW w:w="1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8E581" w14:textId="436F3BE4" w:rsidR="00FB2127" w:rsidRPr="00C07EB2" w:rsidRDefault="00C07EB2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132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95511" w14:textId="1CD2295C" w:rsidR="00FB2127" w:rsidRPr="00C07EB2" w:rsidRDefault="00C07EB2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Të dhënat kadastrale (sipas kartelës së pasurisë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206D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25D8BB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85454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6BD40027" w14:textId="77777777" w:rsidTr="009D6326">
        <w:trPr>
          <w:trHeight w:val="180"/>
          <w:jc w:val="center"/>
        </w:trPr>
        <w:tc>
          <w:tcPr>
            <w:tcW w:w="21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19E5D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3937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321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CE3E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3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50381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5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43AE" w14:textId="7A43B11E" w:rsidR="00FB2127" w:rsidRPr="00C07EB2" w:rsidRDefault="00C07EB2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Vlera totale 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lekë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5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53F8E" w14:textId="24582297" w:rsidR="00FB2127" w:rsidRPr="00C07EB2" w:rsidRDefault="00C07EB2" w:rsidP="00C07EB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Shënime</w:t>
            </w:r>
          </w:p>
        </w:tc>
      </w:tr>
      <w:tr w:rsidR="00FB2127" w:rsidRPr="00C07EB2" w14:paraId="59409DE0" w14:textId="77777777" w:rsidTr="009D6326">
        <w:trPr>
          <w:trHeight w:val="180"/>
          <w:jc w:val="center"/>
        </w:trPr>
        <w:tc>
          <w:tcPr>
            <w:tcW w:w="21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6C2A4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5EBC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Emri Atësi Mbiemër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27E0B" w14:textId="432FBE35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Zona </w:t>
            </w:r>
            <w:r w:rsid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k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adastrale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A3C8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Numri i pasurisë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847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Lloji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31575" w14:textId="19F1F065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Sip. </w:t>
            </w:r>
            <w:r w:rsid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t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otale (m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="00FB2127"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)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EFB6" w14:textId="49250ACD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Sipërfaqja e shpronësuar</w:t>
            </w:r>
            <w:r w:rsidR="009D6326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(m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FA86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Çmimi (lekë/m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eastAsia="sq-AL"/>
              </w:rPr>
              <w:t>2</w:t>
            </w: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9C59D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Vlera lekë</w:t>
            </w:r>
          </w:p>
        </w:tc>
        <w:tc>
          <w:tcPr>
            <w:tcW w:w="5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F745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  <w:tc>
          <w:tcPr>
            <w:tcW w:w="5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E6BD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</w:p>
        </w:tc>
      </w:tr>
      <w:tr w:rsidR="00FB2127" w:rsidRPr="00C07EB2" w14:paraId="3A0C4F57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839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7924" w14:textId="6B138B04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AGRON DHORI MITA DHORI GORI MITA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32A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B23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1/513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C75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639D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1432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5B2C" w14:textId="310114B6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1,432.00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785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1EF1" w14:textId="278ACD3C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17,839,856.00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BBE5" w14:textId="11845C9E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17,839,856.00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30CF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5D118FD3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C83C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A549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LILI TAQI SHKURTI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D79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3956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1/512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84E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E0D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1796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72EB" w14:textId="1DE1CC5A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1,796.00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80E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0E76" w14:textId="7587C095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22,374,568.00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97F7" w14:textId="7A695FF3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22,374,568.00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A310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01AE573E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8AF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DC21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ERION SOTIR SHKURTI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B2E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5A3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1/511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198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C55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1544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2892" w14:textId="3792E384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1,544.00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544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657B" w14:textId="12F03CB5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19,235,152.00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031C" w14:textId="2D6EB9FA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19,235,152.00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4ACC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1B71083B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A4E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721D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ARSINO MARKO BACKA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897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812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1/1018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F7CD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5661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285.6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9815" w14:textId="65D735CE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285.60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5D7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26D8" w14:textId="2555B14A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3,558,004.80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2866" w14:textId="5EE4804E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3,558,004.80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121B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. </w:t>
            </w:r>
          </w:p>
          <w:p w14:paraId="5CD2BB87" w14:textId="4E630643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Seksioni E: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v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endim gjykate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r.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365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dt.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9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2011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n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pronësi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z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 Arsino Backa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FB2127" w:rsidRPr="00C07EB2" w14:paraId="24FDD361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7F4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70FB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URANI MITI KULE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0AC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339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ADC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1924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285.6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6A7D" w14:textId="4DF75446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285.60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F5D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BD9A" w14:textId="637F2CF0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3,558,004.80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92E4" w14:textId="674EA51D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3,558,004.80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F56B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06E2F1BB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EAF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889B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TEFTA MITI PRIFTI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91F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209D8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1/1016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72E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835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285.6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FC419" w14:textId="48538925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285.60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D9F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74E8" w14:textId="20EBD0DA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3,558,004.80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A725" w14:textId="5AE14269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3,558,004.80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61F7E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514877DA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34F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39F3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MIKAIL MITI PRIFTI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F9C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A46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047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5B28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285.6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1440" w14:textId="1A85B9FF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285.60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BD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DDCA" w14:textId="11B7F09F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3,558,004.80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5591" w14:textId="1FDC61D4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3,558,004.80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6494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7CAC689C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ACA39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CD95A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LEONORA MITI KOÇI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3A1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9F5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1F3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E49D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285.6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2E49" w14:textId="2DD01103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285.60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526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0A5F" w14:textId="5896CACB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3,558,004.80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B221" w14:textId="29A80E9F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3,558,004.80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E5F1B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5B55911A" w14:textId="79676082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Seksioni E: Seksioni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i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Pronësisë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nuk mund t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plotësohet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pasi pronari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është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ndjer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a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me emrin Leonora Miti Koci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përfituar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me kontrat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pjesëtimi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dat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certifikate 13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3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2006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FB2127" w:rsidRPr="00C07EB2" w14:paraId="227D34D5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2486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32A0" w14:textId="485355F4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DRITA LLAMBI MICI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VIKTORI LLAMBI KOCI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DHIMITRAQ LLAMBI SHKURTI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ARQILE LLAMBI SHKURTI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E70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25F9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1/509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FBC4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4B7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1560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7750" w14:textId="623E579B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1,560.00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E731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264D" w14:textId="11BF5E0D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19,434,480.00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66092" w14:textId="0CB3B5D2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19,434,480.00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799D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0AB24107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9D1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EFF7" w14:textId="3467CCE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TODI TAQI SHKURTI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LLAMBI TAQI SHKURTI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ERION SOTIR SHKURTI LILI TAQI SHKURTI URANI MITI KULE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LEONORA MITI KOÇI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lastRenderedPageBreak/>
              <w:t>TEFTA MITI BARDHI MIKAIL MITI PRIFTI VASIL MITI PRIFTI AGRON DHORI MITA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DHORI GORI MITA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BF8F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lastRenderedPageBreak/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88E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1/591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938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D10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891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85A2" w14:textId="1E2F382D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891.00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949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9E8B4" w14:textId="105B3CB8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11,100,078.00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3EE6" w14:textId="57F1D7A0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11,100,078.00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642D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4B86BA9F" w14:textId="482FBCEB" w:rsidR="00FB2127" w:rsidRP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Seksioni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E: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v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jen nga pasuria 1/303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vol.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14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f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157 n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baz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t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k.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lastRenderedPageBreak/>
              <w:t>pjesëtimit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. Kjo pasuri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shfrytëzohet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si rrug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</w:p>
        </w:tc>
      </w:tr>
      <w:tr w:rsidR="00FB2127" w:rsidRPr="00C07EB2" w14:paraId="14F67A95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6628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11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0AB5" w14:textId="07BF520C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NAUNKA TRIFON GOGA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ÇELJETA MIKAIL SULO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DENISA MIKAIL GOGA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BD76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2D8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C5A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0B1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700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10C8" w14:textId="5399308E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700.00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E99C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42CF" w14:textId="173505E2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8,720,600.00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EA46" w14:textId="13A40E53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8,720,600.00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01967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6692488F" w14:textId="24F9BD4E" w:rsidR="00FB2127" w:rsidRP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Seksioni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C: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r.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r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egjistrimi 00015675, d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a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t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r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egjistrimi 24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5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2017. Me aplikim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nr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16003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a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t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22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6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2017 b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het RVP n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vlerën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8720600 lek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. Ky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regjistrim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është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vlefshëm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deri n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kryerjen e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një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transaksioni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FB2127" w:rsidRPr="00C07EB2" w14:paraId="3F77A1DD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576E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04BC" w14:textId="090F791A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EUGEN KRISTAQ MINO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NATASHA GORI MINO KLEMENT GORI MINO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KLODETA ILIR DHANAJ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57BF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FDBF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1/1071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6D8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295D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700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B3A6" w14:textId="1BF3CCC5" w:rsidR="00FB2127" w:rsidRPr="00C07EB2" w:rsidRDefault="009D6326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700.00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9921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7F2D" w14:textId="0EA0A58C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8,720,600.00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A250" w14:textId="64663BB2" w:rsidR="00FB2127" w:rsidRPr="00C07EB2" w:rsidRDefault="009D6326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8,720,600.00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AA5F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6E4A9D0B" w14:textId="65149DCD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Seksioni B: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k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ontrate shitje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je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r.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1338 rep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 nr.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929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d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at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16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4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2025. Regjistruar nr.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00020788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,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dat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5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5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2025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FB2127" w:rsidRPr="00C07EB2" w14:paraId="28F2E93B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604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0241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MARJANTHI NAUN GOGA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2566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E6CDB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1/1066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ED3F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52A4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4195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45BB" w14:textId="192D63D5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4,195.00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DCFF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CFBF" w14:textId="43FB9A64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52,261,310.00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9334" w14:textId="7D5B9F24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52,261,310.00 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00F1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51158544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417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710D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PANDELI NAUN GOGA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FA3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82A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1/1069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E723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6FDB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700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FA57" w14:textId="2E8B69FA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700.00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E9E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CDA2" w14:textId="265ECBF4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8,720,600.00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D98B8" w14:textId="4272EFA3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8,720,600.00 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8EA7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FB2127" w:rsidRPr="00C07EB2" w14:paraId="7C5D965F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716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0F68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D41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1886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1/581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9FE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Rrugë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195E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7426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1611" w14:textId="360BF660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2,289.00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9219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8FBD" w14:textId="4A9B8B4F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-</w:t>
            </w:r>
            <w:r w:rsidR="009D6326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2A83" w14:textId="3F1D6E98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-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A9D2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0AABD02A" w14:textId="7F3B4381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Seksioni E: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përdorim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Bashkis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Fier. Vendosur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pronësia sh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tet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për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efekt sistemi por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është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me CP n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emër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Republikës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s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Shqipërisë</w:t>
            </w:r>
          </w:p>
        </w:tc>
      </w:tr>
      <w:tr w:rsidR="00FB2127" w:rsidRPr="00C07EB2" w14:paraId="4EF25908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C6C7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9B55" w14:textId="1AB3B213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MAKSIM NAUN ÇEPELE VITË NAUN RINA</w:t>
            </w:r>
            <w:r w:rsidR="009D6326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KLARIDA ALI GOGA</w:t>
            </w:r>
            <w:r w:rsidR="009D6326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KLEANTINO PIRO GOGA DHIMITER NAUN GOGA</w:t>
            </w:r>
            <w:r w:rsidR="009D6326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PANDELI NAUN GOGA MARJANTHI NAUN GOGA THOMA NAUN GOGA</w:t>
            </w:r>
            <w:r w:rsidR="009D6326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MIKAIL</w:t>
            </w:r>
            <w:r w:rsidR="009D6326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>GOGA NAJE GOGAATHINA GOGA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D9F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8532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49D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1/434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D182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Truall 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485C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841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CCFC" w14:textId="2DA27D91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sz w:val="12"/>
                <w:szCs w:val="12"/>
                <w:lang w:eastAsia="sq-AL"/>
              </w:rPr>
              <w:t xml:space="preserve">577.00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B80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12,458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1EF7" w14:textId="1813CB34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7,188,266.00 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C092" w14:textId="25B68BF0" w:rsidR="00FB2127" w:rsidRPr="00C07EB2" w:rsidRDefault="009D6326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7,188,266.00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B2B6" w14:textId="77777777" w:rsidR="00C07EB2" w:rsidRDefault="00C07EB2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Shënim</w:t>
            </w:r>
            <w:r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  <w:r w:rsidR="00FB2127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38AC8EE2" w14:textId="2BF2E3BE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Seksioni E: pjesa takuese e 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bashkëpronarit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Mikail Goga 1/11 nuk mund t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shtohet n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multifunksional pasi rezulton 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i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ndjer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dhe Naje Liko Goga me pjes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 xml:space="preserve"> takuese 1/11 rezulton e ndjer</w:t>
            </w:r>
            <w:r w:rsidR="00C07EB2" w:rsidRP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ë</w:t>
            </w:r>
            <w:r w:rsidR="00C07EB2"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FB2127" w:rsidRPr="00C07EB2" w14:paraId="392BFB79" w14:textId="77777777" w:rsidTr="009D6326">
        <w:trPr>
          <w:trHeight w:val="180"/>
          <w:jc w:val="center"/>
        </w:trPr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5515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04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2E3EA" w14:textId="77777777" w:rsidR="00FB2127" w:rsidRPr="00C07EB2" w:rsidRDefault="00FB2127" w:rsidP="00FB212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SHUMA TOTALE PARAPRAKE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6752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E6A10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C745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8BA3" w14:textId="77777777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E9DF" w14:textId="1ADDC332" w:rsidR="00FB2127" w:rsidRPr="00C07EB2" w:rsidRDefault="00FB2127" w:rsidP="00FB212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193,385,534.00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DB03" w14:textId="77777777" w:rsidR="00FB2127" w:rsidRPr="00C07EB2" w:rsidRDefault="00FB2127" w:rsidP="00C07EB2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</w:pPr>
            <w:r w:rsidRPr="00C07EB2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613EC598" w14:textId="77777777" w:rsidR="004136D3" w:rsidRPr="00C07EB2" w:rsidRDefault="004136D3" w:rsidP="002F5A7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1D9DE9D7" w14:textId="77777777" w:rsidR="005656D6" w:rsidRPr="00C07EB2" w:rsidRDefault="005656D6" w:rsidP="002F5A7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656D6" w:rsidRPr="00C07EB2" w:rsidSect="00FB2127">
      <w:pgSz w:w="11907" w:h="16840" w:code="9"/>
      <w:pgMar w:top="1168" w:right="1440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4D0A" w14:textId="77777777" w:rsidR="00087526" w:rsidRDefault="00087526">
      <w:pPr>
        <w:spacing w:after="0" w:line="240" w:lineRule="auto"/>
      </w:pPr>
      <w:r>
        <w:separator/>
      </w:r>
    </w:p>
  </w:endnote>
  <w:endnote w:type="continuationSeparator" w:id="0">
    <w:p w14:paraId="12CEA9EB" w14:textId="77777777" w:rsidR="00087526" w:rsidRDefault="00087526">
      <w:pPr>
        <w:spacing w:after="0" w:line="240" w:lineRule="auto"/>
      </w:pPr>
      <w:r>
        <w:continuationSeparator/>
      </w:r>
    </w:p>
  </w:endnote>
  <w:endnote w:type="continuationNotice" w:id="1">
    <w:p w14:paraId="07759CB4" w14:textId="77777777" w:rsidR="00087526" w:rsidRDefault="000875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151F2" w14:textId="77777777" w:rsidR="00087526" w:rsidRDefault="00087526">
      <w:pPr>
        <w:spacing w:after="0" w:line="240" w:lineRule="auto"/>
      </w:pPr>
      <w:r>
        <w:separator/>
      </w:r>
    </w:p>
  </w:footnote>
  <w:footnote w:type="continuationSeparator" w:id="0">
    <w:p w14:paraId="1FAECAED" w14:textId="77777777" w:rsidR="00087526" w:rsidRDefault="00087526">
      <w:pPr>
        <w:spacing w:after="0" w:line="240" w:lineRule="auto"/>
      </w:pPr>
      <w:r>
        <w:continuationSeparator/>
      </w:r>
    </w:p>
  </w:footnote>
  <w:footnote w:type="continuationNotice" w:id="1">
    <w:p w14:paraId="477CB390" w14:textId="77777777" w:rsidR="00087526" w:rsidRDefault="000875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E648D368"/>
    <w:lvl w:ilvl="0" w:tplc="4C0270D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23C3D"/>
    <w:rsid w:val="00024FDD"/>
    <w:rsid w:val="000871AA"/>
    <w:rsid w:val="00087526"/>
    <w:rsid w:val="000B456E"/>
    <w:rsid w:val="000E1EEC"/>
    <w:rsid w:val="000F3CDC"/>
    <w:rsid w:val="00122B6A"/>
    <w:rsid w:val="00142368"/>
    <w:rsid w:val="001610DF"/>
    <w:rsid w:val="001B3225"/>
    <w:rsid w:val="001C7C98"/>
    <w:rsid w:val="0020575B"/>
    <w:rsid w:val="00216FEF"/>
    <w:rsid w:val="00223981"/>
    <w:rsid w:val="00247AA2"/>
    <w:rsid w:val="00250978"/>
    <w:rsid w:val="0025351B"/>
    <w:rsid w:val="00296DC0"/>
    <w:rsid w:val="002F5A71"/>
    <w:rsid w:val="00314918"/>
    <w:rsid w:val="003169A7"/>
    <w:rsid w:val="00320DE6"/>
    <w:rsid w:val="003312E7"/>
    <w:rsid w:val="00340EF2"/>
    <w:rsid w:val="00341153"/>
    <w:rsid w:val="00351510"/>
    <w:rsid w:val="00352A64"/>
    <w:rsid w:val="00354921"/>
    <w:rsid w:val="00390C09"/>
    <w:rsid w:val="003B2672"/>
    <w:rsid w:val="003D40EE"/>
    <w:rsid w:val="004136D3"/>
    <w:rsid w:val="0041585D"/>
    <w:rsid w:val="004B1379"/>
    <w:rsid w:val="004B1B2E"/>
    <w:rsid w:val="004B7DD7"/>
    <w:rsid w:val="004C5BB4"/>
    <w:rsid w:val="004D5BED"/>
    <w:rsid w:val="00521115"/>
    <w:rsid w:val="00530175"/>
    <w:rsid w:val="005656D6"/>
    <w:rsid w:val="00590235"/>
    <w:rsid w:val="005C6715"/>
    <w:rsid w:val="005D3768"/>
    <w:rsid w:val="0064741D"/>
    <w:rsid w:val="006515C9"/>
    <w:rsid w:val="00675DD4"/>
    <w:rsid w:val="00681B47"/>
    <w:rsid w:val="006B69F5"/>
    <w:rsid w:val="00766B91"/>
    <w:rsid w:val="007B4A9E"/>
    <w:rsid w:val="007D7A6D"/>
    <w:rsid w:val="007E4E56"/>
    <w:rsid w:val="00822F93"/>
    <w:rsid w:val="00826EDC"/>
    <w:rsid w:val="0086175B"/>
    <w:rsid w:val="008A2973"/>
    <w:rsid w:val="008B3328"/>
    <w:rsid w:val="008D619F"/>
    <w:rsid w:val="009D6326"/>
    <w:rsid w:val="00A81B8E"/>
    <w:rsid w:val="00AD5426"/>
    <w:rsid w:val="00B47B33"/>
    <w:rsid w:val="00B55710"/>
    <w:rsid w:val="00B60814"/>
    <w:rsid w:val="00B87439"/>
    <w:rsid w:val="00B95007"/>
    <w:rsid w:val="00BB63EC"/>
    <w:rsid w:val="00C0192B"/>
    <w:rsid w:val="00C01D80"/>
    <w:rsid w:val="00C0625D"/>
    <w:rsid w:val="00C07EB2"/>
    <w:rsid w:val="00C23C84"/>
    <w:rsid w:val="00C53447"/>
    <w:rsid w:val="00C765AE"/>
    <w:rsid w:val="00C952E6"/>
    <w:rsid w:val="00CA0A0C"/>
    <w:rsid w:val="00CA16F7"/>
    <w:rsid w:val="00CA7661"/>
    <w:rsid w:val="00CE2565"/>
    <w:rsid w:val="00CF26AC"/>
    <w:rsid w:val="00D6771C"/>
    <w:rsid w:val="00DA2EBD"/>
    <w:rsid w:val="00E10FF1"/>
    <w:rsid w:val="00E65B68"/>
    <w:rsid w:val="00F357BB"/>
    <w:rsid w:val="00F52887"/>
    <w:rsid w:val="00F71B38"/>
    <w:rsid w:val="00F83E99"/>
    <w:rsid w:val="00FB2127"/>
    <w:rsid w:val="00FB6AA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docId w15:val="{A322D348-1F48-45AD-B6D1-538EBD0F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ListParagraph">
    <w:name w:val="List Paragraph"/>
    <w:basedOn w:val="Normal"/>
    <w:uiPriority w:val="34"/>
    <w:qFormat/>
    <w:rsid w:val="00C765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01D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1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0072375469447B95F9DC9FBC5FB5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847-10</Nr_x002e__x0020_akti>
    <Data_x0020_e_x0020_Krijimit xmlns="0e656187-b300-4fb0-8bf4-3a50f872073c">2025-10-13T13:50:59Z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Për shpronësim, për interes publik, të pronarëve të pasurive të paluajtshme, pronë private, që preken nga realizimi i projektit, " Ndërhyrje në zona sportive dhe lodra për fëmijë", "Dua të Luaj" Bashkia Fier</Titulli>
    <Modifikuesi xmlns="0e656187-b300-4fb0-8bf4-3a50f872073c">Fjora.Cahani</Modifikuesi>
    <Nr_x002e__x0020_prot_x0020_QBZ xmlns="0e656187-b300-4fb0-8bf4-3a50f872073c">1687</Nr_x002e__x0020_prot_x0020_QBZ>
    <Data_x0020_e_x0020_Modifikimit xmlns="0e656187-b300-4fb0-8bf4-3a50f872073c">2025-10-14T13:13:42Z</Data_x0020_e_x0020_Modifikimit>
    <Dekretuar xmlns="0e656187-b300-4fb0-8bf4-3a50f872073c">false</Dekretuar>
    <Data xmlns="0e656187-b300-4fb0-8bf4-3a50f872073c">2025-10-10T00:00:00Z</Data>
    <Nr_x002e__x0020_protokolli_x0020_i_x0020_aktit xmlns="0e656187-b300-4fb0-8bf4-3a50f872073c">847/10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0072375469447B95F9DC9FBC5FB5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0E6852D-36C6-4BA8-B7A9-4E9FABE526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F2C64-2A5D-4D9B-A8D5-4A641DDDF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FA508E7-1325-4D27-839F-F0A6235A75D9}">
  <ds:schemaRefs>
    <ds:schemaRef ds:uri="http://www.w3.org/XML/1998/namespace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C9E8061-466D-46AD-A7B3-C82CF38DD9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99EF2D-552B-4767-9A54-B7030F42E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projektit, " Ndërhyrje në zona sportive dhe lodra për fëmijë", "Dua të Luaj" Bashkia Fier</vt:lpstr>
    </vt:vector>
  </TitlesOfParts>
  <Company>AKSHI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projektit, " Ndërhyrje në zona sportive dhe lodra për fëmijë", "Dua të Luaj" Bashkia Fier</dc:title>
  <dc:creator>Mirela Omeri</dc:creator>
  <cp:lastModifiedBy>Valeta Kaftalli</cp:lastModifiedBy>
  <cp:revision>8</cp:revision>
  <cp:lastPrinted>2025-10-08T13:57:00Z</cp:lastPrinted>
  <dcterms:created xsi:type="dcterms:W3CDTF">2025-10-13T12:38:00Z</dcterms:created>
  <dcterms:modified xsi:type="dcterms:W3CDTF">2025-10-15T08:56:00Z</dcterms:modified>
</cp:coreProperties>
</file>