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7505A" w14:textId="0CCBE85D" w:rsidR="00B7774E" w:rsidRPr="007F1AEE" w:rsidRDefault="004136D3" w:rsidP="00B7774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1AEE">
        <w:rPr>
          <w:rFonts w:ascii="Garamond" w:hAnsi="Garamond" w:cs="Times New Roman"/>
          <w:b/>
          <w:sz w:val="24"/>
          <w:szCs w:val="24"/>
        </w:rPr>
        <w:t>KËRKES</w:t>
      </w:r>
      <w:r w:rsidR="00B7774E" w:rsidRPr="007F1AEE">
        <w:rPr>
          <w:rFonts w:ascii="Garamond" w:hAnsi="Garamond" w:cs="Times New Roman"/>
          <w:b/>
          <w:sz w:val="24"/>
          <w:szCs w:val="24"/>
        </w:rPr>
        <w:t>Ë</w:t>
      </w:r>
    </w:p>
    <w:p w14:paraId="24CAA7E4" w14:textId="06932AD0" w:rsidR="00B7774E" w:rsidRPr="007F1AEE" w:rsidRDefault="00B7774E" w:rsidP="00B7774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1AEE">
        <w:rPr>
          <w:rFonts w:ascii="Garamond" w:hAnsi="Garamond" w:cs="Times New Roman"/>
          <w:b/>
          <w:sz w:val="24"/>
          <w:szCs w:val="24"/>
        </w:rPr>
        <w:t>Nr. 936/8, datë 6.11.2025</w:t>
      </w:r>
    </w:p>
    <w:p w14:paraId="73904653" w14:textId="77777777" w:rsidR="00B7774E" w:rsidRPr="007F1AEE" w:rsidRDefault="00B7774E" w:rsidP="00B7774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87B911" w14:textId="573A5308" w:rsidR="00E10FF1" w:rsidRPr="007F1AEE" w:rsidRDefault="004136D3" w:rsidP="00B7774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1AEE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0FFC151" w14:textId="77777777" w:rsidR="00B7774E" w:rsidRPr="007F1AEE" w:rsidRDefault="00B7774E" w:rsidP="00B777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DC21BC" w14:textId="7ADB3C2A" w:rsidR="00A32E8B" w:rsidRPr="007F1AEE" w:rsidRDefault="004136D3" w:rsidP="00B7774E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7F1AEE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7F1AEE">
        <w:rPr>
          <w:rFonts w:ascii="Garamond" w:hAnsi="Garamond" w:cs="Times New Roman"/>
          <w:sz w:val="24"/>
          <w:szCs w:val="24"/>
        </w:rPr>
        <w:t>,</w:t>
      </w:r>
      <w:r w:rsidRPr="007F1AEE">
        <w:rPr>
          <w:rFonts w:ascii="Garamond" w:hAnsi="Garamond" w:cs="Times New Roman"/>
          <w:sz w:val="24"/>
          <w:szCs w:val="24"/>
        </w:rPr>
        <w:t xml:space="preserve"> </w:t>
      </w:r>
      <w:r w:rsidR="00A32E8B" w:rsidRPr="007F1AEE">
        <w:rPr>
          <w:rFonts w:ascii="Garamond" w:hAnsi="Garamond"/>
          <w:sz w:val="24"/>
          <w:szCs w:val="24"/>
        </w:rPr>
        <w:t xml:space="preserve">“Për disa shtesa dhe ndryshime të </w:t>
      </w:r>
      <w:proofErr w:type="spellStart"/>
      <w:r w:rsidR="00A32E8B" w:rsidRPr="007F1AEE">
        <w:rPr>
          <w:rFonts w:ascii="Garamond" w:hAnsi="Garamond"/>
          <w:sz w:val="24"/>
          <w:szCs w:val="24"/>
        </w:rPr>
        <w:t>VKM</w:t>
      </w:r>
      <w:proofErr w:type="spellEnd"/>
      <w:r w:rsidR="00A32E8B" w:rsidRPr="007F1AEE">
        <w:rPr>
          <w:rFonts w:ascii="Garamond" w:hAnsi="Garamond"/>
          <w:sz w:val="24"/>
          <w:szCs w:val="24"/>
        </w:rPr>
        <w:t xml:space="preserve">-së </w:t>
      </w:r>
      <w:r w:rsidR="007F1AEE">
        <w:rPr>
          <w:rFonts w:ascii="Garamond" w:hAnsi="Garamond"/>
          <w:sz w:val="24"/>
          <w:szCs w:val="24"/>
        </w:rPr>
        <w:t>n</w:t>
      </w:r>
      <w:r w:rsidR="00A32E8B" w:rsidRPr="007F1AEE">
        <w:rPr>
          <w:rFonts w:ascii="Garamond" w:hAnsi="Garamond"/>
          <w:sz w:val="24"/>
          <w:szCs w:val="24"/>
        </w:rPr>
        <w:t>r. 20</w:t>
      </w:r>
      <w:r w:rsidR="007F1AEE">
        <w:rPr>
          <w:rFonts w:ascii="Garamond" w:hAnsi="Garamond"/>
          <w:sz w:val="24"/>
          <w:szCs w:val="24"/>
        </w:rPr>
        <w:t>,</w:t>
      </w:r>
      <w:r w:rsidR="00A32E8B" w:rsidRPr="007F1AEE">
        <w:rPr>
          <w:rFonts w:ascii="Garamond" w:hAnsi="Garamond"/>
          <w:sz w:val="24"/>
          <w:szCs w:val="24"/>
        </w:rPr>
        <w:t xml:space="preserve"> datë 17.1.2024</w:t>
      </w:r>
      <w:r w:rsidR="007F1AEE">
        <w:rPr>
          <w:rFonts w:ascii="Garamond" w:hAnsi="Garamond"/>
          <w:sz w:val="24"/>
          <w:szCs w:val="24"/>
        </w:rPr>
        <w:t>,</w:t>
      </w:r>
      <w:r w:rsidR="00A32E8B" w:rsidRPr="007F1AEE">
        <w:rPr>
          <w:rFonts w:ascii="Garamond" w:hAnsi="Garamond"/>
          <w:sz w:val="24"/>
          <w:szCs w:val="24"/>
        </w:rPr>
        <w:t xml:space="preserve"> </w:t>
      </w:r>
      <w:r w:rsidR="007F1AEE">
        <w:rPr>
          <w:rFonts w:ascii="Garamond" w:hAnsi="Garamond"/>
          <w:sz w:val="24"/>
          <w:szCs w:val="24"/>
        </w:rPr>
        <w:t>‘</w:t>
      </w:r>
      <w:r w:rsidR="007F1AEE" w:rsidRPr="007F1AEE">
        <w:rPr>
          <w:rFonts w:ascii="Garamond" w:hAnsi="Garamond"/>
          <w:sz w:val="24"/>
          <w:szCs w:val="24"/>
        </w:rPr>
        <w:t xml:space="preserve">Për </w:t>
      </w:r>
      <w:r w:rsidR="00A32E8B" w:rsidRPr="007F1AEE">
        <w:rPr>
          <w:rFonts w:ascii="Garamond" w:hAnsi="Garamond"/>
          <w:sz w:val="24"/>
          <w:szCs w:val="24"/>
        </w:rPr>
        <w:t>shpronësimin, për inte</w:t>
      </w:r>
      <w:r w:rsidR="003129EC">
        <w:rPr>
          <w:rFonts w:ascii="Garamond" w:hAnsi="Garamond"/>
          <w:sz w:val="24"/>
          <w:szCs w:val="24"/>
        </w:rPr>
        <w:t>re</w:t>
      </w:r>
      <w:r w:rsidR="00A32E8B" w:rsidRPr="007F1AEE">
        <w:rPr>
          <w:rFonts w:ascii="Garamond" w:hAnsi="Garamond"/>
          <w:sz w:val="24"/>
          <w:szCs w:val="24"/>
        </w:rPr>
        <w:t>s publik, të pronarëve të pasurive të paluajtshm</w:t>
      </w:r>
      <w:r w:rsidR="003129EC">
        <w:rPr>
          <w:rFonts w:ascii="Garamond" w:hAnsi="Garamond"/>
          <w:sz w:val="24"/>
          <w:szCs w:val="24"/>
        </w:rPr>
        <w:t>e</w:t>
      </w:r>
      <w:r w:rsidR="00A32E8B" w:rsidRPr="007F1AEE">
        <w:rPr>
          <w:rFonts w:ascii="Garamond" w:hAnsi="Garamond"/>
          <w:sz w:val="24"/>
          <w:szCs w:val="24"/>
        </w:rPr>
        <w:t xml:space="preserve">, pronë private, që preken nga realizimi i projektit </w:t>
      </w:r>
      <w:r w:rsidR="007F1AEE">
        <w:rPr>
          <w:rFonts w:ascii="Garamond" w:hAnsi="Garamond"/>
          <w:sz w:val="24"/>
          <w:szCs w:val="24"/>
        </w:rPr>
        <w:t>‘</w:t>
      </w:r>
      <w:r w:rsidR="00A32E8B" w:rsidRPr="007F1AEE">
        <w:rPr>
          <w:rFonts w:ascii="Garamond" w:hAnsi="Garamond"/>
          <w:sz w:val="24"/>
          <w:szCs w:val="24"/>
        </w:rPr>
        <w:t xml:space="preserve">Lidhja e rrugës </w:t>
      </w:r>
      <w:proofErr w:type="spellStart"/>
      <w:r w:rsidR="00A32E8B" w:rsidRPr="007F1AEE">
        <w:rPr>
          <w:rFonts w:ascii="Garamond" w:hAnsi="Garamond"/>
          <w:sz w:val="24"/>
          <w:szCs w:val="24"/>
        </w:rPr>
        <w:t>Transballkanike</w:t>
      </w:r>
      <w:proofErr w:type="spellEnd"/>
      <w:r w:rsidR="00A32E8B" w:rsidRPr="007F1AEE">
        <w:rPr>
          <w:rFonts w:ascii="Garamond" w:hAnsi="Garamond"/>
          <w:sz w:val="24"/>
          <w:szCs w:val="24"/>
        </w:rPr>
        <w:t xml:space="preserve"> me Portin Detar</w:t>
      </w:r>
      <w:r w:rsidR="003129EC">
        <w:rPr>
          <w:rFonts w:ascii="Garamond" w:hAnsi="Garamond"/>
          <w:sz w:val="24"/>
          <w:szCs w:val="24"/>
        </w:rPr>
        <w:t>’</w:t>
      </w:r>
      <w:r w:rsidR="003129EC">
        <w:rPr>
          <w:rFonts w:ascii="Garamond" w:hAnsi="Garamond"/>
          <w:sz w:val="24"/>
          <w:szCs w:val="24"/>
        </w:rPr>
        <w:t>,</w:t>
      </w:r>
      <w:r w:rsidR="00A32E8B" w:rsidRPr="007F1AEE">
        <w:rPr>
          <w:rFonts w:ascii="Garamond" w:hAnsi="Garamond"/>
          <w:sz w:val="24"/>
          <w:szCs w:val="24"/>
        </w:rPr>
        <w:t xml:space="preserve"> Vlorë</w:t>
      </w:r>
      <w:r w:rsidR="007F1AEE">
        <w:rPr>
          <w:rFonts w:ascii="Garamond" w:hAnsi="Garamond"/>
          <w:sz w:val="24"/>
          <w:szCs w:val="24"/>
        </w:rPr>
        <w:t>’</w:t>
      </w:r>
      <w:r w:rsidR="00A32E8B" w:rsidRPr="007F1AEE">
        <w:rPr>
          <w:rFonts w:ascii="Garamond" w:hAnsi="Garamond"/>
          <w:sz w:val="24"/>
          <w:szCs w:val="24"/>
        </w:rPr>
        <w:t>”</w:t>
      </w:r>
      <w:r w:rsidR="007F1AEE">
        <w:rPr>
          <w:rFonts w:ascii="Garamond" w:hAnsi="Garamond"/>
          <w:sz w:val="24"/>
          <w:szCs w:val="24"/>
        </w:rPr>
        <w:t>,</w:t>
      </w:r>
      <w:r w:rsidR="00A32E8B" w:rsidRPr="007F1AEE">
        <w:rPr>
          <w:rFonts w:ascii="Garamond" w:hAnsi="Garamond"/>
          <w:sz w:val="24"/>
          <w:szCs w:val="24"/>
        </w:rPr>
        <w:t xml:space="preserve"> të ndryshuar,</w:t>
      </w:r>
      <w:r w:rsidR="007F1AEE">
        <w:rPr>
          <w:rFonts w:ascii="Garamond" w:hAnsi="Garamond"/>
          <w:sz w:val="24"/>
          <w:szCs w:val="24"/>
        </w:rPr>
        <w:t xml:space="preserve"> </w:t>
      </w:r>
      <w:r w:rsidR="00A32E8B" w:rsidRPr="007F1AEE">
        <w:rPr>
          <w:rFonts w:ascii="Garamond" w:hAnsi="Garamond" w:cs="Times New Roman"/>
          <w:sz w:val="24"/>
          <w:szCs w:val="24"/>
        </w:rPr>
        <w:t>sipas tekstit dhe tabelës paraprake, bashkëlidhur kësaj shkrese.</w:t>
      </w:r>
    </w:p>
    <w:p w14:paraId="13A66B36" w14:textId="78F97ADD" w:rsidR="00024FDD" w:rsidRPr="007F1AEE" w:rsidRDefault="00766B91" w:rsidP="00B77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F1AEE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bookmarkStart w:id="0" w:name="OLE_LINK1"/>
      <w:bookmarkStart w:id="1" w:name="OLE_LINK2"/>
      <w:r w:rsidR="00092939" w:rsidRPr="007F1AEE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Bashkia Vlor</w:t>
      </w:r>
      <w:r w:rsidR="000218EE" w:rsidRPr="007F1AEE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ë</w:t>
      </w:r>
      <w:r w:rsidR="00092939" w:rsidRPr="007F1AEE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.</w:t>
      </w:r>
    </w:p>
    <w:p w14:paraId="30214F3C" w14:textId="77777777" w:rsidR="00B7774E" w:rsidRPr="007F1AEE" w:rsidRDefault="00822F93" w:rsidP="00B777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1AEE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7F1AEE">
        <w:rPr>
          <w:rFonts w:ascii="Garamond" w:hAnsi="Garamond" w:cs="Times New Roman"/>
          <w:sz w:val="24"/>
          <w:szCs w:val="24"/>
        </w:rPr>
        <w:t>.</w:t>
      </w:r>
    </w:p>
    <w:p w14:paraId="791D6049" w14:textId="5B4B3FA2" w:rsidR="00A32E8B" w:rsidRPr="007F1AEE" w:rsidRDefault="00B7774E" w:rsidP="00B777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1AEE">
        <w:rPr>
          <w:rFonts w:ascii="Garamond" w:hAnsi="Garamond"/>
          <w:sz w:val="24"/>
          <w:szCs w:val="24"/>
        </w:rPr>
        <w:t xml:space="preserve">- </w:t>
      </w:r>
      <w:r w:rsidR="00A32E8B" w:rsidRPr="007F1AEE">
        <w:rPr>
          <w:rFonts w:ascii="Garamond" w:hAnsi="Garamond"/>
          <w:sz w:val="24"/>
          <w:szCs w:val="24"/>
        </w:rPr>
        <w:t xml:space="preserve">Vlerësimi i pasurisë së llojit “truall”, është llogaritur bazuar në </w:t>
      </w:r>
      <w:proofErr w:type="spellStart"/>
      <w:r w:rsidR="00A32E8B" w:rsidRPr="007F1AEE">
        <w:rPr>
          <w:rFonts w:ascii="Garamond" w:hAnsi="Garamond"/>
          <w:sz w:val="24"/>
          <w:szCs w:val="24"/>
        </w:rPr>
        <w:t>VKM</w:t>
      </w:r>
      <w:proofErr w:type="spellEnd"/>
      <w:r w:rsidR="007F1AEE">
        <w:rPr>
          <w:rFonts w:ascii="Garamond" w:hAnsi="Garamond"/>
          <w:sz w:val="24"/>
          <w:szCs w:val="24"/>
        </w:rPr>
        <w:t>-në</w:t>
      </w:r>
      <w:r w:rsidR="00A32E8B" w:rsidRPr="007F1AEE">
        <w:rPr>
          <w:rFonts w:ascii="Garamond" w:hAnsi="Garamond"/>
          <w:sz w:val="24"/>
          <w:szCs w:val="24"/>
        </w:rPr>
        <w:t xml:space="preserve"> </w:t>
      </w:r>
      <w:r w:rsidR="007F1AEE">
        <w:rPr>
          <w:rFonts w:ascii="Garamond" w:hAnsi="Garamond"/>
          <w:sz w:val="24"/>
          <w:szCs w:val="24"/>
        </w:rPr>
        <w:t>n</w:t>
      </w:r>
      <w:r w:rsidR="00A32E8B" w:rsidRPr="007F1AEE">
        <w:rPr>
          <w:rFonts w:ascii="Garamond" w:hAnsi="Garamond"/>
          <w:sz w:val="24"/>
          <w:szCs w:val="24"/>
        </w:rPr>
        <w:t>r. 89, datë 3.2.2016</w:t>
      </w:r>
      <w:r w:rsidR="007F1AEE">
        <w:rPr>
          <w:rFonts w:ascii="Garamond" w:hAnsi="Garamond"/>
          <w:sz w:val="24"/>
          <w:szCs w:val="24"/>
        </w:rPr>
        <w:t>,</w:t>
      </w:r>
      <w:r w:rsidR="00A32E8B" w:rsidRPr="007F1AEE">
        <w:rPr>
          <w:rFonts w:ascii="Garamond" w:hAnsi="Garamond"/>
          <w:sz w:val="24"/>
          <w:szCs w:val="24"/>
        </w:rPr>
        <w:t xml:space="preserve"> “</w:t>
      </w:r>
      <w:r w:rsidR="00A32E8B" w:rsidRPr="007F1AEE">
        <w:rPr>
          <w:rFonts w:ascii="Garamond" w:hAnsi="Garamond"/>
          <w:bCs/>
          <w:sz w:val="24"/>
          <w:szCs w:val="24"/>
        </w:rPr>
        <w:t>Për miratimin e hartës së vlerës së tokës në Republikën e Shqipërisë</w:t>
      </w:r>
      <w:r w:rsidR="007F1AEE">
        <w:rPr>
          <w:rFonts w:ascii="Garamond" w:hAnsi="Garamond"/>
          <w:bCs/>
          <w:sz w:val="24"/>
          <w:szCs w:val="24"/>
        </w:rPr>
        <w:t>”</w:t>
      </w:r>
      <w:r w:rsidR="00A32E8B" w:rsidRPr="007F1AEE">
        <w:rPr>
          <w:rFonts w:ascii="Garamond" w:hAnsi="Garamond"/>
          <w:bCs/>
          <w:sz w:val="24"/>
          <w:szCs w:val="24"/>
        </w:rPr>
        <w:t>, nd</w:t>
      </w:r>
      <w:r w:rsidR="00AA0E51" w:rsidRPr="007F1AEE">
        <w:rPr>
          <w:rFonts w:ascii="Garamond" w:hAnsi="Garamond"/>
          <w:bCs/>
          <w:sz w:val="24"/>
          <w:szCs w:val="24"/>
        </w:rPr>
        <w:t>ë</w:t>
      </w:r>
      <w:r w:rsidR="00A32E8B" w:rsidRPr="007F1AEE">
        <w:rPr>
          <w:rFonts w:ascii="Garamond" w:hAnsi="Garamond"/>
          <w:bCs/>
          <w:sz w:val="24"/>
          <w:szCs w:val="24"/>
        </w:rPr>
        <w:t>rsa vlerësimi i pasurisë së llojit “</w:t>
      </w:r>
      <w:r w:rsidR="007F1AEE" w:rsidRPr="007F1AEE">
        <w:rPr>
          <w:rFonts w:ascii="Garamond" w:hAnsi="Garamond"/>
          <w:bCs/>
          <w:sz w:val="24"/>
          <w:szCs w:val="24"/>
        </w:rPr>
        <w:t>apartament</w:t>
      </w:r>
      <w:r w:rsidR="00A32E8B" w:rsidRPr="007F1AEE">
        <w:rPr>
          <w:rFonts w:ascii="Garamond" w:hAnsi="Garamond"/>
          <w:bCs/>
          <w:sz w:val="24"/>
          <w:szCs w:val="24"/>
        </w:rPr>
        <w:t xml:space="preserve">”, është bërë sipas </w:t>
      </w:r>
      <w:proofErr w:type="spellStart"/>
      <w:r w:rsidR="00A32E8B" w:rsidRPr="007F1AEE">
        <w:rPr>
          <w:rFonts w:ascii="Garamond" w:hAnsi="Garamond"/>
          <w:bCs/>
          <w:sz w:val="24"/>
          <w:szCs w:val="24"/>
        </w:rPr>
        <w:t>VKM</w:t>
      </w:r>
      <w:proofErr w:type="spellEnd"/>
      <w:r w:rsidR="00A32E8B" w:rsidRPr="007F1AEE">
        <w:rPr>
          <w:rFonts w:ascii="Garamond" w:hAnsi="Garamond"/>
          <w:bCs/>
          <w:sz w:val="24"/>
          <w:szCs w:val="24"/>
        </w:rPr>
        <w:t xml:space="preserve">-së </w:t>
      </w:r>
      <w:r w:rsidR="007F1AEE">
        <w:rPr>
          <w:rFonts w:ascii="Garamond" w:hAnsi="Garamond"/>
          <w:bCs/>
          <w:sz w:val="24"/>
          <w:szCs w:val="24"/>
        </w:rPr>
        <w:t>n</w:t>
      </w:r>
      <w:r w:rsidR="00A32E8B" w:rsidRPr="007F1AEE">
        <w:rPr>
          <w:rFonts w:ascii="Garamond" w:hAnsi="Garamond"/>
          <w:bCs/>
          <w:sz w:val="24"/>
          <w:szCs w:val="24"/>
        </w:rPr>
        <w:t xml:space="preserve">r. 138, datë 23.3.2000, </w:t>
      </w:r>
      <w:r w:rsidR="007F1AEE">
        <w:rPr>
          <w:rFonts w:ascii="Garamond" w:hAnsi="Garamond"/>
          <w:bCs/>
          <w:sz w:val="24"/>
          <w:szCs w:val="24"/>
        </w:rPr>
        <w:t>“</w:t>
      </w:r>
      <w:r w:rsidR="00A32E8B" w:rsidRPr="007F1AEE">
        <w:rPr>
          <w:rFonts w:ascii="Garamond" w:hAnsi="Garamond"/>
          <w:bCs/>
          <w:sz w:val="24"/>
          <w:szCs w:val="24"/>
        </w:rPr>
        <w:t>Për kriteret teknike të vlerësimit dhe të përllogaritjes së masës së shpërblimit të pasurive që zhvlerësohen dhe të drejtave të personave të tretë për interes publik”.</w:t>
      </w:r>
    </w:p>
    <w:bookmarkEnd w:id="0"/>
    <w:bookmarkEnd w:id="1"/>
    <w:p w14:paraId="14A94C81" w14:textId="42DC9D19" w:rsidR="00766B91" w:rsidRPr="007F1AEE" w:rsidRDefault="00766B91" w:rsidP="00B7774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7F1AEE">
        <w:rPr>
          <w:rFonts w:ascii="Garamond" w:eastAsia="Calibri" w:hAnsi="Garamond" w:cs="Times New Roman"/>
          <w:sz w:val="24"/>
          <w:szCs w:val="24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</w:t>
      </w:r>
      <w:r w:rsidR="001D3A7B" w:rsidRPr="007F1AEE">
        <w:rPr>
          <w:rFonts w:ascii="Garamond" w:hAnsi="Garamond" w:cs="Times New Roman"/>
          <w:sz w:val="24"/>
          <w:szCs w:val="24"/>
          <w:bdr w:val="none" w:sz="0" w:space="0" w:color="auto" w:frame="1"/>
        </w:rPr>
        <w:t>Bashkin</w:t>
      </w:r>
      <w:r w:rsidR="000218EE" w:rsidRPr="007F1AEE">
        <w:rPr>
          <w:rFonts w:ascii="Garamond" w:hAnsi="Garamond" w:cs="Times New Roman"/>
          <w:sz w:val="24"/>
          <w:szCs w:val="24"/>
          <w:bdr w:val="none" w:sz="0" w:space="0" w:color="auto" w:frame="1"/>
        </w:rPr>
        <w:t>ë</w:t>
      </w:r>
      <w:r w:rsidR="001D3A7B" w:rsidRPr="007F1AEE">
        <w:rPr>
          <w:rFonts w:ascii="Garamond" w:hAnsi="Garamond" w:cs="Times New Roman"/>
          <w:sz w:val="24"/>
          <w:szCs w:val="24"/>
          <w:bdr w:val="none" w:sz="0" w:space="0" w:color="auto" w:frame="1"/>
        </w:rPr>
        <w:t xml:space="preserve"> Vlor</w:t>
      </w:r>
      <w:r w:rsidR="000218EE" w:rsidRPr="007F1AEE">
        <w:rPr>
          <w:rFonts w:ascii="Garamond" w:hAnsi="Garamond" w:cs="Times New Roman"/>
          <w:sz w:val="24"/>
          <w:szCs w:val="24"/>
          <w:bdr w:val="none" w:sz="0" w:space="0" w:color="auto" w:frame="1"/>
        </w:rPr>
        <w:t>ë</w:t>
      </w:r>
      <w:r w:rsidR="007F1AEE">
        <w:rPr>
          <w:rFonts w:ascii="Garamond" w:hAnsi="Garamond" w:cs="Times New Roman"/>
          <w:sz w:val="24"/>
          <w:szCs w:val="24"/>
          <w:bdr w:val="none" w:sz="0" w:space="0" w:color="auto" w:frame="1"/>
        </w:rPr>
        <w:t>,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si dhe në Agjencinë Shtetërore për Shpronësim</w:t>
      </w:r>
      <w:r w:rsidR="0086440D" w:rsidRPr="007F1AEE">
        <w:rPr>
          <w:rFonts w:ascii="Garamond" w:eastAsia="Calibri" w:hAnsi="Garamond" w:cs="Times New Roman"/>
          <w:sz w:val="24"/>
          <w:szCs w:val="24"/>
        </w:rPr>
        <w:t>.</w:t>
      </w:r>
    </w:p>
    <w:p w14:paraId="41EC9A05" w14:textId="2483A645" w:rsidR="00A32E8B" w:rsidRPr="007F1AEE" w:rsidRDefault="004136D3" w:rsidP="00B77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F1AEE">
        <w:rPr>
          <w:rFonts w:ascii="Garamond" w:hAnsi="Garamond" w:cs="Times New Roman"/>
          <w:sz w:val="24"/>
          <w:szCs w:val="24"/>
        </w:rPr>
        <w:t>Vlera</w:t>
      </w:r>
      <w:r w:rsidRPr="007F1AEE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A32E8B" w:rsidRPr="007F1AEE">
        <w:rPr>
          <w:rFonts w:ascii="Garamond" w:eastAsia="Times New Roman" w:hAnsi="Garamond" w:cs="Times New Roman"/>
          <w:sz w:val="24"/>
          <w:szCs w:val="24"/>
        </w:rPr>
        <w:t>3,570,054</w:t>
      </w:r>
      <w:r w:rsidR="00FC14E3" w:rsidRPr="007F1AEE">
        <w:rPr>
          <w:rFonts w:ascii="Garamond" w:eastAsia="Times New Roman" w:hAnsi="Garamond" w:cs="Times New Roman"/>
          <w:sz w:val="24"/>
          <w:szCs w:val="24"/>
        </w:rPr>
        <w:t>.50</w:t>
      </w:r>
      <w:r w:rsidR="00A32E8B" w:rsidRPr="007F1AEE">
        <w:rPr>
          <w:rFonts w:ascii="Garamond" w:eastAsia="Times New Roman" w:hAnsi="Garamond" w:cs="Times New Roman"/>
          <w:sz w:val="24"/>
          <w:szCs w:val="24"/>
        </w:rPr>
        <w:t xml:space="preserve"> (tre milion</w:t>
      </w:r>
      <w:r w:rsidR="007F1AEE">
        <w:rPr>
          <w:rFonts w:ascii="Garamond" w:eastAsia="Times New Roman" w:hAnsi="Garamond" w:cs="Times New Roman"/>
          <w:sz w:val="24"/>
          <w:szCs w:val="24"/>
        </w:rPr>
        <w:t>ë</w:t>
      </w:r>
      <w:r w:rsidR="00A32E8B" w:rsidRPr="007F1AEE">
        <w:rPr>
          <w:rFonts w:ascii="Garamond" w:eastAsia="Times New Roman" w:hAnsi="Garamond" w:cs="Times New Roman"/>
          <w:sz w:val="24"/>
          <w:szCs w:val="24"/>
        </w:rPr>
        <w:t xml:space="preserve"> e pesëqind e shtatëdhjetë mijë e pesëdhjetë e katër</w:t>
      </w:r>
      <w:r w:rsidR="00FC14E3" w:rsidRPr="007F1AEE">
        <w:rPr>
          <w:rFonts w:ascii="Garamond" w:eastAsia="Times New Roman" w:hAnsi="Garamond" w:cs="Times New Roman"/>
          <w:sz w:val="24"/>
          <w:szCs w:val="24"/>
        </w:rPr>
        <w:t xml:space="preserve"> pikë pesëdhjetë</w:t>
      </w:r>
      <w:r w:rsidR="00A32E8B" w:rsidRPr="007F1AEE">
        <w:rPr>
          <w:rFonts w:ascii="Garamond" w:eastAsia="Times New Roman" w:hAnsi="Garamond" w:cs="Times New Roman"/>
          <w:sz w:val="24"/>
          <w:szCs w:val="24"/>
        </w:rPr>
        <w:t>) lekë.</w:t>
      </w:r>
    </w:p>
    <w:p w14:paraId="2CAB5F5E" w14:textId="77777777" w:rsidR="00B7774E" w:rsidRPr="007F1AEE" w:rsidRDefault="00B7774E" w:rsidP="00B7774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B2B3755" w14:textId="607CBEAA" w:rsidR="004136D3" w:rsidRPr="007F1AEE" w:rsidRDefault="004136D3" w:rsidP="00B7774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7F1AEE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40036D17" w14:textId="5CD0A003" w:rsidR="004136D3" w:rsidRPr="007F1AEE" w:rsidRDefault="00A32E8B" w:rsidP="00B7774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7F1AEE">
        <w:rPr>
          <w:rFonts w:ascii="Garamond" w:eastAsia="Calibri" w:hAnsi="Garamond" w:cs="Times New Roman"/>
          <w:b/>
          <w:sz w:val="24"/>
          <w:szCs w:val="24"/>
        </w:rPr>
        <w:t xml:space="preserve">Ermal </w:t>
      </w:r>
      <w:proofErr w:type="spellStart"/>
      <w:r w:rsidRPr="007F1AEE">
        <w:rPr>
          <w:rFonts w:ascii="Garamond" w:eastAsia="Calibri" w:hAnsi="Garamond" w:cs="Times New Roman"/>
          <w:b/>
          <w:sz w:val="24"/>
          <w:szCs w:val="24"/>
        </w:rPr>
        <w:t>Shena</w:t>
      </w:r>
      <w:proofErr w:type="spellEnd"/>
    </w:p>
    <w:p w14:paraId="4A977F5C" w14:textId="77777777" w:rsidR="00472645" w:rsidRPr="007F1AEE" w:rsidRDefault="00472645" w:rsidP="00B7774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7740CE8B" w14:textId="1559A4B2" w:rsidR="004136D3" w:rsidRPr="007F1AEE" w:rsidRDefault="00752897" w:rsidP="00752897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AEE">
        <w:rPr>
          <w:rFonts w:ascii="Garamond" w:eastAsia="Calibri" w:hAnsi="Garamond" w:cs="Times New Roman"/>
          <w:sz w:val="24"/>
          <w:szCs w:val="24"/>
        </w:rPr>
        <w:t>LISTA</w:t>
      </w:r>
      <w:r w:rsidR="007F1AEE">
        <w:rPr>
          <w:rFonts w:ascii="Garamond" w:eastAsia="Calibri" w:hAnsi="Garamond" w:cs="Times New Roman"/>
          <w:sz w:val="24"/>
          <w:szCs w:val="24"/>
        </w:rPr>
        <w:t xml:space="preserve"> </w:t>
      </w:r>
      <w:r w:rsidRPr="007F1AEE">
        <w:rPr>
          <w:rFonts w:ascii="Garamond" w:eastAsia="Calibri" w:hAnsi="Garamond" w:cs="Times New Roman"/>
          <w:sz w:val="24"/>
          <w:szCs w:val="24"/>
        </w:rPr>
        <w:t>PARAPRAKE E PRONARËVE</w:t>
      </w:r>
      <w:r w:rsidR="007F1AEE">
        <w:rPr>
          <w:rFonts w:ascii="Garamond" w:eastAsia="Calibri" w:hAnsi="Garamond" w:cs="Times New Roman"/>
          <w:sz w:val="24"/>
          <w:szCs w:val="24"/>
        </w:rPr>
        <w:t xml:space="preserve"> 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TË PASURIVE TË </w:t>
      </w:r>
      <w:r w:rsidR="007F1AEE" w:rsidRPr="007F1AEE">
        <w:rPr>
          <w:rFonts w:ascii="Garamond" w:eastAsia="Calibri" w:hAnsi="Garamond" w:cs="Times New Roman"/>
          <w:sz w:val="24"/>
          <w:szCs w:val="24"/>
        </w:rPr>
        <w:t>PALUAJTSHME</w:t>
      </w:r>
      <w:r w:rsidR="007F1AEE">
        <w:rPr>
          <w:rFonts w:ascii="Garamond" w:eastAsia="Calibri" w:hAnsi="Garamond" w:cs="Times New Roman"/>
          <w:sz w:val="24"/>
          <w:szCs w:val="24"/>
        </w:rPr>
        <w:t>,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PRONË PRIVATE</w:t>
      </w:r>
      <w:r w:rsidR="007F1AEE">
        <w:rPr>
          <w:rFonts w:ascii="Garamond" w:eastAsia="Calibri" w:hAnsi="Garamond" w:cs="Times New Roman"/>
          <w:sz w:val="24"/>
          <w:szCs w:val="24"/>
        </w:rPr>
        <w:t>,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QË SHPRONËSOHEN PËR INTERES PUBLIK, NGA REALIZIMI I PROJEKTIT “PËR DISA SHTESA DHE NDRYSHIME NË </w:t>
      </w:r>
      <w:proofErr w:type="spellStart"/>
      <w:r w:rsidRPr="007F1AEE">
        <w:rPr>
          <w:rFonts w:ascii="Garamond" w:eastAsia="Calibri" w:hAnsi="Garamond" w:cs="Times New Roman"/>
          <w:sz w:val="24"/>
          <w:szCs w:val="24"/>
        </w:rPr>
        <w:t>VKM</w:t>
      </w:r>
      <w:proofErr w:type="spellEnd"/>
      <w:r w:rsidRPr="007F1AEE">
        <w:rPr>
          <w:rFonts w:ascii="Garamond" w:eastAsia="Calibri" w:hAnsi="Garamond" w:cs="Times New Roman"/>
          <w:sz w:val="24"/>
          <w:szCs w:val="24"/>
        </w:rPr>
        <w:t>-</w:t>
      </w:r>
      <w:r w:rsidR="007F1AEE" w:rsidRPr="007F1AEE">
        <w:rPr>
          <w:rFonts w:ascii="Garamond" w:eastAsia="Calibri" w:hAnsi="Garamond" w:cs="Times New Roman"/>
          <w:sz w:val="24"/>
          <w:szCs w:val="24"/>
        </w:rPr>
        <w:t>në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NR. 20</w:t>
      </w:r>
      <w:r w:rsidR="007F1AEE">
        <w:rPr>
          <w:rFonts w:ascii="Garamond" w:eastAsia="Calibri" w:hAnsi="Garamond" w:cs="Times New Roman"/>
          <w:sz w:val="24"/>
          <w:szCs w:val="24"/>
        </w:rPr>
        <w:t>,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DATË 17.1.2024, </w:t>
      </w:r>
      <w:r w:rsidR="007F1AEE">
        <w:rPr>
          <w:rFonts w:ascii="Garamond" w:eastAsia="Calibri" w:hAnsi="Garamond" w:cs="Times New Roman"/>
          <w:sz w:val="24"/>
          <w:szCs w:val="24"/>
        </w:rPr>
        <w:t>‘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PËR SHPRONËSIMIN, PËR </w:t>
      </w:r>
      <w:r w:rsidR="007F1AEE" w:rsidRPr="007F1AEE">
        <w:rPr>
          <w:rFonts w:ascii="Garamond" w:eastAsia="Calibri" w:hAnsi="Garamond" w:cs="Times New Roman"/>
          <w:sz w:val="24"/>
          <w:szCs w:val="24"/>
        </w:rPr>
        <w:t>INTERES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PUBLIK, TË PRONARËVE TË PASURIVE TË </w:t>
      </w:r>
      <w:r w:rsidR="007F1AEE" w:rsidRPr="007F1AEE">
        <w:rPr>
          <w:rFonts w:ascii="Garamond" w:eastAsia="Calibri" w:hAnsi="Garamond" w:cs="Times New Roman"/>
          <w:sz w:val="24"/>
          <w:szCs w:val="24"/>
        </w:rPr>
        <w:t>PALUAJTSHME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, PRONË PRIVATE, QË PREKEN NGA REALIZIMI I PROJEKTIT </w:t>
      </w:r>
      <w:r w:rsidR="007F1AEE">
        <w:rPr>
          <w:rFonts w:ascii="Garamond" w:eastAsia="Calibri" w:hAnsi="Garamond" w:cs="Times New Roman"/>
          <w:sz w:val="24"/>
          <w:szCs w:val="24"/>
        </w:rPr>
        <w:t>‘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LIDHJA E RRUGËS </w:t>
      </w:r>
      <w:proofErr w:type="spellStart"/>
      <w:r w:rsidRPr="007F1AEE">
        <w:rPr>
          <w:rFonts w:ascii="Garamond" w:eastAsia="Calibri" w:hAnsi="Garamond" w:cs="Times New Roman"/>
          <w:sz w:val="24"/>
          <w:szCs w:val="24"/>
        </w:rPr>
        <w:t>TRANSBAL</w:t>
      </w:r>
      <w:bookmarkStart w:id="2" w:name="_GoBack"/>
      <w:bookmarkEnd w:id="2"/>
      <w:r w:rsidRPr="007F1AEE">
        <w:rPr>
          <w:rFonts w:ascii="Garamond" w:eastAsia="Calibri" w:hAnsi="Garamond" w:cs="Times New Roman"/>
          <w:sz w:val="24"/>
          <w:szCs w:val="24"/>
        </w:rPr>
        <w:t>LKANIKE</w:t>
      </w:r>
      <w:proofErr w:type="spellEnd"/>
      <w:r w:rsidRPr="007F1AEE">
        <w:rPr>
          <w:rFonts w:ascii="Garamond" w:eastAsia="Calibri" w:hAnsi="Garamond" w:cs="Times New Roman"/>
          <w:sz w:val="24"/>
          <w:szCs w:val="24"/>
        </w:rPr>
        <w:t xml:space="preserve"> ME PORTIN DETAR</w:t>
      </w:r>
      <w:r w:rsidR="003129EC">
        <w:rPr>
          <w:rFonts w:ascii="Garamond" w:eastAsia="Calibri" w:hAnsi="Garamond" w:cs="Times New Roman"/>
          <w:sz w:val="24"/>
          <w:szCs w:val="24"/>
        </w:rPr>
        <w:t>’</w:t>
      </w:r>
      <w:r w:rsidR="003129EC">
        <w:rPr>
          <w:rFonts w:ascii="Garamond" w:eastAsia="Calibri" w:hAnsi="Garamond" w:cs="Times New Roman"/>
          <w:sz w:val="24"/>
          <w:szCs w:val="24"/>
        </w:rPr>
        <w:t>,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VLORË</w:t>
      </w:r>
      <w:r w:rsidR="007F1AEE">
        <w:rPr>
          <w:rFonts w:ascii="Garamond" w:eastAsia="Calibri" w:hAnsi="Garamond" w:cs="Times New Roman"/>
          <w:sz w:val="24"/>
          <w:szCs w:val="24"/>
        </w:rPr>
        <w:t>’</w:t>
      </w:r>
      <w:r w:rsidRPr="007F1AEE">
        <w:rPr>
          <w:rFonts w:ascii="Garamond" w:eastAsia="Calibri" w:hAnsi="Garamond" w:cs="Times New Roman"/>
          <w:sz w:val="24"/>
          <w:szCs w:val="24"/>
        </w:rPr>
        <w:t>”</w:t>
      </w:r>
      <w:r w:rsidR="007F1AEE">
        <w:rPr>
          <w:rFonts w:ascii="Garamond" w:eastAsia="Calibri" w:hAnsi="Garamond" w:cs="Times New Roman"/>
          <w:sz w:val="24"/>
          <w:szCs w:val="24"/>
        </w:rPr>
        <w:t>,</w:t>
      </w:r>
      <w:r w:rsidRPr="007F1AEE">
        <w:rPr>
          <w:rFonts w:ascii="Garamond" w:eastAsia="Calibri" w:hAnsi="Garamond" w:cs="Times New Roman"/>
          <w:sz w:val="24"/>
          <w:szCs w:val="24"/>
        </w:rPr>
        <w:t xml:space="preserve"> TË NDRYSHUAR</w:t>
      </w:r>
    </w:p>
    <w:p w14:paraId="0C4092BA" w14:textId="77777777" w:rsidR="004136D3" w:rsidRPr="007F1AEE" w:rsidRDefault="004136D3" w:rsidP="00681B47">
      <w:pPr>
        <w:spacing w:after="0" w:line="240" w:lineRule="auto"/>
        <w:ind w:left="2160"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1"/>
        <w:gridCol w:w="417"/>
        <w:gridCol w:w="429"/>
        <w:gridCol w:w="443"/>
        <w:gridCol w:w="326"/>
        <w:gridCol w:w="468"/>
        <w:gridCol w:w="487"/>
        <w:gridCol w:w="383"/>
        <w:gridCol w:w="340"/>
        <w:gridCol w:w="345"/>
        <w:gridCol w:w="443"/>
        <w:gridCol w:w="387"/>
        <w:gridCol w:w="506"/>
        <w:gridCol w:w="417"/>
        <w:gridCol w:w="461"/>
        <w:gridCol w:w="506"/>
        <w:gridCol w:w="447"/>
        <w:gridCol w:w="502"/>
        <w:gridCol w:w="302"/>
        <w:gridCol w:w="509"/>
        <w:gridCol w:w="90"/>
        <w:gridCol w:w="507"/>
      </w:tblGrid>
      <w:tr w:rsidR="007F1AEE" w:rsidRPr="007F1AEE" w14:paraId="30299687" w14:textId="77777777" w:rsidTr="007F1AEE">
        <w:trPr>
          <w:trHeight w:val="1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C12F5" w14:textId="78B2D49A" w:rsidR="00513B6E" w:rsidRPr="007F1AEE" w:rsidRDefault="007F1AE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005CA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Emër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AE67C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Atësi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8DD30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Mbiemër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A78D7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C5D1" w14:textId="7F17B145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Nr.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i p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asurisë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CA8E" w14:textId="402FF7E6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Lloji i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p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asurisë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E6514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Volum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892A6" w14:textId="19D7AA8C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Faqe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B0BE" w14:textId="7D982A83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truall</w:t>
            </w:r>
            <w:r w:rsid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m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129D" w14:textId="18AE65C1" w:rsidR="00513B6E" w:rsidRPr="007F1AEE" w:rsidRDefault="007F1AE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Ndërtesë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513B6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m</w:t>
            </w:r>
            <w:r w:rsidR="00513B6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9BD3E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Adresa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DD3CE" w14:textId="3434BEAA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Sipërfaqe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trualli 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për shpronësim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36F56" w14:textId="23F2E5F8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Çmimi i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truallit lekë/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m²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3067D" w14:textId="6761B914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Vlera e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truallit lekë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CD7DB" w14:textId="23018BDA" w:rsidR="00513B6E" w:rsidRPr="007F1AEE" w:rsidRDefault="007F1AE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Sipërfaqe</w:t>
            </w:r>
            <w:r w:rsidR="00513B6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ndërtimi për shpronësim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BC5C" w14:textId="3E846B73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Çmimi i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ndërtimit lekë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/m²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DA0F" w14:textId="4E0618DA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Vlera e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ndërtimit lekë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339D" w14:textId="25B082C8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Vlera e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truallit </w:t>
            </w: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dhe </w:t>
            </w:r>
            <w:r w:rsidR="007F1AEE"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ndërtesës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D06D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Shënime</w:t>
            </w:r>
          </w:p>
        </w:tc>
      </w:tr>
      <w:tr w:rsidR="00513B6E" w:rsidRPr="007F1AEE" w14:paraId="099C91AD" w14:textId="77777777" w:rsidTr="007F1AEE">
        <w:trPr>
          <w:trHeight w:val="18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83F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B382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6A13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Ramadan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51AA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Mamanaj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BCC7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8604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FE5D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32/134+1-13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A194" w14:textId="339FBD80" w:rsidR="00513B6E" w:rsidRPr="007F1AEE" w:rsidRDefault="002B0E80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Apartament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8C66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F28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1E34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7FB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6C9E" w14:textId="2F267C32" w:rsidR="00513B6E" w:rsidRPr="007F1AEE" w:rsidRDefault="002B0E80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Vlorë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BAC5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FB73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2320" w14:textId="42204E32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-</w:t>
            </w:r>
            <w:r w:rsid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4CE1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394E" w14:textId="6694EB0B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52,296.00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3429" w14:textId="3CB53503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941,328.00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E607" w14:textId="0EBF93C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941,328.00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9247" w14:textId="442EE4FC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-ja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. Pasuria e llojit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apartament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. Kartela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është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e vlefshme </w:t>
            </w:r>
            <w:proofErr w:type="spellStart"/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v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etem</w:t>
            </w:r>
            <w:proofErr w:type="spellEnd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për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shpronësim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. </w:t>
            </w:r>
          </w:p>
        </w:tc>
      </w:tr>
      <w:tr w:rsidR="00513B6E" w:rsidRPr="007F1AEE" w14:paraId="4822542E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523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126C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Emiljana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6CE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Ramadan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F366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Xhaferaj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838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5BA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394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5A6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9E0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4BC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F83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2C4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430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B1E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815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60C8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FD9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ACE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D6F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5CD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32B5300A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408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5064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Marinela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BB8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Ramadan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3AE1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A7E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EEF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3DB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394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31E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3D9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CAA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721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94C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678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08E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202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F4F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C90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AE3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49C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174C08F4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BF0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6A9A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Gentjan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932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Ramadan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06B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Mamanaj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D2F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BC4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96E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151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6F1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A27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8D2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A87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F03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3C8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2EA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C98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52D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627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163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7E1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52E3C31F" w14:textId="77777777" w:rsidTr="007F1AEE">
        <w:trPr>
          <w:trHeight w:val="18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47EA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BC97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CBDE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C36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Idrizi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8316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8604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CB11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32/33+1-7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308D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Apartament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8836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442E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53E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47.5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C8C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8596" w14:textId="5B6C45BC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Vlor</w:t>
            </w:r>
            <w:r w:rsidR="002B0E80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98AB" w14:textId="22233BAE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47.50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5B569" w14:textId="36597D28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6,899.00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3617" w14:textId="1EEE4854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327,702.50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EBFE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4EBB" w14:textId="765C50AA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52,296.00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4581" w14:textId="183CFA55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2,301,024.00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6371" w14:textId="4E8F760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2,628,726.50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D060" w14:textId="51B3EF74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-ja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.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Tek seksioni E-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për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këtë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apartament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është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privatizuar edhe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sipërfaqja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e truallit prej 47.5 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lastRenderedPageBreak/>
              <w:t>m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eastAsia="sq-AL"/>
              </w:rPr>
              <w:t>2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.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Lëshohet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për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 efekt </w:t>
            </w:r>
            <w:r w:rsidR="007F1AEE"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shpronësimi</w:t>
            </w: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.</w:t>
            </w:r>
          </w:p>
        </w:tc>
      </w:tr>
      <w:tr w:rsidR="00513B6E" w:rsidRPr="007F1AEE" w14:paraId="1420498E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6AB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718D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193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Brahim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1D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Idrizi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6A6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A25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FB4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056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B52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761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E63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AD5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67E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0B3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8123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C9C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E20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1C7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70C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50D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474A1A0F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881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49A6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Lumturi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2BBD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C19D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Dine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503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3AC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DA5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E57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DAD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D35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352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228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8D2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179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F68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20CC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502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35B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8A7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071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002E54EB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9D9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C800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Sheme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794C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40FC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Berati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DE5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4EF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D74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D90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3B3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53A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B04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EE6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F33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451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7C5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295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900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107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A0B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4D2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6A46EC0F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71F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0713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Dylbere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380B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A18C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Sako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6C1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541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37F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E6A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6C4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C08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E7B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596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C36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DB8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B27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478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377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129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D5D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F33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1B37F8A2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DC2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BDA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Suzana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B3EB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08B2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Idrizi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9C0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CDF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EA8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114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3D9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BCE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43A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7E6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8D8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688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40F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C8E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0DD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260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DA5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8A1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08D85ECB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30B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FDA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Feta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E46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698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Idrizi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A11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B8D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B10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42F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ED6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481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F6B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AC7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DB4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CCF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397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F36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9AB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4D9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CEB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C83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6F738B34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346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8A5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Armida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15446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Sezai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B00A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225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FC2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A6F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A91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D2D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68D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B46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F17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7F0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1C9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CB4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8D3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B34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701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6FF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F40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54FDD578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41D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1AB2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Luçjana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D19E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Sezai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61A7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Rubino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39E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450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365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CFA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96F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CAD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61A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7C2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52B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DD9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E30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DF4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83E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12E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392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819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6EE85C59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3A1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EBA9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Gentjan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81AB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Sezai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5DB4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A17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8C0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BA8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4F0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5B9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AC7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514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214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9C3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EA5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C49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56F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ABC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C2A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D7A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66E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135ECFB6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C2C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7335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Shpendi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6CDB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Sezai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D4AB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Sinani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660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214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DE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F0B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BFD3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DA9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C3F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F24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F25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EDE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2E2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847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7B7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D96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155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8B0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50F902D4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292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5AD8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C140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Remzi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713E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Idrizi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2BD2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D80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5BF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AB6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C551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9D06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DEE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F0B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DADF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8BE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168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0B5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E6D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735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858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AEF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2424E3E3" w14:textId="77777777" w:rsidTr="007F1AEE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7074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127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4B75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9FA0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proofErr w:type="spellStart"/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Avdulla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619D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AF7C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EDA8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160E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F0A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064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086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D76B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FDB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0CA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1EC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602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AA49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7E80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AF05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2757" w14:textId="77777777" w:rsidR="00513B6E" w:rsidRPr="007F1AEE" w:rsidRDefault="00513B6E" w:rsidP="00513B6E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</w:p>
        </w:tc>
      </w:tr>
      <w:tr w:rsidR="00513B6E" w:rsidRPr="007F1AEE" w14:paraId="2ADD99C3" w14:textId="77777777" w:rsidTr="007F1AEE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7468B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1C7C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SHUMA PARAPRAKE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A0A7" w14:textId="7E5FD220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3,570,054.50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1E2F" w14:textId="77777777" w:rsidR="00513B6E" w:rsidRPr="007F1AEE" w:rsidRDefault="00513B6E" w:rsidP="00513B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7F1AEE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</w:tr>
    </w:tbl>
    <w:p w14:paraId="4C106D83" w14:textId="2D460DE9" w:rsidR="00352A64" w:rsidRPr="007F1AEE" w:rsidRDefault="00352A64" w:rsidP="00681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73907CE2" w14:textId="0913D0C2" w:rsidR="00352A64" w:rsidRPr="007F1AEE" w:rsidRDefault="00352A64" w:rsidP="00681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10EBB6DC" w14:textId="77777777" w:rsidR="00352A64" w:rsidRPr="007F1AEE" w:rsidRDefault="00352A64" w:rsidP="00681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sectPr w:rsidR="00352A64" w:rsidRPr="007F1AEE" w:rsidSect="007F1AEE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86028" w14:textId="77777777" w:rsidR="007F1AEE" w:rsidRDefault="007F1AEE">
      <w:pPr>
        <w:spacing w:after="0" w:line="240" w:lineRule="auto"/>
      </w:pPr>
      <w:r>
        <w:separator/>
      </w:r>
    </w:p>
  </w:endnote>
  <w:endnote w:type="continuationSeparator" w:id="0">
    <w:p w14:paraId="3499FBF8" w14:textId="77777777" w:rsidR="007F1AEE" w:rsidRDefault="007F1AEE">
      <w:pPr>
        <w:spacing w:after="0" w:line="240" w:lineRule="auto"/>
      </w:pPr>
      <w:r>
        <w:continuationSeparator/>
      </w:r>
    </w:p>
  </w:endnote>
  <w:endnote w:type="continuationNotice" w:id="1">
    <w:p w14:paraId="4E95C6B0" w14:textId="77777777" w:rsidR="00632628" w:rsidRDefault="006326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063EA" w14:textId="77777777" w:rsidR="007F1AEE" w:rsidRDefault="007F1AEE">
      <w:pPr>
        <w:spacing w:after="0" w:line="240" w:lineRule="auto"/>
      </w:pPr>
      <w:r>
        <w:separator/>
      </w:r>
    </w:p>
  </w:footnote>
  <w:footnote w:type="continuationSeparator" w:id="0">
    <w:p w14:paraId="6BAA9A2C" w14:textId="77777777" w:rsidR="007F1AEE" w:rsidRDefault="007F1AEE">
      <w:pPr>
        <w:spacing w:after="0" w:line="240" w:lineRule="auto"/>
      </w:pPr>
      <w:r>
        <w:continuationSeparator/>
      </w:r>
    </w:p>
  </w:footnote>
  <w:footnote w:type="continuationNotice" w:id="1">
    <w:p w14:paraId="5FF58453" w14:textId="77777777" w:rsidR="00632628" w:rsidRDefault="006326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213A4D"/>
    <w:multiLevelType w:val="hybridMultilevel"/>
    <w:tmpl w:val="CB007812"/>
    <w:lvl w:ilvl="0" w:tplc="459243D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218EE"/>
    <w:rsid w:val="00023C3D"/>
    <w:rsid w:val="00024FDD"/>
    <w:rsid w:val="00092939"/>
    <w:rsid w:val="000B456E"/>
    <w:rsid w:val="000B6C27"/>
    <w:rsid w:val="000E1EEC"/>
    <w:rsid w:val="00117A7A"/>
    <w:rsid w:val="00122B6A"/>
    <w:rsid w:val="00142368"/>
    <w:rsid w:val="001B3225"/>
    <w:rsid w:val="001D3A7B"/>
    <w:rsid w:val="001F2292"/>
    <w:rsid w:val="0020575B"/>
    <w:rsid w:val="00223981"/>
    <w:rsid w:val="00247AA2"/>
    <w:rsid w:val="00266E69"/>
    <w:rsid w:val="00296DC0"/>
    <w:rsid w:val="002B0E80"/>
    <w:rsid w:val="002E49D1"/>
    <w:rsid w:val="00307563"/>
    <w:rsid w:val="003129EC"/>
    <w:rsid w:val="00314918"/>
    <w:rsid w:val="003169A7"/>
    <w:rsid w:val="00320DE6"/>
    <w:rsid w:val="00351510"/>
    <w:rsid w:val="00352A64"/>
    <w:rsid w:val="00354921"/>
    <w:rsid w:val="00391B69"/>
    <w:rsid w:val="003C11BD"/>
    <w:rsid w:val="004136D3"/>
    <w:rsid w:val="0041585D"/>
    <w:rsid w:val="00417C73"/>
    <w:rsid w:val="00417D7A"/>
    <w:rsid w:val="00472645"/>
    <w:rsid w:val="004935E7"/>
    <w:rsid w:val="004B1379"/>
    <w:rsid w:val="004B1B2E"/>
    <w:rsid w:val="004B7DD7"/>
    <w:rsid w:val="004D5BED"/>
    <w:rsid w:val="00513B6E"/>
    <w:rsid w:val="00521115"/>
    <w:rsid w:val="00530175"/>
    <w:rsid w:val="005656D6"/>
    <w:rsid w:val="00581F73"/>
    <w:rsid w:val="005C49DB"/>
    <w:rsid w:val="005C6715"/>
    <w:rsid w:val="00632628"/>
    <w:rsid w:val="00681B47"/>
    <w:rsid w:val="006B69F5"/>
    <w:rsid w:val="00752897"/>
    <w:rsid w:val="00766B91"/>
    <w:rsid w:val="007B4A9E"/>
    <w:rsid w:val="007D7A6D"/>
    <w:rsid w:val="007F1AEE"/>
    <w:rsid w:val="00822F93"/>
    <w:rsid w:val="0086440D"/>
    <w:rsid w:val="008A2973"/>
    <w:rsid w:val="008C497D"/>
    <w:rsid w:val="00916D72"/>
    <w:rsid w:val="00A32E8B"/>
    <w:rsid w:val="00A603A0"/>
    <w:rsid w:val="00A66D7C"/>
    <w:rsid w:val="00A81B8E"/>
    <w:rsid w:val="00AA0E51"/>
    <w:rsid w:val="00AD5426"/>
    <w:rsid w:val="00AE586A"/>
    <w:rsid w:val="00B60814"/>
    <w:rsid w:val="00B63FA8"/>
    <w:rsid w:val="00B7774E"/>
    <w:rsid w:val="00BB63EC"/>
    <w:rsid w:val="00C0192B"/>
    <w:rsid w:val="00C23C84"/>
    <w:rsid w:val="00C765AE"/>
    <w:rsid w:val="00CA0A0C"/>
    <w:rsid w:val="00CF26AC"/>
    <w:rsid w:val="00D6771C"/>
    <w:rsid w:val="00D724D1"/>
    <w:rsid w:val="00D92CB6"/>
    <w:rsid w:val="00DA2A6E"/>
    <w:rsid w:val="00DA2EBD"/>
    <w:rsid w:val="00DB36C3"/>
    <w:rsid w:val="00DF5115"/>
    <w:rsid w:val="00E10FF1"/>
    <w:rsid w:val="00E157B6"/>
    <w:rsid w:val="00F52887"/>
    <w:rsid w:val="00F71B38"/>
    <w:rsid w:val="00F83E99"/>
    <w:rsid w:val="00FB6AA9"/>
    <w:rsid w:val="00FC14E3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7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936-8</Nr_x002e__x0020_akti>
    <Data_x0020_e_x0020_Krijimit xmlns="0e656187-b300-4fb0-8bf4-3a50f872073c">2025-11-10T12:32:58Z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2025-11-10T00:00:00Z</Date_x0020_protokolli>
    <Titulli xmlns="0e656187-b300-4fb0-8bf4-3a50f872073c">Për disa shtesa dhe ndryshime të VKM-së nr. 20, datë 17.1.2024 për shpronësimin, për interes publik, të pronarëve të pasurive të paluajtshme, pronë private, që preken nga realizimi i projektit "Lidhja e rrugës Transballkanike me Portin Detar Vlorë", të ndryshuar</Titulli>
    <Modifikuesi xmlns="0e656187-b300-4fb0-8bf4-3a50f872073c">ermira.bukaci</Modifikuesi>
    <Nr_x002e__x0020_prot_x0020_QBZ xmlns="0e656187-b300-4fb0-8bf4-3a50f872073c">1873</Nr_x002e__x0020_prot_x0020_QBZ>
    <Data_x0020_e_x0020_Modifikimit xmlns="0e656187-b300-4fb0-8bf4-3a50f872073c">2025-11-10T13:09:05Z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936/8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5440725414C88804DA00821A26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5440725414C88804DA00821A26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DE6F41-0852-43D2-852F-168962CCBE16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2169F83-1ACB-4B84-895F-DD3A06CAE0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03178-C2DC-4AD9-AE21-01210FB6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35483A-F0A0-420C-AFBB-CAFE2A85C3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BD4455-9C61-41BC-9FA6-38BCB0B86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Omeri</dc:creator>
  <cp:lastModifiedBy>Fjora Cahani</cp:lastModifiedBy>
  <cp:revision>12</cp:revision>
  <cp:lastPrinted>2025-10-30T14:17:00Z</cp:lastPrinted>
  <dcterms:created xsi:type="dcterms:W3CDTF">2025-11-10T11:39:00Z</dcterms:created>
  <dcterms:modified xsi:type="dcterms:W3CDTF">2025-11-11T10:40:00Z</dcterms:modified>
</cp:coreProperties>
</file>