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45A39" w14:textId="132EF082" w:rsidR="00E4384F" w:rsidRPr="0031600D" w:rsidRDefault="00E4384F" w:rsidP="00E4384F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1600D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E0155C" w:rsidRPr="0031600D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54262827" w14:textId="77777777" w:rsidR="00E4384F" w:rsidRPr="0031600D" w:rsidRDefault="00E4384F" w:rsidP="00E438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31600D">
        <w:rPr>
          <w:rFonts w:ascii="Garamond" w:hAnsi="Garamond"/>
          <w:b/>
          <w:sz w:val="24"/>
          <w:szCs w:val="24"/>
          <w:lang w:val="sq-AL" w:eastAsia="x-none"/>
        </w:rPr>
        <w:t>Nr. 134/1, datë 19.1.2026</w:t>
      </w:r>
    </w:p>
    <w:p w14:paraId="56DF4C4A" w14:textId="77777777" w:rsidR="00E4384F" w:rsidRPr="0031600D" w:rsidRDefault="00E4384F" w:rsidP="00E438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</w:p>
    <w:p w14:paraId="4F7E90D8" w14:textId="77777777" w:rsidR="00E4384F" w:rsidRPr="0031600D" w:rsidRDefault="00E4384F" w:rsidP="00E4384F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1600D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5877FC4" w14:textId="77777777" w:rsidR="00E4384F" w:rsidRPr="0031600D" w:rsidRDefault="00E4384F" w:rsidP="00E4384F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3D5F1C" w14:textId="7C822C93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kërkesën 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disa shtesa dhe ndryshime në </w:t>
      </w:r>
      <w:proofErr w:type="spellStart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VKM</w:t>
      </w:r>
      <w:proofErr w:type="spellEnd"/>
      <w:r w:rsidR="00E85DB7">
        <w:rPr>
          <w:rFonts w:ascii="Garamond" w:eastAsia="Times New Roman" w:hAnsi="Garamond" w:cs="Times New Roman"/>
          <w:sz w:val="24"/>
          <w:szCs w:val="24"/>
          <w:lang w:val="sq-AL"/>
        </w:rPr>
        <w:t>-në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85DB7" w:rsidRPr="0031600D">
        <w:rPr>
          <w:rFonts w:ascii="Garamond" w:eastAsia="Times New Roman" w:hAnsi="Garamond" w:cs="Times New Roman"/>
          <w:sz w:val="24"/>
          <w:szCs w:val="24"/>
          <w:lang w:val="sq-AL"/>
        </w:rPr>
        <w:t>nr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. 147, </w:t>
      </w:r>
      <w:r w:rsidR="00E85DB7"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datë 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13.3.2023</w:t>
      </w:r>
      <w:r w:rsidR="00E85DB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 “Për shpronësimin, për interes publik, të pronarëve t</w:t>
      </w:r>
      <w:bookmarkStart w:id="0" w:name="_GoBack"/>
      <w:bookmarkEnd w:id="0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ë pasurive</w:t>
      </w:r>
      <w:r w:rsidR="00E85DB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paluajtshme, pronë private, që preken nga projekti </w:t>
      </w:r>
      <w:r w:rsidR="00E85DB7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Ndërtimi i linjës 110 </w:t>
      </w:r>
      <w:proofErr w:type="spellStart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kV</w:t>
      </w:r>
      <w:proofErr w:type="spellEnd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 Unaza e Tiranës</w:t>
      </w:r>
      <w:r w:rsidR="00E85DB7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1F76BE5E" w14:textId="77777777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Pr="0031600D">
        <w:rPr>
          <w:rFonts w:ascii="Garamond" w:hAnsi="Garamond" w:cs="Times New Roman"/>
          <w:sz w:val="24"/>
          <w:szCs w:val="24"/>
          <w:lang w:val="sq-AL"/>
        </w:rPr>
        <w:t>Operatori i Sistemit të Transmetimit</w:t>
      </w:r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971E61B" w14:textId="10A7EA15" w:rsidR="00E4384F" w:rsidRPr="0031600D" w:rsidRDefault="00E4384F" w:rsidP="00E4384F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1600D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E85DB7">
        <w:rPr>
          <w:rFonts w:ascii="Garamond" w:hAnsi="Garamond" w:cs="Times New Roman"/>
          <w:sz w:val="24"/>
          <w:szCs w:val="24"/>
          <w:lang w:val="sq-AL"/>
        </w:rPr>
        <w:t>,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kërkojmë të vëmë në dijeni personat e prekur nga ky shpronësim, për </w:t>
      </w:r>
      <w:bookmarkStart w:id="1" w:name="OLE_LINK1"/>
      <w:bookmarkStart w:id="2" w:name="OLE_LINK2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1"/>
      <w:bookmarkEnd w:id="2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sipas vlerësimit paraprak të llogaritur për pasuritë e llojit </w:t>
      </w:r>
      <w:r w:rsidRPr="0031600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“arë” dhe “ullishte”, bazuar në 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pikën 4, të nenit 17 të </w:t>
      </w:r>
      <w:r w:rsidR="00E85DB7"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ligjit nr. 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</w:t>
      </w:r>
      <w:r w:rsidR="00E85DB7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ndryshuar</w:t>
      </w:r>
      <w:r w:rsidR="00E85DB7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;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bookmarkStart w:id="3" w:name="_Hlk219724680"/>
      <w:r w:rsidR="00E85DB7"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marrëveshjet 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ndërkombëtare të ratifikuara me </w:t>
      </w:r>
      <w:r w:rsidR="00E85DB7"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ligjin nr. 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88/</w:t>
      </w:r>
      <w:r w:rsidRPr="0031600D">
        <w:rPr>
          <w:rFonts w:ascii="Garamond" w:hAnsi="Garamond" w:cs="Times New Roman"/>
          <w:sz w:val="24"/>
          <w:szCs w:val="24"/>
          <w:lang w:val="sq-AL"/>
        </w:rPr>
        <w:t>2015</w:t>
      </w:r>
      <w:r w:rsidR="00E85DB7">
        <w:rPr>
          <w:rFonts w:ascii="Garamond" w:hAnsi="Garamond" w:cs="Times New Roman"/>
          <w:sz w:val="24"/>
          <w:szCs w:val="24"/>
          <w:lang w:val="sq-AL"/>
        </w:rPr>
        <w:t>,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5DB7">
        <w:rPr>
          <w:rFonts w:ascii="Garamond" w:hAnsi="Garamond" w:cs="Times New Roman"/>
          <w:sz w:val="24"/>
          <w:szCs w:val="24"/>
          <w:lang w:val="sq-AL"/>
        </w:rPr>
        <w:t>“</w:t>
      </w:r>
      <w:r w:rsidRPr="0031600D">
        <w:rPr>
          <w:rFonts w:ascii="Garamond" w:hAnsi="Garamond" w:cs="Times New Roman"/>
          <w:sz w:val="24"/>
          <w:szCs w:val="24"/>
          <w:lang w:val="sq-AL"/>
        </w:rPr>
        <w:t>Për ratifikimin e marr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veshjes nd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rmjet Këshillit t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Ministrave t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Republikës s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ris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dhe Qeveris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s Federale t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 </w:t>
      </w:r>
      <w:r w:rsidRPr="0031600D">
        <w:rPr>
          <w:rFonts w:ascii="Garamond" w:hAnsi="Garamond" w:cs="Times New Roman"/>
          <w:sz w:val="24"/>
          <w:szCs w:val="24"/>
          <w:lang w:val="sq-AL"/>
        </w:rPr>
        <w:t>Gjermanis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 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për bashkëpunimin financiar 2011 për projektin </w:t>
      </w:r>
      <w:r w:rsidR="00E85DB7">
        <w:rPr>
          <w:rFonts w:ascii="Garamond" w:hAnsi="Garamond" w:cs="Times New Roman"/>
          <w:sz w:val="24"/>
          <w:szCs w:val="24"/>
          <w:lang w:val="sq-AL"/>
        </w:rPr>
        <w:t>‘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Eficienca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Energjetike </w:t>
      </w:r>
      <w:r w:rsidR="00E85DB7">
        <w:rPr>
          <w:rFonts w:ascii="Garamond" w:hAnsi="Garamond" w:cs="Times New Roman"/>
          <w:sz w:val="24"/>
          <w:szCs w:val="24"/>
          <w:lang w:val="sq-AL"/>
        </w:rPr>
        <w:t>–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Programi p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r Sektorin e Transmetimit t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Energjisë Elektrike</w:t>
      </w:r>
      <w:r w:rsidR="00E85DB7">
        <w:rPr>
          <w:rFonts w:ascii="Garamond" w:hAnsi="Garamond" w:cs="Times New Roman"/>
          <w:sz w:val="24"/>
          <w:szCs w:val="24"/>
          <w:lang w:val="sq-AL"/>
        </w:rPr>
        <w:t>’”</w:t>
      </w:r>
      <w:r w:rsidR="00A930F4">
        <w:rPr>
          <w:rFonts w:ascii="Garamond" w:hAnsi="Garamond" w:cs="Times New Roman"/>
          <w:sz w:val="24"/>
          <w:szCs w:val="24"/>
          <w:lang w:val="sq-AL"/>
        </w:rPr>
        <w:t>;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5DB7" w:rsidRPr="0031600D">
        <w:rPr>
          <w:rFonts w:ascii="Garamond" w:hAnsi="Garamond" w:cs="Times New Roman"/>
          <w:sz w:val="24"/>
          <w:szCs w:val="24"/>
          <w:lang w:val="sq-AL"/>
        </w:rPr>
        <w:t>ligji</w:t>
      </w:r>
      <w:r w:rsidR="00E85DB7">
        <w:rPr>
          <w:rFonts w:ascii="Garamond" w:hAnsi="Garamond" w:cs="Times New Roman"/>
          <w:sz w:val="24"/>
          <w:szCs w:val="24"/>
          <w:lang w:val="sq-AL"/>
        </w:rPr>
        <w:t>t</w:t>
      </w:r>
      <w:r w:rsidR="00E85DB7"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1600D">
        <w:rPr>
          <w:rFonts w:ascii="Garamond" w:hAnsi="Garamond" w:cs="Times New Roman"/>
          <w:sz w:val="24"/>
          <w:szCs w:val="24"/>
          <w:lang w:val="sq-AL"/>
        </w:rPr>
        <w:t>nr. 84/2015</w:t>
      </w:r>
      <w:r w:rsidR="00E85DB7">
        <w:rPr>
          <w:rFonts w:ascii="Garamond" w:hAnsi="Garamond" w:cs="Times New Roman"/>
          <w:sz w:val="24"/>
          <w:szCs w:val="24"/>
          <w:lang w:val="sq-AL"/>
        </w:rPr>
        <w:t>,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5DB7">
        <w:rPr>
          <w:rFonts w:ascii="Garamond" w:hAnsi="Garamond" w:cs="Times New Roman"/>
          <w:sz w:val="24"/>
          <w:szCs w:val="24"/>
          <w:lang w:val="sq-AL"/>
        </w:rPr>
        <w:t>“</w:t>
      </w:r>
      <w:r w:rsidRPr="0031600D">
        <w:rPr>
          <w:rFonts w:ascii="Garamond" w:hAnsi="Garamond" w:cs="Times New Roman"/>
          <w:sz w:val="24"/>
          <w:szCs w:val="24"/>
          <w:lang w:val="sq-AL"/>
        </w:rPr>
        <w:t>P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r ratifikimin e marr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veshjes së garancisë ndërmjet </w:t>
      </w:r>
      <w:r w:rsidR="00E85DB7" w:rsidRPr="0031600D">
        <w:rPr>
          <w:rFonts w:ascii="Garamond" w:hAnsi="Garamond" w:cs="Times New Roman"/>
          <w:sz w:val="24"/>
          <w:szCs w:val="24"/>
          <w:lang w:val="sq-AL"/>
        </w:rPr>
        <w:t>Republikës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së Shqipëris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, t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>rfaq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suar nga Ministria e Financave, dhe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KFV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Frankfurt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Am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Main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>, në lidhje me Marrëveshjen e Huas, dat</w:t>
      </w:r>
      <w:r w:rsidR="00E85DB7">
        <w:rPr>
          <w:rFonts w:ascii="Garamond" w:hAnsi="Garamond" w:cs="Times New Roman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30.6.2015</w:t>
      </w:r>
      <w:r w:rsidR="00A930F4">
        <w:rPr>
          <w:rFonts w:ascii="Garamond" w:hAnsi="Garamond" w:cs="Times New Roman"/>
          <w:sz w:val="24"/>
          <w:szCs w:val="24"/>
          <w:lang w:val="sq-AL"/>
        </w:rPr>
        <w:t>”</w:t>
      </w:r>
      <w:r w:rsidRPr="0031600D">
        <w:rPr>
          <w:rFonts w:ascii="Garamond" w:hAnsi="Garamond" w:cs="Times New Roman"/>
          <w:sz w:val="24"/>
          <w:szCs w:val="24"/>
          <w:lang w:val="sq-AL"/>
        </w:rPr>
        <w:t>, në shumën 40 milion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 </w:t>
      </w:r>
      <w:r w:rsidRPr="0031600D">
        <w:rPr>
          <w:rFonts w:ascii="Garamond" w:hAnsi="Garamond" w:cs="Times New Roman"/>
          <w:sz w:val="24"/>
          <w:szCs w:val="24"/>
          <w:lang w:val="sq-AL"/>
        </w:rPr>
        <w:t>euro, ndërmjet Operatorit të Sistemit t</w:t>
      </w:r>
      <w:r w:rsidR="00E85DB7">
        <w:rPr>
          <w:rFonts w:ascii="Garamond" w:hAnsi="Garamond" w:cs="Times New Roman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Transmetimit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E85DB7">
        <w:rPr>
          <w:rFonts w:ascii="Garamond" w:hAnsi="Garamond" w:cs="Times New Roman"/>
          <w:sz w:val="24"/>
          <w:szCs w:val="24"/>
          <w:lang w:val="sq-AL"/>
        </w:rPr>
        <w:t>.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(OST) dhe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KFW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>, në mbështetje t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 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projektit </w:t>
      </w:r>
      <w:r w:rsidR="00A930F4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Eficienca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Energjetike </w:t>
      </w:r>
      <w:r w:rsidR="00E85DB7">
        <w:rPr>
          <w:rFonts w:ascii="Garamond" w:hAnsi="Garamond" w:cs="Times New Roman"/>
          <w:sz w:val="24"/>
          <w:szCs w:val="24"/>
          <w:lang w:val="sq-AL"/>
        </w:rPr>
        <w:t>–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Programi për Sektorin e Transmetimit të Energjisë në Sektorin e Transmetimit ndërtimi i linjës së transmetimit me dy qarqe 220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kV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Tiran</w:t>
      </w:r>
      <w:r w:rsidR="00E85DB7">
        <w:rPr>
          <w:rFonts w:ascii="Garamond" w:hAnsi="Garamond" w:cs="Times New Roman"/>
          <w:sz w:val="24"/>
          <w:szCs w:val="24"/>
          <w:lang w:val="sq-AL"/>
        </w:rPr>
        <w:t>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5DB7">
        <w:rPr>
          <w:rFonts w:ascii="Garamond" w:hAnsi="Garamond" w:cs="Times New Roman"/>
          <w:sz w:val="24"/>
          <w:szCs w:val="24"/>
          <w:lang w:val="sq-AL"/>
        </w:rPr>
        <w:t>–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Rrashbull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dhe Unaza 110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kV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e Tiranës</w:t>
      </w:r>
      <w:r w:rsidR="00E85DB7">
        <w:rPr>
          <w:rFonts w:ascii="Garamond" w:hAnsi="Garamond" w:cs="Times New Roman"/>
          <w:sz w:val="24"/>
          <w:szCs w:val="24"/>
          <w:lang w:val="sq-AL"/>
        </w:rPr>
        <w:t>”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, në bazë të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cilave është hartuar Raporti i Vlerësimit</w:t>
      </w:r>
      <w:r w:rsidR="0031600D"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1600D">
        <w:rPr>
          <w:rFonts w:ascii="Garamond" w:hAnsi="Garamond" w:cs="Times New Roman"/>
          <w:sz w:val="24"/>
          <w:szCs w:val="24"/>
          <w:lang w:val="sq-AL"/>
        </w:rPr>
        <w:t>i miratuar, bazuar në</w:t>
      </w:r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Planin e Marrjes së Tokës dhe Kompensimit </w:t>
      </w:r>
      <w:proofErr w:type="spellStart"/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LACP</w:t>
      </w:r>
      <w:proofErr w:type="spellEnd"/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RAP</w:t>
      </w:r>
      <w:proofErr w:type="spellEnd"/>
      <w:r w:rsidRPr="003160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bookmarkEnd w:id="3"/>
      <w:r w:rsidRPr="0031600D">
        <w:rPr>
          <w:rFonts w:ascii="Garamond" w:hAnsi="Garamond"/>
          <w:sz w:val="24"/>
          <w:szCs w:val="24"/>
          <w:lang w:val="sq-AL"/>
        </w:rPr>
        <w:t>,</w:t>
      </w:r>
      <w:r w:rsidRPr="0031600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11955801" w14:textId="640E24BD" w:rsidR="00E4384F" w:rsidRPr="0031600D" w:rsidRDefault="00E4384F" w:rsidP="00E4384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1600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Personat që preken nga ky projekt të cilët kanë emrin në tabelën e publikuar dhe personat të cilët preken,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E85DB7" w:rsidRPr="0031600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31600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pranë </w:t>
      </w:r>
      <w:r w:rsidRPr="0031600D">
        <w:rPr>
          <w:rFonts w:ascii="Garamond" w:hAnsi="Garamond" w:cs="Times New Roman"/>
          <w:sz w:val="24"/>
          <w:szCs w:val="24"/>
          <w:lang w:val="sq-AL"/>
        </w:rPr>
        <w:t>Operatorit të Sistemit të Transmetimit</w:t>
      </w:r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="00E85DB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Pr="0031600D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295DC8B3" w14:textId="77777777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3160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Vlera totale paraprake e shpronësimit </w:t>
      </w:r>
      <w:r w:rsidRPr="0031600D">
        <w:rPr>
          <w:rFonts w:ascii="Garamond" w:eastAsia="Times New Roman" w:hAnsi="Garamond" w:cs="Times New Roman"/>
          <w:noProof/>
          <w:sz w:val="24"/>
          <w:szCs w:val="24"/>
          <w:lang w:val="sq-AL"/>
        </w:rPr>
        <w:t>është 818,315.92 (tetëqind e tetëmbëdhjetë mijë e treqind e pesëmbëdhjetë pikë nëntëdhjetë e dy) lekë.</w:t>
      </w:r>
    </w:p>
    <w:p w14:paraId="0DE9468F" w14:textId="066057B9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1600D">
        <w:rPr>
          <w:rFonts w:ascii="Garamond" w:hAnsi="Garamond" w:cs="Times New Roman"/>
          <w:sz w:val="24"/>
          <w:szCs w:val="24"/>
          <w:lang w:val="sq-AL"/>
        </w:rPr>
        <w:t>Pasuritë me nr. rendor 7</w:t>
      </w:r>
      <w:r w:rsidR="00E85DB7">
        <w:rPr>
          <w:rFonts w:ascii="Garamond" w:hAnsi="Garamond" w:cs="Times New Roman"/>
          <w:sz w:val="24"/>
          <w:szCs w:val="24"/>
          <w:lang w:val="sq-AL"/>
        </w:rPr>
        <w:t>–</w:t>
      </w:r>
      <w:r w:rsidRPr="0031600D">
        <w:rPr>
          <w:rFonts w:ascii="Garamond" w:hAnsi="Garamond" w:cs="Times New Roman"/>
          <w:sz w:val="24"/>
          <w:szCs w:val="24"/>
          <w:lang w:val="sq-AL"/>
        </w:rPr>
        <w:t>21 hiqen nga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lista e shpronësimit të </w:t>
      </w:r>
      <w:proofErr w:type="spellStart"/>
      <w:r w:rsidRPr="0031600D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E85DB7">
        <w:rPr>
          <w:rFonts w:ascii="Garamond" w:hAnsi="Garamond" w:cs="Times New Roman"/>
          <w:sz w:val="24"/>
          <w:szCs w:val="24"/>
          <w:lang w:val="sq-AL"/>
        </w:rPr>
        <w:t>-së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5DB7" w:rsidRPr="0031600D">
        <w:rPr>
          <w:rFonts w:ascii="Garamond" w:hAnsi="Garamond" w:cs="Times New Roman"/>
          <w:sz w:val="24"/>
          <w:szCs w:val="24"/>
          <w:lang w:val="sq-AL"/>
        </w:rPr>
        <w:t>nr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. 147, </w:t>
      </w:r>
      <w:r w:rsidR="00E85DB7" w:rsidRPr="0031600D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31600D">
        <w:rPr>
          <w:rFonts w:ascii="Garamond" w:hAnsi="Garamond" w:cs="Times New Roman"/>
          <w:sz w:val="24"/>
          <w:szCs w:val="24"/>
          <w:lang w:val="sq-AL"/>
        </w:rPr>
        <w:t xml:space="preserve">13.3.2023, 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“Për shpronësimin, për interes publik, të pronarëve të pasurive</w:t>
      </w:r>
      <w:r w:rsidR="00E85DB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paluajtshme, pronë private, që preken nga projekti “Ndërtimi i linjës 110 </w:t>
      </w:r>
      <w:proofErr w:type="spellStart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kV</w:t>
      </w:r>
      <w:proofErr w:type="spellEnd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 Unaza e Tiranës”, dhe kthehen në gjendjen e tyre fillestare, për sa kërkuar nga subjekti kërkues OST, me shkresën nr. 3853 </w:t>
      </w:r>
      <w:proofErr w:type="spellStart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 xml:space="preserve">., datë 15.7.2025, protokolluar në ASHSH me nr. 819 </w:t>
      </w:r>
      <w:proofErr w:type="spellStart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 w:rsidRPr="0031600D">
        <w:rPr>
          <w:rFonts w:ascii="Garamond" w:eastAsia="Times New Roman" w:hAnsi="Garamond" w:cs="Times New Roman"/>
          <w:sz w:val="24"/>
          <w:szCs w:val="24"/>
          <w:lang w:val="sq-AL"/>
        </w:rPr>
        <w:t>., datë 16.7.2025.</w:t>
      </w:r>
    </w:p>
    <w:p w14:paraId="66C9140F" w14:textId="77777777" w:rsidR="00E4384F" w:rsidRPr="0031600D" w:rsidRDefault="00E4384F" w:rsidP="00E4384F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B137D35" w14:textId="77777777" w:rsidR="00E4384F" w:rsidRPr="0031600D" w:rsidRDefault="00E4384F" w:rsidP="00E4384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1600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PËRGJITHSHËM</w:t>
      </w:r>
    </w:p>
    <w:p w14:paraId="45B73A76" w14:textId="77777777" w:rsidR="00E4384F" w:rsidRPr="0031600D" w:rsidRDefault="00E4384F" w:rsidP="00E4384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31600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Ermal </w:t>
      </w:r>
      <w:proofErr w:type="spellStart"/>
      <w:r w:rsidRPr="0031600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214AA366" w14:textId="77777777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0EB9CEA" w14:textId="77777777" w:rsidR="0031600D" w:rsidRDefault="0031600D">
      <w:pP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31600D" w:rsidSect="009C76F1">
          <w:pgSz w:w="11906" w:h="16838" w:code="9"/>
          <w:pgMar w:top="720" w:right="1440" w:bottom="990" w:left="1440" w:header="720" w:footer="222" w:gutter="0"/>
          <w:cols w:space="720"/>
          <w:docGrid w:linePitch="360"/>
        </w:sectPr>
      </w:pP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br w:type="page"/>
      </w:r>
    </w:p>
    <w:p w14:paraId="476B546C" w14:textId="2BAA9853" w:rsidR="00E4384F" w:rsidRPr="0031600D" w:rsidRDefault="0031600D" w:rsidP="00E4384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</w:pPr>
      <w:r w:rsidRPr="0031600D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lastRenderedPageBreak/>
        <w:t xml:space="preserve">LISTA PARAPRAKE E PRONARËVE TË PASURIVE, PRONË PRIVATE, QË SHPRONËSOHEN NGA REALIZIMI I PROJEKTIT </w:t>
      </w:r>
      <w:r w:rsidR="007C340B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t>“</w:t>
      </w:r>
      <w:r w:rsidRPr="0031600D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t xml:space="preserve">NDËRTIMI I LINJËS 110 </w:t>
      </w:r>
      <w:proofErr w:type="spellStart"/>
      <w:r w:rsidR="007C340B" w:rsidRPr="0031600D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t>k</w:t>
      </w:r>
      <w:r w:rsidRPr="0031600D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t>V</w:t>
      </w:r>
      <w:proofErr w:type="spellEnd"/>
      <w:r w:rsidRPr="0031600D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t xml:space="preserve"> UNAZA E TIRANËS</w:t>
      </w:r>
      <w:r w:rsidR="007C340B">
        <w:rPr>
          <w:rFonts w:ascii="Garamond" w:eastAsia="Calibri" w:hAnsi="Garamond" w:cs="Times New Roman"/>
          <w:bCs/>
          <w:color w:val="000000" w:themeColor="text1"/>
          <w:sz w:val="24"/>
          <w:szCs w:val="24"/>
          <w:lang w:val="sq-AL"/>
        </w:rPr>
        <w:t>”</w:t>
      </w:r>
    </w:p>
    <w:p w14:paraId="7B92A14D" w14:textId="77777777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4"/>
        <w:gridCol w:w="998"/>
        <w:gridCol w:w="1458"/>
        <w:gridCol w:w="1035"/>
        <w:gridCol w:w="1292"/>
        <w:gridCol w:w="1106"/>
        <w:gridCol w:w="806"/>
        <w:gridCol w:w="921"/>
        <w:gridCol w:w="1011"/>
        <w:gridCol w:w="794"/>
        <w:gridCol w:w="933"/>
        <w:gridCol w:w="891"/>
        <w:gridCol w:w="915"/>
        <w:gridCol w:w="13"/>
        <w:gridCol w:w="1047"/>
        <w:gridCol w:w="16"/>
        <w:gridCol w:w="1135"/>
        <w:gridCol w:w="13"/>
      </w:tblGrid>
      <w:tr w:rsidR="00E4384F" w:rsidRPr="0031600D" w14:paraId="7C255E6C" w14:textId="77777777" w:rsidTr="007C340B">
        <w:trPr>
          <w:trHeight w:val="20"/>
        </w:trPr>
        <w:tc>
          <w:tcPr>
            <w:tcW w:w="231" w:type="pct"/>
            <w:vMerge w:val="restart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34300A8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32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C7D0644" w14:textId="3974EBD7" w:rsidR="00E4384F" w:rsidRPr="0031600D" w:rsidRDefault="0031600D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</w:t>
            </w:r>
            <w:r w:rsidR="00E4384F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. </w:t>
            </w: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shtylle</w:t>
            </w:r>
          </w:p>
        </w:tc>
        <w:tc>
          <w:tcPr>
            <w:tcW w:w="1257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3666BB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1529" w:type="pct"/>
            <w:gridSpan w:val="5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CCFFFF" w:fill="DAEEF3"/>
            <w:vAlign w:val="center"/>
            <w:hideMark/>
          </w:tcPr>
          <w:p w14:paraId="6B3F45FC" w14:textId="497149F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TË DHËNA </w:t>
            </w:r>
            <w:proofErr w:type="spellStart"/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KADASTRALE</w:t>
            </w:r>
            <w:proofErr w:type="spellEnd"/>
            <w:r w:rsidR="0031600D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1269" w:type="pct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756CD41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VLERËSIMET PËR SHPRONËSIM</w:t>
            </w:r>
          </w:p>
        </w:tc>
        <w:tc>
          <w:tcPr>
            <w:tcW w:w="382" w:type="pct"/>
            <w:gridSpan w:val="2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10BCBC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E4384F" w:rsidRPr="0031600D" w14:paraId="38E54719" w14:textId="77777777" w:rsidTr="007C340B">
        <w:trPr>
          <w:trHeight w:val="621"/>
        </w:trPr>
        <w:tc>
          <w:tcPr>
            <w:tcW w:w="231" w:type="pct"/>
            <w:vMerge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0A4454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901975E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57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D18D94C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29" w:type="pct"/>
            <w:gridSpan w:val="5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4D552508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15" w:type="pct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567A7760" w14:textId="621B91D8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ARË </w:t>
            </w:r>
          </w:p>
        </w:tc>
        <w:tc>
          <w:tcPr>
            <w:tcW w:w="354" w:type="pct"/>
            <w:gridSpan w:val="2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CCFFFF" w:fill="DCE6F1"/>
            <w:vAlign w:val="center"/>
            <w:hideMark/>
          </w:tcPr>
          <w:p w14:paraId="3342850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TOTALE (lekë)</w:t>
            </w:r>
          </w:p>
        </w:tc>
        <w:tc>
          <w:tcPr>
            <w:tcW w:w="382" w:type="pct"/>
            <w:gridSpan w:val="2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F7222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31600D" w:rsidRPr="0031600D" w14:paraId="4ACB64E4" w14:textId="77777777" w:rsidTr="0077649B">
        <w:trPr>
          <w:gridAfter w:val="1"/>
          <w:wAfter w:w="5" w:type="pct"/>
          <w:trHeight w:val="1044"/>
        </w:trPr>
        <w:tc>
          <w:tcPr>
            <w:tcW w:w="231" w:type="pct"/>
            <w:vMerge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EE54E44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DF86BC8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E4BB2C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Emri</w:t>
            </w:r>
          </w:p>
        </w:tc>
        <w:tc>
          <w:tcPr>
            <w:tcW w:w="34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916049C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CBBB4BA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55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8113E86" w14:textId="137F14B3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Fshati ose </w:t>
            </w:r>
            <w:r w:rsidR="0031600D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qyteti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48989DBB" w14:textId="00BBD29D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Z. </w:t>
            </w:r>
            <w:proofErr w:type="spellStart"/>
            <w:r w:rsidR="009C7818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kadastrale</w:t>
            </w:r>
            <w:proofErr w:type="spellEnd"/>
          </w:p>
        </w:tc>
        <w:tc>
          <w:tcPr>
            <w:tcW w:w="30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1E7DCF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33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57139A09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26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609239D" w14:textId="32F793AC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Sipërfaqja </w:t>
            </w:r>
            <w:r w:rsidR="007C340B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31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21033BF4" w14:textId="77777777" w:rsidR="0077649B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</w:t>
            </w:r>
          </w:p>
          <w:p w14:paraId="47A7F76E" w14:textId="1292B3AA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(</w:t>
            </w:r>
            <w:proofErr w:type="spellStart"/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</w:t>
            </w:r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11CC160C" w14:textId="542C9C33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Çmimi</w:t>
            </w:r>
            <w:r w:rsidR="0031600D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(lekë/</w:t>
            </w:r>
            <w:proofErr w:type="spellStart"/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</w:t>
            </w:r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CCFFFF" w:fill="DCE6F1"/>
            <w:textDirection w:val="btLr"/>
            <w:vAlign w:val="center"/>
            <w:hideMark/>
          </w:tcPr>
          <w:p w14:paraId="5D769117" w14:textId="272769BD" w:rsidR="00E4384F" w:rsidRPr="007C340B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</w:t>
            </w:r>
            <w:r w:rsidR="0031600D"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7C340B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(lekë)</w:t>
            </w:r>
          </w:p>
        </w:tc>
        <w:tc>
          <w:tcPr>
            <w:tcW w:w="353" w:type="pct"/>
            <w:gridSpan w:val="2"/>
            <w:tcBorders>
              <w:top w:val="nil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8A90B2E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1EA5CB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31600D" w:rsidRPr="0031600D" w14:paraId="11E13E91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tcBorders>
              <w:top w:val="nil"/>
              <w:left w:val="double" w:sz="6" w:space="0" w:color="000000"/>
              <w:bottom w:val="double" w:sz="6" w:space="0" w:color="auto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7EA5A5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497A6F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8EC83BA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A</w:t>
            </w:r>
          </w:p>
        </w:tc>
        <w:tc>
          <w:tcPr>
            <w:tcW w:w="344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486737A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B</w:t>
            </w:r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5508E15E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C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0BAA904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C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3F2DE7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Ç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74C3C5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D</w:t>
            </w:r>
          </w:p>
        </w:tc>
        <w:tc>
          <w:tcPr>
            <w:tcW w:w="33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2B2A9C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E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B28BDB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F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05020D31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L</w:t>
            </w: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3AC0CBC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M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CCFFFF" w:fill="DCE6F1"/>
            <w:vAlign w:val="center"/>
            <w:hideMark/>
          </w:tcPr>
          <w:p w14:paraId="11561C89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N</w:t>
            </w:r>
          </w:p>
        </w:tc>
        <w:tc>
          <w:tcPr>
            <w:tcW w:w="353" w:type="pct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CCFFFF" w:fill="DCE6F1"/>
            <w:vAlign w:val="center"/>
            <w:hideMark/>
          </w:tcPr>
          <w:p w14:paraId="2F9170B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Y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9CDD43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E4384F" w:rsidRPr="0031600D" w14:paraId="4B287269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29F17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33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20D27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266E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Zurije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10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Ferit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920A41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355" w:type="pct"/>
            <w:vMerge w:val="restar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0387A" w14:textId="6F6CEC36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Petrel</w:t>
            </w:r>
            <w:r w:rsidR="002976E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proofErr w:type="spellEnd"/>
          </w:p>
        </w:tc>
        <w:tc>
          <w:tcPr>
            <w:tcW w:w="268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38A7E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2947</w:t>
            </w:r>
          </w:p>
        </w:tc>
        <w:tc>
          <w:tcPr>
            <w:tcW w:w="306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4EC5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371/11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CE83B" w14:textId="0D1AC4D8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9C7818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64" w:type="pct"/>
            <w:vMerge w:val="restart"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F95F29A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8,000 </w:t>
            </w:r>
          </w:p>
        </w:tc>
        <w:tc>
          <w:tcPr>
            <w:tcW w:w="310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8EF9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162.05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D229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1,406 </w:t>
            </w:r>
          </w:p>
        </w:tc>
        <w:tc>
          <w:tcPr>
            <w:tcW w:w="304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E7EC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227,842 </w:t>
            </w:r>
          </w:p>
        </w:tc>
        <w:tc>
          <w:tcPr>
            <w:tcW w:w="353" w:type="pct"/>
            <w:gridSpan w:val="2"/>
            <w:vMerge w:val="restart"/>
            <w:tcBorders>
              <w:top w:val="double" w:sz="6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E51B01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227,842 </w:t>
            </w:r>
          </w:p>
        </w:tc>
        <w:tc>
          <w:tcPr>
            <w:tcW w:w="383" w:type="pct"/>
            <w:gridSpan w:val="2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49E023" w14:textId="58179C5F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Sek. E: Të mos kryhen veprime</w:t>
            </w:r>
            <w:r w:rsidR="007C340B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AMTP</w:t>
            </w:r>
            <w:proofErr w:type="spellEnd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parregullt</w:t>
            </w:r>
          </w:p>
        </w:tc>
      </w:tr>
      <w:tr w:rsidR="00E4384F" w:rsidRPr="0031600D" w14:paraId="76C09BF6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B9FBDC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001F5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D5B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Lorenc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E05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Myrteza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1E6A2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355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DAA17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707F6E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D5AA2E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0EE6D12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DB148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AF0902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F971A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D8940DF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double" w:sz="6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58A8FDD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BDFDDB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4384F" w:rsidRPr="0031600D" w14:paraId="25EAC8C2" w14:textId="77777777" w:rsidTr="007C340B">
        <w:trPr>
          <w:gridAfter w:val="1"/>
          <w:wAfter w:w="5" w:type="pct"/>
          <w:trHeight w:val="540"/>
        </w:trPr>
        <w:tc>
          <w:tcPr>
            <w:tcW w:w="2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2C31AA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7A25FD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5F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Klodian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E24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Myrteza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9EB4E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355" w:type="pct"/>
            <w:vMerge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8FEC6D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6DBC87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8E68A52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55284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double" w:sz="6" w:space="0" w:color="auto"/>
              <w:left w:val="single" w:sz="4" w:space="0" w:color="000000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F635DB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7CF024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15904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A4C257E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double" w:sz="6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64733BC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98686C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4384F" w:rsidRPr="0031600D" w14:paraId="43321752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2485EE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3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32D1E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627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Zurije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4241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Ferit</w:t>
            </w:r>
            <w:proofErr w:type="spellEnd"/>
          </w:p>
        </w:tc>
        <w:tc>
          <w:tcPr>
            <w:tcW w:w="42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DC8BFB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35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30A42" w14:textId="56A66AA0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Petrel</w:t>
            </w:r>
            <w:r w:rsidR="002976E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proofErr w:type="spellEnd"/>
          </w:p>
        </w:tc>
        <w:tc>
          <w:tcPr>
            <w:tcW w:w="268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D330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2947</w:t>
            </w:r>
          </w:p>
        </w:tc>
        <w:tc>
          <w:tcPr>
            <w:tcW w:w="306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AB3E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371/11</w:t>
            </w:r>
          </w:p>
        </w:tc>
        <w:tc>
          <w:tcPr>
            <w:tcW w:w="336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5BA5A" w14:textId="27A708FF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Ar</w:t>
            </w:r>
            <w:r w:rsidR="009C7818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000000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5B096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8,000 </w:t>
            </w:r>
          </w:p>
        </w:tc>
        <w:tc>
          <w:tcPr>
            <w:tcW w:w="310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588D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139.90</w:t>
            </w:r>
          </w:p>
        </w:tc>
        <w:tc>
          <w:tcPr>
            <w:tcW w:w="296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E9B3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1,406 </w:t>
            </w:r>
          </w:p>
        </w:tc>
        <w:tc>
          <w:tcPr>
            <w:tcW w:w="304" w:type="pct"/>
            <w:vMerge w:val="restart"/>
            <w:tcBorders>
              <w:top w:val="double" w:sz="6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2B12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196,699 </w:t>
            </w:r>
          </w:p>
        </w:tc>
        <w:tc>
          <w:tcPr>
            <w:tcW w:w="353" w:type="pct"/>
            <w:gridSpan w:val="2"/>
            <w:vMerge w:val="restart"/>
            <w:tcBorders>
              <w:top w:val="double" w:sz="6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538F0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196,699 </w:t>
            </w:r>
          </w:p>
        </w:tc>
        <w:tc>
          <w:tcPr>
            <w:tcW w:w="383" w:type="pct"/>
            <w:gridSpan w:val="2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064281" w14:textId="530DEBB0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Sek. E: Të mos kryhen veprime</w:t>
            </w:r>
            <w:r w:rsidR="007C340B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AMTP</w:t>
            </w:r>
            <w:proofErr w:type="spellEnd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parregullt</w:t>
            </w:r>
          </w:p>
        </w:tc>
      </w:tr>
      <w:tr w:rsidR="00E4384F" w:rsidRPr="0031600D" w14:paraId="61B50ADA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B57110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BF6F92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F826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Lorenc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A7E9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Myrteza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A19B3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35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ACD6E4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0C114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FEA95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B2D6A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2AE0B389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544878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6CD1D4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6BA684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double" w:sz="6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3EBFA9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4B9C3A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4384F" w:rsidRPr="0031600D" w14:paraId="4E14FC07" w14:textId="77777777" w:rsidTr="007C340B">
        <w:trPr>
          <w:gridAfter w:val="1"/>
          <w:wAfter w:w="5" w:type="pct"/>
          <w:trHeight w:val="504"/>
        </w:trPr>
        <w:tc>
          <w:tcPr>
            <w:tcW w:w="2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6E265B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C2771C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1EF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Klodian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14D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Myrteza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35A39E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Gjashta</w:t>
            </w:r>
          </w:p>
        </w:tc>
        <w:tc>
          <w:tcPr>
            <w:tcW w:w="35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5D2AA6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DF3E1B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5E56D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3574EF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4BD3A29B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11ED7A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7D01AA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vMerge/>
            <w:tcBorders>
              <w:top w:val="double" w:sz="6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59ADDB3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double" w:sz="6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37C08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E17366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4384F" w:rsidRPr="0031600D" w14:paraId="523A1472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1568A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5C3C16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484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F008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Skender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4D28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Abdyl</w:t>
            </w:r>
            <w:proofErr w:type="spellEnd"/>
          </w:p>
        </w:tc>
        <w:tc>
          <w:tcPr>
            <w:tcW w:w="4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6EC0B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Tujani</w:t>
            </w:r>
            <w:proofErr w:type="spellEnd"/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4D7E4" w14:textId="1F957C66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</w:t>
            </w:r>
            <w:proofErr w:type="spellEnd"/>
            <w:r w:rsidR="002976E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, 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Bathore</w:t>
            </w:r>
          </w:p>
        </w:tc>
        <w:tc>
          <w:tcPr>
            <w:tcW w:w="268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B3FB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306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8FD8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381/154</w:t>
            </w:r>
          </w:p>
        </w:tc>
        <w:tc>
          <w:tcPr>
            <w:tcW w:w="33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29236" w14:textId="1FE315C8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</w:t>
            </w:r>
            <w:r w:rsidR="009C7818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FF29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4,675 </w:t>
            </w: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B586F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254.08</w:t>
            </w:r>
          </w:p>
        </w:tc>
        <w:tc>
          <w:tcPr>
            <w:tcW w:w="29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C8DA3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602 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94F6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152,956 </w:t>
            </w:r>
          </w:p>
        </w:tc>
        <w:tc>
          <w:tcPr>
            <w:tcW w:w="353" w:type="pct"/>
            <w:gridSpan w:val="2"/>
            <w:tcBorders>
              <w:top w:val="double" w:sz="6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966AC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152,956 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C4D55D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E4384F" w:rsidRPr="0031600D" w14:paraId="326D5191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2F3414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33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EDB4DD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125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4054B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AUTO </w:t>
            </w: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ZIP</w:t>
            </w:r>
            <w:proofErr w:type="spellEnd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E761A" w14:textId="44D20D40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</w:t>
            </w:r>
            <w:proofErr w:type="spellEnd"/>
            <w:r w:rsidR="002976E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Bathore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58ED3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5042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381/173</w:t>
            </w:r>
          </w:p>
        </w:tc>
        <w:tc>
          <w:tcPr>
            <w:tcW w:w="33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D1B4B" w14:textId="7D3ED8B1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</w:t>
            </w:r>
            <w:r w:rsidR="009C7818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CDEE4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16,000 </w:t>
            </w: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FB814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190.44</w:t>
            </w:r>
          </w:p>
        </w:tc>
        <w:tc>
          <w:tcPr>
            <w:tcW w:w="29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5BCA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602 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D691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114,645 </w:t>
            </w:r>
          </w:p>
        </w:tc>
        <w:tc>
          <w:tcPr>
            <w:tcW w:w="353" w:type="pct"/>
            <w:gridSpan w:val="2"/>
            <w:tcBorders>
              <w:top w:val="double" w:sz="6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9E3D3C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114,645 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CA0085A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E4384F" w:rsidRPr="0031600D" w14:paraId="2906A8C7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DEFE98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33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D9DBAB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125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CD0FC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CITYMEAD</w:t>
            </w:r>
            <w:proofErr w:type="spellEnd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32B45" w14:textId="4955719D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</w:t>
            </w:r>
            <w:proofErr w:type="spellEnd"/>
            <w:r w:rsidR="002976E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Bathore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FD81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30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11ADC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509/7</w:t>
            </w:r>
          </w:p>
        </w:tc>
        <w:tc>
          <w:tcPr>
            <w:tcW w:w="33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0281C" w14:textId="3827905A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</w:t>
            </w:r>
            <w:r w:rsidR="009C7818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6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4FB13B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3,500 </w:t>
            </w: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F1653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94.67</w:t>
            </w:r>
          </w:p>
        </w:tc>
        <w:tc>
          <w:tcPr>
            <w:tcW w:w="296" w:type="pct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84B9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602 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A6BD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56,991 </w:t>
            </w:r>
          </w:p>
        </w:tc>
        <w:tc>
          <w:tcPr>
            <w:tcW w:w="353" w:type="pct"/>
            <w:gridSpan w:val="2"/>
            <w:tcBorders>
              <w:top w:val="double" w:sz="6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C1740E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56,991 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8E1D4C" w14:textId="6D12D963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Sek. E: Regjistrohet kërkesëpadi, </w:t>
            </w:r>
            <w:r w:rsidR="007C340B"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Gjykata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e Shkallës Parë </w:t>
            </w:r>
            <w:r w:rsidR="007C340B"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nr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. 3479</w:t>
            </w:r>
            <w:r w:rsidR="007C340B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="007C340B"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d</w:t>
            </w:r>
            <w:r w:rsidR="007C340B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atë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23.5.2023</w:t>
            </w:r>
          </w:p>
        </w:tc>
      </w:tr>
      <w:tr w:rsidR="00E4384F" w:rsidRPr="0031600D" w14:paraId="7BEC1DE6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F85AEA9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332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8A777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E3A0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Suela</w:t>
            </w:r>
            <w:proofErr w:type="spellEnd"/>
          </w:p>
        </w:tc>
        <w:tc>
          <w:tcPr>
            <w:tcW w:w="3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5155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Zyhdi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9F0C69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Husha</w:t>
            </w:r>
            <w:proofErr w:type="spellEnd"/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BEC84" w14:textId="495332EE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Mjull</w:t>
            </w:r>
            <w:proofErr w:type="spellEnd"/>
            <w:r w:rsidR="002976E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,</w:t>
            </w: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Bathore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D4BA8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2704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C65B6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508/2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6F6B9" w14:textId="6E468C59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Ullisht</w:t>
            </w:r>
            <w:r w:rsidR="009C7818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B3D792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4,000 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1D701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114.92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20878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602 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48BCBE5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69,182 </w:t>
            </w:r>
          </w:p>
        </w:tc>
        <w:tc>
          <w:tcPr>
            <w:tcW w:w="353" w:type="pct"/>
            <w:gridSpan w:val="2"/>
            <w:vMerge w:val="restart"/>
            <w:tcBorders>
              <w:top w:val="single" w:sz="4" w:space="0" w:color="auto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19E40A" w14:textId="77777777" w:rsidR="00E4384F" w:rsidRPr="0031600D" w:rsidRDefault="00E4384F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69,182 </w:t>
            </w:r>
          </w:p>
        </w:tc>
        <w:tc>
          <w:tcPr>
            <w:tcW w:w="383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4E10EE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E4384F" w:rsidRPr="0031600D" w14:paraId="25CF65A8" w14:textId="77777777" w:rsidTr="007C340B">
        <w:trPr>
          <w:gridAfter w:val="1"/>
          <w:wAfter w:w="5" w:type="pct"/>
          <w:trHeight w:val="20"/>
        </w:trPr>
        <w:tc>
          <w:tcPr>
            <w:tcW w:w="23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43FD89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6249B6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95E6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Mimoza</w:t>
            </w:r>
          </w:p>
        </w:tc>
        <w:tc>
          <w:tcPr>
            <w:tcW w:w="3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56AB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Jahja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62CE37" w14:textId="77777777" w:rsidR="00E4384F" w:rsidRPr="0031600D" w:rsidRDefault="00E4384F" w:rsidP="0031600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31600D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Husha</w:t>
            </w:r>
            <w:proofErr w:type="spellEnd"/>
          </w:p>
        </w:tc>
        <w:tc>
          <w:tcPr>
            <w:tcW w:w="355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58DE3A1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F62748D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F1E0FA0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F4A5520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B08AF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CCFCD2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AFDCCE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25AA5FD5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single" w:sz="4" w:space="0" w:color="auto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142B44ED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AFFE3B4" w14:textId="77777777" w:rsidR="00E4384F" w:rsidRPr="0031600D" w:rsidRDefault="00E4384F" w:rsidP="0031600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7C340B" w:rsidRPr="0031600D" w14:paraId="4E1930A2" w14:textId="77777777" w:rsidTr="007C340B">
        <w:trPr>
          <w:gridAfter w:val="1"/>
          <w:wAfter w:w="5" w:type="pct"/>
          <w:trHeight w:val="20"/>
        </w:trPr>
        <w:tc>
          <w:tcPr>
            <w:tcW w:w="4259" w:type="pct"/>
            <w:gridSpan w:val="1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2CF49" w14:textId="6471990A" w:rsidR="007C340B" w:rsidRPr="0031600D" w:rsidRDefault="0017467A" w:rsidP="007C34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7C340B"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TOTALE</w:t>
            </w:r>
            <w:r w:rsidR="007C340B" w:rsidRPr="0031600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EDEC" w14:textId="77777777" w:rsidR="007C340B" w:rsidRPr="0031600D" w:rsidRDefault="007C340B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1600D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818,315.92 </w:t>
            </w:r>
          </w:p>
        </w:tc>
        <w:tc>
          <w:tcPr>
            <w:tcW w:w="38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A25EBB" w14:textId="3DEC0972" w:rsidR="007C340B" w:rsidRPr="0031600D" w:rsidRDefault="007C340B" w:rsidP="0031600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</w:p>
        </w:tc>
      </w:tr>
    </w:tbl>
    <w:p w14:paraId="376B84B4" w14:textId="77777777" w:rsidR="00E4384F" w:rsidRPr="0031600D" w:rsidRDefault="00E4384F" w:rsidP="00E4384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6263B1F" w14:textId="77777777" w:rsidR="007C340B" w:rsidRPr="0031600D" w:rsidRDefault="007C340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7C340B" w:rsidRPr="0031600D" w:rsidSect="0031600D">
      <w:pgSz w:w="16838" w:h="11906" w:orient="landscape" w:code="9"/>
      <w:pgMar w:top="1440" w:right="720" w:bottom="1440" w:left="994" w:header="72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9BD47" w14:textId="77777777" w:rsidR="0031600D" w:rsidRDefault="0031600D">
      <w:pPr>
        <w:spacing w:after="0" w:line="240" w:lineRule="auto"/>
      </w:pPr>
      <w:r>
        <w:separator/>
      </w:r>
    </w:p>
  </w:endnote>
  <w:endnote w:type="continuationSeparator" w:id="0">
    <w:p w14:paraId="034BB8D6" w14:textId="77777777" w:rsidR="0031600D" w:rsidRDefault="0031600D">
      <w:pPr>
        <w:spacing w:after="0" w:line="240" w:lineRule="auto"/>
      </w:pPr>
      <w:r>
        <w:continuationSeparator/>
      </w:r>
    </w:p>
  </w:endnote>
  <w:endnote w:type="continuationNotice" w:id="1">
    <w:p w14:paraId="6397ADE3" w14:textId="77777777" w:rsidR="0031600D" w:rsidRDefault="003160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F963A" w14:textId="77777777" w:rsidR="0031600D" w:rsidRDefault="0031600D">
      <w:pPr>
        <w:spacing w:after="0" w:line="240" w:lineRule="auto"/>
      </w:pPr>
      <w:r>
        <w:separator/>
      </w:r>
    </w:p>
  </w:footnote>
  <w:footnote w:type="continuationSeparator" w:id="0">
    <w:p w14:paraId="166F6A36" w14:textId="77777777" w:rsidR="0031600D" w:rsidRDefault="0031600D">
      <w:pPr>
        <w:spacing w:after="0" w:line="240" w:lineRule="auto"/>
      </w:pPr>
      <w:r>
        <w:continuationSeparator/>
      </w:r>
    </w:p>
  </w:footnote>
  <w:footnote w:type="continuationNotice" w:id="1">
    <w:p w14:paraId="7F25A4BD" w14:textId="77777777" w:rsidR="0031600D" w:rsidRDefault="003160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450B"/>
    <w:rsid w:val="000606CE"/>
    <w:rsid w:val="0006311F"/>
    <w:rsid w:val="00077B41"/>
    <w:rsid w:val="00086384"/>
    <w:rsid w:val="000C03D5"/>
    <w:rsid w:val="000D3134"/>
    <w:rsid w:val="000E1F77"/>
    <w:rsid w:val="001013B4"/>
    <w:rsid w:val="00133F4F"/>
    <w:rsid w:val="00137164"/>
    <w:rsid w:val="00164511"/>
    <w:rsid w:val="00173F1D"/>
    <w:rsid w:val="0017467A"/>
    <w:rsid w:val="00183B11"/>
    <w:rsid w:val="00191CEA"/>
    <w:rsid w:val="00191EA4"/>
    <w:rsid w:val="001A388F"/>
    <w:rsid w:val="001A5E69"/>
    <w:rsid w:val="001A7D19"/>
    <w:rsid w:val="001B7424"/>
    <w:rsid w:val="001C3309"/>
    <w:rsid w:val="001D48F8"/>
    <w:rsid w:val="001D77A5"/>
    <w:rsid w:val="001E24A8"/>
    <w:rsid w:val="001E2E79"/>
    <w:rsid w:val="001F37B0"/>
    <w:rsid w:val="001F4FE8"/>
    <w:rsid w:val="001F69E5"/>
    <w:rsid w:val="00200517"/>
    <w:rsid w:val="0021102D"/>
    <w:rsid w:val="00213CF5"/>
    <w:rsid w:val="00216FF4"/>
    <w:rsid w:val="0021752F"/>
    <w:rsid w:val="00220824"/>
    <w:rsid w:val="00226B7C"/>
    <w:rsid w:val="002667E9"/>
    <w:rsid w:val="00270DC5"/>
    <w:rsid w:val="00272A14"/>
    <w:rsid w:val="00281B66"/>
    <w:rsid w:val="00283775"/>
    <w:rsid w:val="0028409F"/>
    <w:rsid w:val="002976EF"/>
    <w:rsid w:val="002F4478"/>
    <w:rsid w:val="003017A2"/>
    <w:rsid w:val="0031600D"/>
    <w:rsid w:val="003165AB"/>
    <w:rsid w:val="003214F0"/>
    <w:rsid w:val="00330D0D"/>
    <w:rsid w:val="00331D11"/>
    <w:rsid w:val="00344E2C"/>
    <w:rsid w:val="00362CB1"/>
    <w:rsid w:val="0036318E"/>
    <w:rsid w:val="00373414"/>
    <w:rsid w:val="0038457F"/>
    <w:rsid w:val="00393BBB"/>
    <w:rsid w:val="00396493"/>
    <w:rsid w:val="003A4C00"/>
    <w:rsid w:val="003B0095"/>
    <w:rsid w:val="003C0EC4"/>
    <w:rsid w:val="003D428F"/>
    <w:rsid w:val="003D6524"/>
    <w:rsid w:val="003F3A5D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4A94"/>
    <w:rsid w:val="005405CC"/>
    <w:rsid w:val="00560E56"/>
    <w:rsid w:val="00561501"/>
    <w:rsid w:val="00561F1D"/>
    <w:rsid w:val="00564690"/>
    <w:rsid w:val="00570AF1"/>
    <w:rsid w:val="005813A2"/>
    <w:rsid w:val="00581AD9"/>
    <w:rsid w:val="00586AFA"/>
    <w:rsid w:val="00590393"/>
    <w:rsid w:val="00591C7A"/>
    <w:rsid w:val="00596A83"/>
    <w:rsid w:val="005A3243"/>
    <w:rsid w:val="005A6A53"/>
    <w:rsid w:val="005F7FDF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46506"/>
    <w:rsid w:val="006517A7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A2BDF"/>
    <w:rsid w:val="006D019B"/>
    <w:rsid w:val="006E4C45"/>
    <w:rsid w:val="006E4FB1"/>
    <w:rsid w:val="00706927"/>
    <w:rsid w:val="00707E6A"/>
    <w:rsid w:val="007212AE"/>
    <w:rsid w:val="00741250"/>
    <w:rsid w:val="007440D3"/>
    <w:rsid w:val="00754B6B"/>
    <w:rsid w:val="007576E2"/>
    <w:rsid w:val="007651FB"/>
    <w:rsid w:val="007668C4"/>
    <w:rsid w:val="00766AEC"/>
    <w:rsid w:val="0077649B"/>
    <w:rsid w:val="00787454"/>
    <w:rsid w:val="007954C6"/>
    <w:rsid w:val="00797B9B"/>
    <w:rsid w:val="007A0BEE"/>
    <w:rsid w:val="007A2B98"/>
    <w:rsid w:val="007A6FAA"/>
    <w:rsid w:val="007A798F"/>
    <w:rsid w:val="007B4A8D"/>
    <w:rsid w:val="007C340B"/>
    <w:rsid w:val="007D7208"/>
    <w:rsid w:val="007E2D18"/>
    <w:rsid w:val="007F788E"/>
    <w:rsid w:val="0080483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2FB6"/>
    <w:rsid w:val="0088311B"/>
    <w:rsid w:val="008A444B"/>
    <w:rsid w:val="008B751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5429D"/>
    <w:rsid w:val="0096241B"/>
    <w:rsid w:val="0096675A"/>
    <w:rsid w:val="00970987"/>
    <w:rsid w:val="00973499"/>
    <w:rsid w:val="009751D4"/>
    <w:rsid w:val="009773D7"/>
    <w:rsid w:val="009921B3"/>
    <w:rsid w:val="0099466C"/>
    <w:rsid w:val="009959E9"/>
    <w:rsid w:val="009C249D"/>
    <w:rsid w:val="009C76F1"/>
    <w:rsid w:val="009C7818"/>
    <w:rsid w:val="009D3A25"/>
    <w:rsid w:val="009E30F7"/>
    <w:rsid w:val="009E34D8"/>
    <w:rsid w:val="009F66CD"/>
    <w:rsid w:val="00A16612"/>
    <w:rsid w:val="00A231DE"/>
    <w:rsid w:val="00A25A2D"/>
    <w:rsid w:val="00A26819"/>
    <w:rsid w:val="00A375A7"/>
    <w:rsid w:val="00A43966"/>
    <w:rsid w:val="00A6216E"/>
    <w:rsid w:val="00A7519C"/>
    <w:rsid w:val="00A83A14"/>
    <w:rsid w:val="00A84B54"/>
    <w:rsid w:val="00A863D2"/>
    <w:rsid w:val="00A92B0B"/>
    <w:rsid w:val="00A930F4"/>
    <w:rsid w:val="00A97960"/>
    <w:rsid w:val="00A97A7F"/>
    <w:rsid w:val="00AA1B4B"/>
    <w:rsid w:val="00AA244E"/>
    <w:rsid w:val="00AA2D16"/>
    <w:rsid w:val="00AA3182"/>
    <w:rsid w:val="00AA6198"/>
    <w:rsid w:val="00AB3821"/>
    <w:rsid w:val="00AB5551"/>
    <w:rsid w:val="00AC13F3"/>
    <w:rsid w:val="00AC43BA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1BC"/>
    <w:rsid w:val="00B9662A"/>
    <w:rsid w:val="00B96A5A"/>
    <w:rsid w:val="00BA67E8"/>
    <w:rsid w:val="00BA75B0"/>
    <w:rsid w:val="00BB166D"/>
    <w:rsid w:val="00BB1873"/>
    <w:rsid w:val="00BC73F2"/>
    <w:rsid w:val="00BC7533"/>
    <w:rsid w:val="00BE2F27"/>
    <w:rsid w:val="00C00B26"/>
    <w:rsid w:val="00C01B45"/>
    <w:rsid w:val="00C15862"/>
    <w:rsid w:val="00C21B0C"/>
    <w:rsid w:val="00C31E4E"/>
    <w:rsid w:val="00C332DE"/>
    <w:rsid w:val="00C465E8"/>
    <w:rsid w:val="00C52DDC"/>
    <w:rsid w:val="00C55C54"/>
    <w:rsid w:val="00C61EEF"/>
    <w:rsid w:val="00C64D59"/>
    <w:rsid w:val="00C72FB8"/>
    <w:rsid w:val="00C75E58"/>
    <w:rsid w:val="00C91348"/>
    <w:rsid w:val="00C92C35"/>
    <w:rsid w:val="00CA5EC1"/>
    <w:rsid w:val="00CA78A4"/>
    <w:rsid w:val="00CB3DA2"/>
    <w:rsid w:val="00CE634D"/>
    <w:rsid w:val="00CF0208"/>
    <w:rsid w:val="00CF358E"/>
    <w:rsid w:val="00CF6AA4"/>
    <w:rsid w:val="00D04B39"/>
    <w:rsid w:val="00D077AB"/>
    <w:rsid w:val="00D238AD"/>
    <w:rsid w:val="00D32DE2"/>
    <w:rsid w:val="00D352A2"/>
    <w:rsid w:val="00D73C0D"/>
    <w:rsid w:val="00D866DC"/>
    <w:rsid w:val="00D96814"/>
    <w:rsid w:val="00D97812"/>
    <w:rsid w:val="00DD3237"/>
    <w:rsid w:val="00DF4CBF"/>
    <w:rsid w:val="00E0155C"/>
    <w:rsid w:val="00E26029"/>
    <w:rsid w:val="00E32F5D"/>
    <w:rsid w:val="00E3694D"/>
    <w:rsid w:val="00E424F7"/>
    <w:rsid w:val="00E4384F"/>
    <w:rsid w:val="00E4734C"/>
    <w:rsid w:val="00E63A20"/>
    <w:rsid w:val="00E84335"/>
    <w:rsid w:val="00E85DB7"/>
    <w:rsid w:val="00E97B5E"/>
    <w:rsid w:val="00EA7C79"/>
    <w:rsid w:val="00EB7576"/>
    <w:rsid w:val="00ED1F4E"/>
    <w:rsid w:val="00ED3DB0"/>
    <w:rsid w:val="00ED7931"/>
    <w:rsid w:val="00EE073C"/>
    <w:rsid w:val="00EE108E"/>
    <w:rsid w:val="00EE55F9"/>
    <w:rsid w:val="00F002F1"/>
    <w:rsid w:val="00F16D1A"/>
    <w:rsid w:val="00F26139"/>
    <w:rsid w:val="00F26E66"/>
    <w:rsid w:val="00F313D6"/>
    <w:rsid w:val="00F415DB"/>
    <w:rsid w:val="00F43C52"/>
    <w:rsid w:val="00F53BD5"/>
    <w:rsid w:val="00F6354B"/>
    <w:rsid w:val="00F63C64"/>
    <w:rsid w:val="00F90122"/>
    <w:rsid w:val="00F959EB"/>
    <w:rsid w:val="00FA5FBD"/>
    <w:rsid w:val="00FA711E"/>
    <w:rsid w:val="00FB11B8"/>
    <w:rsid w:val="00FB1960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74823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character" w:customStyle="1" w:styleId="h3">
    <w:name w:val="h3"/>
    <w:basedOn w:val="DefaultParagraphFont"/>
    <w:rsid w:val="0080483E"/>
  </w:style>
  <w:style w:type="paragraph" w:styleId="NormalWeb">
    <w:name w:val="Normal (Web)"/>
    <w:basedOn w:val="Normal"/>
    <w:uiPriority w:val="99"/>
    <w:unhideWhenUsed/>
    <w:rsid w:val="0095429D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134-1</Nr_x002e__x0020_akti>
    <Data_x0020_e_x0020_Krijimit xmlns="0e656187-b300-4fb0-8bf4-3a50f872073c">2026-01-22T09:25:38Z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2026-01-21T00:00:00Z</Date_x0020_protokolli>
    <Titulli xmlns="0e656187-b300-4fb0-8bf4-3a50f872073c">Për disa shtesa dhe ndryshime në VKM nr. 147, datë 13.3.2023 "Për shpronësimin, për interes publik, të pronarëve të pasurive të paluajtshme, pronë private, që preken nga projekti "Ndërtimi i linjës 110 kV Unaza e Tiranës".</Titulli>
    <Modifikuesi xmlns="0e656187-b300-4fb0-8bf4-3a50f872073c">keisina.zace</Modifikuesi>
    <Nr_x002e__x0020_prot_x0020_QBZ xmlns="0e656187-b300-4fb0-8bf4-3a50f872073c">124</Nr_x002e__x0020_prot_x0020_QBZ>
    <Data_x0020_e_x0020_Modifikimit xmlns="0e656187-b300-4fb0-8bf4-3a50f872073c">2026-01-22T10:07:09Z</Data_x0020_e_x0020_Modifikimit>
    <Dekretuar xmlns="0e656187-b300-4fb0-8bf4-3a50f872073c">false</Dekretuar>
    <Data xmlns="0e656187-b300-4fb0-8bf4-3a50f872073c">2026-01-19T00:00:00Z</Data>
    <Nr_x002e__x0020_protokolli_x0020_i_x0020_aktit xmlns="0e656187-b300-4fb0-8bf4-3a50f872073c">134/1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0C9178B5443C5A5BAAE998F645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0C9178B5443C5A5BAAE998F645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73D46-B58B-4B8F-868A-659DFB62B1D8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81F3254-FDB1-46DD-9E12-4B1BB49DC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70EDE-537D-4DCE-8DF1-A1A1F1A44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836AE9-5F04-48CE-9C7D-3BFD729E9A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A70BB4-AA79-4465-B7B3-162D93E26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309B6F-3893-4B67-A472-7EA58A836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VKM nr. 147, datë 13.3.2023 "Për shpronësimin, për interes publik, të pronarëve të pasurive të paluajtshme, pronë private, që preken nga projekti "Ndërtimi i linjës 110 kV Unaza e Tiranës".</vt:lpstr>
    </vt:vector>
  </TitlesOfParts>
  <Company>Qeveria e Shqipërisë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 nr. 147, datë 13.3.2023 "Për shpronësimin, për interes publik, të pronarëve të pasurive të paluajtshme, pronë private, që preken nga projekti "Ndërtimi i linjës 110 kV Unaza e Tiranës".</dc:title>
  <dc:creator>Besmira Nuredini</dc:creator>
  <cp:lastModifiedBy>Alma Lisaku</cp:lastModifiedBy>
  <cp:revision>18</cp:revision>
  <cp:lastPrinted>2026-01-19T10:55:00Z</cp:lastPrinted>
  <dcterms:created xsi:type="dcterms:W3CDTF">2026-01-22T08:31:00Z</dcterms:created>
  <dcterms:modified xsi:type="dcterms:W3CDTF">2026-01-22T11:33:00Z</dcterms:modified>
</cp:coreProperties>
</file>