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A3C1" w14:textId="77777777" w:rsidR="0010511F" w:rsidRPr="00666C2C" w:rsidRDefault="0010511F" w:rsidP="0010511F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666C2C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2898171B" w14:textId="5ACB788B" w:rsidR="0010511F" w:rsidRDefault="0010511F" w:rsidP="0010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66C2C">
        <w:rPr>
          <w:rFonts w:ascii="Garamond" w:hAnsi="Garamond" w:cs="Times New Roman"/>
          <w:b/>
          <w:sz w:val="24"/>
          <w:szCs w:val="24"/>
          <w:lang w:val="sq-AL"/>
        </w:rPr>
        <w:t>Nr. 609/9, datë 29.5.2026</w:t>
      </w:r>
    </w:p>
    <w:p w14:paraId="0858D76C" w14:textId="77777777" w:rsidR="00A26045" w:rsidRPr="00666C2C" w:rsidRDefault="00A26045" w:rsidP="001051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p w14:paraId="0858D76D" w14:textId="3EAAB37D" w:rsidR="00972F08" w:rsidRPr="00666C2C" w:rsidRDefault="00972F08" w:rsidP="0010511F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szCs w:val="24"/>
          <w:lang w:val="sq-AL"/>
        </w:rPr>
      </w:pPr>
      <w:r w:rsidRPr="00666C2C">
        <w:rPr>
          <w:rFonts w:ascii="Garamond" w:hAnsi="Garamond"/>
          <w:b/>
          <w:color w:val="000000" w:themeColor="text1"/>
          <w:szCs w:val="24"/>
          <w:lang w:val="sq-AL"/>
        </w:rPr>
        <w:t>PËR SHPRONËSIM PUBLIK</w:t>
      </w:r>
    </w:p>
    <w:p w14:paraId="0858D76E" w14:textId="77777777" w:rsidR="00972F08" w:rsidRPr="00666C2C" w:rsidRDefault="00972F08" w:rsidP="0010511F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0858D76F" w14:textId="007CB1F5" w:rsidR="00972F08" w:rsidRPr="00666C2C" w:rsidRDefault="00972F08" w:rsidP="001051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66C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 w:rsidRPr="00666C2C">
        <w:rPr>
          <w:rFonts w:ascii="Garamond" w:hAnsi="Garamond"/>
          <w:sz w:val="24"/>
          <w:lang w:val="sq-AL"/>
        </w:rPr>
        <w:t xml:space="preserve">“Për </w:t>
      </w:r>
      <w:r w:rsidRPr="00666C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shpronësimin</w:t>
      </w:r>
      <w:r w:rsidR="00666C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666C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 interes publik, të pronarëve të pasurive të paluajtshme, pronë private, që preken nga realizimi i projektit </w:t>
      </w:r>
      <w:r w:rsidR="00666C2C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Zgjerim i rrugës Elbasan</w:t>
      </w:r>
      <w:r w:rsid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Përrenjas</w:t>
      </w:r>
      <w:r w:rsid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Qafë</w:t>
      </w:r>
      <w:r w:rsid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hanë (faza </w:t>
      </w:r>
      <w:proofErr w:type="spellStart"/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VIII</w:t>
      </w:r>
      <w:proofErr w:type="spellEnd"/>
      <w:r w:rsidRP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)</w:t>
      </w:r>
      <w:r w:rsidR="00666C2C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0858D771" w14:textId="77777777" w:rsidR="00972F08" w:rsidRPr="00666C2C" w:rsidRDefault="00972F08" w:rsidP="0010511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66C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Pr="00666C2C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Pr="00666C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858D773" w14:textId="06479B5F" w:rsidR="00972F08" w:rsidRPr="00666C2C" w:rsidRDefault="00972F08" w:rsidP="0010511F">
      <w:pPr>
        <w:pStyle w:val="NoSpacing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666C2C">
        <w:rPr>
          <w:rFonts w:ascii="Garamond" w:hAnsi="Garamond" w:cs="Times New Roman"/>
          <w:sz w:val="24"/>
          <w:szCs w:val="24"/>
          <w:lang w:val="sq-AL"/>
        </w:rPr>
        <w:t xml:space="preserve">Me anë të këtij publikimi kërkojmë të vëmë në dijeni personat e prekur nga ky shpronësim, për </w:t>
      </w:r>
      <w:bookmarkStart w:id="1" w:name="OLE_LINK1"/>
      <w:bookmarkStart w:id="2" w:name="OLE_LINK2"/>
      <w:r w:rsidRPr="00666C2C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1"/>
      <w:bookmarkEnd w:id="2"/>
      <w:r w:rsidRPr="00666C2C">
        <w:rPr>
          <w:rFonts w:ascii="Garamond" w:hAnsi="Garamond" w:cs="Times New Roman"/>
          <w:sz w:val="24"/>
          <w:szCs w:val="24"/>
          <w:lang w:val="sq-AL"/>
        </w:rPr>
        <w:t xml:space="preserve">sipas vlerësimit paraprak të llogaritur për pasuritë e llojit </w:t>
      </w:r>
      <w:r w:rsidRPr="00666C2C">
        <w:rPr>
          <w:rFonts w:ascii="Garamond" w:hAnsi="Garamond"/>
          <w:color w:val="000000" w:themeColor="text1"/>
          <w:sz w:val="24"/>
          <w:lang w:val="sq-AL"/>
        </w:rPr>
        <w:t>“</w:t>
      </w:r>
      <w:r w:rsidR="00666C2C" w:rsidRPr="00666C2C">
        <w:rPr>
          <w:rFonts w:ascii="Garamond" w:hAnsi="Garamond"/>
          <w:color w:val="000000" w:themeColor="text1"/>
          <w:sz w:val="24"/>
          <w:lang w:val="sq-AL"/>
        </w:rPr>
        <w:t>truall</w:t>
      </w:r>
      <w:r w:rsidRPr="00666C2C">
        <w:rPr>
          <w:rFonts w:ascii="Garamond" w:hAnsi="Garamond"/>
          <w:color w:val="000000" w:themeColor="text1"/>
          <w:sz w:val="24"/>
          <w:lang w:val="sq-AL"/>
        </w:rPr>
        <w:t xml:space="preserve">”, bazuar në </w:t>
      </w:r>
      <w:r w:rsidR="00666C2C"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vendimin 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>nr. 89, datë 3.2.2016</w:t>
      </w:r>
      <w:r w:rsidR="00666C2C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 të Këshillit të Ministrave “Për miratimin e hartës së vlerës së tokës në Republikën e Shqipërisë”, si dhe për pasuritë e llojit “nd</w:t>
      </w:r>
      <w:r w:rsidRPr="00666C2C">
        <w:rPr>
          <w:rFonts w:ascii="Garamond" w:eastAsia="Segoe UI Symbol" w:hAnsi="Garamond" w:cs="Times New Roman"/>
          <w:bCs/>
          <w:sz w:val="24"/>
          <w:szCs w:val="24"/>
          <w:lang w:val="sq-AL"/>
        </w:rPr>
        <w:t xml:space="preserve">ërtesë”, bazuar në vendimin </w:t>
      </w:r>
      <w:r w:rsidR="00666C2C" w:rsidRPr="00666C2C">
        <w:rPr>
          <w:rFonts w:ascii="Garamond" w:hAnsi="Garamond" w:cs="Times New Roman"/>
          <w:bCs/>
          <w:sz w:val="24"/>
          <w:szCs w:val="24"/>
          <w:lang w:val="sq-AL"/>
        </w:rPr>
        <w:t>nr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666C2C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>138, datë 23.3.2000</w:t>
      </w:r>
      <w:r w:rsidR="00666C2C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 të Këshillit </w:t>
      </w:r>
      <w:r w:rsidR="00EF7BE1" w:rsidRPr="00666C2C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>ë Ministrave</w:t>
      </w:r>
      <w:r w:rsidR="00420110"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“Për kriteret teknike të vlerësimit dhe të përllogaritjes së masës së shpërblimit të pasurive pronë private që shpronësohen, të pasurive që zhvlerësohen dhe të </w:t>
      </w:r>
      <w:proofErr w:type="spellStart"/>
      <w:r w:rsidRPr="00666C2C">
        <w:rPr>
          <w:rFonts w:ascii="Garamond" w:hAnsi="Garamond" w:cs="Times New Roman"/>
          <w:bCs/>
          <w:sz w:val="24"/>
          <w:szCs w:val="24"/>
          <w:lang w:val="sq-AL"/>
        </w:rPr>
        <w:t>të</w:t>
      </w:r>
      <w:proofErr w:type="spellEnd"/>
      <w:r w:rsidRPr="00666C2C">
        <w:rPr>
          <w:rFonts w:ascii="Garamond" w:hAnsi="Garamond" w:cs="Times New Roman"/>
          <w:bCs/>
          <w:sz w:val="24"/>
          <w:szCs w:val="24"/>
          <w:lang w:val="sq-AL"/>
        </w:rPr>
        <w:t xml:space="preserve"> drejtave”, </w:t>
      </w:r>
      <w:r w:rsidRPr="00666C2C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sipas tabelës paraprake bashkëlidhur.</w:t>
      </w:r>
    </w:p>
    <w:p w14:paraId="0858D775" w14:textId="686ADD9D" w:rsidR="00972F08" w:rsidRPr="00666C2C" w:rsidRDefault="00972F08" w:rsidP="0010511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projekt, të cilët kanë emrin në tabelën e publikuar, dhe personat të cilët preken</w:t>
      </w:r>
      <w:r w:rsid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666C2C"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 pranë </w:t>
      </w:r>
      <w:r w:rsidRPr="00666C2C">
        <w:rPr>
          <w:rFonts w:ascii="Garamond" w:hAnsi="Garamond" w:cs="Times New Roman"/>
          <w:sz w:val="24"/>
          <w:szCs w:val="24"/>
          <w:lang w:val="sq-AL"/>
        </w:rPr>
        <w:t>Autoritetit Rrugor Shqiptar</w:t>
      </w:r>
      <w:r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</w:t>
      </w:r>
      <w:r w:rsid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in</w:t>
      </w:r>
      <w:r w:rsidRPr="00666C2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0858D777" w14:textId="2860D83C" w:rsidR="00972F08" w:rsidRPr="00666C2C" w:rsidRDefault="00972F08" w:rsidP="001051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66C2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Vlera totale paraprake e shpronësimit është 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prej</w:t>
      </w:r>
      <w:r w:rsidR="00666C2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3" w:name="_Hlk190342792"/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32,491,879.7 (</w:t>
      </w:r>
      <w:bookmarkEnd w:id="3"/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tridhjetë e dy mil</w:t>
      </w:r>
      <w:r w:rsidR="00C5085B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on</w:t>
      </w:r>
      <w:r w:rsidR="00C5085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 xml:space="preserve"> e katërqind e nëntëdhjetë e një mijë e </w:t>
      </w:r>
      <w:r w:rsidR="00C5085B" w:rsidRPr="00666C2C">
        <w:rPr>
          <w:rFonts w:ascii="Garamond" w:eastAsia="Times New Roman" w:hAnsi="Garamond" w:cs="Times New Roman"/>
          <w:sz w:val="24"/>
          <w:szCs w:val="24"/>
          <w:lang w:val="sq-AL"/>
        </w:rPr>
        <w:t>tetëqind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 xml:space="preserve"> e shtatëdhjetë e nëntë pikë 7) lekë</w:t>
      </w:r>
      <w:r w:rsidR="00C5085B">
        <w:rPr>
          <w:rFonts w:ascii="Garamond" w:eastAsia="Times New Roman" w:hAnsi="Garamond" w:cs="Times New Roman"/>
          <w:sz w:val="24"/>
          <w:szCs w:val="24"/>
          <w:lang w:val="sq-AL"/>
        </w:rPr>
        <w:t>sh</w:t>
      </w:r>
      <w:r w:rsidRPr="00666C2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858D77A" w14:textId="77777777" w:rsidR="00972F08" w:rsidRPr="00666C2C" w:rsidRDefault="00972F08" w:rsidP="0010511F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858D77C" w14:textId="2DF31157" w:rsidR="00972F08" w:rsidRPr="00666C2C" w:rsidRDefault="00972F08" w:rsidP="0010511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66C2C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PËRGJITHSHËM</w:t>
      </w:r>
    </w:p>
    <w:p w14:paraId="0858D77E" w14:textId="7E0B2B71" w:rsidR="00972F08" w:rsidRPr="00666C2C" w:rsidRDefault="00972F08" w:rsidP="0010511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666C2C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666C2C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58C456B6" w14:textId="7F3F7541" w:rsidR="0010511F" w:rsidRPr="00666C2C" w:rsidRDefault="0010511F" w:rsidP="0010511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934C214" w14:textId="77777777" w:rsidR="0010511F" w:rsidRPr="00666C2C" w:rsidRDefault="0010511F" w:rsidP="0010511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10511F" w:rsidRPr="00666C2C" w:rsidSect="00193DA0">
          <w:pgSz w:w="11906" w:h="16838" w:code="9"/>
          <w:pgMar w:top="1077" w:right="1440" w:bottom="0" w:left="1440" w:header="720" w:footer="0" w:gutter="0"/>
          <w:cols w:space="720"/>
          <w:docGrid w:linePitch="360"/>
        </w:sectPr>
      </w:pPr>
    </w:p>
    <w:p w14:paraId="61E44D5F" w14:textId="2FC984D4" w:rsidR="0010511F" w:rsidRDefault="00EE7D58" w:rsidP="0010511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lang w:val="sq-AL"/>
        </w:rPr>
      </w:pPr>
      <w:r w:rsidRPr="00EE7D58">
        <w:rPr>
          <w:rFonts w:ascii="Garamond" w:hAnsi="Garamond"/>
          <w:bCs/>
          <w:sz w:val="24"/>
          <w:lang w:val="sq-AL"/>
        </w:rPr>
        <w:lastRenderedPageBreak/>
        <w:t>LISTA PARAPRAKE E PRONARËVE TË PASURIVE TË PALUAJTSHME, PRONË PRIVATE, QË SHPRONËSOHEN NGA REALIZIMI I PROJEKTIT “ZGJERIMI I SEGMENTIT RRUGOR ELBASAN</w:t>
      </w:r>
      <w:r>
        <w:rPr>
          <w:rFonts w:ascii="Garamond" w:hAnsi="Garamond"/>
          <w:bCs/>
          <w:sz w:val="24"/>
          <w:lang w:val="sq-AL"/>
        </w:rPr>
        <w:t>–</w:t>
      </w:r>
      <w:r w:rsidRPr="00EE7D58">
        <w:rPr>
          <w:rFonts w:ascii="Garamond" w:hAnsi="Garamond"/>
          <w:bCs/>
          <w:sz w:val="24"/>
          <w:lang w:val="sq-AL"/>
        </w:rPr>
        <w:t>PËRRENJAS</w:t>
      </w:r>
      <w:r>
        <w:rPr>
          <w:rFonts w:ascii="Garamond" w:hAnsi="Garamond"/>
          <w:bCs/>
          <w:sz w:val="24"/>
          <w:lang w:val="sq-AL"/>
        </w:rPr>
        <w:t>–</w:t>
      </w:r>
      <w:r w:rsidRPr="00EE7D58">
        <w:rPr>
          <w:rFonts w:ascii="Garamond" w:hAnsi="Garamond"/>
          <w:bCs/>
          <w:sz w:val="24"/>
          <w:lang w:val="sq-AL"/>
        </w:rPr>
        <w:t xml:space="preserve">QAFËTHANË, FAZA </w:t>
      </w:r>
      <w:proofErr w:type="spellStart"/>
      <w:r w:rsidRPr="00EE7D58">
        <w:rPr>
          <w:rFonts w:ascii="Garamond" w:hAnsi="Garamond"/>
          <w:bCs/>
          <w:sz w:val="24"/>
          <w:lang w:val="sq-AL"/>
        </w:rPr>
        <w:t>VIII</w:t>
      </w:r>
      <w:proofErr w:type="spellEnd"/>
      <w:r>
        <w:rPr>
          <w:rFonts w:ascii="Garamond" w:hAnsi="Garamond"/>
          <w:bCs/>
          <w:sz w:val="24"/>
          <w:lang w:val="sq-AL"/>
        </w:rPr>
        <w:t>”</w:t>
      </w:r>
    </w:p>
    <w:p w14:paraId="60F9952D" w14:textId="77777777" w:rsidR="00EE7D58" w:rsidRPr="00EE7D58" w:rsidRDefault="00EE7D58" w:rsidP="0010511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lang w:val="sq-AL"/>
        </w:rPr>
      </w:pPr>
    </w:p>
    <w:tbl>
      <w:tblPr>
        <w:tblStyle w:val="TableGrid"/>
        <w:tblW w:w="0" w:type="auto"/>
        <w:tblInd w:w="997" w:type="dxa"/>
        <w:tblLook w:val="04A0" w:firstRow="1" w:lastRow="0" w:firstColumn="1" w:lastColumn="0" w:noHBand="0" w:noVBand="1"/>
      </w:tblPr>
      <w:tblGrid>
        <w:gridCol w:w="361"/>
        <w:gridCol w:w="613"/>
        <w:gridCol w:w="555"/>
        <w:gridCol w:w="649"/>
        <w:gridCol w:w="713"/>
        <w:gridCol w:w="720"/>
        <w:gridCol w:w="649"/>
        <w:gridCol w:w="688"/>
        <w:gridCol w:w="635"/>
        <w:gridCol w:w="895"/>
        <w:gridCol w:w="483"/>
        <w:gridCol w:w="766"/>
        <w:gridCol w:w="566"/>
        <w:gridCol w:w="515"/>
        <w:gridCol w:w="787"/>
        <w:gridCol w:w="643"/>
        <w:gridCol w:w="465"/>
        <w:gridCol w:w="706"/>
        <w:gridCol w:w="705"/>
        <w:gridCol w:w="657"/>
        <w:gridCol w:w="704"/>
        <w:gridCol w:w="1279"/>
      </w:tblGrid>
      <w:tr w:rsidR="007C6F0C" w:rsidRPr="00EE7D58" w14:paraId="0D1D8942" w14:textId="77777777" w:rsidTr="00EB6968">
        <w:trPr>
          <w:trHeight w:val="450"/>
        </w:trPr>
        <w:tc>
          <w:tcPr>
            <w:tcW w:w="0" w:type="auto"/>
            <w:vMerge w:val="restart"/>
            <w:noWrap/>
            <w:vAlign w:val="center"/>
            <w:hideMark/>
          </w:tcPr>
          <w:p w14:paraId="0866B815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67B0A47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7EA16055" w14:textId="70179C82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4"/>
            <w:vMerge w:val="restart"/>
            <w:vAlign w:val="center"/>
            <w:hideMark/>
          </w:tcPr>
          <w:p w14:paraId="0FF9A28E" w14:textId="2BA0E984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TË DHËNA (mbi pasurinë sipas ASHK</w:t>
            </w:r>
            <w:r w:rsidR="00BA39F9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-së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76DDD6DB" w14:textId="209CD6FC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VLERËSIMET PËR SHPRONËSIM SIPAS LLOJIT </w:t>
            </w:r>
            <w:r w:rsidR="007C6F0C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“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ARË</w:t>
            </w:r>
            <w:r w:rsidR="007C6F0C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37889562" w14:textId="119DB03A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VLERËSIMET PËR SHPRONËSIM SIPAS LLOJIT “TRUALL”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0DD793F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VLERËSIMET PËR OBJEKTET E BANIMIT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2542986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Preventivi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1C9B567" w14:textId="44CA5284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240DAFB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7C6F0C" w:rsidRPr="00EE7D58" w14:paraId="7F36DB1D" w14:textId="77777777" w:rsidTr="00EB6968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412753B0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1CC265F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68CD7F0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2E8F1D64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36743BE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B9EB5A0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2AAA0A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6E2054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7F2449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43F65F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E7D58" w:rsidRPr="00EE7D58" w14:paraId="31CEE6FE" w14:textId="77777777" w:rsidTr="00EB6968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7680DE7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8E29F7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90B9EC6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DD6DAEA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698F357" w14:textId="7EDB468A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Adresa e 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4BC0A2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Rrethi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CDE40D4" w14:textId="497705B1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Zona 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br/>
              <w:t>kadastrale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569C381" w14:textId="32737026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Nr. pasurie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57E1870" w14:textId="37E07AF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17C3BBA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SIPËRFAQE TOTALE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460C53DE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1FA4AE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A1794C5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5B32D2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5D7CDA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2F8E75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E7D58" w:rsidRPr="00EE7D58" w14:paraId="387907CB" w14:textId="77777777" w:rsidTr="00EB6968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69806C92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D2161F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A7917B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84FD04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EB5A6B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F89E2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D80B7E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3DCBFF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C7CCB5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04F1C8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6BC37B5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DB2017C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0EFA6A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4D8F56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4BA57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B16E5C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0C3A72D9" w14:textId="77777777" w:rsidTr="00EB6968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162CCB58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81A537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AC1C4D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4C69056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9C0F54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04EC6B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EEBC14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B24B18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4F7AD10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B71462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695B7B6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 (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8B59F3B" w14:textId="7EBC6F9C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AAA534E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34AAC01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 (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2B585F1" w14:textId="4D5AB7D4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8E057C0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1933B7E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 (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85E02F9" w14:textId="31FC4850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EB6968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9A4FF1F" w14:textId="77777777" w:rsidR="00EE7D58" w:rsidRPr="00EB6968" w:rsidRDefault="00EE7D58" w:rsidP="00EB6968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EB6968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0" w:type="auto"/>
            <w:vMerge/>
            <w:hideMark/>
          </w:tcPr>
          <w:p w14:paraId="39DC1AF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03FD6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01D39A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7FD7C595" w14:textId="77777777" w:rsidTr="00EE7D58">
        <w:trPr>
          <w:trHeight w:val="450"/>
        </w:trPr>
        <w:tc>
          <w:tcPr>
            <w:tcW w:w="0" w:type="auto"/>
            <w:vMerge/>
            <w:hideMark/>
          </w:tcPr>
          <w:p w14:paraId="3954AFD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0EBCAF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0D62E1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3B3D3D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4D2EB9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AA5162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A500AF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BC1B16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0BF5FB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8C791C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B31204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6B0A74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20E13F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120443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DE5E43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721EC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014771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2A68C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03757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9BD11E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565421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8A5E89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29C71301" w14:textId="77777777" w:rsidTr="00EE7D58">
        <w:trPr>
          <w:trHeight w:val="450"/>
        </w:trPr>
        <w:tc>
          <w:tcPr>
            <w:tcW w:w="0" w:type="auto"/>
            <w:vMerge/>
            <w:hideMark/>
          </w:tcPr>
          <w:p w14:paraId="13C3ED3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E6F91F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93FCC2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F87038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9A011E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CDC01B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F3BB7A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101758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005CF0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9E3E80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48570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D3E7B0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103C30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85E599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6A07CA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5DA06D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845B54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5486E0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6B32CA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2C528E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0C0350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8C0714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572EC098" w14:textId="77777777" w:rsidTr="00EE7D58">
        <w:trPr>
          <w:trHeight w:val="450"/>
        </w:trPr>
        <w:tc>
          <w:tcPr>
            <w:tcW w:w="0" w:type="auto"/>
            <w:vMerge/>
            <w:hideMark/>
          </w:tcPr>
          <w:p w14:paraId="5530CF2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87D11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6CB1C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EDCE8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B18EEB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68A4B2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272EAD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DA73C3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3BE50E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73304A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B46B79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2FCE5E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B0DB46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7CE9E3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C97C8A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5F92BA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0D352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CBC366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B804AE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3C6CBA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7F749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0A7FA0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51D520E0" w14:textId="77777777" w:rsidTr="00EE7D58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379F64F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F0C76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Shkelqim</w:t>
            </w:r>
            <w:proofErr w:type="spellEnd"/>
          </w:p>
        </w:tc>
        <w:tc>
          <w:tcPr>
            <w:tcW w:w="0" w:type="auto"/>
            <w:noWrap/>
            <w:hideMark/>
          </w:tcPr>
          <w:p w14:paraId="481E56F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noWrap/>
            <w:hideMark/>
          </w:tcPr>
          <w:p w14:paraId="4EFB238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Çepi</w:t>
            </w:r>
          </w:p>
        </w:tc>
        <w:tc>
          <w:tcPr>
            <w:tcW w:w="0" w:type="auto"/>
            <w:vMerge w:val="restart"/>
            <w:noWrap/>
            <w:hideMark/>
          </w:tcPr>
          <w:p w14:paraId="138E340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VULÇAN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516DD4E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7D8E0AF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3843</w:t>
            </w:r>
          </w:p>
        </w:tc>
        <w:tc>
          <w:tcPr>
            <w:tcW w:w="0" w:type="auto"/>
            <w:vMerge w:val="restart"/>
            <w:noWrap/>
            <w:hideMark/>
          </w:tcPr>
          <w:p w14:paraId="4D46BC0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396-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ND1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2DA76754" w14:textId="356223AB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0" w:type="auto"/>
            <w:vMerge w:val="restart"/>
            <w:noWrap/>
            <w:hideMark/>
          </w:tcPr>
          <w:p w14:paraId="0A33C9C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116.8</w:t>
            </w:r>
          </w:p>
        </w:tc>
        <w:tc>
          <w:tcPr>
            <w:tcW w:w="0" w:type="auto"/>
            <w:vMerge w:val="restart"/>
            <w:noWrap/>
            <w:hideMark/>
          </w:tcPr>
          <w:p w14:paraId="7FCF821E" w14:textId="54DC22A2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56BFC204" w14:textId="1C2980FD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582FCE1" w14:textId="7F461F1B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5D2C0D04" w14:textId="40244DA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7DFC4504" w14:textId="4BC43A2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51F0A03D" w14:textId="41F83B11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74032AF" w14:textId="4FA030B5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116.8</w:t>
            </w:r>
          </w:p>
        </w:tc>
        <w:tc>
          <w:tcPr>
            <w:tcW w:w="0" w:type="auto"/>
            <w:vMerge w:val="restart"/>
            <w:noWrap/>
            <w:hideMark/>
          </w:tcPr>
          <w:p w14:paraId="14E513FB" w14:textId="0116AF69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32,695.0</w:t>
            </w:r>
          </w:p>
        </w:tc>
        <w:tc>
          <w:tcPr>
            <w:tcW w:w="0" w:type="auto"/>
            <w:vMerge w:val="restart"/>
            <w:noWrap/>
            <w:hideMark/>
          </w:tcPr>
          <w:p w14:paraId="333C44B3" w14:textId="57B6224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3,818,776.0</w:t>
            </w:r>
          </w:p>
        </w:tc>
        <w:tc>
          <w:tcPr>
            <w:tcW w:w="0" w:type="auto"/>
            <w:vMerge w:val="restart"/>
            <w:noWrap/>
            <w:hideMark/>
          </w:tcPr>
          <w:p w14:paraId="2A244991" w14:textId="014DF096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4D26FE8A" w14:textId="519B32A9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3,818,776.0</w:t>
            </w:r>
          </w:p>
        </w:tc>
        <w:tc>
          <w:tcPr>
            <w:tcW w:w="0" w:type="auto"/>
            <w:vMerge w:val="restart"/>
            <w:hideMark/>
          </w:tcPr>
          <w:p w14:paraId="25B5E6B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Godinë banimi 1-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katëshe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, </w:t>
            </w:r>
          </w:p>
          <w:p w14:paraId="6BFFDD2E" w14:textId="58649506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. banimi = 116.8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</w:tr>
      <w:tr w:rsidR="00EB6968" w:rsidRPr="00EE7D58" w14:paraId="69221120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785B124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noWrap/>
            <w:hideMark/>
          </w:tcPr>
          <w:p w14:paraId="58D8427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Donika</w:t>
            </w:r>
          </w:p>
        </w:tc>
        <w:tc>
          <w:tcPr>
            <w:tcW w:w="0" w:type="auto"/>
            <w:noWrap/>
            <w:hideMark/>
          </w:tcPr>
          <w:p w14:paraId="7B7BD7C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Hajredin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911DEB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Çepi</w:t>
            </w:r>
          </w:p>
        </w:tc>
        <w:tc>
          <w:tcPr>
            <w:tcW w:w="0" w:type="auto"/>
            <w:vMerge/>
            <w:hideMark/>
          </w:tcPr>
          <w:p w14:paraId="1D9AAC7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1D60BD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B9232E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2B8311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F4049B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05A110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A4C486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B838CB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0B9F98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9A7BBD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DD04B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40B88E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98FA8E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4FC5D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A64AE3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7CD5F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2937F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355441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6D427C0C" w14:textId="77777777" w:rsidTr="00EE7D58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5AF7F29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0" w:type="auto"/>
            <w:hideMark/>
          </w:tcPr>
          <w:p w14:paraId="7523196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Alma</w:t>
            </w:r>
          </w:p>
        </w:tc>
        <w:tc>
          <w:tcPr>
            <w:tcW w:w="0" w:type="auto"/>
            <w:hideMark/>
          </w:tcPr>
          <w:p w14:paraId="5E931A6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Beqir</w:t>
            </w:r>
            <w:proofErr w:type="spellEnd"/>
          </w:p>
        </w:tc>
        <w:tc>
          <w:tcPr>
            <w:tcW w:w="0" w:type="auto"/>
            <w:hideMark/>
          </w:tcPr>
          <w:p w14:paraId="4C68B71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Sina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6843ABE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VEHÇAN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072623D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5D38E88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3725</w:t>
            </w:r>
          </w:p>
        </w:tc>
        <w:tc>
          <w:tcPr>
            <w:tcW w:w="0" w:type="auto"/>
            <w:vMerge w:val="restart"/>
            <w:noWrap/>
            <w:hideMark/>
          </w:tcPr>
          <w:p w14:paraId="6B3DA0E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267/7-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ND3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36532659" w14:textId="64E05B94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0" w:type="auto"/>
            <w:vMerge w:val="restart"/>
            <w:noWrap/>
            <w:hideMark/>
          </w:tcPr>
          <w:p w14:paraId="2EF2E93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0" w:type="auto"/>
            <w:vMerge w:val="restart"/>
            <w:noWrap/>
            <w:hideMark/>
          </w:tcPr>
          <w:p w14:paraId="37E8D3DE" w14:textId="49F360C9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7A14C808" w14:textId="18D4EA05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A4AD9B0" w14:textId="3B2283FB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748DF54C" w14:textId="362DF692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50865F1" w14:textId="1C591655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2E3B6F72" w14:textId="20BA85CF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392F384A" w14:textId="1CAAD91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405.5</w:t>
            </w:r>
          </w:p>
        </w:tc>
        <w:tc>
          <w:tcPr>
            <w:tcW w:w="0" w:type="auto"/>
            <w:vMerge w:val="restart"/>
            <w:noWrap/>
            <w:hideMark/>
          </w:tcPr>
          <w:p w14:paraId="638F3A7C" w14:textId="7676567C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32,695.0</w:t>
            </w:r>
          </w:p>
        </w:tc>
        <w:tc>
          <w:tcPr>
            <w:tcW w:w="0" w:type="auto"/>
            <w:vMerge w:val="restart"/>
            <w:noWrap/>
            <w:hideMark/>
          </w:tcPr>
          <w:p w14:paraId="08C38B74" w14:textId="2D57AF8E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13,257,822.5</w:t>
            </w:r>
          </w:p>
        </w:tc>
        <w:tc>
          <w:tcPr>
            <w:tcW w:w="0" w:type="auto"/>
            <w:vMerge w:val="restart"/>
            <w:noWrap/>
            <w:hideMark/>
          </w:tcPr>
          <w:p w14:paraId="50C9A3E7" w14:textId="6AE55443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6,050,427.0</w:t>
            </w:r>
          </w:p>
        </w:tc>
        <w:tc>
          <w:tcPr>
            <w:tcW w:w="0" w:type="auto"/>
            <w:vMerge w:val="restart"/>
            <w:noWrap/>
            <w:hideMark/>
          </w:tcPr>
          <w:p w14:paraId="62A1A8B0" w14:textId="474B9974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19,308,249.5</w:t>
            </w:r>
          </w:p>
        </w:tc>
        <w:tc>
          <w:tcPr>
            <w:tcW w:w="0" w:type="auto"/>
            <w:vMerge w:val="restart"/>
            <w:hideMark/>
          </w:tcPr>
          <w:p w14:paraId="6ED1449F" w14:textId="36C41BB8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Kati përdhes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soc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.-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eko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. = 165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, kati 1 banimi = 240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, kati 2 banimi = 165.5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</w:tr>
      <w:tr w:rsidR="00EB6968" w:rsidRPr="00EE7D58" w14:paraId="575A6633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2A9DD4F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03FFE44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Eduart</w:t>
            </w:r>
            <w:proofErr w:type="spellEnd"/>
          </w:p>
        </w:tc>
        <w:tc>
          <w:tcPr>
            <w:tcW w:w="0" w:type="auto"/>
            <w:hideMark/>
          </w:tcPr>
          <w:p w14:paraId="0AE4EB0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Selim</w:t>
            </w:r>
            <w:proofErr w:type="spellEnd"/>
          </w:p>
        </w:tc>
        <w:tc>
          <w:tcPr>
            <w:tcW w:w="0" w:type="auto"/>
            <w:hideMark/>
          </w:tcPr>
          <w:p w14:paraId="0B1A569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Sina</w:t>
            </w:r>
            <w:proofErr w:type="spellEnd"/>
          </w:p>
        </w:tc>
        <w:tc>
          <w:tcPr>
            <w:tcW w:w="0" w:type="auto"/>
            <w:vMerge/>
            <w:hideMark/>
          </w:tcPr>
          <w:p w14:paraId="0C77FAC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1DB7E2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C8469C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EDBB53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DC3CD5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BA9F5C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2458A7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0DE98A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69418B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A8401B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543756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FC67D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92827A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486F4C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868994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FCE35A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4ED2C4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9C9374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4C564C4C" w14:textId="77777777" w:rsidTr="00EE7D58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420F905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0" w:type="auto"/>
            <w:hideMark/>
          </w:tcPr>
          <w:p w14:paraId="6A211CF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Ismet</w:t>
            </w:r>
            <w:proofErr w:type="spellEnd"/>
          </w:p>
        </w:tc>
        <w:tc>
          <w:tcPr>
            <w:tcW w:w="0" w:type="auto"/>
            <w:hideMark/>
          </w:tcPr>
          <w:p w14:paraId="136114E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Xhaferr</w:t>
            </w:r>
            <w:proofErr w:type="spellEnd"/>
          </w:p>
        </w:tc>
        <w:tc>
          <w:tcPr>
            <w:tcW w:w="0" w:type="auto"/>
            <w:hideMark/>
          </w:tcPr>
          <w:p w14:paraId="0E6B043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Stafa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3A8C4FF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VULÇAN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33E5CA1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1185E59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3843</w:t>
            </w:r>
          </w:p>
        </w:tc>
        <w:tc>
          <w:tcPr>
            <w:tcW w:w="0" w:type="auto"/>
            <w:vMerge w:val="restart"/>
            <w:noWrap/>
            <w:hideMark/>
          </w:tcPr>
          <w:p w14:paraId="58C6800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397/3</w:t>
            </w:r>
          </w:p>
        </w:tc>
        <w:tc>
          <w:tcPr>
            <w:tcW w:w="0" w:type="auto"/>
            <w:vMerge w:val="restart"/>
            <w:noWrap/>
            <w:hideMark/>
          </w:tcPr>
          <w:p w14:paraId="522AEED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0" w:type="auto"/>
            <w:vMerge w:val="restart"/>
            <w:noWrap/>
            <w:hideMark/>
          </w:tcPr>
          <w:p w14:paraId="541903C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261.3</w:t>
            </w:r>
          </w:p>
        </w:tc>
        <w:tc>
          <w:tcPr>
            <w:tcW w:w="0" w:type="auto"/>
            <w:vMerge w:val="restart"/>
            <w:noWrap/>
            <w:hideMark/>
          </w:tcPr>
          <w:p w14:paraId="5EB284B7" w14:textId="3A4AC6C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19A4CC2" w14:textId="61B91071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77F4DA6" w14:textId="13B8AFD2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9D2A25D" w14:textId="70EB7E6E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261.3</w:t>
            </w:r>
          </w:p>
        </w:tc>
        <w:tc>
          <w:tcPr>
            <w:tcW w:w="0" w:type="auto"/>
            <w:vMerge w:val="restart"/>
            <w:noWrap/>
            <w:hideMark/>
          </w:tcPr>
          <w:p w14:paraId="70AB8C95" w14:textId="5A4E4BE6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154.0</w:t>
            </w:r>
          </w:p>
        </w:tc>
        <w:tc>
          <w:tcPr>
            <w:tcW w:w="0" w:type="auto"/>
            <w:vMerge w:val="restart"/>
            <w:noWrap/>
            <w:hideMark/>
          </w:tcPr>
          <w:p w14:paraId="003D1A92" w14:textId="2EE1B98F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40,240.2</w:t>
            </w:r>
          </w:p>
        </w:tc>
        <w:tc>
          <w:tcPr>
            <w:tcW w:w="0" w:type="auto"/>
            <w:vMerge w:val="restart"/>
            <w:noWrap/>
            <w:hideMark/>
          </w:tcPr>
          <w:p w14:paraId="4330F43C" w14:textId="05B3A8B1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139.9</w:t>
            </w:r>
          </w:p>
        </w:tc>
        <w:tc>
          <w:tcPr>
            <w:tcW w:w="0" w:type="auto"/>
            <w:vMerge w:val="restart"/>
            <w:noWrap/>
            <w:hideMark/>
          </w:tcPr>
          <w:p w14:paraId="4816672F" w14:textId="4164508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32,695.0</w:t>
            </w:r>
          </w:p>
        </w:tc>
        <w:tc>
          <w:tcPr>
            <w:tcW w:w="0" w:type="auto"/>
            <w:vMerge w:val="restart"/>
            <w:noWrap/>
            <w:hideMark/>
          </w:tcPr>
          <w:p w14:paraId="1E813F95" w14:textId="0939C63E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4,574,030.5</w:t>
            </w:r>
          </w:p>
        </w:tc>
        <w:tc>
          <w:tcPr>
            <w:tcW w:w="0" w:type="auto"/>
            <w:vMerge w:val="restart"/>
            <w:noWrap/>
            <w:hideMark/>
          </w:tcPr>
          <w:p w14:paraId="5F70F1DF" w14:textId="0876EB0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AFBE170" w14:textId="41DC784C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4,614,270.7</w:t>
            </w:r>
          </w:p>
        </w:tc>
        <w:tc>
          <w:tcPr>
            <w:tcW w:w="0" w:type="auto"/>
            <w:vMerge w:val="restart"/>
            <w:hideMark/>
          </w:tcPr>
          <w:p w14:paraId="7C044EF7" w14:textId="4E514ED4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. banimi kati nëntokë = 52.8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. banimi kati përdhes 87.1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</w:tr>
      <w:tr w:rsidR="00EB6968" w:rsidRPr="00EE7D58" w14:paraId="06ACD726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25B9CF1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644B344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Trandafile</w:t>
            </w:r>
            <w:proofErr w:type="spellEnd"/>
          </w:p>
        </w:tc>
        <w:tc>
          <w:tcPr>
            <w:tcW w:w="0" w:type="auto"/>
            <w:hideMark/>
          </w:tcPr>
          <w:p w14:paraId="34221A4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Isak</w:t>
            </w:r>
            <w:proofErr w:type="spellEnd"/>
          </w:p>
        </w:tc>
        <w:tc>
          <w:tcPr>
            <w:tcW w:w="0" w:type="auto"/>
            <w:hideMark/>
          </w:tcPr>
          <w:p w14:paraId="1B5616D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Stafa</w:t>
            </w:r>
            <w:proofErr w:type="spellEnd"/>
          </w:p>
        </w:tc>
        <w:tc>
          <w:tcPr>
            <w:tcW w:w="0" w:type="auto"/>
            <w:vMerge/>
            <w:hideMark/>
          </w:tcPr>
          <w:p w14:paraId="50B801A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E24A76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F361F2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A56497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B4CADA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7AE904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EE2890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AFAE1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5B61BB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6513AC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547D5B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FDE413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C77D6B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C75AD4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9858BD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3523AC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4A5BA5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4E9569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128EC341" w14:textId="77777777" w:rsidTr="00EE7D58">
        <w:trPr>
          <w:trHeight w:val="20"/>
        </w:trPr>
        <w:tc>
          <w:tcPr>
            <w:tcW w:w="0" w:type="auto"/>
            <w:vMerge w:val="restart"/>
            <w:noWrap/>
            <w:hideMark/>
          </w:tcPr>
          <w:p w14:paraId="2FC687E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0" w:type="auto"/>
            <w:hideMark/>
          </w:tcPr>
          <w:p w14:paraId="6E594EA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Dashamir</w:t>
            </w:r>
          </w:p>
        </w:tc>
        <w:tc>
          <w:tcPr>
            <w:tcW w:w="0" w:type="auto"/>
            <w:hideMark/>
          </w:tcPr>
          <w:p w14:paraId="732A9E4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hideMark/>
          </w:tcPr>
          <w:p w14:paraId="4505F1C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Çepi</w:t>
            </w:r>
          </w:p>
        </w:tc>
        <w:tc>
          <w:tcPr>
            <w:tcW w:w="0" w:type="auto"/>
            <w:vMerge w:val="restart"/>
            <w:noWrap/>
            <w:hideMark/>
          </w:tcPr>
          <w:p w14:paraId="1018B11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VULÇAN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1E4D89E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LIBRAZHD</w:t>
            </w:r>
          </w:p>
        </w:tc>
        <w:tc>
          <w:tcPr>
            <w:tcW w:w="0" w:type="auto"/>
            <w:vMerge w:val="restart"/>
            <w:noWrap/>
            <w:hideMark/>
          </w:tcPr>
          <w:p w14:paraId="1FAF592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3843</w:t>
            </w:r>
          </w:p>
        </w:tc>
        <w:tc>
          <w:tcPr>
            <w:tcW w:w="0" w:type="auto"/>
            <w:vMerge w:val="restart"/>
            <w:noWrap/>
            <w:hideMark/>
          </w:tcPr>
          <w:p w14:paraId="24FAF90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396-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</w:t>
            </w:r>
            <w:proofErr w:type="spellEnd"/>
          </w:p>
        </w:tc>
        <w:tc>
          <w:tcPr>
            <w:tcW w:w="0" w:type="auto"/>
            <w:vMerge w:val="restart"/>
            <w:noWrap/>
            <w:hideMark/>
          </w:tcPr>
          <w:p w14:paraId="4B30DB5C" w14:textId="14C6E555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0" w:type="auto"/>
            <w:vMerge w:val="restart"/>
            <w:noWrap/>
            <w:hideMark/>
          </w:tcPr>
          <w:p w14:paraId="2C5C336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145.3</w:t>
            </w:r>
          </w:p>
        </w:tc>
        <w:tc>
          <w:tcPr>
            <w:tcW w:w="0" w:type="auto"/>
            <w:vMerge w:val="restart"/>
            <w:noWrap/>
            <w:hideMark/>
          </w:tcPr>
          <w:p w14:paraId="682C2412" w14:textId="41FFC4F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070AED8" w14:textId="0C340AE8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7DF041F2" w14:textId="43930B39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51EEAF0" w14:textId="7B22523C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E27A82C" w14:textId="6EB9C16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226B4F31" w14:textId="673D8520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09C9CEEA" w14:textId="481BDB85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145.3</w:t>
            </w:r>
          </w:p>
        </w:tc>
        <w:tc>
          <w:tcPr>
            <w:tcW w:w="0" w:type="auto"/>
            <w:vMerge w:val="restart"/>
            <w:noWrap/>
            <w:hideMark/>
          </w:tcPr>
          <w:p w14:paraId="1E139EC2" w14:textId="650044CF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32,695.0</w:t>
            </w:r>
          </w:p>
        </w:tc>
        <w:tc>
          <w:tcPr>
            <w:tcW w:w="0" w:type="auto"/>
            <w:vMerge w:val="restart"/>
            <w:noWrap/>
            <w:hideMark/>
          </w:tcPr>
          <w:p w14:paraId="71BE3158" w14:textId="39FD273C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4,750,583.5</w:t>
            </w:r>
          </w:p>
        </w:tc>
        <w:tc>
          <w:tcPr>
            <w:tcW w:w="0" w:type="auto"/>
            <w:vMerge w:val="restart"/>
            <w:noWrap/>
            <w:hideMark/>
          </w:tcPr>
          <w:p w14:paraId="2877F801" w14:textId="3FD6FB4B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D71FBBB" w14:textId="22406C92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4,750,583.5</w:t>
            </w:r>
          </w:p>
        </w:tc>
        <w:tc>
          <w:tcPr>
            <w:tcW w:w="0" w:type="auto"/>
            <w:vMerge w:val="restart"/>
            <w:hideMark/>
          </w:tcPr>
          <w:p w14:paraId="38D305B5" w14:textId="1A1012DD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Godinë banimi 1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katëshe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,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 xml:space="preserve">. banimi = 145.3 </w:t>
            </w: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m</w:t>
            </w:r>
            <w:r w:rsidRPr="00EE7D58">
              <w:rPr>
                <w:rFonts w:ascii="Garamond" w:hAnsi="Garamond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</w:tr>
      <w:tr w:rsidR="00EB6968" w:rsidRPr="00EE7D58" w14:paraId="5FEFB878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09E5479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3BF74CE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Bukurie</w:t>
            </w:r>
          </w:p>
        </w:tc>
        <w:tc>
          <w:tcPr>
            <w:tcW w:w="0" w:type="auto"/>
            <w:hideMark/>
          </w:tcPr>
          <w:p w14:paraId="194F3CB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hideMark/>
          </w:tcPr>
          <w:p w14:paraId="0FD86AA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Kryemadhi</w:t>
            </w:r>
          </w:p>
        </w:tc>
        <w:tc>
          <w:tcPr>
            <w:tcW w:w="0" w:type="auto"/>
            <w:vMerge/>
            <w:hideMark/>
          </w:tcPr>
          <w:p w14:paraId="7C7F86E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366C1F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82B817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81355B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8CBA43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766E8C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1FD199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5CBCD7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69506C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E319F8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0C2412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74A751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E7A0FB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BB93B5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C2749D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A49462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814253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7E4CF4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6C5C8A4A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0A84B4D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201AE03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Antoneta</w:t>
            </w:r>
            <w:proofErr w:type="spellEnd"/>
          </w:p>
        </w:tc>
        <w:tc>
          <w:tcPr>
            <w:tcW w:w="0" w:type="auto"/>
            <w:hideMark/>
          </w:tcPr>
          <w:p w14:paraId="42179F3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hideMark/>
          </w:tcPr>
          <w:p w14:paraId="1F435AD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Xoxa</w:t>
            </w:r>
            <w:proofErr w:type="spellEnd"/>
          </w:p>
        </w:tc>
        <w:tc>
          <w:tcPr>
            <w:tcW w:w="0" w:type="auto"/>
            <w:vMerge/>
            <w:hideMark/>
          </w:tcPr>
          <w:p w14:paraId="7600D8D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98BE88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763777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DEA67C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49BC71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7324F2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0130D5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F3A6B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F4F615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357376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3F5459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37C275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CFD50B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D0EC48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A96BB3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99526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BFBD57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7394D6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0EE78851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3532398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62D611F6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Shkelqim</w:t>
            </w:r>
            <w:proofErr w:type="spellEnd"/>
          </w:p>
        </w:tc>
        <w:tc>
          <w:tcPr>
            <w:tcW w:w="0" w:type="auto"/>
            <w:hideMark/>
          </w:tcPr>
          <w:p w14:paraId="497BF85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hideMark/>
          </w:tcPr>
          <w:p w14:paraId="33F3D42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Çepi</w:t>
            </w:r>
          </w:p>
        </w:tc>
        <w:tc>
          <w:tcPr>
            <w:tcW w:w="0" w:type="auto"/>
            <w:vMerge/>
            <w:hideMark/>
          </w:tcPr>
          <w:p w14:paraId="2C1E2014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AC15F2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76D3F3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51F73E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2AE4AF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37EF51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88C796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019167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D7EBA3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1BB205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2D5225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5944BC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2C3D7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D3F5AE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28EDA6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D5DB21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E8685F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9CED5A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B6968" w:rsidRPr="00EE7D58" w14:paraId="4E748026" w14:textId="77777777" w:rsidTr="00EE7D58">
        <w:trPr>
          <w:trHeight w:val="20"/>
        </w:trPr>
        <w:tc>
          <w:tcPr>
            <w:tcW w:w="0" w:type="auto"/>
            <w:vMerge/>
            <w:hideMark/>
          </w:tcPr>
          <w:p w14:paraId="63654FA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hideMark/>
          </w:tcPr>
          <w:p w14:paraId="40AED89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Luljeta</w:t>
            </w:r>
          </w:p>
        </w:tc>
        <w:tc>
          <w:tcPr>
            <w:tcW w:w="0" w:type="auto"/>
            <w:hideMark/>
          </w:tcPr>
          <w:p w14:paraId="0EB922C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Hajdar</w:t>
            </w:r>
            <w:proofErr w:type="spellEnd"/>
          </w:p>
        </w:tc>
        <w:tc>
          <w:tcPr>
            <w:tcW w:w="0" w:type="auto"/>
            <w:hideMark/>
          </w:tcPr>
          <w:p w14:paraId="6F771B8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0" w:type="auto"/>
            <w:vMerge/>
            <w:hideMark/>
          </w:tcPr>
          <w:p w14:paraId="47680CF1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DC55FF9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7FFDF47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E25582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9B45E5D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794C91C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1F42145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DAD35B3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8F1E182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64E4AA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3A4F63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A869F7B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9A1030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0FF13F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4ADC970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A15BE4F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F329BDE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3924BD8" w14:textId="7777777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7C6F0C" w:rsidRPr="00EE7D58" w14:paraId="13421B79" w14:textId="77777777" w:rsidTr="00EE7D58">
        <w:trPr>
          <w:trHeight w:val="20"/>
        </w:trPr>
        <w:tc>
          <w:tcPr>
            <w:tcW w:w="0" w:type="auto"/>
            <w:noWrap/>
            <w:hideMark/>
          </w:tcPr>
          <w:p w14:paraId="6665142F" w14:textId="1C91ECEA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19"/>
            <w:noWrap/>
            <w:hideMark/>
          </w:tcPr>
          <w:p w14:paraId="4EC43BDF" w14:textId="253A989D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Shuma paraprake</w:t>
            </w:r>
          </w:p>
        </w:tc>
        <w:tc>
          <w:tcPr>
            <w:tcW w:w="0" w:type="auto"/>
            <w:noWrap/>
            <w:hideMark/>
          </w:tcPr>
          <w:p w14:paraId="5939A9F6" w14:textId="3EB42B07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  <w:r w:rsidRPr="00EE7D58"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  <w:t>32,491,879.7</w:t>
            </w:r>
          </w:p>
        </w:tc>
        <w:tc>
          <w:tcPr>
            <w:tcW w:w="0" w:type="auto"/>
            <w:noWrap/>
            <w:hideMark/>
          </w:tcPr>
          <w:p w14:paraId="143A14F1" w14:textId="20E37F51" w:rsidR="00EE7D58" w:rsidRPr="00EE7D58" w:rsidRDefault="00EE7D58" w:rsidP="00EE7D58">
            <w:pPr>
              <w:pStyle w:val="NoSpacing"/>
              <w:rPr>
                <w:rFonts w:ascii="Garamond" w:hAnsi="Garamond"/>
                <w:color w:val="000000"/>
                <w:sz w:val="10"/>
                <w:szCs w:val="10"/>
                <w:lang w:val="sq-AL" w:eastAsia="sq-AL"/>
              </w:rPr>
            </w:pPr>
          </w:p>
        </w:tc>
      </w:tr>
    </w:tbl>
    <w:p w14:paraId="4E26CD6A" w14:textId="77777777" w:rsidR="0010511F" w:rsidRPr="00666C2C" w:rsidRDefault="0010511F" w:rsidP="001051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10511F" w:rsidRPr="00666C2C" w:rsidSect="0010511F">
      <w:pgSz w:w="16838" w:h="11906" w:orient="landscape" w:code="9"/>
      <w:pgMar w:top="1440" w:right="1077" w:bottom="1440" w:left="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B257E" w14:textId="77777777" w:rsidR="00A26045" w:rsidRDefault="00A26045">
      <w:pPr>
        <w:spacing w:after="0" w:line="240" w:lineRule="auto"/>
      </w:pPr>
      <w:r>
        <w:separator/>
      </w:r>
    </w:p>
  </w:endnote>
  <w:endnote w:type="continuationSeparator" w:id="0">
    <w:p w14:paraId="1D4056C7" w14:textId="77777777" w:rsidR="00A26045" w:rsidRDefault="00A26045">
      <w:pPr>
        <w:spacing w:after="0" w:line="240" w:lineRule="auto"/>
      </w:pPr>
      <w:r>
        <w:continuationSeparator/>
      </w:r>
    </w:p>
  </w:endnote>
  <w:endnote w:type="continuationNotice" w:id="1">
    <w:p w14:paraId="6E6CBF6B" w14:textId="77777777" w:rsidR="00A26045" w:rsidRDefault="00A26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67025" w14:textId="77777777" w:rsidR="00A26045" w:rsidRDefault="00A26045">
      <w:pPr>
        <w:spacing w:after="0" w:line="240" w:lineRule="auto"/>
      </w:pPr>
      <w:r>
        <w:separator/>
      </w:r>
    </w:p>
  </w:footnote>
  <w:footnote w:type="continuationSeparator" w:id="0">
    <w:p w14:paraId="0D9BF028" w14:textId="77777777" w:rsidR="00A26045" w:rsidRDefault="00A26045">
      <w:pPr>
        <w:spacing w:after="0" w:line="240" w:lineRule="auto"/>
      </w:pPr>
      <w:r>
        <w:continuationSeparator/>
      </w:r>
    </w:p>
  </w:footnote>
  <w:footnote w:type="continuationNotice" w:id="1">
    <w:p w14:paraId="198999E1" w14:textId="77777777" w:rsidR="00A26045" w:rsidRDefault="00A260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F08"/>
    <w:rsid w:val="0010511F"/>
    <w:rsid w:val="00193DA0"/>
    <w:rsid w:val="00235A4D"/>
    <w:rsid w:val="003518D9"/>
    <w:rsid w:val="00420110"/>
    <w:rsid w:val="004B6FF2"/>
    <w:rsid w:val="004E4368"/>
    <w:rsid w:val="00585F9D"/>
    <w:rsid w:val="00666C2C"/>
    <w:rsid w:val="006B24CB"/>
    <w:rsid w:val="0070702D"/>
    <w:rsid w:val="007C3C15"/>
    <w:rsid w:val="007C6F0C"/>
    <w:rsid w:val="009230C2"/>
    <w:rsid w:val="00972F08"/>
    <w:rsid w:val="009952C1"/>
    <w:rsid w:val="00A26045"/>
    <w:rsid w:val="00BA39F9"/>
    <w:rsid w:val="00C5085B"/>
    <w:rsid w:val="00C95458"/>
    <w:rsid w:val="00DA4300"/>
    <w:rsid w:val="00EB6968"/>
    <w:rsid w:val="00EE7D58"/>
    <w:rsid w:val="00EF7BE1"/>
    <w:rsid w:val="00F7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D759"/>
  <w15:chartTrackingRefBased/>
  <w15:docId w15:val="{C651F28D-F417-4F6C-8E70-26173515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F08"/>
    <w:rPr>
      <w:rFonts w:eastAsia="MS Mincho"/>
    </w:rPr>
  </w:style>
  <w:style w:type="paragraph" w:styleId="Heading8">
    <w:name w:val="heading 8"/>
    <w:basedOn w:val="Normal"/>
    <w:next w:val="Normal"/>
    <w:link w:val="Heading8Char"/>
    <w:qFormat/>
    <w:rsid w:val="00972F08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972F08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972F0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972F08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972F08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972F0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72F08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972F08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972F08"/>
    <w:rPr>
      <w:rFonts w:eastAsia="MS Mincho"/>
    </w:rPr>
  </w:style>
  <w:style w:type="character" w:styleId="Strong">
    <w:name w:val="Strong"/>
    <w:basedOn w:val="DefaultParagraphFont"/>
    <w:uiPriority w:val="22"/>
    <w:qFormat/>
    <w:rsid w:val="00972F08"/>
    <w:rPr>
      <w:b/>
      <w:bCs/>
    </w:rPr>
  </w:style>
  <w:style w:type="character" w:customStyle="1" w:styleId="xcontentpasted0">
    <w:name w:val="x_contentpasted0"/>
    <w:basedOn w:val="DefaultParagraphFont"/>
    <w:rsid w:val="00972F08"/>
  </w:style>
  <w:style w:type="paragraph" w:styleId="Header">
    <w:name w:val="header"/>
    <w:basedOn w:val="Normal"/>
    <w:link w:val="HeaderChar"/>
    <w:uiPriority w:val="99"/>
    <w:unhideWhenUsed/>
    <w:rsid w:val="00193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DA0"/>
    <w:rPr>
      <w:rFonts w:eastAsia="MS Mincho"/>
    </w:rPr>
  </w:style>
  <w:style w:type="table" w:styleId="TableGrid">
    <w:name w:val="Table Grid"/>
    <w:basedOn w:val="TableNormal"/>
    <w:uiPriority w:val="39"/>
    <w:rsid w:val="00EE7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3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609-9</Nr_x002e__x0020_akti>
    <Data_x0020_e_x0020_Krijimit xmlns="0e656187-b300-4fb0-8bf4-3a50f872073c">2026-05-29T12:36:29Z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2026-05-29T00:00:00Z</Date_x0020_protokolli>
    <Titulli xmlns="0e656187-b300-4fb0-8bf4-3a50f872073c">Për shpronësimin, për interes publik, të pronarëve të pasurive të paluajtshme, pronë private, që preket nga realizimi i projektit “Zgjerimi i rrugës Elbasan - Përrenjas - Qafë-Thanë (faza VIII)</Titulli>
    <Modifikuesi xmlns="0e656187-b300-4fb0-8bf4-3a50f872073c">alma.lisaku</Modifikuesi>
    <Nr_x002e__x0020_prot_x0020_QBZ xmlns="0e656187-b300-4fb0-8bf4-3a50f872073c">1217</Nr_x002e__x0020_prot_x0020_QBZ>
    <Data_x0020_e_x0020_Modifikimit xmlns="0e656187-b300-4fb0-8bf4-3a50f872073c">2026-06-01T09:41:58Z</Data_x0020_e_x0020_Modifikimit>
    <Dekretuar xmlns="0e656187-b300-4fb0-8bf4-3a50f872073c">false</Dekretuar>
    <Data xmlns="0e656187-b300-4fb0-8bf4-3a50f872073c">2026-05-29T00:00:00Z</Data>
    <Nr_x002e__x0020_protokolli_x0020_i_x0020_aktit xmlns="0e656187-b300-4fb0-8bf4-3a50f872073c">609/9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B671823B54F5292B02B0EEA824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B671823B54F5292B02B0EEA824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C958DB-CDE8-44B3-B0CE-582251CB1CF8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93A4F79-B3B3-4143-82A0-AB03A86BDF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5134A2-E28F-4539-98FB-301D824BA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75378A-9D90-4889-8CF3-54EB2D5D93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D6F2F3-249D-4A1F-A301-48E3885B5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preket nga realizimi i projektit “Zgjerimi i rrugës Elbasan - Përrenjas - Qafë-Thanë (faza VIII)</vt:lpstr>
    </vt:vector>
  </TitlesOfParts>
  <Company>AKSHI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preket nga realizimi i projektit “Zgjerimi i rrugës Elbasan - Përrenjas - Qafë-Thanë (faza VIII)</dc:title>
  <dc:creator>Blerina Gjonaj</dc:creator>
  <cp:lastModifiedBy>Valeta Kaftalli</cp:lastModifiedBy>
  <cp:revision>13</cp:revision>
  <dcterms:created xsi:type="dcterms:W3CDTF">2026-05-29T11:44:00Z</dcterms:created>
  <dcterms:modified xsi:type="dcterms:W3CDTF">2026-06-01T09:56:00Z</dcterms:modified>
</cp:coreProperties>
</file>