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260F" w:rsidRDefault="0016260F" w:rsidP="0016260F">
      <w:pPr>
        <w:pStyle w:val="TitulliTitull"/>
        <w:keepNext w:val="0"/>
      </w:pPr>
      <w:bookmarkStart w:id="0" w:name="_GoBack"/>
      <w:bookmarkEnd w:id="0"/>
      <w:r w:rsidRPr="00AB7421">
        <w:t>Shpallje k</w:t>
      </w:r>
      <w:r>
        <w:t>ë</w:t>
      </w:r>
      <w:r w:rsidRPr="00AB7421">
        <w:t>rkese</w:t>
      </w:r>
      <w:r>
        <w:t xml:space="preserve"> për shpronësim</w:t>
      </w:r>
    </w:p>
    <w:p w:rsidR="0016260F" w:rsidRDefault="0016260F" w:rsidP="0016260F">
      <w:pPr>
        <w:pStyle w:val="Paragrafi"/>
      </w:pPr>
    </w:p>
    <w:p w:rsidR="0016260F" w:rsidRDefault="0016260F" w:rsidP="0016260F">
      <w:pPr>
        <w:pStyle w:val="Paragrafi"/>
      </w:pPr>
      <w:r>
        <w:t>Ministria e Rregullimit të Territorit dhe e Turizmit shpall kërkesën për shpronësim, për interes publik, të objektit “Rikonstruksionin e lagjes “Granicë” në qytetin e Gjirokastrës”.</w:t>
      </w:r>
    </w:p>
    <w:p w:rsidR="0016260F" w:rsidRDefault="0016260F" w:rsidP="0016260F">
      <w:pPr>
        <w:pStyle w:val="Paragrafi"/>
      </w:pPr>
      <w:r>
        <w:t>Subjekti kërkues i këtij objekti është bashkia Gjirokastër. Me anë të këtij publikimi në shtyp kërkojmë të vëmë në dijeni personat të cilët preken nga ky shpronësim. Vënia në dijeni konsiston në masën e vlerësimit të llogaritur nga komisioni i shpronësimit pranë Ministrisë së Rregullimit të Territorit dhe të Turizmit, për secilin person sipas listës emërore të mëposhtme.</w:t>
      </w:r>
    </w:p>
    <w:p w:rsidR="0016260F" w:rsidRDefault="0016260F" w:rsidP="0016260F">
      <w:pPr>
        <w:pStyle w:val="Paragrafi"/>
      </w:pPr>
    </w:p>
    <w:p w:rsidR="0016260F" w:rsidRDefault="0016260F" w:rsidP="0016260F">
      <w:pPr>
        <w:pStyle w:val="TitulliTitull"/>
        <w:keepNext w:val="0"/>
      </w:pPr>
      <w:r>
        <w:t>Për tokën truall</w:t>
      </w:r>
    </w:p>
    <w:p w:rsidR="0016260F" w:rsidRDefault="0016260F" w:rsidP="0016260F">
      <w:pPr>
        <w:pStyle w:val="Paragrafi"/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648"/>
        <w:gridCol w:w="3066"/>
        <w:gridCol w:w="1857"/>
        <w:gridCol w:w="1197"/>
        <w:gridCol w:w="1980"/>
      </w:tblGrid>
      <w:tr w:rsidR="0016260F">
        <w:tc>
          <w:tcPr>
            <w:tcW w:w="648" w:type="dxa"/>
          </w:tcPr>
          <w:p w:rsidR="0016260F" w:rsidRDefault="0016260F" w:rsidP="0016260F">
            <w:pPr>
              <w:pStyle w:val="Tabele"/>
              <w:jc w:val="center"/>
            </w:pPr>
            <w:r>
              <w:t>Nr.</w:t>
            </w:r>
          </w:p>
        </w:tc>
        <w:tc>
          <w:tcPr>
            <w:tcW w:w="3066" w:type="dxa"/>
          </w:tcPr>
          <w:p w:rsidR="0016260F" w:rsidRDefault="0016260F" w:rsidP="0016260F">
            <w:pPr>
              <w:pStyle w:val="Tabele"/>
              <w:jc w:val="center"/>
            </w:pPr>
            <w:r>
              <w:t>Emri, mbiemri</w:t>
            </w:r>
          </w:p>
          <w:p w:rsidR="0016260F" w:rsidRDefault="0016260F" w:rsidP="0016260F">
            <w:pPr>
              <w:pStyle w:val="Tabele"/>
              <w:jc w:val="center"/>
            </w:pPr>
          </w:p>
        </w:tc>
        <w:tc>
          <w:tcPr>
            <w:tcW w:w="1857" w:type="dxa"/>
          </w:tcPr>
          <w:p w:rsidR="0016260F" w:rsidRDefault="0016260F" w:rsidP="0016260F">
            <w:pPr>
              <w:pStyle w:val="Tabele"/>
              <w:jc w:val="center"/>
            </w:pPr>
            <w:r>
              <w:t>Sip/toke truall</w:t>
            </w:r>
          </w:p>
        </w:tc>
        <w:tc>
          <w:tcPr>
            <w:tcW w:w="1197" w:type="dxa"/>
          </w:tcPr>
          <w:p w:rsidR="0016260F" w:rsidRDefault="0016260F" w:rsidP="0016260F">
            <w:pPr>
              <w:pStyle w:val="Tabele"/>
              <w:jc w:val="center"/>
            </w:pPr>
            <w:r>
              <w:t>Çmimi i</w:t>
            </w:r>
          </w:p>
          <w:p w:rsidR="0016260F" w:rsidRDefault="0016260F" w:rsidP="0016260F">
            <w:pPr>
              <w:pStyle w:val="Tabele"/>
              <w:jc w:val="center"/>
            </w:pPr>
            <w:r>
              <w:t>tokës/m</w:t>
            </w:r>
            <w:r w:rsidRPr="00D64541">
              <w:rPr>
                <w:vertAlign w:val="superscript"/>
              </w:rPr>
              <w:t>2</w:t>
            </w:r>
          </w:p>
        </w:tc>
        <w:tc>
          <w:tcPr>
            <w:tcW w:w="1980" w:type="dxa"/>
          </w:tcPr>
          <w:p w:rsidR="0016260F" w:rsidRDefault="0016260F" w:rsidP="0016260F">
            <w:pPr>
              <w:pStyle w:val="Tabele"/>
              <w:jc w:val="center"/>
            </w:pPr>
            <w:r>
              <w:t>Vlera në total (lekë)</w:t>
            </w:r>
          </w:p>
        </w:tc>
      </w:tr>
      <w:tr w:rsidR="0016260F">
        <w:tc>
          <w:tcPr>
            <w:tcW w:w="648" w:type="dxa"/>
          </w:tcPr>
          <w:p w:rsidR="0016260F" w:rsidRDefault="0016260F" w:rsidP="0016260F">
            <w:pPr>
              <w:pStyle w:val="Tabele"/>
            </w:pPr>
            <w:r>
              <w:t>1.</w:t>
            </w:r>
          </w:p>
        </w:tc>
        <w:tc>
          <w:tcPr>
            <w:tcW w:w="3066" w:type="dxa"/>
          </w:tcPr>
          <w:p w:rsidR="0016260F" w:rsidRDefault="0016260F" w:rsidP="0016260F">
            <w:pPr>
              <w:pStyle w:val="Tabele"/>
            </w:pPr>
            <w:r>
              <w:t>Pandeli (Pano) Kalanderi</w:t>
            </w:r>
          </w:p>
        </w:tc>
        <w:tc>
          <w:tcPr>
            <w:tcW w:w="1857" w:type="dxa"/>
          </w:tcPr>
          <w:p w:rsidR="0016260F" w:rsidRDefault="0016260F" w:rsidP="0016260F">
            <w:pPr>
              <w:pStyle w:val="Tabele"/>
            </w:pPr>
            <w:r>
              <w:t>26 m</w:t>
            </w:r>
            <w:r w:rsidRPr="00825FD1">
              <w:rPr>
                <w:vertAlign w:val="superscript"/>
              </w:rPr>
              <w:t>2</w:t>
            </w:r>
          </w:p>
        </w:tc>
        <w:tc>
          <w:tcPr>
            <w:tcW w:w="1197" w:type="dxa"/>
          </w:tcPr>
          <w:p w:rsidR="0016260F" w:rsidRDefault="0016260F" w:rsidP="0016260F">
            <w:pPr>
              <w:pStyle w:val="Tabele"/>
            </w:pPr>
            <w:r>
              <w:t>750</w:t>
            </w:r>
          </w:p>
        </w:tc>
        <w:tc>
          <w:tcPr>
            <w:tcW w:w="1980" w:type="dxa"/>
          </w:tcPr>
          <w:p w:rsidR="0016260F" w:rsidRDefault="0016260F" w:rsidP="0016260F">
            <w:pPr>
              <w:pStyle w:val="Tabele"/>
            </w:pPr>
            <w:r>
              <w:t>19 500</w:t>
            </w:r>
          </w:p>
        </w:tc>
      </w:tr>
    </w:tbl>
    <w:p w:rsidR="0016260F" w:rsidRPr="00AB7421" w:rsidRDefault="0016260F" w:rsidP="0016260F">
      <w:pPr>
        <w:widowControl w:val="0"/>
        <w:rPr>
          <w:lang w:val="en-US"/>
        </w:rPr>
      </w:pPr>
    </w:p>
    <w:p w:rsidR="0016260F" w:rsidRDefault="0016260F" w:rsidP="0016260F">
      <w:pPr>
        <w:pStyle w:val="TitulliTitull"/>
        <w:keepNext w:val="0"/>
      </w:pPr>
      <w:r>
        <w:t>Për garazhin</w:t>
      </w:r>
    </w:p>
    <w:p w:rsidR="0016260F" w:rsidRPr="00AB7421" w:rsidRDefault="0016260F" w:rsidP="0016260F">
      <w:pPr>
        <w:widowControl w:val="0"/>
        <w:rPr>
          <w:lang w:val="en-US"/>
        </w:rPr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648"/>
        <w:gridCol w:w="3060"/>
        <w:gridCol w:w="1980"/>
        <w:gridCol w:w="2520"/>
      </w:tblGrid>
      <w:tr w:rsidR="0016260F">
        <w:trPr>
          <w:trHeight w:val="295"/>
        </w:trPr>
        <w:tc>
          <w:tcPr>
            <w:tcW w:w="648" w:type="dxa"/>
          </w:tcPr>
          <w:p w:rsidR="0016260F" w:rsidRDefault="0016260F" w:rsidP="0016260F">
            <w:pPr>
              <w:pStyle w:val="Tabele"/>
              <w:jc w:val="center"/>
            </w:pPr>
            <w:r>
              <w:t>Nr.</w:t>
            </w:r>
          </w:p>
        </w:tc>
        <w:tc>
          <w:tcPr>
            <w:tcW w:w="3060" w:type="dxa"/>
          </w:tcPr>
          <w:p w:rsidR="0016260F" w:rsidRDefault="0016260F" w:rsidP="0016260F">
            <w:pPr>
              <w:pStyle w:val="Tabele"/>
              <w:jc w:val="center"/>
            </w:pPr>
            <w:r>
              <w:t>Emri, mbiemri</w:t>
            </w:r>
          </w:p>
        </w:tc>
        <w:tc>
          <w:tcPr>
            <w:tcW w:w="1980" w:type="dxa"/>
          </w:tcPr>
          <w:p w:rsidR="0016260F" w:rsidRDefault="0016260F" w:rsidP="0016260F">
            <w:pPr>
              <w:pStyle w:val="Tabele"/>
              <w:jc w:val="center"/>
            </w:pPr>
            <w:r>
              <w:t>Emërtimi garazh</w:t>
            </w:r>
          </w:p>
        </w:tc>
        <w:tc>
          <w:tcPr>
            <w:tcW w:w="2520" w:type="dxa"/>
          </w:tcPr>
          <w:p w:rsidR="0016260F" w:rsidRDefault="0016260F" w:rsidP="0016260F">
            <w:pPr>
              <w:pStyle w:val="Tabele"/>
              <w:jc w:val="center"/>
            </w:pPr>
            <w:r>
              <w:t>Vlera në lekë</w:t>
            </w:r>
          </w:p>
        </w:tc>
      </w:tr>
      <w:tr w:rsidR="0016260F">
        <w:tc>
          <w:tcPr>
            <w:tcW w:w="648" w:type="dxa"/>
          </w:tcPr>
          <w:p w:rsidR="0016260F" w:rsidRDefault="0016260F" w:rsidP="0016260F">
            <w:pPr>
              <w:pStyle w:val="Tabele"/>
            </w:pPr>
            <w:r>
              <w:t>1.</w:t>
            </w:r>
          </w:p>
        </w:tc>
        <w:tc>
          <w:tcPr>
            <w:tcW w:w="3060" w:type="dxa"/>
          </w:tcPr>
          <w:p w:rsidR="0016260F" w:rsidRDefault="0016260F" w:rsidP="0016260F">
            <w:pPr>
              <w:pStyle w:val="Tabele"/>
            </w:pPr>
            <w:r>
              <w:t>Pandeli (Pano) Kalanderi</w:t>
            </w:r>
          </w:p>
        </w:tc>
        <w:tc>
          <w:tcPr>
            <w:tcW w:w="1980" w:type="dxa"/>
          </w:tcPr>
          <w:p w:rsidR="0016260F" w:rsidRDefault="0016260F" w:rsidP="0016260F">
            <w:pPr>
              <w:pStyle w:val="Tabele"/>
            </w:pPr>
            <w:r>
              <w:t>30 m</w:t>
            </w:r>
            <w:r w:rsidRPr="00D64541">
              <w:rPr>
                <w:vertAlign w:val="superscript"/>
              </w:rPr>
              <w:t>2</w:t>
            </w:r>
          </w:p>
        </w:tc>
        <w:tc>
          <w:tcPr>
            <w:tcW w:w="2520" w:type="dxa"/>
          </w:tcPr>
          <w:p w:rsidR="0016260F" w:rsidRDefault="0016260F" w:rsidP="0016260F">
            <w:pPr>
              <w:pStyle w:val="Tabele"/>
            </w:pPr>
            <w:r>
              <w:t>534 599</w:t>
            </w:r>
          </w:p>
        </w:tc>
      </w:tr>
    </w:tbl>
    <w:p w:rsidR="0016260F" w:rsidRPr="00AB7421" w:rsidRDefault="0016260F" w:rsidP="0016260F">
      <w:pPr>
        <w:widowControl w:val="0"/>
        <w:rPr>
          <w:lang w:val="en-US"/>
        </w:rPr>
      </w:pPr>
    </w:p>
    <w:p w:rsidR="0016260F" w:rsidRDefault="0016260F" w:rsidP="0016260F">
      <w:pPr>
        <w:pStyle w:val="Paragrafi"/>
      </w:pPr>
      <w:r w:rsidRPr="00D74126">
        <w:t>Gjithsej vlera totale e shpronësimit: 554 099 lekë</w:t>
      </w:r>
      <w:r>
        <w:t>.</w:t>
      </w:r>
    </w:p>
    <w:p w:rsidR="0016260F" w:rsidRDefault="0016260F" w:rsidP="0016260F">
      <w:pPr>
        <w:pStyle w:val="Paragrafi"/>
      </w:pPr>
      <w:r>
        <w:t>Vlera e shpenzimeve procedurale do të përballohet nga subjekti kërkues, bashkia Gjirokastër.</w:t>
      </w:r>
    </w:p>
    <w:p w:rsidR="0016260F" w:rsidRPr="00973840" w:rsidRDefault="0016260F" w:rsidP="0016260F">
      <w:pPr>
        <w:rPr>
          <w:lang w:val="en-GB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6260F"/>
    <w:rsid w:val="00187855"/>
    <w:rsid w:val="001A58B2"/>
    <w:rsid w:val="001C4BFA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149A0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B1F1195-1A3C-4F23-AC4A-22541720C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6260F"/>
    <w:rPr>
      <w:lang w:val="en-AU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table" w:styleId="TableGrid">
    <w:name w:val="Table Grid"/>
    <w:basedOn w:val="TableNormal"/>
    <w:rsid w:val="0016260F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146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2019-03-16T17:55:00Z</dcterms:created>
  <dcterms:modified xsi:type="dcterms:W3CDTF">2019-03-16T17:55:00Z</dcterms:modified>
</cp:coreProperties>
</file>