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AC2" w:rsidRPr="007D0AE7" w:rsidRDefault="00335AC2" w:rsidP="00335AC2">
      <w:pPr>
        <w:pStyle w:val="Akti"/>
        <w:rPr>
          <w:lang w:val="it-IT"/>
        </w:rPr>
      </w:pPr>
      <w:bookmarkStart w:id="0" w:name="_GoBack"/>
      <w:bookmarkEnd w:id="0"/>
      <w:r w:rsidRPr="007D0AE7">
        <w:rPr>
          <w:lang w:val="it-IT"/>
        </w:rPr>
        <w:t>LIGJ</w:t>
      </w:r>
    </w:p>
    <w:p w:rsidR="00335AC2" w:rsidRPr="007D0AE7" w:rsidRDefault="00335AC2" w:rsidP="00335AC2">
      <w:pPr>
        <w:pStyle w:val="NumriData"/>
        <w:rPr>
          <w:lang w:val="it-IT"/>
        </w:rPr>
      </w:pPr>
      <w:r w:rsidRPr="007D0AE7">
        <w:rPr>
          <w:lang w:val="it-IT"/>
        </w:rPr>
        <w:t>Nr.7385, datë 8.5.1990</w:t>
      </w:r>
    </w:p>
    <w:p w:rsidR="00335AC2" w:rsidRPr="007D0AE7" w:rsidRDefault="00335AC2" w:rsidP="00335AC2">
      <w:pPr>
        <w:pStyle w:val="Paragrafi"/>
        <w:rPr>
          <w:lang w:val="it-IT"/>
        </w:rPr>
      </w:pPr>
    </w:p>
    <w:p w:rsidR="00335AC2" w:rsidRPr="007D0AE7" w:rsidRDefault="00335AC2" w:rsidP="00335AC2">
      <w:pPr>
        <w:pStyle w:val="Titulli"/>
        <w:rPr>
          <w:lang w:val="it-IT"/>
        </w:rPr>
      </w:pPr>
      <w:r w:rsidRPr="007D0AE7">
        <w:rPr>
          <w:lang w:val="it-IT"/>
        </w:rPr>
        <w:t>PËR DISA NDRYSHIME NË LIGJIN NR.6070, DATË 25.12.1979 “PËR KUNDËRVAJTJET ADMINISTRATIVE”</w:t>
      </w:r>
    </w:p>
    <w:p w:rsidR="00335AC2" w:rsidRPr="007D0AE7" w:rsidRDefault="00335AC2" w:rsidP="00335AC2">
      <w:pPr>
        <w:pStyle w:val="Paragrafi"/>
        <w:rPr>
          <w:lang w:val="it-IT"/>
        </w:rPr>
      </w:pPr>
    </w:p>
    <w:p w:rsidR="00335AC2" w:rsidRPr="007D0AE7" w:rsidRDefault="00335AC2" w:rsidP="00335AC2">
      <w:pPr>
        <w:pStyle w:val="BazLigjPropozues"/>
        <w:rPr>
          <w:lang w:val="it-IT"/>
        </w:rPr>
      </w:pPr>
      <w:r w:rsidRPr="007D0AE7">
        <w:rPr>
          <w:lang w:val="it-IT"/>
        </w:rPr>
        <w:t>Në mbështetje të nenit 67 të Kushtetutës</w:t>
      </w:r>
      <w:r w:rsidR="007A5671">
        <w:rPr>
          <w:lang w:val="it-IT"/>
        </w:rPr>
        <w:t>, me propozimin e Këshillit të M</w:t>
      </w:r>
      <w:r w:rsidRPr="007D0AE7">
        <w:rPr>
          <w:lang w:val="it-IT"/>
        </w:rPr>
        <w:t>inistrave</w:t>
      </w:r>
    </w:p>
    <w:p w:rsidR="00335AC2" w:rsidRPr="007D0AE7" w:rsidRDefault="00335AC2" w:rsidP="00335AC2">
      <w:pPr>
        <w:pStyle w:val="Paragrafi"/>
        <w:rPr>
          <w:lang w:val="it-IT"/>
        </w:rPr>
      </w:pPr>
    </w:p>
    <w:p w:rsidR="007A5671" w:rsidRDefault="00335AC2" w:rsidP="00335AC2">
      <w:pPr>
        <w:pStyle w:val="VENDOSI"/>
        <w:rPr>
          <w:lang w:val="it-IT"/>
        </w:rPr>
      </w:pPr>
      <w:r w:rsidRPr="007D0AE7">
        <w:rPr>
          <w:lang w:val="it-IT"/>
        </w:rPr>
        <w:t xml:space="preserve">KUVENDI POPULLOR </w:t>
      </w:r>
    </w:p>
    <w:p w:rsidR="00335AC2" w:rsidRPr="007D0AE7" w:rsidRDefault="00335AC2" w:rsidP="00335AC2">
      <w:pPr>
        <w:pStyle w:val="VENDOSI"/>
        <w:rPr>
          <w:lang w:val="it-IT"/>
        </w:rPr>
      </w:pPr>
      <w:r w:rsidRPr="007D0AE7">
        <w:rPr>
          <w:lang w:val="it-IT"/>
        </w:rPr>
        <w:t>I REPUBLIKëS POPULLORE SOCIALISTE TË SHQIPËRISË</w:t>
      </w:r>
    </w:p>
    <w:p w:rsidR="00335AC2" w:rsidRPr="007D0AE7" w:rsidRDefault="00335AC2" w:rsidP="00335AC2">
      <w:pPr>
        <w:pStyle w:val="VENDOSI"/>
        <w:rPr>
          <w:lang w:val="it-IT"/>
        </w:rPr>
      </w:pPr>
    </w:p>
    <w:p w:rsidR="00335AC2" w:rsidRPr="007D0AE7" w:rsidRDefault="00335AC2" w:rsidP="00335AC2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335AC2" w:rsidRPr="007D0AE7" w:rsidRDefault="00335AC2" w:rsidP="00335AC2">
      <w:pPr>
        <w:pStyle w:val="Paragrafi"/>
        <w:rPr>
          <w:lang w:val="it-IT"/>
        </w:rPr>
      </w:pPr>
    </w:p>
    <w:p w:rsidR="00335AC2" w:rsidRPr="007D0AE7" w:rsidRDefault="00335AC2" w:rsidP="00335AC2">
      <w:pPr>
        <w:pStyle w:val="NeniNr"/>
        <w:rPr>
          <w:lang w:val="it-IT"/>
        </w:rPr>
      </w:pPr>
      <w:r>
        <w:rPr>
          <w:lang w:val="it-IT"/>
        </w:rPr>
        <w:t>N</w:t>
      </w:r>
      <w:r w:rsidRPr="007D0AE7">
        <w:rPr>
          <w:lang w:val="it-IT"/>
        </w:rPr>
        <w:t>eni 1</w:t>
      </w:r>
    </w:p>
    <w:p w:rsidR="00335AC2" w:rsidRPr="007D0AE7" w:rsidRDefault="00335AC2" w:rsidP="00335AC2">
      <w:pPr>
        <w:pStyle w:val="Paragrafi"/>
        <w:rPr>
          <w:lang w:val="it-IT"/>
        </w:rPr>
      </w:pPr>
    </w:p>
    <w:p w:rsidR="00335AC2" w:rsidRPr="007D0AE7" w:rsidRDefault="00335AC2" w:rsidP="00335AC2">
      <w:pPr>
        <w:pStyle w:val="Paragrafi"/>
        <w:rPr>
          <w:lang w:val="it-IT"/>
        </w:rPr>
      </w:pPr>
      <w:r w:rsidRPr="007D0AE7">
        <w:rPr>
          <w:lang w:val="it-IT"/>
        </w:rPr>
        <w:t>Në ligjin nr.6070, datë 25.12.1979 “Për kundërvajt</w:t>
      </w:r>
      <w:r w:rsidR="007A5671">
        <w:rPr>
          <w:lang w:val="it-IT"/>
        </w:rPr>
        <w:t xml:space="preserve">jet administrative”, bëhen këto </w:t>
      </w:r>
      <w:r w:rsidRPr="007D0AE7">
        <w:rPr>
          <w:lang w:val="it-IT"/>
        </w:rPr>
        <w:t>ndryshime:</w:t>
      </w:r>
    </w:p>
    <w:p w:rsidR="00335AC2" w:rsidRPr="007D0AE7" w:rsidRDefault="00335AC2" w:rsidP="00335AC2">
      <w:pPr>
        <w:pStyle w:val="Paragrafi"/>
        <w:rPr>
          <w:lang w:val="it-IT"/>
        </w:rPr>
      </w:pPr>
      <w:r w:rsidRPr="007D0AE7">
        <w:rPr>
          <w:lang w:val="it-IT"/>
        </w:rPr>
        <w:t>Në nenin 6, paragrafi i tretë shfuqizohet.</w:t>
      </w:r>
    </w:p>
    <w:p w:rsidR="00335AC2" w:rsidRPr="007D0AE7" w:rsidRDefault="00335AC2" w:rsidP="00335AC2">
      <w:pPr>
        <w:pStyle w:val="Paragrafi"/>
        <w:rPr>
          <w:lang w:val="it-IT"/>
        </w:rPr>
      </w:pPr>
    </w:p>
    <w:p w:rsidR="00335AC2" w:rsidRPr="007D0AE7" w:rsidRDefault="00335AC2" w:rsidP="00335AC2">
      <w:pPr>
        <w:pStyle w:val="NeniNr"/>
        <w:rPr>
          <w:lang w:val="it-IT"/>
        </w:rPr>
      </w:pPr>
      <w:r w:rsidRPr="007D0AE7">
        <w:rPr>
          <w:lang w:val="it-IT"/>
        </w:rPr>
        <w:t>Neni 2</w:t>
      </w:r>
    </w:p>
    <w:p w:rsidR="00335AC2" w:rsidRPr="007D0AE7" w:rsidRDefault="00335AC2" w:rsidP="00335AC2">
      <w:pPr>
        <w:pStyle w:val="Paragrafi"/>
        <w:rPr>
          <w:lang w:val="it-IT"/>
        </w:rPr>
      </w:pPr>
    </w:p>
    <w:p w:rsidR="00335AC2" w:rsidRPr="007D0AE7" w:rsidRDefault="00335AC2" w:rsidP="00335AC2">
      <w:pPr>
        <w:pStyle w:val="Paragrafi"/>
        <w:rPr>
          <w:lang w:val="it-IT"/>
        </w:rPr>
      </w:pPr>
      <w:r w:rsidRPr="007D0AE7">
        <w:rPr>
          <w:lang w:val="it-IT"/>
        </w:rPr>
        <w:t>Në nenin 8, paragrafi i parë ndryshohet si vijon:</w:t>
      </w:r>
    </w:p>
    <w:p w:rsidR="00335AC2" w:rsidRPr="007D0AE7" w:rsidRDefault="00335AC2" w:rsidP="00335AC2">
      <w:pPr>
        <w:pStyle w:val="Paragrafi"/>
        <w:rPr>
          <w:lang w:val="it-IT"/>
        </w:rPr>
      </w:pPr>
      <w:r w:rsidRPr="007D0AE7">
        <w:rPr>
          <w:lang w:val="it-IT"/>
        </w:rPr>
        <w:t>“</w:t>
      </w:r>
      <w:r w:rsidR="007A5671">
        <w:rPr>
          <w:lang w:val="it-IT"/>
        </w:rPr>
        <w:t>G</w:t>
      </w:r>
      <w:r w:rsidRPr="007D0AE7">
        <w:rPr>
          <w:lang w:val="it-IT"/>
        </w:rPr>
        <w:t>jykimi i kundërvajtjes administrative bëhet nga organet përkatëse të administratës shtetërore, sipas dispozitave të këtij ligji”.</w:t>
      </w:r>
    </w:p>
    <w:p w:rsidR="00335AC2" w:rsidRPr="007D0AE7" w:rsidRDefault="00335AC2" w:rsidP="00335AC2">
      <w:pPr>
        <w:pStyle w:val="Paragrafi"/>
        <w:rPr>
          <w:lang w:val="it-IT"/>
        </w:rPr>
      </w:pPr>
    </w:p>
    <w:p w:rsidR="00335AC2" w:rsidRPr="007D0AE7" w:rsidRDefault="00335AC2" w:rsidP="00335AC2">
      <w:pPr>
        <w:pStyle w:val="NeniNr"/>
        <w:rPr>
          <w:lang w:val="it-IT"/>
        </w:rPr>
      </w:pPr>
      <w:r w:rsidRPr="007D0AE7">
        <w:rPr>
          <w:lang w:val="it-IT"/>
        </w:rPr>
        <w:t>Neni 3</w:t>
      </w:r>
    </w:p>
    <w:p w:rsidR="00335AC2" w:rsidRPr="007D0AE7" w:rsidRDefault="00335AC2" w:rsidP="00335AC2">
      <w:pPr>
        <w:pStyle w:val="Paragrafi"/>
        <w:rPr>
          <w:lang w:val="it-IT"/>
        </w:rPr>
      </w:pPr>
    </w:p>
    <w:p w:rsidR="00335AC2" w:rsidRPr="007D0AE7" w:rsidRDefault="00335AC2" w:rsidP="00335AC2">
      <w:pPr>
        <w:pStyle w:val="Paragrafi"/>
        <w:rPr>
          <w:lang w:val="it-IT"/>
        </w:rPr>
      </w:pPr>
      <w:r w:rsidRPr="007D0AE7">
        <w:rPr>
          <w:lang w:val="it-IT"/>
        </w:rPr>
        <w:t>Ky ligj hyn në fuqi më 1 nëntor 1990.</w:t>
      </w:r>
    </w:p>
    <w:p w:rsidR="00335AC2" w:rsidRPr="007D0AE7" w:rsidRDefault="00335AC2" w:rsidP="00335AC2">
      <w:pPr>
        <w:pStyle w:val="Paragrafi"/>
        <w:rPr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35AC2" w:rsidRPr="007D0AE7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335AC2" w:rsidRPr="007D0AE7" w:rsidRDefault="00335AC2" w:rsidP="00335AC2">
            <w:pPr>
              <w:pStyle w:val="Autoriteti"/>
            </w:pPr>
            <w:r w:rsidRPr="007D0AE7">
              <w:t>SEKRETARI I PRESIDIUMIT TË KUVENDIT POPULLOR TË REPUBLIKËS POPULLORE SOCIALISTE TË SHQIPËRISË</w:t>
            </w:r>
          </w:p>
          <w:p w:rsidR="00335AC2" w:rsidRPr="007D0AE7" w:rsidRDefault="00335AC2" w:rsidP="00335AC2">
            <w:pPr>
              <w:pStyle w:val="AutoritetiEmer"/>
              <w:rPr>
                <w:lang w:val="it-IT"/>
              </w:rPr>
            </w:pPr>
            <w:r w:rsidRPr="007D0AE7">
              <w:rPr>
                <w:lang w:val="it-IT"/>
              </w:rPr>
              <w:t>SIHAT TOZAJ</w:t>
            </w:r>
          </w:p>
        </w:tc>
        <w:tc>
          <w:tcPr>
            <w:tcW w:w="4605" w:type="dxa"/>
          </w:tcPr>
          <w:p w:rsidR="00335AC2" w:rsidRPr="007D0AE7" w:rsidRDefault="00335AC2" w:rsidP="00335AC2">
            <w:pPr>
              <w:pStyle w:val="Autoriteti"/>
            </w:pPr>
            <w:r w:rsidRPr="007D0AE7">
              <w:t>KRYETARI I PRESIDIUMIT TË KUVENDIT POPULLOR TË REPUBLIKËS POPULLORE SOCIALISTE TË SHQIPËRISË</w:t>
            </w:r>
          </w:p>
          <w:p w:rsidR="00335AC2" w:rsidRPr="007D0AE7" w:rsidRDefault="00335AC2" w:rsidP="00335AC2">
            <w:pPr>
              <w:pStyle w:val="AutoritetiEmer"/>
              <w:rPr>
                <w:lang w:val="it-IT"/>
              </w:rPr>
            </w:pPr>
            <w:r w:rsidRPr="007D0AE7">
              <w:rPr>
                <w:lang w:val="it-IT"/>
              </w:rPr>
              <w:t>RAMIZ ALIA</w:t>
            </w:r>
          </w:p>
        </w:tc>
      </w:tr>
    </w:tbl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474C7"/>
    <w:rsid w:val="00187855"/>
    <w:rsid w:val="001A58B2"/>
    <w:rsid w:val="001C7978"/>
    <w:rsid w:val="0022170D"/>
    <w:rsid w:val="002C6BAB"/>
    <w:rsid w:val="00304413"/>
    <w:rsid w:val="00335AC2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A5671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668409-F7A8-40E9-AA97-0EB33590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AC2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335AC2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335AC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2019-03-27T08:09:00Z</dcterms:created>
  <dcterms:modified xsi:type="dcterms:W3CDTF">2019-03-27T08:09:00Z</dcterms:modified>
</cp:coreProperties>
</file>