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F91" w:rsidRPr="007D0AE7" w:rsidRDefault="00790F91" w:rsidP="00790F91">
      <w:pPr>
        <w:pStyle w:val="Paragrafi"/>
        <w:rPr>
          <w:lang w:val="it-IT"/>
        </w:rPr>
      </w:pPr>
      <w:bookmarkStart w:id="0" w:name="_GoBack"/>
      <w:bookmarkEnd w:id="0"/>
    </w:p>
    <w:p w:rsidR="00790F91" w:rsidRPr="00A157E3" w:rsidRDefault="00790F91" w:rsidP="00790F91">
      <w:pPr>
        <w:pStyle w:val="Akti"/>
      </w:pPr>
      <w:r w:rsidRPr="00A157E3">
        <w:t>LIGJ</w:t>
      </w:r>
    </w:p>
    <w:p w:rsidR="00790F91" w:rsidRPr="00A157E3" w:rsidRDefault="00790F91" w:rsidP="00790F91">
      <w:pPr>
        <w:pStyle w:val="NumriData"/>
      </w:pPr>
      <w:r w:rsidRPr="00A157E3">
        <w:t>Nr.7423, datë 13.11.1990</w:t>
      </w:r>
    </w:p>
    <w:p w:rsidR="00790F91" w:rsidRPr="00A157E3" w:rsidRDefault="00790F91" w:rsidP="00790F91">
      <w:pPr>
        <w:pStyle w:val="Paragrafi"/>
      </w:pPr>
    </w:p>
    <w:p w:rsidR="00790F91" w:rsidRPr="00A157E3" w:rsidRDefault="00790F91" w:rsidP="00790F91">
      <w:pPr>
        <w:pStyle w:val="Titulli"/>
      </w:pPr>
      <w:r w:rsidRPr="00A157E3">
        <w:t>PËR ZGJEDHJET E KUVENDIT POPULLOR</w:t>
      </w:r>
    </w:p>
    <w:p w:rsidR="00790F91" w:rsidRPr="00A157E3" w:rsidRDefault="00790F91" w:rsidP="00790F91">
      <w:pPr>
        <w:pStyle w:val="Paragrafi"/>
      </w:pPr>
    </w:p>
    <w:p w:rsidR="00790F91" w:rsidRPr="00A157E3" w:rsidRDefault="00790F91" w:rsidP="00790F91">
      <w:pPr>
        <w:pStyle w:val="BazLigjPropozues"/>
      </w:pPr>
      <w:r w:rsidRPr="00A157E3">
        <w:t>Në mbështetje të nenit 67 të Kushtetutës</w:t>
      </w:r>
    </w:p>
    <w:p w:rsidR="00790F91" w:rsidRPr="00A157E3" w:rsidRDefault="00790F91" w:rsidP="00790F91">
      <w:pPr>
        <w:pStyle w:val="Paragrafi"/>
      </w:pPr>
    </w:p>
    <w:p w:rsidR="00790F91" w:rsidRPr="007D0AE7" w:rsidRDefault="001F6768" w:rsidP="00790F91">
      <w:pPr>
        <w:pStyle w:val="VENDOSI"/>
        <w:rPr>
          <w:lang w:val="it-IT"/>
        </w:rPr>
      </w:pPr>
      <w:r>
        <w:rPr>
          <w:lang w:val="it-IT"/>
        </w:rPr>
        <w:t>KUVENDI POPULLOR I REPUBVLIK</w:t>
      </w:r>
      <w:r w:rsidR="00790F91" w:rsidRPr="007D0AE7">
        <w:rPr>
          <w:lang w:val="it-IT"/>
        </w:rPr>
        <w:t>ËS POPULLORE SOCIALISTE TË SHQIPËRISË</w:t>
      </w:r>
    </w:p>
    <w:p w:rsidR="00790F91" w:rsidRPr="007D0AE7" w:rsidRDefault="00790F91" w:rsidP="00790F91">
      <w:pPr>
        <w:pStyle w:val="VENDOSI"/>
        <w:rPr>
          <w:lang w:val="it-IT"/>
        </w:rPr>
      </w:pPr>
    </w:p>
    <w:p w:rsidR="00790F91" w:rsidRPr="007D0AE7" w:rsidRDefault="00790F91" w:rsidP="00790F91">
      <w:pPr>
        <w:pStyle w:val="VENDOSI"/>
        <w:rPr>
          <w:lang w:val="it-IT"/>
        </w:rPr>
      </w:pPr>
      <w:r w:rsidRPr="007D0AE7">
        <w:rPr>
          <w:lang w:val="it-IT"/>
        </w:rPr>
        <w:t>VENDOSI:</w:t>
      </w:r>
    </w:p>
    <w:p w:rsidR="00790F91" w:rsidRPr="007D0AE7" w:rsidRDefault="00790F91" w:rsidP="00790F91">
      <w:pPr>
        <w:pStyle w:val="Paragrafi"/>
        <w:rPr>
          <w:lang w:val="it-IT"/>
        </w:rPr>
      </w:pPr>
    </w:p>
    <w:p w:rsidR="00790F91" w:rsidRPr="007D0AE7" w:rsidRDefault="00790F91" w:rsidP="00790F91">
      <w:pPr>
        <w:pStyle w:val="VENDOSI"/>
        <w:rPr>
          <w:lang w:val="it-IT"/>
        </w:rPr>
      </w:pPr>
      <w:r w:rsidRPr="007D0AE7">
        <w:rPr>
          <w:lang w:val="it-IT"/>
        </w:rPr>
        <w:t>KREU I</w:t>
      </w:r>
    </w:p>
    <w:p w:rsidR="00790F91" w:rsidRPr="007D0AE7" w:rsidRDefault="00790F91" w:rsidP="00790F91">
      <w:pPr>
        <w:pStyle w:val="VENDOSI"/>
        <w:rPr>
          <w:lang w:val="it-IT"/>
        </w:rPr>
      </w:pPr>
      <w:r w:rsidRPr="007D0AE7">
        <w:rPr>
          <w:lang w:val="it-IT"/>
        </w:rPr>
        <w:t>DISPOZITA TË PËRGJITHSHME</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Zgjedhjet për deputetët e Kuvendit Popullor bëhen me votim të përgjithshëm, të barabartë, të drejtpërdrejtë dhe të fshehtë në bazë të vullnetit të lirë të zgjedhësve.</w:t>
      </w:r>
    </w:p>
    <w:p w:rsidR="00790F91" w:rsidRPr="007D0AE7" w:rsidRDefault="00790F91" w:rsidP="00790F91">
      <w:pPr>
        <w:pStyle w:val="Paragrafi"/>
        <w:rPr>
          <w:lang w:val="it-IT"/>
        </w:rPr>
      </w:pPr>
      <w:r w:rsidRPr="007D0AE7">
        <w:rPr>
          <w:lang w:val="it-IT"/>
        </w:rPr>
        <w:t>Çdo presion ose formë tjetër detyrimi që pengon shprehjen e lirë të vullnetit të sht</w:t>
      </w:r>
      <w:r w:rsidR="001F6768">
        <w:rPr>
          <w:lang w:val="it-IT"/>
        </w:rPr>
        <w:t>etasve gjatë ushtrimit të së dre</w:t>
      </w:r>
      <w:r w:rsidRPr="007D0AE7">
        <w:rPr>
          <w:lang w:val="it-IT"/>
        </w:rPr>
        <w:t>jtës të zgjedhjes dënohet sipas dispozitave ligjore në fuqi.</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Kanë të drejtë të marrin pjesë në zgjedhje dhe të zgjidhen deputetë në Kuvendin Popullor shtetasit shqiptarë që ditën e zgjedhjeve mbushin moshën 18 vjeç.</w:t>
      </w:r>
    </w:p>
    <w:p w:rsidR="00790F91" w:rsidRPr="007D0AE7" w:rsidRDefault="00790F91" w:rsidP="00790F91">
      <w:pPr>
        <w:pStyle w:val="Paragrafi"/>
        <w:rPr>
          <w:lang w:val="it-IT"/>
        </w:rPr>
      </w:pPr>
      <w:r w:rsidRPr="007D0AE7">
        <w:rPr>
          <w:lang w:val="it-IT"/>
        </w:rPr>
        <w:t>Nga e drejta e zgjedhjes përjashtohen vetëm ata shtetas, të cilëve u është hequr kjo e drejtë me vendim të gjykatës për shkak se kanë kryer një vepër penale, të paaftët mendërisht, të cilëuar si të tillë nga gjykata, ata që janë duke vuajtur dënimin me heqje lirie, si dhe të arrestuarit me vendim të gjykatës apo me miratim të prokurorit.</w:t>
      </w:r>
    </w:p>
    <w:p w:rsidR="00790F91" w:rsidRPr="007D0AE7" w:rsidRDefault="00790F91" w:rsidP="00790F91">
      <w:pPr>
        <w:pStyle w:val="Paragrafi"/>
        <w:rPr>
          <w:lang w:val="it-IT"/>
        </w:rPr>
      </w:pPr>
    </w:p>
    <w:p w:rsidR="00790F91" w:rsidRPr="00FA7EA8" w:rsidRDefault="00790F91" w:rsidP="00790F91">
      <w:pPr>
        <w:pStyle w:val="KreuNr"/>
        <w:rPr>
          <w:lang w:val="it-IT"/>
        </w:rPr>
      </w:pPr>
      <w:r w:rsidRPr="00FA7EA8">
        <w:rPr>
          <w:lang w:val="it-IT"/>
        </w:rPr>
        <w:t>KREU II</w:t>
      </w:r>
    </w:p>
    <w:p w:rsidR="00790F91" w:rsidRPr="00FA7EA8" w:rsidRDefault="00790F91" w:rsidP="00790F91">
      <w:pPr>
        <w:pStyle w:val="KreuNr"/>
        <w:rPr>
          <w:lang w:val="it-IT"/>
        </w:rPr>
      </w:pPr>
      <w:r w:rsidRPr="00FA7EA8">
        <w:rPr>
          <w:lang w:val="it-IT"/>
        </w:rPr>
        <w:t>LISTAT E ZGJEDHëSVE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3</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Zgjedhjet bëhen np bazë të listave të zgjedhësve.</w:t>
      </w:r>
    </w:p>
    <w:p w:rsidR="00790F91" w:rsidRPr="007D0AE7" w:rsidRDefault="00790F91" w:rsidP="00790F91">
      <w:pPr>
        <w:pStyle w:val="Paragrafi"/>
        <w:rPr>
          <w:lang w:val="it-IT"/>
        </w:rPr>
      </w:pPr>
      <w:r w:rsidRPr="007D0AE7">
        <w:rPr>
          <w:lang w:val="it-IT"/>
        </w:rPr>
        <w:t>Në listat e zgjedhësve regjistrohen të gjithë shtetasit që gëzojnë të drejtën e votës dhe banojnë (përherë ose përkohësisht)</w:t>
      </w:r>
      <w:r w:rsidR="00C91990">
        <w:rPr>
          <w:lang w:val="it-IT"/>
        </w:rPr>
        <w:t xml:space="preserve"> në territorin e një këshil</w:t>
      </w:r>
      <w:r w:rsidRPr="007D0AE7">
        <w:rPr>
          <w:lang w:val="it-IT"/>
        </w:rPr>
        <w:t>li popullor në kohën e hartimit të list</w:t>
      </w:r>
      <w:r w:rsidR="00C91990">
        <w:rPr>
          <w:lang w:val="it-IT"/>
        </w:rPr>
        <w:t>a</w:t>
      </w:r>
      <w:r w:rsidRPr="007D0AE7">
        <w:rPr>
          <w:lang w:val="it-IT"/>
        </w:rPr>
        <w:t>ve.</w:t>
      </w:r>
    </w:p>
    <w:p w:rsidR="00790F91" w:rsidRPr="007D0AE7" w:rsidRDefault="00790F91" w:rsidP="00790F91">
      <w:pPr>
        <w:pStyle w:val="Paragrafi"/>
        <w:rPr>
          <w:lang w:val="it-IT"/>
        </w:rPr>
      </w:pPr>
      <w:r w:rsidRPr="007D0AE7">
        <w:rPr>
          <w:lang w:val="it-IT"/>
        </w:rPr>
        <w:t>Çdo shtetas regjistrohen vetëm në një listë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4</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Lisdtat e zgjedhësve harothen për ço qendër votimi sipas formës së caktua</w:t>
      </w:r>
      <w:r w:rsidR="00C91990">
        <w:rPr>
          <w:lang w:val="it-IT"/>
        </w:rPr>
        <w:t>r</w:t>
      </w:r>
      <w:r w:rsidRPr="007D0AE7">
        <w:rPr>
          <w:lang w:val="it-IT"/>
        </w:rPr>
        <w:t>. Në qytete ato hartohen nga komitete ekzekutive të kësh</w:t>
      </w:r>
      <w:r w:rsidR="00C91990">
        <w:rPr>
          <w:lang w:val="it-IT"/>
        </w:rPr>
        <w:t>i</w:t>
      </w:r>
      <w:r w:rsidRPr="007D0AE7">
        <w:rPr>
          <w:lang w:val="it-IT"/>
        </w:rPr>
        <w:t>llave popullore të qyteteve ose nga këshillat popullorë të qyteteve kur nuk kanë komitet ekzekutiv; në qytetet që janë ndarë në lagje nga këshillat popullore të lagjeve dhe në fshatra nga këshillat popullore të fshatrave.</w:t>
      </w:r>
    </w:p>
    <w:p w:rsidR="00790F91" w:rsidRPr="007D0AE7" w:rsidRDefault="00790F91" w:rsidP="00790F91">
      <w:pPr>
        <w:pStyle w:val="Paragrafi"/>
        <w:rPr>
          <w:lang w:val="it-IT"/>
        </w:rPr>
      </w:pPr>
      <w:r w:rsidRPr="007D0AE7">
        <w:rPr>
          <w:lang w:val="it-IT"/>
        </w:rPr>
        <w:t>Listat e zgjedhësve shpallen nga komitetet ekzekutive ose nga këshillat popullore që i kanë hartuar, jo më vonë se 25 ditë përpara ditës së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5</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Listat për zgjedhësit që shërbejnë dhe banojnë në njësitë e repartet ushtarake, hartohen dhe shpallen nga komandat e tyre. Të gjit</w:t>
      </w:r>
      <w:r w:rsidR="000B7EAE">
        <w:rPr>
          <w:lang w:val="it-IT"/>
        </w:rPr>
        <w:t>hë ushtarakët e tjeraë regjistro</w:t>
      </w:r>
      <w:r w:rsidRPr="007D0AE7">
        <w:rPr>
          <w:lang w:val="it-IT"/>
        </w:rPr>
        <w:t xml:space="preserve">hen në listat e zgjedhësve të vendbanimit të tye të </w:t>
      </w:r>
      <w:r w:rsidR="00C73EDC">
        <w:rPr>
          <w:lang w:val="it-IT"/>
        </w:rPr>
        <w:t>hartuara nga komitetit ekz</w:t>
      </w:r>
      <w:r w:rsidR="00C55DFC">
        <w:rPr>
          <w:lang w:val="it-IT"/>
        </w:rPr>
        <w:t>eku</w:t>
      </w:r>
      <w:r w:rsidR="00C73EDC">
        <w:rPr>
          <w:lang w:val="it-IT"/>
        </w:rPr>
        <w:t>ti</w:t>
      </w:r>
      <w:r w:rsidR="00C91990">
        <w:rPr>
          <w:lang w:val="it-IT"/>
        </w:rPr>
        <w:t>v</w:t>
      </w:r>
      <w:r w:rsidRPr="007D0AE7">
        <w:rPr>
          <w:lang w:val="it-IT"/>
        </w:rPr>
        <w:t>e ose këshillat popullore përkatës.</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lastRenderedPageBreak/>
        <w:t>Neni 6</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Kur një zgjedhës për arsye të ndryshme largohet nga vendbanimi pas shpalljes së listës së zgjedhësve dhe para ditës së zgjedhjeve, me kërkesën e tij, komiteti ekzekutiv ose këshilli popullor që ka shpallur listën i lëshon një “vërtetim të drejtë vote” dhe në listën e zgjedhësve shënon fjalën “larguar”.</w:t>
      </w:r>
    </w:p>
    <w:p w:rsidR="00790F91" w:rsidRPr="007D0AE7" w:rsidRDefault="00790F91" w:rsidP="00790F91">
      <w:pPr>
        <w:pStyle w:val="Paragrafi"/>
        <w:rPr>
          <w:lang w:val="it-IT"/>
        </w:rPr>
      </w:pPr>
      <w:r w:rsidRPr="007D0AE7">
        <w:rPr>
          <w:lang w:val="it-IT"/>
        </w:rPr>
        <w:t>Zgjedhësi regjistrohet në listën e zgjedhëve të vendbanimit të ri (të përhershëm ose të përkohshëm) me të paraqitur vërt</w:t>
      </w:r>
      <w:r w:rsidR="00921A7E">
        <w:rPr>
          <w:lang w:val="it-IT"/>
        </w:rPr>
        <w:t>e</w:t>
      </w:r>
      <w:r w:rsidRPr="007D0AE7">
        <w:rPr>
          <w:lang w:val="it-IT"/>
        </w:rPr>
        <w:t>timin e së drejtës së votës bashkë me letërnjoftimin e tij ose ndonjë dokument tjetër që e zëvendëson atë.</w:t>
      </w:r>
    </w:p>
    <w:p w:rsidR="00790F91" w:rsidRPr="007D0AE7" w:rsidRDefault="00921A7E" w:rsidP="00790F91">
      <w:pPr>
        <w:pStyle w:val="Paragrafi"/>
        <w:rPr>
          <w:lang w:val="it-IT"/>
        </w:rPr>
      </w:pPr>
      <w:r>
        <w:rPr>
          <w:lang w:val="it-IT"/>
        </w:rPr>
        <w:t>Në Çdo qendër votimi mund</w:t>
      </w:r>
      <w:r w:rsidR="00790F91" w:rsidRPr="007D0AE7">
        <w:rPr>
          <w:lang w:val="it-IT"/>
        </w:rPr>
        <w:t xml:space="preserve"> të votojnë me vërtetim të drejtë vote jo më tepër se 1/15 e zgjedhësve të regjistruar.</w:t>
      </w:r>
    </w:p>
    <w:p w:rsidR="00790F91" w:rsidRPr="007D0AE7" w:rsidRDefault="008714C0" w:rsidP="00790F91">
      <w:pPr>
        <w:pStyle w:val="Paragrafi"/>
        <w:rPr>
          <w:lang w:val="it-IT"/>
        </w:rPr>
      </w:pPr>
      <w:r>
        <w:rPr>
          <w:lang w:val="it-IT"/>
        </w:rPr>
        <w:t>List</w:t>
      </w:r>
      <w:r w:rsidR="00790F91" w:rsidRPr="007D0AE7">
        <w:rPr>
          <w:lang w:val="it-IT"/>
        </w:rPr>
        <w:t>at e zgjedhësve prë shtatasit shqiptarë që kanë shkar përkohësisht jashtë shtetit, hartohen sipas mënyrë së caktuar nga Komisioni Qendror i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7</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Organi që ka shpallur listat e zgjedhësve, me vendim, mund të bëjë ndryshime në këto lista edhe ditën e zgjedhjeve, por, në çdo rast, para fillimit të votimit, kur një sht</w:t>
      </w:r>
      <w:r w:rsidR="008714C0">
        <w:rPr>
          <w:lang w:val="it-IT"/>
        </w:rPr>
        <w:t>atas ka vdekur, është regjistrua</w:t>
      </w:r>
      <w:r w:rsidRPr="007D0AE7">
        <w:rPr>
          <w:lang w:val="it-IT"/>
        </w:rPr>
        <w:t>r 2 herë, nuk figuron i regjistruar, nuk gëzon</w:t>
      </w:r>
      <w:r w:rsidR="00424EE4">
        <w:rPr>
          <w:lang w:val="it-IT"/>
        </w:rPr>
        <w:t xml:space="preserve"> të drejtën e zgjedhjes ose ndod</w:t>
      </w:r>
      <w:r w:rsidRPr="007D0AE7">
        <w:rPr>
          <w:lang w:val="it-IT"/>
        </w:rPr>
        <w:t>h</w:t>
      </w:r>
      <w:r w:rsidR="00424EE4">
        <w:rPr>
          <w:lang w:val="it-IT"/>
        </w:rPr>
        <w:t>e</w:t>
      </w:r>
      <w:r w:rsidRPr="007D0AE7">
        <w:rPr>
          <w:lang w:val="it-IT"/>
        </w:rPr>
        <w:t>t jashtë territorit të Republikës Popullore Socialiste të Shqipërisë.</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8</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Çdo shtetas ka të drejtë të bëjë kërkesë për ndreqjen e gabimeve e të mangësive në listat e zgjedhësve si mungesë regjistrimi, heqje nga lista, ndryshime në emër ose mbiemër, regjistrim i persponave që kanë humbur të drejtën e zgjedhjes etj. K]ërkesa bëhet nga organi që ka shpallur listat, i cili detyrohet ta shqyrtojë atë brenda dy ditëve dhe të japë vendimin përkatës.</w:t>
      </w:r>
    </w:p>
    <w:p w:rsidR="00790F91" w:rsidRPr="007D0AE7" w:rsidRDefault="00790F91" w:rsidP="00790F91">
      <w:pPr>
        <w:pStyle w:val="Paragrafi"/>
        <w:rPr>
          <w:lang w:val="it-IT"/>
        </w:rPr>
      </w:pPr>
      <w:r w:rsidRPr="007D0AE7">
        <w:rPr>
          <w:lang w:val="it-IT"/>
        </w:rPr>
        <w:t>Kundër vendimit mund të bëhet ankim në gjykatën e rrethit, e cila brenda 3 ditëve në prani të ankues</w:t>
      </w:r>
      <w:r w:rsidR="00781913">
        <w:rPr>
          <w:lang w:val="it-IT"/>
        </w:rPr>
        <w:t>it dhe të përfaqësuesit të organ</w:t>
      </w:r>
      <w:r w:rsidRPr="007D0AE7">
        <w:rPr>
          <w:lang w:val="it-IT"/>
        </w:rPr>
        <w:t>it që ka shpallur listat, shqyrton ankimin në seancën gjyqësore me dyer të hapura dhe merr vendimin përaktës. Vendimi gjyqësor është i formës së prerë.</w:t>
      </w:r>
    </w:p>
    <w:p w:rsidR="00790F91" w:rsidRPr="007D0AE7" w:rsidRDefault="00790F91" w:rsidP="00790F91">
      <w:pPr>
        <w:pStyle w:val="Paragrafi"/>
        <w:rPr>
          <w:lang w:val="it-IT"/>
        </w:rPr>
      </w:pPr>
    </w:p>
    <w:p w:rsidR="00790F91" w:rsidRPr="00FA7EA8" w:rsidRDefault="00790F91" w:rsidP="00790F91">
      <w:pPr>
        <w:pStyle w:val="KreuNr"/>
        <w:rPr>
          <w:lang w:val="it-IT"/>
        </w:rPr>
      </w:pPr>
      <w:r w:rsidRPr="00FA7EA8">
        <w:rPr>
          <w:lang w:val="it-IT"/>
        </w:rPr>
        <w:t>KREU III</w:t>
      </w:r>
    </w:p>
    <w:p w:rsidR="00790F91" w:rsidRPr="00FA7EA8" w:rsidRDefault="00790F91" w:rsidP="00790F91">
      <w:pPr>
        <w:pStyle w:val="KreuNr"/>
        <w:rPr>
          <w:lang w:val="it-IT"/>
        </w:rPr>
      </w:pPr>
      <w:r w:rsidRPr="00FA7EA8">
        <w:rPr>
          <w:lang w:val="it-IT"/>
        </w:rPr>
        <w:t>ZONAT E ZGJEDHJEVE DHE QENDRAT E VOTIMIT</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9</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Për zgjedhjen e Kuvendit Popullor krijohem 250 zona zgjdhjeje me numër afërsisht të barabartë banorësh.</w:t>
      </w:r>
    </w:p>
    <w:p w:rsidR="00790F91" w:rsidRPr="007D0AE7" w:rsidRDefault="00790F91" w:rsidP="00790F91">
      <w:pPr>
        <w:pStyle w:val="Paragrafi"/>
        <w:rPr>
          <w:lang w:val="it-IT"/>
        </w:rPr>
      </w:pPr>
      <w:r w:rsidRPr="007D0AE7">
        <w:rPr>
          <w:lang w:val="it-IT"/>
        </w:rPr>
        <w:t>Zonat e zgjedhjeve caktohen dhe shallen nga Prsidiumi i Kuvendit Popullor jo në vonëse 40 ditë përpara ditës së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10</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Territori i çdo qyteti, lagjeje qyteti dhe fshati ndahet në qendra votimi.</w:t>
      </w:r>
    </w:p>
    <w:p w:rsidR="00790F91" w:rsidRPr="007D0AE7" w:rsidRDefault="00790F91" w:rsidP="00790F91">
      <w:pPr>
        <w:pStyle w:val="Paragrafi"/>
        <w:rPr>
          <w:lang w:val="it-IT"/>
        </w:rPr>
      </w:pPr>
      <w:r w:rsidRPr="007D0AE7">
        <w:rPr>
          <w:lang w:val="it-IT"/>
        </w:rPr>
        <w:t>Për çdo 100 dei në 600 zgjedhës ngrihet një qendër votimi.</w:t>
      </w:r>
    </w:p>
    <w:p w:rsidR="00790F91" w:rsidRPr="007D0AE7" w:rsidRDefault="00790F91" w:rsidP="00790F91">
      <w:pPr>
        <w:pStyle w:val="Paragrafi"/>
        <w:rPr>
          <w:lang w:val="it-IT"/>
        </w:rPr>
      </w:pPr>
      <w:r w:rsidRPr="007D0AE7">
        <w:rPr>
          <w:lang w:val="it-IT"/>
        </w:rPr>
        <w:t>Kur një qendër une sëhtë larg nga qendra më e afërt e votimit më shumë se 3 km, aty ngrihet qendër votimi e veçantë në qoftë se ka së paku 50 zgjedhës.</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11</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Qendrat e votimit caktohen me vendim jo më vonë se 20 ditë para ditës së zgjedhjeve. Në qytete ato caktohen nga komitetet ekzekutive të këshillave popullore të qyteteve ose nga këshillat popullore të qyteteve kur nuk kanë komitetet ekzekutiv, në qytetet që janë narë në lagje nga këshillat popullore të lagjeve dhe në fshatra nga këshillat popullore të fshatrave.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lastRenderedPageBreak/>
        <w:t>Neni 12</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Në njësitë dhe repartet uhtarake për çdo 20 gjer 600 zgjedhës ngrihet një qendër votimi e veçasntë. Këto qendra votimi hyjnë në zonën e zgjedhjeve në territorin e së cilës ndodhet njësia oser reparti ushtarak.</w:t>
      </w:r>
    </w:p>
    <w:p w:rsidR="00790F91" w:rsidRPr="007D0AE7" w:rsidRDefault="00790F91" w:rsidP="00790F91">
      <w:pPr>
        <w:pStyle w:val="Paragrafi"/>
        <w:rPr>
          <w:lang w:val="it-IT"/>
        </w:rPr>
      </w:pPr>
      <w:r w:rsidRPr="007D0AE7">
        <w:rPr>
          <w:lang w:val="it-IT"/>
        </w:rPr>
        <w:t>Qendrat e votimit në njësitë ose repartet ushtarake caktohen me vendim të komiteteve ekzekutive të këshillave popullore ose të këshi</w:t>
      </w:r>
      <w:r w:rsidR="00526879">
        <w:rPr>
          <w:lang w:val="it-IT"/>
        </w:rPr>
        <w:t>l</w:t>
      </w:r>
      <w:r w:rsidRPr="007D0AE7">
        <w:rPr>
          <w:lang w:val="it-IT"/>
        </w:rPr>
        <w:t>lave popullore kur nuk kanë komitet ekzekutiv në territorin e të cilëve ndodhet njësia ose reparti ushtarak. Ato u bëhen të njohura zgjedhësve dhe kandidatëve të tyre.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13</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Në përfaqësitë diplomatike jashtë shtetit që kanë jo më pak se 5 zgjedhës ngrihen qendra votimi të veçanta, të cilat hyjnë në një nga zonat e zgjedhjeve të qytetit të Tiranës.</w:t>
      </w:r>
    </w:p>
    <w:p w:rsidR="00790F91" w:rsidRPr="007D0AE7" w:rsidRDefault="00790F91" w:rsidP="00790F91">
      <w:pPr>
        <w:pStyle w:val="Paragrafi"/>
        <w:rPr>
          <w:lang w:val="it-IT"/>
        </w:rPr>
      </w:pPr>
      <w:r w:rsidRPr="007D0AE7">
        <w:rPr>
          <w:lang w:val="it-IT"/>
        </w:rPr>
        <w:t>Në anijet që ditën e zgjedhjeve ndodhen në udhëtim, ngrihen qendra votimi të veçanta, në qoftë e kanë jo më pak se 5 zgjedhës. Këto qendra votimi hyjnë në një nga zonat e zgjedhjeve të vendit ku është regjistruar anija.</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14</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Në spitale, shtëpi lindjeje dhe institucione të tjera si këto ngrihen qendra votimi në qoftë se kanë më shumëse 15 zgjedhës.</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11</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Qendrat e votimit caktohen me vendim jo më vonë se 20 ditë para ditës së zgjedhjeve. Në qytete ato caktohen nga komitetet ekzekutive të këshillave popullore të qyteteve ose nga këshillat popullore të qyteteve kur nuk kanë komitete ekzekutiv, në qytetet që janë ndarë në lagje nga kësh</w:t>
      </w:r>
      <w:r w:rsidR="00732918">
        <w:rPr>
          <w:lang w:val="it-IT"/>
        </w:rPr>
        <w:t>i</w:t>
      </w:r>
      <w:r w:rsidRPr="007D0AE7">
        <w:rPr>
          <w:lang w:val="it-IT"/>
        </w:rPr>
        <w:t>llat populore të lagjeve dhe në fshatra nga këshillat popullore të fshatrave.</w:t>
      </w:r>
    </w:p>
    <w:p w:rsidR="00790F91" w:rsidRPr="007D0AE7" w:rsidRDefault="00790F91" w:rsidP="00790F91">
      <w:pPr>
        <w:pStyle w:val="NeniNr"/>
        <w:rPr>
          <w:lang w:val="it-IT"/>
        </w:rPr>
      </w:pPr>
      <w:r w:rsidRPr="007D0AE7">
        <w:rPr>
          <w:lang w:val="it-IT"/>
        </w:rPr>
        <w:t>Neni 12</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Në njësitë dhe repartet ushtarake për çdo 20 gjer 600 zgjedhës ngrihet një qendër votimi e veçantë, Këto qendra votimi hyjnë në zonën e zgjedhjeve në territorin e së cilës ndodhet njësia ose r</w:t>
      </w:r>
      <w:r w:rsidR="00732918">
        <w:rPr>
          <w:lang w:val="it-IT"/>
        </w:rPr>
        <w:t>e</w:t>
      </w:r>
      <w:r w:rsidRPr="007D0AE7">
        <w:rPr>
          <w:lang w:val="it-IT"/>
        </w:rPr>
        <w:t>parti ushtarak.</w:t>
      </w:r>
    </w:p>
    <w:p w:rsidR="00790F91" w:rsidRPr="007D0AE7" w:rsidRDefault="00790F91" w:rsidP="00790F91">
      <w:pPr>
        <w:pStyle w:val="Paragrafi"/>
        <w:rPr>
          <w:lang w:val="it-IT"/>
        </w:rPr>
      </w:pPr>
      <w:r w:rsidRPr="007D0AE7">
        <w:rPr>
          <w:lang w:val="it-IT"/>
        </w:rPr>
        <w:t>Qendrat e votimit në njësitë ose repartet ushtarake caktohen me vendim të komiteteve ekzekutive të këshilalve popullore ose të këshillave popullore kur nunk kanë komitet ekzekutiv në territorin e të cilëve ndodhet njëzia ose reparti ushtarak. Ato u bëhen të njohura zgjedhësve dhe kandidatëve të tyre.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13</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Në përfaqësitë diplomatike jashtë shtetit që kanë jo më pak se 5 zgjedhës ngrihen qendra votimi të veçanta, të cilat hyjnë në një nga zonat e zgjedhjeve të qytetit të Tiranës.</w:t>
      </w:r>
    </w:p>
    <w:p w:rsidR="00790F91" w:rsidRPr="007D0AE7" w:rsidRDefault="00790F91" w:rsidP="00790F91">
      <w:pPr>
        <w:pStyle w:val="Paragrafi"/>
        <w:rPr>
          <w:lang w:val="it-IT"/>
        </w:rPr>
      </w:pPr>
      <w:r w:rsidRPr="007D0AE7">
        <w:rPr>
          <w:lang w:val="it-IT"/>
        </w:rPr>
        <w:t>Në anijet që ditën e zgjedhjeve ndodhen në udhëtim, ngrihen qendra votimi të veçanta, në qoftë se kanë jo më pak se 5 zgjedhës. Këto qendra votimi hyjnë në një nga zonat e zgjedhjeve të vendit ku është regjistruar anija.</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14</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Në spitale, shtëpi lindjeje dhe institucione të tjera si këto ngrihen qendra votimi në qoftë se kanë më shumëse 15 zgjedhës.</w:t>
      </w:r>
    </w:p>
    <w:p w:rsidR="00790F91" w:rsidRPr="007D0AE7" w:rsidRDefault="00790F91" w:rsidP="00790F91">
      <w:pPr>
        <w:pStyle w:val="Paragrafi"/>
        <w:rPr>
          <w:lang w:val="it-IT"/>
        </w:rPr>
      </w:pPr>
      <w:r w:rsidRPr="007D0AE7">
        <w:rPr>
          <w:lang w:val="it-IT"/>
        </w:rPr>
        <w:t>Në institucone që kanë shumë pavione mund të ngrihet një qendër votimi e veçantë për çdo pavion, në qoftë se secili pavion ka më shumë se 15 zgjedhës.</w:t>
      </w:r>
    </w:p>
    <w:p w:rsidR="00790F91" w:rsidRPr="007D0AE7" w:rsidRDefault="00790F91" w:rsidP="00790F91">
      <w:pPr>
        <w:pStyle w:val="Paragrafi"/>
        <w:rPr>
          <w:lang w:val="it-IT"/>
        </w:rPr>
      </w:pPr>
    </w:p>
    <w:p w:rsidR="00790F91" w:rsidRPr="00FA7EA8" w:rsidRDefault="00790F91" w:rsidP="00790F91">
      <w:pPr>
        <w:pStyle w:val="KreuNr"/>
        <w:rPr>
          <w:lang w:val="it-IT"/>
        </w:rPr>
      </w:pPr>
      <w:r w:rsidRPr="00FA7EA8">
        <w:rPr>
          <w:lang w:val="it-IT"/>
        </w:rPr>
        <w:lastRenderedPageBreak/>
        <w:t>KREU IV</w:t>
      </w:r>
    </w:p>
    <w:p w:rsidR="00790F91" w:rsidRPr="00FA7EA8" w:rsidRDefault="00790F91" w:rsidP="00790F91">
      <w:pPr>
        <w:pStyle w:val="KreuNr"/>
        <w:rPr>
          <w:lang w:val="it-IT"/>
        </w:rPr>
      </w:pPr>
      <w:r w:rsidRPr="00FA7EA8">
        <w:rPr>
          <w:lang w:val="it-IT"/>
        </w:rPr>
        <w:t>KOMISIONET E ZGJEDHJEVE</w:t>
      </w:r>
    </w:p>
    <w:p w:rsidR="00790F91" w:rsidRPr="007D0AE7" w:rsidRDefault="00790F91" w:rsidP="00790F91">
      <w:pPr>
        <w:pStyle w:val="Paragrafi"/>
        <w:rPr>
          <w:lang w:val="it-IT"/>
        </w:rPr>
      </w:pPr>
    </w:p>
    <w:p w:rsidR="00790F91" w:rsidRPr="00FA7EA8" w:rsidRDefault="00790F91" w:rsidP="00790F91">
      <w:pPr>
        <w:pStyle w:val="NeniNr"/>
        <w:rPr>
          <w:lang w:val="it-IT"/>
        </w:rPr>
      </w:pPr>
      <w:r w:rsidRPr="00FA7EA8">
        <w:rPr>
          <w:lang w:val="it-IT"/>
        </w:rPr>
        <w:t>Neni 15</w:t>
      </w:r>
    </w:p>
    <w:p w:rsidR="00790F91" w:rsidRPr="007D0AE7" w:rsidRDefault="00790F91" w:rsidP="00790F91">
      <w:pPr>
        <w:pStyle w:val="Paragrafi"/>
        <w:rPr>
          <w:lang w:val="it-IT"/>
        </w:rPr>
      </w:pPr>
    </w:p>
    <w:p w:rsidR="00790F91" w:rsidRPr="007D0AE7" w:rsidRDefault="00732918" w:rsidP="00790F91">
      <w:pPr>
        <w:pStyle w:val="Paragrafi"/>
        <w:rPr>
          <w:lang w:val="it-IT"/>
        </w:rPr>
      </w:pPr>
      <w:r>
        <w:rPr>
          <w:lang w:val="it-IT"/>
        </w:rPr>
        <w:t>Për drejtimin e zgjedh</w:t>
      </w:r>
      <w:r w:rsidR="00790F91" w:rsidRPr="007D0AE7">
        <w:rPr>
          <w:lang w:val="it-IT"/>
        </w:rPr>
        <w:t>jeve të Kuvendit Popullor ngrihen këto komisione: Komisioni Qendror i Zgjedhjeve, komisionet e zgjedhjeve të zonave dhe komisionet e qendrave të votimit.</w:t>
      </w:r>
    </w:p>
    <w:p w:rsidR="00790F91" w:rsidRPr="007D0AE7" w:rsidRDefault="00790F91" w:rsidP="00790F91">
      <w:pPr>
        <w:pStyle w:val="Paragrafi"/>
        <w:rPr>
          <w:lang w:val="it-IT"/>
        </w:rPr>
      </w:pPr>
      <w:r w:rsidRPr="007D0AE7">
        <w:rPr>
          <w:lang w:val="it-IT"/>
        </w:rPr>
        <w:t xml:space="preserve">Në komisionet e zgjedhjeve marrin pjesë përfaëqsues të organizatave </w:t>
      </w:r>
      <w:r w:rsidR="00FC4BE5">
        <w:rPr>
          <w:lang w:val="it-IT"/>
        </w:rPr>
        <w:t>pplitike e shoqërore, për</w:t>
      </w:r>
      <w:r w:rsidRPr="007D0AE7">
        <w:rPr>
          <w:lang w:val="it-IT"/>
        </w:rPr>
        <w:t>faqësues të shqatave të ndryshme dhe personalitete të shquara të fushave të ndryshme.</w:t>
      </w:r>
    </w:p>
    <w:p w:rsidR="00790F91" w:rsidRPr="007D0AE7" w:rsidRDefault="00790F91" w:rsidP="00790F91">
      <w:pPr>
        <w:pStyle w:val="Paragrafi"/>
        <w:rPr>
          <w:lang w:val="it-IT"/>
        </w:rPr>
      </w:pPr>
      <w:r w:rsidRPr="007D0AE7">
        <w:rPr>
          <w:lang w:val="it-IT"/>
        </w:rPr>
        <w:t>Zëvendëskryetari ose sekretari i Komisionit Qendror të Zgjedhjeve, si dhe kryetarët ose sekretarët e komisioneve të zgjedhjeve të zonave duhet të jenë juristë.</w:t>
      </w:r>
    </w:p>
    <w:p w:rsidR="00790F91" w:rsidRPr="007D0AE7" w:rsidRDefault="00790F91" w:rsidP="00790F91">
      <w:pPr>
        <w:pStyle w:val="Paragrafi"/>
        <w:rPr>
          <w:lang w:val="it-IT"/>
        </w:rPr>
      </w:pPr>
    </w:p>
    <w:p w:rsidR="00790F91" w:rsidRPr="00FA7EA8" w:rsidRDefault="00790F91" w:rsidP="00790F91">
      <w:pPr>
        <w:pStyle w:val="NeniNr"/>
        <w:rPr>
          <w:lang w:val="it-IT"/>
        </w:rPr>
      </w:pPr>
      <w:r w:rsidRPr="00FA7EA8">
        <w:rPr>
          <w:lang w:val="it-IT"/>
        </w:rPr>
        <w:t>Neni 16</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Komisioni Qendror i Zgjedhjeve përbëhet nga</w:t>
      </w:r>
      <w:r w:rsidR="000009CC">
        <w:rPr>
          <w:lang w:val="it-IT"/>
        </w:rPr>
        <w:t xml:space="preserve"> krytari, zëvendëskryetari, sekr</w:t>
      </w:r>
      <w:r w:rsidRPr="007D0AE7">
        <w:rPr>
          <w:lang w:val="it-IT"/>
        </w:rPr>
        <w:t>etari dhe 10 anë</w:t>
      </w:r>
      <w:r w:rsidR="00FC4BE5">
        <w:rPr>
          <w:lang w:val="it-IT"/>
        </w:rPr>
        <w:t>t</w:t>
      </w:r>
      <w:r w:rsidRPr="007D0AE7">
        <w:rPr>
          <w:lang w:val="it-IT"/>
        </w:rPr>
        <w:t>arë. Komisioni miratohet nga Presidiumi i Kuvendit Popull</w:t>
      </w:r>
      <w:r w:rsidR="00FC4BE5">
        <w:rPr>
          <w:lang w:val="it-IT"/>
        </w:rPr>
        <w:t>or jo më vonëse 40 ditë përpa</w:t>
      </w:r>
      <w:r w:rsidRPr="007D0AE7">
        <w:rPr>
          <w:lang w:val="it-IT"/>
        </w:rPr>
        <w:t>ra zgjedhjeve.</w:t>
      </w:r>
    </w:p>
    <w:p w:rsidR="00790F91" w:rsidRPr="007D0AE7" w:rsidRDefault="00790F91" w:rsidP="00790F91">
      <w:pPr>
        <w:pStyle w:val="Paragrafi"/>
        <w:rPr>
          <w:lang w:val="it-IT"/>
        </w:rPr>
      </w:pPr>
      <w:r w:rsidRPr="007D0AE7">
        <w:rPr>
          <w:lang w:val="it-IT"/>
        </w:rPr>
        <w:t>Komisioni Qendror i Zgjedhjeve kryen sidomos këto detyra:</w:t>
      </w:r>
    </w:p>
    <w:p w:rsidR="00790F91" w:rsidRPr="007D0AE7" w:rsidRDefault="00790F91" w:rsidP="00790F91">
      <w:pPr>
        <w:pStyle w:val="Paragrafi"/>
        <w:rPr>
          <w:lang w:val="it-IT"/>
        </w:rPr>
      </w:pPr>
      <w:r w:rsidRPr="007D0AE7">
        <w:rPr>
          <w:lang w:val="it-IT"/>
        </w:rPr>
        <w:t>a) Kujdeset për zabtimin e përiktë të lgjit mbi zgjedhjet e Kuvendit Popullor gjatë zhvillimit të zgjedhjeve në të gjithë territorin e Republikës Popullore Socialiste të Shqipërisë.</w:t>
      </w:r>
    </w:p>
    <w:p w:rsidR="00790F91" w:rsidRPr="007D0AE7" w:rsidRDefault="00790F91" w:rsidP="00790F91">
      <w:pPr>
        <w:pStyle w:val="Paragrafi"/>
        <w:rPr>
          <w:lang w:val="it-IT"/>
        </w:rPr>
      </w:pPr>
      <w:r w:rsidRPr="007D0AE7">
        <w:rPr>
          <w:lang w:val="it-IT"/>
        </w:rPr>
        <w:t>b)</w:t>
      </w:r>
      <w:r w:rsidR="0017292A">
        <w:rPr>
          <w:lang w:val="it-IT"/>
        </w:rPr>
        <w:t xml:space="preserve"> </w:t>
      </w:r>
      <w:r w:rsidRPr="007D0AE7">
        <w:rPr>
          <w:lang w:val="it-IT"/>
        </w:rPr>
        <w:t>regjistron deputetët e zgjedhur në Kuvendin Popullor.</w:t>
      </w:r>
    </w:p>
    <w:p w:rsidR="00790F91" w:rsidRPr="007D0AE7" w:rsidRDefault="00790F91" w:rsidP="00790F91">
      <w:pPr>
        <w:pStyle w:val="Paragrafi"/>
        <w:rPr>
          <w:lang w:val="it-IT"/>
        </w:rPr>
      </w:pPr>
      <w:r w:rsidRPr="007D0AE7">
        <w:rPr>
          <w:lang w:val="it-IT"/>
        </w:rPr>
        <w:t>c)</w:t>
      </w:r>
      <w:r w:rsidR="0017292A">
        <w:rPr>
          <w:lang w:val="it-IT"/>
        </w:rPr>
        <w:t xml:space="preserve"> </w:t>
      </w:r>
      <w:r w:rsidRPr="007D0AE7">
        <w:rPr>
          <w:lang w:val="it-IT"/>
        </w:rPr>
        <w:t>shqyrton ankimet kundër veprimeve të parregullta të komisi</w:t>
      </w:r>
      <w:r w:rsidR="0017292A">
        <w:rPr>
          <w:lang w:val="it-IT"/>
        </w:rPr>
        <w:t>o</w:t>
      </w:r>
      <w:r w:rsidRPr="007D0AE7">
        <w:rPr>
          <w:lang w:val="it-IT"/>
        </w:rPr>
        <w:t>neve të qendrave të votimit;</w:t>
      </w:r>
    </w:p>
    <w:p w:rsidR="00790F91" w:rsidRPr="007D0AE7" w:rsidRDefault="00790F91" w:rsidP="00790F91">
      <w:pPr>
        <w:pStyle w:val="Paragrafi"/>
        <w:rPr>
          <w:lang w:val="it-IT"/>
        </w:rPr>
      </w:pPr>
      <w:r w:rsidRPr="007D0AE7">
        <w:rPr>
          <w:lang w:val="it-IT"/>
        </w:rPr>
        <w:t>d</w:t>
      </w:r>
      <w:r w:rsidR="0017292A">
        <w:rPr>
          <w:lang w:val="it-IT"/>
        </w:rPr>
        <w:t xml:space="preserve"> </w:t>
      </w:r>
      <w:r w:rsidRPr="007D0AE7">
        <w:rPr>
          <w:lang w:val="it-IT"/>
        </w:rPr>
        <w:t>)</w:t>
      </w:r>
      <w:r w:rsidR="0017292A">
        <w:rPr>
          <w:lang w:val="it-IT"/>
        </w:rPr>
        <w:t xml:space="preserve"> </w:t>
      </w:r>
      <w:r w:rsidRPr="007D0AE7">
        <w:rPr>
          <w:lang w:val="it-IT"/>
        </w:rPr>
        <w:t>i lëshon deputetit të zgjedhur vërtetimin e zgjedhjes së tij;</w:t>
      </w:r>
    </w:p>
    <w:p w:rsidR="00790F91" w:rsidRDefault="00790F91" w:rsidP="00790F91">
      <w:pPr>
        <w:pStyle w:val="Paragrafi"/>
        <w:rPr>
          <w:lang w:val="it-IT"/>
        </w:rPr>
      </w:pPr>
      <w:r w:rsidRPr="007D0AE7">
        <w:rPr>
          <w:lang w:val="it-IT"/>
        </w:rPr>
        <w:t>e)</w:t>
      </w:r>
      <w:r w:rsidR="0017292A">
        <w:rPr>
          <w:lang w:val="it-IT"/>
        </w:rPr>
        <w:t xml:space="preserve"> </w:t>
      </w:r>
      <w:r w:rsidRPr="007D0AE7">
        <w:rPr>
          <w:lang w:val="it-IT"/>
        </w:rPr>
        <w:t>i dërgon Komsionit Qendror të Zgjedhjeve aktet e zgjedhjeve.</w:t>
      </w:r>
    </w:p>
    <w:p w:rsidR="004022A0" w:rsidRDefault="004022A0" w:rsidP="00790F91">
      <w:pPr>
        <w:pStyle w:val="Paragrafi"/>
        <w:rPr>
          <w:lang w:val="it-IT"/>
        </w:rPr>
      </w:pPr>
    </w:p>
    <w:p w:rsidR="004022A0" w:rsidRDefault="004022A0" w:rsidP="004022A0">
      <w:pPr>
        <w:pStyle w:val="NeniNr"/>
        <w:rPr>
          <w:lang w:val="it-IT"/>
        </w:rPr>
      </w:pPr>
      <w:r>
        <w:rPr>
          <w:lang w:val="it-IT"/>
        </w:rPr>
        <w:t>Neni 17</w:t>
      </w:r>
    </w:p>
    <w:p w:rsidR="004022A0" w:rsidRDefault="004022A0" w:rsidP="004022A0">
      <w:pPr>
        <w:rPr>
          <w:lang w:val="it-IT"/>
        </w:rPr>
      </w:pPr>
    </w:p>
    <w:p w:rsidR="004022A0" w:rsidRDefault="004022A0" w:rsidP="004022A0">
      <w:pPr>
        <w:pStyle w:val="Paragrafi"/>
        <w:rPr>
          <w:lang w:val="it-IT"/>
        </w:rPr>
      </w:pPr>
      <w:r w:rsidRPr="004022A0">
        <w:rPr>
          <w:lang w:val="it-IT"/>
        </w:rPr>
        <w:t xml:space="preserve">Në çdo zonë zgjedhjeje ngrihet komisioni i zgjedhjeve i zonës i përbërë nga një kryetar, një sekretar dhe tre anëtarë. </w:t>
      </w:r>
      <w:r>
        <w:rPr>
          <w:lang w:val="it-IT"/>
        </w:rPr>
        <w:t>Komisioni miratohet me vendim të komitetit ekzekutiv të këshillit popullor të rrethit jo më vonë se 25 ditë përpara ditës së zgjedhjeve.</w:t>
      </w:r>
    </w:p>
    <w:p w:rsidR="004022A0" w:rsidRDefault="004022A0" w:rsidP="004022A0">
      <w:pPr>
        <w:pStyle w:val="Paragrafi"/>
        <w:rPr>
          <w:lang w:val="it-IT"/>
        </w:rPr>
      </w:pPr>
      <w:r>
        <w:rPr>
          <w:lang w:val="it-IT"/>
        </w:rPr>
        <w:t>Komisioni i zgjedhjeve i zonës kryhen këto detyra:</w:t>
      </w:r>
    </w:p>
    <w:p w:rsidR="004022A0" w:rsidRDefault="004022A0" w:rsidP="004022A0">
      <w:pPr>
        <w:pStyle w:val="Paragrafi"/>
        <w:rPr>
          <w:lang w:val="it-IT"/>
        </w:rPr>
      </w:pPr>
      <w:r>
        <w:rPr>
          <w:lang w:val="it-IT"/>
        </w:rPr>
        <w:t>a)</w:t>
      </w:r>
      <w:r w:rsidR="00080DF5">
        <w:rPr>
          <w:lang w:val="it-IT"/>
        </w:rPr>
        <w:t xml:space="preserve"> </w:t>
      </w:r>
      <w:r>
        <w:rPr>
          <w:lang w:val="it-IT"/>
        </w:rPr>
        <w:t>Kujdeset për zbatimin e përpiktë të ligjit mbi zgjedhjet e Kuvendit Popullor gjatë zhvillimit të zgjedhjeve në të gjithë territorin e zonës;</w:t>
      </w:r>
    </w:p>
    <w:p w:rsidR="004022A0" w:rsidRDefault="004022A0" w:rsidP="004022A0">
      <w:pPr>
        <w:pStyle w:val="Paragrafi"/>
        <w:rPr>
          <w:lang w:val="it-IT"/>
        </w:rPr>
      </w:pPr>
      <w:r>
        <w:rPr>
          <w:lang w:val="it-IT"/>
        </w:rPr>
        <w:t>b)</w:t>
      </w:r>
      <w:r w:rsidR="00080DF5">
        <w:rPr>
          <w:lang w:val="it-IT"/>
        </w:rPr>
        <w:t xml:space="preserve"> </w:t>
      </w:r>
      <w:r>
        <w:rPr>
          <w:lang w:val="it-IT"/>
        </w:rPr>
        <w:t>regjistron dhe shpall kandidatët për deputetë, të paraqitur  sipas këtij ligji;</w:t>
      </w:r>
    </w:p>
    <w:p w:rsidR="004022A0" w:rsidRDefault="004022A0" w:rsidP="004022A0">
      <w:pPr>
        <w:pStyle w:val="Paragrafi"/>
        <w:rPr>
          <w:lang w:val="it-IT"/>
        </w:rPr>
      </w:pPr>
      <w:r>
        <w:rPr>
          <w:lang w:val="it-IT"/>
        </w:rPr>
        <w:t>c)</w:t>
      </w:r>
      <w:r w:rsidR="00080DF5">
        <w:rPr>
          <w:lang w:val="it-IT"/>
        </w:rPr>
        <w:t xml:space="preserve"> </w:t>
      </w:r>
      <w:r>
        <w:rPr>
          <w:lang w:val="it-IT"/>
        </w:rPr>
        <w:t>numëron votat në mbështetje të procesverbaleve të qendrave të votimit dhe shpall përfundimet e zgjedhjeve në zonë;</w:t>
      </w:r>
    </w:p>
    <w:p w:rsidR="004022A0" w:rsidRDefault="004022A0" w:rsidP="004022A0">
      <w:pPr>
        <w:pStyle w:val="Paragrafi"/>
        <w:rPr>
          <w:lang w:val="it-IT"/>
        </w:rPr>
      </w:pPr>
      <w:r>
        <w:rPr>
          <w:lang w:val="it-IT"/>
        </w:rPr>
        <w:t>ç)</w:t>
      </w:r>
      <w:r w:rsidR="00080DF5">
        <w:rPr>
          <w:lang w:val="it-IT"/>
        </w:rPr>
        <w:t xml:space="preserve"> </w:t>
      </w:r>
      <w:r>
        <w:rPr>
          <w:lang w:val="it-IT"/>
        </w:rPr>
        <w:t>shqyrton ankimet kundër veprimeve të parregullta të komisioneve të qendrave të votimit;</w:t>
      </w:r>
    </w:p>
    <w:p w:rsidR="004022A0" w:rsidRPr="004022A0" w:rsidRDefault="004022A0" w:rsidP="004022A0">
      <w:pPr>
        <w:pStyle w:val="Paragrafi"/>
        <w:rPr>
          <w:lang w:val="it-IT"/>
        </w:rPr>
      </w:pPr>
      <w:r w:rsidRPr="004022A0">
        <w:rPr>
          <w:lang w:val="it-IT"/>
        </w:rPr>
        <w:t>d)</w:t>
      </w:r>
      <w:r w:rsidR="00080DF5">
        <w:rPr>
          <w:lang w:val="it-IT"/>
        </w:rPr>
        <w:t xml:space="preserve"> </w:t>
      </w:r>
      <w:r w:rsidRPr="004022A0">
        <w:rPr>
          <w:lang w:val="it-IT"/>
        </w:rPr>
        <w:t>i lëshon deputetit të zgjedhur vërtetimin e zgjedhjes së tij;</w:t>
      </w:r>
    </w:p>
    <w:p w:rsidR="004022A0" w:rsidRPr="00080DF5" w:rsidRDefault="004022A0" w:rsidP="004022A0">
      <w:pPr>
        <w:pStyle w:val="Paragrafi"/>
        <w:rPr>
          <w:lang w:val="it-IT"/>
        </w:rPr>
      </w:pPr>
      <w:r w:rsidRPr="00080DF5">
        <w:rPr>
          <w:lang w:val="it-IT"/>
        </w:rPr>
        <w:t>e)</w:t>
      </w:r>
      <w:r w:rsidR="00080DF5" w:rsidRPr="00080DF5">
        <w:rPr>
          <w:lang w:val="it-IT"/>
        </w:rPr>
        <w:t xml:space="preserve"> </w:t>
      </w:r>
      <w:r w:rsidRPr="00080DF5">
        <w:rPr>
          <w:lang w:val="it-IT"/>
        </w:rPr>
        <w:t>i dërgon Komisioni</w:t>
      </w:r>
      <w:r w:rsidR="0044531C">
        <w:rPr>
          <w:lang w:val="it-IT"/>
        </w:rPr>
        <w:t>t</w:t>
      </w:r>
      <w:r w:rsidRPr="00080DF5">
        <w:rPr>
          <w:lang w:val="it-IT"/>
        </w:rPr>
        <w:t xml:space="preserve"> Qendror të Zgjedhjeve aktet e zgjedhjeve.</w:t>
      </w:r>
    </w:p>
    <w:p w:rsidR="00790F91" w:rsidRPr="00080DF5" w:rsidRDefault="00790F91" w:rsidP="00790F91">
      <w:pPr>
        <w:pStyle w:val="Paragrafi"/>
        <w:rPr>
          <w:lang w:val="it-IT"/>
        </w:rPr>
      </w:pPr>
    </w:p>
    <w:p w:rsidR="00790F91" w:rsidRPr="007D0AE7" w:rsidRDefault="00790F91" w:rsidP="00790F91">
      <w:pPr>
        <w:pStyle w:val="NeniNr"/>
        <w:rPr>
          <w:lang w:val="it-IT"/>
        </w:rPr>
      </w:pPr>
      <w:r w:rsidRPr="007D0AE7">
        <w:rPr>
          <w:lang w:val="it-IT"/>
        </w:rPr>
        <w:t>Neni 18</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Për çdo qendër votimi ngrihet komisioni i qendrës së votimit i përbërë nga një kryetar, një sekretar dhe tre anëtarë. Komisioni miratohet me vendim, jo në vonë se 25 ditë nga komitetet ekzekutive të këshillave popullore të qyteteve ose nga këshillat popullore të qyteteve kur nuk anë komitet ekzekutiv. Në qytetet që janë ndarë kur nuk kanë këshllat popullore të lagjeve dhe në fshatra nga këshillat popullor të fshatrave.</w:t>
      </w:r>
    </w:p>
    <w:p w:rsidR="00790F91" w:rsidRPr="007D0AE7" w:rsidRDefault="00790F91" w:rsidP="00790F91">
      <w:pPr>
        <w:pStyle w:val="Paragrafi"/>
        <w:rPr>
          <w:lang w:val="it-IT"/>
        </w:rPr>
      </w:pPr>
      <w:r w:rsidRPr="007D0AE7">
        <w:rPr>
          <w:lang w:val="it-IT"/>
        </w:rPr>
        <w:t>Komisioni i qendrës së votimit kryen këto detyra:</w:t>
      </w:r>
    </w:p>
    <w:p w:rsidR="00790F91" w:rsidRPr="007D0AE7" w:rsidRDefault="00790F91" w:rsidP="00790F91">
      <w:pPr>
        <w:pStyle w:val="Paragrafi"/>
        <w:rPr>
          <w:lang w:val="it-IT"/>
        </w:rPr>
      </w:pPr>
      <w:r w:rsidRPr="007D0AE7">
        <w:rPr>
          <w:lang w:val="it-IT"/>
        </w:rPr>
        <w:t>a)</w:t>
      </w:r>
      <w:r w:rsidR="0017292A">
        <w:rPr>
          <w:lang w:val="it-IT"/>
        </w:rPr>
        <w:t xml:space="preserve"> </w:t>
      </w:r>
      <w:r w:rsidRPr="007D0AE7">
        <w:rPr>
          <w:lang w:val="it-IT"/>
        </w:rPr>
        <w:t>drejton dhe kontrollon veprimtarinë për zbatimin e ligjit mbi zgjedhjet në qendrën e votimit;</w:t>
      </w:r>
    </w:p>
    <w:p w:rsidR="00790F91" w:rsidRPr="007D0AE7" w:rsidRDefault="00790F91" w:rsidP="00790F91">
      <w:pPr>
        <w:pStyle w:val="Paragrafi"/>
        <w:rPr>
          <w:lang w:val="it-IT"/>
        </w:rPr>
      </w:pPr>
      <w:r w:rsidRPr="007D0AE7">
        <w:rPr>
          <w:lang w:val="it-IT"/>
        </w:rPr>
        <w:t>b)</w:t>
      </w:r>
      <w:r w:rsidR="0017292A">
        <w:rPr>
          <w:lang w:val="it-IT"/>
        </w:rPr>
        <w:t xml:space="preserve"> </w:t>
      </w:r>
      <w:r w:rsidRPr="007D0AE7">
        <w:rPr>
          <w:lang w:val="it-IT"/>
        </w:rPr>
        <w:t>numëron votat e hedhura për çdo kandidat për deputet;</w:t>
      </w:r>
    </w:p>
    <w:p w:rsidR="00790F91" w:rsidRPr="007D0AE7" w:rsidRDefault="00790F91" w:rsidP="00790F91">
      <w:pPr>
        <w:pStyle w:val="Paragrafi"/>
        <w:rPr>
          <w:lang w:val="it-IT"/>
        </w:rPr>
      </w:pPr>
      <w:r w:rsidRPr="007D0AE7">
        <w:rPr>
          <w:lang w:val="it-IT"/>
        </w:rPr>
        <w:t>c)</w:t>
      </w:r>
      <w:r w:rsidR="0017292A">
        <w:rPr>
          <w:lang w:val="it-IT"/>
        </w:rPr>
        <w:t xml:space="preserve"> </w:t>
      </w:r>
      <w:r w:rsidRPr="007D0AE7">
        <w:rPr>
          <w:lang w:val="it-IT"/>
        </w:rPr>
        <w:t>regjistron në procesverbal të gj</w:t>
      </w:r>
      <w:r w:rsidR="0017292A">
        <w:rPr>
          <w:lang w:val="it-IT"/>
        </w:rPr>
        <w:t>itha ankesat, kërkesat, vërejtje</w:t>
      </w:r>
      <w:r w:rsidRPr="007D0AE7">
        <w:rPr>
          <w:lang w:val="it-IT"/>
        </w:rPr>
        <w:t>t dhe propozimet e zgjedhësve ose kandidatëve, i shqyrton ato dhe merr vendimin përkatës;</w:t>
      </w:r>
    </w:p>
    <w:p w:rsidR="00790F91" w:rsidRPr="007D0AE7" w:rsidRDefault="00790F91" w:rsidP="00790F91">
      <w:pPr>
        <w:pStyle w:val="Paragrafi"/>
        <w:rPr>
          <w:lang w:val="it-IT"/>
        </w:rPr>
      </w:pPr>
      <w:r w:rsidRPr="007D0AE7">
        <w:rPr>
          <w:lang w:val="it-IT"/>
        </w:rPr>
        <w:t>ç)</w:t>
      </w:r>
      <w:r w:rsidR="0017292A">
        <w:rPr>
          <w:lang w:val="it-IT"/>
        </w:rPr>
        <w:t xml:space="preserve"> </w:t>
      </w:r>
      <w:r w:rsidRPr="007D0AE7">
        <w:rPr>
          <w:lang w:val="it-IT"/>
        </w:rPr>
        <w:t>i dorëzon komisionit të zgjehdjeve të zonës procesverbalin e votimit;</w:t>
      </w:r>
    </w:p>
    <w:p w:rsidR="00790F91" w:rsidRPr="007D0AE7" w:rsidRDefault="00790F91" w:rsidP="00790F91">
      <w:pPr>
        <w:pStyle w:val="Paragrafi"/>
        <w:rPr>
          <w:lang w:val="it-IT"/>
        </w:rPr>
      </w:pPr>
      <w:r w:rsidRPr="007D0AE7">
        <w:rPr>
          <w:lang w:val="it-IT"/>
        </w:rPr>
        <w:t>d)</w:t>
      </w:r>
      <w:r w:rsidR="0017292A">
        <w:rPr>
          <w:lang w:val="it-IT"/>
        </w:rPr>
        <w:t xml:space="preserve"> </w:t>
      </w:r>
      <w:r w:rsidRPr="007D0AE7">
        <w:rPr>
          <w:lang w:val="it-IT"/>
        </w:rPr>
        <w:t>i dërgon për ruajtje komitetit ekzekutiv të këshillit popullor të rrethit ose të qytetit aktet e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19</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Kandidati për deputet nuk mund të jetë anëtar i komsionit të zgjedhjeve të zonës dhe as i komisioneve të qendrave të votimit të zonës ku është vendosur kandidatura e tij.</w:t>
      </w:r>
    </w:p>
    <w:p w:rsidR="00790F91" w:rsidRDefault="00790F91" w:rsidP="00790F91">
      <w:pPr>
        <w:pStyle w:val="Paragrafi"/>
        <w:rPr>
          <w:lang w:val="it-IT"/>
        </w:rPr>
      </w:pPr>
    </w:p>
    <w:p w:rsidR="009B47D9" w:rsidRDefault="009B47D9" w:rsidP="00790F91">
      <w:pPr>
        <w:pStyle w:val="Paragrafi"/>
        <w:rPr>
          <w:lang w:val="it-IT"/>
        </w:rPr>
      </w:pPr>
    </w:p>
    <w:p w:rsidR="009B47D9" w:rsidRPr="007D0AE7" w:rsidRDefault="009B47D9" w:rsidP="00790F91">
      <w:pPr>
        <w:pStyle w:val="Paragrafi"/>
        <w:rPr>
          <w:lang w:val="it-IT"/>
        </w:rPr>
      </w:pPr>
    </w:p>
    <w:p w:rsidR="00790F91" w:rsidRPr="007D0AE7" w:rsidRDefault="00790F91" w:rsidP="00790F91">
      <w:pPr>
        <w:pStyle w:val="NeniNr"/>
        <w:rPr>
          <w:lang w:val="it-IT"/>
        </w:rPr>
      </w:pPr>
      <w:r w:rsidRPr="007D0AE7">
        <w:rPr>
          <w:lang w:val="it-IT"/>
        </w:rPr>
        <w:t>Neni 20</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Anëtarët e komisioneve të zgjedhjeve të zonave ose të qendrave të votimit mund të lirohen nga detyra e tyre në këto komisione, prej organit që ka miratuar përbërjen e komisionit, me kërkesën e vetë anëtarëve ose me propozim të organizatave apo shoqatave.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21</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Drejtuesit e ndërmarrjeve, të institucioneve dhe të organizatve shoqërore ose ekonomike detyrohen të lejojnë shkëputjen nga puna kundrejt pagesës së kryetarëve e sekretarëve të komisioneve të zgjed</w:t>
      </w:r>
      <w:r w:rsidR="009B47D9">
        <w:rPr>
          <w:lang w:val="it-IT"/>
        </w:rPr>
        <w:t>h</w:t>
      </w:r>
      <w:r w:rsidRPr="007D0AE7">
        <w:rPr>
          <w:lang w:val="it-IT"/>
        </w:rPr>
        <w:t>jeve të zonave, tri ditë para votimit dhe dy ditë pas votimit, si dhe të kryetarëve e sekretarëve të komisioneve të qendrave të votimit, tri ditë para votimit dhe një ditë pas votimit.</w:t>
      </w:r>
    </w:p>
    <w:p w:rsidR="00790F91" w:rsidRPr="007D0AE7" w:rsidRDefault="00790F91" w:rsidP="00790F91">
      <w:pPr>
        <w:pStyle w:val="Paragrafi"/>
        <w:rPr>
          <w:lang w:val="it-IT"/>
        </w:rPr>
      </w:pPr>
    </w:p>
    <w:p w:rsidR="00790F91" w:rsidRPr="00FA7EA8" w:rsidRDefault="00790F91" w:rsidP="00790F91">
      <w:pPr>
        <w:pStyle w:val="KreuNr"/>
        <w:rPr>
          <w:lang w:val="it-IT"/>
        </w:rPr>
      </w:pPr>
      <w:r w:rsidRPr="00FA7EA8">
        <w:rPr>
          <w:lang w:val="it-IT"/>
        </w:rPr>
        <w:t>KREU V</w:t>
      </w:r>
    </w:p>
    <w:p w:rsidR="00790F91" w:rsidRPr="00FA7EA8" w:rsidRDefault="00790F91" w:rsidP="00790F91">
      <w:pPr>
        <w:pStyle w:val="KreuNr"/>
        <w:rPr>
          <w:lang w:val="it-IT"/>
        </w:rPr>
      </w:pPr>
      <w:r w:rsidRPr="00FA7EA8">
        <w:rPr>
          <w:lang w:val="it-IT"/>
        </w:rPr>
        <w:t>PARAQITJA E KANDIDATëVE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22</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Për çdo zonë zgjedhjeje për deputetë në Kuvendin Popullor paraqiten jo më pak se dy kandidatë.</w:t>
      </w:r>
    </w:p>
    <w:p w:rsidR="00790F91" w:rsidRPr="007D0AE7" w:rsidRDefault="00790F91" w:rsidP="00790F91">
      <w:pPr>
        <w:pStyle w:val="Paragrafi"/>
        <w:rPr>
          <w:lang w:val="it-IT"/>
        </w:rPr>
      </w:pPr>
      <w:r w:rsidRPr="007D0AE7">
        <w:rPr>
          <w:lang w:val="it-IT"/>
        </w:rPr>
        <w:t>Një person mund të jetë kandidat për deputet vetëm në një zonë zgjedhjeje.</w:t>
      </w:r>
    </w:p>
    <w:p w:rsidR="00790F91" w:rsidRPr="007D0AE7" w:rsidRDefault="00790F91" w:rsidP="00790F91">
      <w:pPr>
        <w:pStyle w:val="Paragrafi"/>
        <w:rPr>
          <w:lang w:val="it-IT"/>
        </w:rPr>
      </w:pPr>
      <w:r w:rsidRPr="007D0AE7">
        <w:rPr>
          <w:lang w:val="it-IT"/>
        </w:rPr>
        <w:t>Mund të paraqitet kandidat për deputet shtetasi shqiptar që ka vendbanim të përhershëm në territorin e RPSSH.</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23</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Kanë tëdrejtë të paraqesin kandidatë për deputetë në Kuvendin Popullor organizatat politike e shoqërore: Partia e Punës e Shqipërisë, Fronti Demokratik, Bashkimet Profesionale, Bashkimi i Grave, Bashkimi i Rinisë, Komiteti Kombëtar i Veteranëve, Lidhja e Shkrimtar</w:t>
      </w:r>
      <w:r w:rsidR="009B47D9">
        <w:rPr>
          <w:lang w:val="it-IT"/>
        </w:rPr>
        <w:t>ëve dhe Artistëve, si dhe çdo or</w:t>
      </w:r>
      <w:r w:rsidRPr="007D0AE7">
        <w:rPr>
          <w:lang w:val="it-IT"/>
        </w:rPr>
        <w:t>ganizatë ose shoqatë tjetër politike e shoqërore e n</w:t>
      </w:r>
      <w:r w:rsidR="009B47D9">
        <w:rPr>
          <w:lang w:val="it-IT"/>
        </w:rPr>
        <w:t>j</w:t>
      </w:r>
      <w:r w:rsidRPr="007D0AE7">
        <w:rPr>
          <w:lang w:val="it-IT"/>
        </w:rPr>
        <w:t>ohur me ligj.</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24</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 xml:space="preserve">Çdo organizatë ose shoqatë ka të drejtë të paraqesë jo më tepës </w:t>
      </w:r>
      <w:r w:rsidR="009B47D9">
        <w:rPr>
          <w:lang w:val="it-IT"/>
        </w:rPr>
        <w:t>se një kandid</w:t>
      </w:r>
      <w:r w:rsidRPr="007D0AE7">
        <w:rPr>
          <w:lang w:val="it-IT"/>
        </w:rPr>
        <w:t>at për çdo zonë zgjedhjeje.</w:t>
      </w:r>
    </w:p>
    <w:p w:rsidR="00790F91" w:rsidRPr="007D0AE7" w:rsidRDefault="00790F91" w:rsidP="00790F91">
      <w:pPr>
        <w:pStyle w:val="Paragrafi"/>
        <w:rPr>
          <w:lang w:val="it-IT"/>
        </w:rPr>
      </w:pPr>
      <w:r w:rsidRPr="007D0AE7">
        <w:rPr>
          <w:lang w:val="it-IT"/>
        </w:rPr>
        <w:t>Organizatat dhe shoqatat mund të paraqesin edhe bashkërisht të njëjtët kandidatë.</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25</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Çdo shtetas ka të drejtë të paraqesë kandidaturën për t’u zgjedhur deputet në Kuvendin Popullor, pasi të ketë siguruar miratimin e jo më pak se 300 zgjedhësve të zonës përkatëse.</w:t>
      </w:r>
    </w:p>
    <w:p w:rsidR="00790F91" w:rsidRPr="007D0AE7" w:rsidRDefault="00790F91" w:rsidP="00790F91">
      <w:pPr>
        <w:pStyle w:val="Paragrafi"/>
        <w:rPr>
          <w:lang w:val="it-IT"/>
        </w:rPr>
      </w:pPr>
    </w:p>
    <w:p w:rsidR="00790F91" w:rsidRPr="007D0AE7" w:rsidRDefault="00790F91" w:rsidP="00790F91">
      <w:pPr>
        <w:pStyle w:val="NeniNr"/>
        <w:rPr>
          <w:lang w:val="it-IT"/>
        </w:rPr>
      </w:pPr>
      <w:r>
        <w:rPr>
          <w:lang w:val="it-IT"/>
        </w:rPr>
        <w:t>N</w:t>
      </w:r>
      <w:r w:rsidRPr="007D0AE7">
        <w:rPr>
          <w:lang w:val="it-IT"/>
        </w:rPr>
        <w:t>e</w:t>
      </w:r>
      <w:r>
        <w:rPr>
          <w:lang w:val="it-IT"/>
        </w:rPr>
        <w:t>n</w:t>
      </w:r>
      <w:r w:rsidRPr="007D0AE7">
        <w:rPr>
          <w:lang w:val="it-IT"/>
        </w:rPr>
        <w:t>i 26</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Sipas traditës e vijës së masave, për kandidatët e propozuar nga organizatat dhe shoqatat, përpaa se të bëhet regjistrimi i tyre tërhiqet edhe mendimi i popullit në mbledhje të hapura që organizohen për këtë qëllim sipas zonave përkatëse.</w:t>
      </w:r>
    </w:p>
    <w:p w:rsidR="00790F91" w:rsidRPr="007D0AE7" w:rsidRDefault="00790F91" w:rsidP="00790F91">
      <w:pPr>
        <w:pStyle w:val="Paragrafi"/>
        <w:rPr>
          <w:lang w:val="it-IT"/>
        </w:rPr>
      </w:pPr>
      <w:r w:rsidRPr="007D0AE7">
        <w:rPr>
          <w:lang w:val="it-IT"/>
        </w:rPr>
        <w:t>Në këto mbledhje zgjedhësit kanë të drejtë t’u propozuar nga organizatat dhe shoqatat, përpara se të bëhet regjistrmi i tyre tërhiqet edhe mendimi i popullit në mbledhje të hapura që organizohen për këtë qëllim sipas zonave përkatëse.</w:t>
      </w:r>
    </w:p>
    <w:p w:rsidR="00790F91" w:rsidRPr="007D0AE7" w:rsidRDefault="00790F91" w:rsidP="00790F91">
      <w:pPr>
        <w:pStyle w:val="Paragrafi"/>
        <w:rPr>
          <w:lang w:val="it-IT"/>
        </w:rPr>
      </w:pPr>
      <w:r w:rsidRPr="007D0AE7">
        <w:rPr>
          <w:lang w:val="it-IT"/>
        </w:rPr>
        <w:t>Zgjedhësit që marrin pjesë n</w:t>
      </w:r>
      <w:r w:rsidR="00702641">
        <w:rPr>
          <w:lang w:val="it-IT"/>
        </w:rPr>
        <w:t>ë mbledhjet për diskutimin paraprak të kandida</w:t>
      </w:r>
      <w:r w:rsidRPr="007D0AE7">
        <w:rPr>
          <w:lang w:val="it-IT"/>
        </w:rPr>
        <w:t>turave, kanë të drejtë të propozojnë edhe drejtpërsëdrejti nga këto mbledhje kandidatë për deputetë në Kuvendin Popullor.</w:t>
      </w:r>
    </w:p>
    <w:p w:rsidR="00790F91" w:rsidRPr="007D0AE7" w:rsidRDefault="00790F91" w:rsidP="00790F91">
      <w:pPr>
        <w:pStyle w:val="Paragrafi"/>
        <w:rPr>
          <w:lang w:val="it-IT"/>
        </w:rPr>
      </w:pPr>
      <w:r w:rsidRPr="007D0AE7">
        <w:rPr>
          <w:lang w:val="it-IT"/>
        </w:rPr>
        <w:t>Propozimet për heqjen ose paraqitjen e në kandidati për deputet miratohen nga shumica e pjesëmarrësve në mbledhjet e zgjedhësve, me votim të hapur.</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27</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Organet qendrore të organizatave ose të shoqatave, pasi</w:t>
      </w:r>
      <w:r w:rsidR="00702641">
        <w:rPr>
          <w:lang w:val="it-IT"/>
        </w:rPr>
        <w:t xml:space="preserve"> kanë marrë edhe vërejtjet e propozimet në mbedh</w:t>
      </w:r>
      <w:r w:rsidRPr="007D0AE7">
        <w:rPr>
          <w:lang w:val="it-IT"/>
        </w:rPr>
        <w:t>jet paraprake të zgjedhë</w:t>
      </w:r>
      <w:r w:rsidR="001E4AF1">
        <w:rPr>
          <w:lang w:val="it-IT"/>
        </w:rPr>
        <w:t>s</w:t>
      </w:r>
      <w:r w:rsidRPr="007D0AE7">
        <w:rPr>
          <w:lang w:val="it-IT"/>
        </w:rPr>
        <w:t>ve, përpilojnë veçmas ose së bashku listën përfundimtare të kandidatëve për deputetë që do të paraqesin në rrethin përkatës.</w:t>
      </w:r>
    </w:p>
    <w:p w:rsidR="00790F91" w:rsidRPr="007D0AE7" w:rsidRDefault="00790F91" w:rsidP="00790F91">
      <w:pPr>
        <w:pStyle w:val="Paragrafi"/>
        <w:rPr>
          <w:lang w:val="it-IT"/>
        </w:rPr>
      </w:pPr>
      <w:r w:rsidRPr="007D0AE7">
        <w:rPr>
          <w:lang w:val="it-IT"/>
        </w:rPr>
        <w:t>Kur lista është e përbashkët shpallet nga Fronti Demokratik duke c</w:t>
      </w:r>
      <w:r>
        <w:rPr>
          <w:lang w:val="it-IT"/>
        </w:rPr>
        <w:t>ilësuar edhe organizatën ose sh</w:t>
      </w:r>
      <w:r w:rsidR="001E4AF1">
        <w:rPr>
          <w:lang w:val="it-IT"/>
        </w:rPr>
        <w:t>oqatën pro</w:t>
      </w:r>
      <w:r w:rsidRPr="007D0AE7">
        <w:rPr>
          <w:lang w:val="it-IT"/>
        </w:rPr>
        <w:t>pozuese, të cilës i përket kandidati i p</w:t>
      </w:r>
      <w:r w:rsidR="00407E81">
        <w:rPr>
          <w:lang w:val="it-IT"/>
        </w:rPr>
        <w:t>a</w:t>
      </w:r>
      <w:r w:rsidRPr="007D0AE7">
        <w:rPr>
          <w:lang w:val="it-IT"/>
        </w:rPr>
        <w:t>raqitur.</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28</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 xml:space="preserve">Kandidatët </w:t>
      </w:r>
      <w:r w:rsidR="00407E81">
        <w:rPr>
          <w:lang w:val="it-IT"/>
        </w:rPr>
        <w:t>p</w:t>
      </w:r>
      <w:r w:rsidRPr="007D0AE7">
        <w:rPr>
          <w:lang w:val="it-IT"/>
        </w:rPr>
        <w:t>ër deputetë në Kuvendin Popullor duhet të regjistrohen në komisionin e zgjedhjeve duhet të regjistrohen në komisionin e zgjedhjeve të zonës jo më vonë se 15 ditë përpara ditës së zgjedhjeve. Për të bërë regjistrimin paraqiten këto dokumente:</w:t>
      </w:r>
    </w:p>
    <w:p w:rsidR="00790F91" w:rsidRPr="007D0AE7" w:rsidRDefault="00790F91" w:rsidP="00790F91">
      <w:pPr>
        <w:pStyle w:val="Paragrafi"/>
        <w:rPr>
          <w:lang w:val="it-IT"/>
        </w:rPr>
      </w:pPr>
      <w:r w:rsidRPr="007D0AE7">
        <w:rPr>
          <w:lang w:val="it-IT"/>
        </w:rPr>
        <w:t>a)</w:t>
      </w:r>
      <w:r w:rsidR="00407E81">
        <w:rPr>
          <w:lang w:val="it-IT"/>
        </w:rPr>
        <w:t xml:space="preserve"> </w:t>
      </w:r>
      <w:r w:rsidRPr="007D0AE7">
        <w:rPr>
          <w:lang w:val="it-IT"/>
        </w:rPr>
        <w:t>Kërkesa me shkrim nga organizata ose shoqata përkatëse në të cilën kërkohet regjistrimi i kandidatit të paraqitur për deputet. Kërkesa duhet të përmbajë emrin, atësinë, mbiemrin dhe moshën e kandidatit.</w:t>
      </w:r>
    </w:p>
    <w:p w:rsidR="00790F91" w:rsidRPr="007D0AE7" w:rsidRDefault="00790F91" w:rsidP="00790F91">
      <w:pPr>
        <w:pStyle w:val="Paragrafi"/>
        <w:rPr>
          <w:lang w:val="it-IT"/>
        </w:rPr>
      </w:pPr>
      <w:r w:rsidRPr="007D0AE7">
        <w:rPr>
          <w:lang w:val="it-IT"/>
        </w:rPr>
        <w:t>Kur kandidatura është vpnë nga vetë kandidati, paraqitet kërkesa me nënshkrimet përkatëse të zgjedhësve. Komisioni ka të drejtë të bëjë verifikime për vërte</w:t>
      </w:r>
      <w:r w:rsidR="00407E81">
        <w:rPr>
          <w:lang w:val="it-IT"/>
        </w:rPr>
        <w:t>t</w:t>
      </w:r>
      <w:r w:rsidRPr="007D0AE7">
        <w:rPr>
          <w:lang w:val="it-IT"/>
        </w:rPr>
        <w:t>ësinë e nënshkrimeve të zgjedhësve.</w:t>
      </w:r>
    </w:p>
    <w:p w:rsidR="00790F91" w:rsidRPr="007D0AE7" w:rsidRDefault="00790F91" w:rsidP="00790F91">
      <w:pPr>
        <w:pStyle w:val="Paragrafi"/>
        <w:rPr>
          <w:lang w:val="it-IT"/>
        </w:rPr>
      </w:pPr>
      <w:r w:rsidRPr="007D0AE7">
        <w:rPr>
          <w:lang w:val="it-IT"/>
        </w:rPr>
        <w:t>b)</w:t>
      </w:r>
      <w:r w:rsidR="00407E81">
        <w:rPr>
          <w:lang w:val="it-IT"/>
        </w:rPr>
        <w:t xml:space="preserve"> </w:t>
      </w:r>
      <w:r w:rsidRPr="007D0AE7">
        <w:rPr>
          <w:lang w:val="it-IT"/>
        </w:rPr>
        <w:t>Deklarata e kandidatit që pranon vënien e kandidaturës së tij në atë zonë të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29</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Komisionet e zgjedhjeve të zonave, kur janë plotësuar kushtet e këtij ligji, detyrohen të regjistrojnë të gjithë kandidatët për deputetë në Kuvendin Popullor dhe të bëjnë shpalljen e tyre jo më vonë se 15 ditë përpara ditës së zgjedhjeve, duke shënuar edhe emrin e organizatës ose shoqatës që e ka paraqitur.</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30</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Për çdo kandidat për deputet komisioni i zgjedhjeve të zonës mban një procvesverbal regjistrimi sipas formës së caktuar. Një kopje e këtij procesverbali i dërgohet menjëherë Komisionit Qendror të Zgjedhjeve</w:t>
      </w:r>
      <w:r w:rsidR="00B53F2A">
        <w:rPr>
          <w:lang w:val="it-IT"/>
        </w:rPr>
        <w:t xml:space="preserve"> bahskë me deklaratën e kandida</w:t>
      </w:r>
      <w:r w:rsidRPr="007D0AE7">
        <w:rPr>
          <w:lang w:val="it-IT"/>
        </w:rPr>
        <w:t>tit që pranon vënen e kandidaturës së tij në atë zonë.</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31</w:t>
      </w:r>
    </w:p>
    <w:p w:rsidR="00790F91" w:rsidRPr="007D0AE7" w:rsidRDefault="00790F91" w:rsidP="00790F91">
      <w:pPr>
        <w:pStyle w:val="Paragrafi"/>
        <w:rPr>
          <w:lang w:val="it-IT"/>
        </w:rPr>
      </w:pPr>
    </w:p>
    <w:p w:rsidR="00790F91" w:rsidRDefault="00790F91" w:rsidP="00790F91">
      <w:pPr>
        <w:pStyle w:val="Paragrafi"/>
        <w:rPr>
          <w:lang w:val="it-IT"/>
        </w:rPr>
      </w:pPr>
      <w:r w:rsidRPr="007D0AE7">
        <w:rPr>
          <w:lang w:val="it-IT"/>
        </w:rPr>
        <w:t>Kundër vendimit të komisionit të zgjedhjeve të zonës që nuk pranon të regjistrojë ose që ka çregjistruar një kandidat për deputet në Kuvendin Popullor mund të bëhet ankim dhe brenda 3 muajve jep vendimin e formës së prerë, të cilin e shpall menjëherë.</w:t>
      </w:r>
    </w:p>
    <w:p w:rsidR="00905D50" w:rsidRDefault="00905D50" w:rsidP="00790F91">
      <w:pPr>
        <w:pStyle w:val="Paragrafi"/>
        <w:rPr>
          <w:lang w:val="it-IT"/>
        </w:rPr>
      </w:pPr>
    </w:p>
    <w:p w:rsidR="00905D50" w:rsidRDefault="00905D50" w:rsidP="00905D50">
      <w:pPr>
        <w:pStyle w:val="NeniNr"/>
        <w:rPr>
          <w:lang w:val="it-IT"/>
        </w:rPr>
      </w:pPr>
      <w:r>
        <w:rPr>
          <w:lang w:val="it-IT"/>
        </w:rPr>
        <w:t>Neni 32</w:t>
      </w:r>
    </w:p>
    <w:p w:rsidR="00905D50" w:rsidRDefault="00905D50" w:rsidP="00905D50">
      <w:pPr>
        <w:rPr>
          <w:lang w:val="it-IT"/>
        </w:rPr>
      </w:pPr>
    </w:p>
    <w:p w:rsidR="00905D50" w:rsidRPr="00905D50" w:rsidRDefault="00905D50" w:rsidP="00905D50">
      <w:pPr>
        <w:pStyle w:val="Paragrafi"/>
        <w:rPr>
          <w:lang w:val="it-IT"/>
        </w:rPr>
      </w:pPr>
      <w:r w:rsidRPr="00905D50">
        <w:rPr>
          <w:lang w:val="it-IT"/>
        </w:rPr>
        <w:t xml:space="preserve">Kundër vendimit të Komisionit Qendror të Zgjedhjeve mund të bëhet ankim në Gjykatën e Lartë. </w:t>
      </w:r>
      <w:r>
        <w:rPr>
          <w:lang w:val="it-IT"/>
        </w:rPr>
        <w:t>Kjo e fundit, pasi thërret kandidatin dhe përfaqësuesin e komisionit përkatës të zonës, shqyrton ankimin dhe brenda 3 ditëve jep vendimin e formës së prerë, të cilin e shpall menjëherë.</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33</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Kur një kandidat për deputet në Kuvendin Popullor hiqet nga propozuesit, tërheq kandidaturën e vet ose vdes mbasi është regjistruar nga komisioni i zgjedhjeve, organizata ose shoqata përkatëse mund të regjistrojë një kandidat tjetër, por jo më vonë se 7 ditë përpara ditës së zgjedhjeve.</w:t>
      </w:r>
    </w:p>
    <w:p w:rsidR="00790F91" w:rsidRDefault="00790F91" w:rsidP="00790F91">
      <w:pPr>
        <w:pStyle w:val="NeniNr"/>
        <w:rPr>
          <w:lang w:val="it-IT"/>
        </w:rPr>
      </w:pPr>
    </w:p>
    <w:p w:rsidR="00790F91" w:rsidRPr="007D0AE7" w:rsidRDefault="00790F91" w:rsidP="00790F91">
      <w:pPr>
        <w:pStyle w:val="NeniNr"/>
        <w:rPr>
          <w:lang w:val="it-IT"/>
        </w:rPr>
      </w:pPr>
      <w:r w:rsidRPr="007D0AE7">
        <w:rPr>
          <w:lang w:val="it-IT"/>
        </w:rPr>
        <w:t>Neni 34</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Kur kandidasti për deputet hiqet nga propozuesit, tërheq kandidaturën e vet, vdes ose kryen një krim të dukshëm e të rëndë gjatë periudhës 7 ditë përpara zgjedhjeve dhe në atë zonë janë vendosur jo më tepër se dy kandidatura, organi që ka bërë regjistrimin heq emrin e kandidatit nga lista e paraqitur ose fleta e votimit dhe zgj</w:t>
      </w:r>
      <w:r w:rsidR="00B53F2A">
        <w:rPr>
          <w:lang w:val="it-IT"/>
        </w:rPr>
        <w:t>edh</w:t>
      </w:r>
      <w:r w:rsidRPr="007D0AE7">
        <w:rPr>
          <w:lang w:val="it-IT"/>
        </w:rPr>
        <w:t>jet për atë zonë bëhen në</w:t>
      </w:r>
      <w:r w:rsidR="00B53F2A">
        <w:rPr>
          <w:lang w:val="it-IT"/>
        </w:rPr>
        <w:t xml:space="preserve"> </w:t>
      </w:r>
      <w:r w:rsidRPr="007D0AE7">
        <w:rPr>
          <w:lang w:val="it-IT"/>
        </w:rPr>
        <w:t>një ditë tjetër jo më vonë se dy javë nga dita e zgjedhjeve të përgjithshme.</w:t>
      </w:r>
    </w:p>
    <w:p w:rsidR="00790F91" w:rsidRPr="007D0AE7" w:rsidRDefault="00790F91" w:rsidP="00790F91">
      <w:pPr>
        <w:pStyle w:val="Paragrafi"/>
        <w:rPr>
          <w:lang w:val="it-IT"/>
        </w:rPr>
      </w:pPr>
    </w:p>
    <w:p w:rsidR="00790F91" w:rsidRPr="00FA7EA8" w:rsidRDefault="00790F91" w:rsidP="00790F91">
      <w:pPr>
        <w:pStyle w:val="KreuNr"/>
        <w:rPr>
          <w:lang w:val="it-IT"/>
        </w:rPr>
      </w:pPr>
      <w:r w:rsidRPr="00FA7EA8">
        <w:rPr>
          <w:lang w:val="it-IT"/>
        </w:rPr>
        <w:t>KREU VI</w:t>
      </w:r>
    </w:p>
    <w:p w:rsidR="00790F91" w:rsidRPr="00FA7EA8" w:rsidRDefault="00790F91" w:rsidP="00790F91">
      <w:pPr>
        <w:pStyle w:val="KreuNr"/>
        <w:rPr>
          <w:lang w:val="it-IT"/>
        </w:rPr>
      </w:pPr>
      <w:r w:rsidRPr="00FA7EA8">
        <w:rPr>
          <w:lang w:val="it-IT"/>
        </w:rPr>
        <w:t>TË DREJTAT DHE DETYRAT E KANDIDATËVE GJATË FUSHATËS SË ZGJEDHJEVE</w:t>
      </w:r>
    </w:p>
    <w:p w:rsidR="00790F91" w:rsidRPr="007D0AE7" w:rsidRDefault="00790F91" w:rsidP="00790F91">
      <w:pPr>
        <w:pStyle w:val="Paragrafi"/>
        <w:rPr>
          <w:lang w:val="it-IT"/>
        </w:rPr>
      </w:pPr>
    </w:p>
    <w:p w:rsidR="00790F91" w:rsidRPr="007D0AE7" w:rsidRDefault="00790F91" w:rsidP="00B53F2A">
      <w:pPr>
        <w:pStyle w:val="NeniNr"/>
        <w:rPr>
          <w:lang w:val="it-IT"/>
        </w:rPr>
      </w:pPr>
      <w:r w:rsidRPr="007D0AE7">
        <w:rPr>
          <w:lang w:val="it-IT"/>
        </w:rPr>
        <w:t>Neni 35</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Organizatat ose shoqatat që kanë paraqitur kandidatë, si dhe çdo kandidat i pavarur duhet të p</w:t>
      </w:r>
      <w:r w:rsidR="00B53F2A">
        <w:rPr>
          <w:lang w:val="it-IT"/>
        </w:rPr>
        <w:t>a</w:t>
      </w:r>
      <w:r w:rsidRPr="007D0AE7">
        <w:rPr>
          <w:lang w:val="it-IT"/>
        </w:rPr>
        <w:t>raqesin publikisht programin përkatës me shrim ose me gojë.</w:t>
      </w:r>
    </w:p>
    <w:p w:rsidR="00790F91" w:rsidRPr="007D0AE7" w:rsidRDefault="00790F91" w:rsidP="00790F91">
      <w:pPr>
        <w:pStyle w:val="Paragrafi"/>
        <w:rPr>
          <w:lang w:val="it-IT"/>
        </w:rPr>
      </w:pPr>
      <w:r w:rsidRPr="007D0AE7">
        <w:rPr>
          <w:lang w:val="it-IT"/>
        </w:rPr>
        <w:t>Programet e paraqitura nuk duhet të përmbajnë ide fashiste, raciste, terrorist</w:t>
      </w:r>
      <w:r w:rsidR="00B53F2A">
        <w:rPr>
          <w:lang w:val="it-IT"/>
        </w:rPr>
        <w:t xml:space="preserve">e ose ide të frymëzuara apo të </w:t>
      </w:r>
      <w:r w:rsidRPr="007D0AE7">
        <w:rPr>
          <w:lang w:val="it-IT"/>
        </w:rPr>
        <w:t>huajtura nga organizatat tradhtare të krijuara gjatë Luftës Nacionalçlirimtare.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36</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Çdo organizatë, shoqatë e individ ka të drejtë të barbaartë të bëjë propagandë për kandidatin e regjistruar, në] mbledhje, në shtëpi, në radio, në televizion dhe në mënyra të tjera.</w:t>
      </w:r>
    </w:p>
    <w:p w:rsidR="00790F91" w:rsidRPr="007D0AE7" w:rsidRDefault="00790F91" w:rsidP="00790F91">
      <w:pPr>
        <w:pStyle w:val="Paragrafi"/>
        <w:rPr>
          <w:lang w:val="it-IT"/>
        </w:rPr>
      </w:pPr>
    </w:p>
    <w:p w:rsidR="00790F91" w:rsidRPr="007D0AE7" w:rsidRDefault="00B53F2A" w:rsidP="00B53F2A">
      <w:pPr>
        <w:pStyle w:val="NeniNr"/>
        <w:rPr>
          <w:lang w:val="it-IT"/>
        </w:rPr>
      </w:pPr>
      <w:r>
        <w:rPr>
          <w:lang w:val="it-IT"/>
        </w:rPr>
        <w:t>N</w:t>
      </w:r>
      <w:r w:rsidR="00790F91" w:rsidRPr="007D0AE7">
        <w:rPr>
          <w:lang w:val="it-IT"/>
        </w:rPr>
        <w:t>e</w:t>
      </w:r>
      <w:r>
        <w:rPr>
          <w:lang w:val="it-IT"/>
        </w:rPr>
        <w:t>n</w:t>
      </w:r>
      <w:r w:rsidR="00790F91" w:rsidRPr="007D0AE7">
        <w:rPr>
          <w:lang w:val="it-IT"/>
        </w:rPr>
        <w:t>i 37</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Ndalohet që kandidati për deputet të përdorë mjetet e informacionit të vendeve të huaja për propagandë gjatë fushatës së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Pr>
          <w:lang w:val="it-IT"/>
        </w:rPr>
        <w:t>N</w:t>
      </w:r>
      <w:r w:rsidRPr="007D0AE7">
        <w:rPr>
          <w:lang w:val="it-IT"/>
        </w:rPr>
        <w:t>e</w:t>
      </w:r>
      <w:r>
        <w:rPr>
          <w:lang w:val="it-IT"/>
        </w:rPr>
        <w:t>n</w:t>
      </w:r>
      <w:r w:rsidRPr="007D0AE7">
        <w:rPr>
          <w:lang w:val="it-IT"/>
        </w:rPr>
        <w:t>i 38</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Institucionet, ndërmarrjet dhe organziatat detyrohen të ndihmojnë e të krijojnë kushtet e nevojshme për zhvillimin normalisht të propagandës, për takimet e të gjithë kandidatëve me zgjedhësit, si dhe t’iu vënë në dispozicion materialet e nevojshme për njohjen e gjendjes.</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39</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Gjatë fushatës së zgjedhjeve nuk lejohet asnjë lloj propagande nga organet e pushtetit dhe të administratës shtetëroe për kandidatët e paraqitur për deputetë në Kuvendin Popullor.</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40</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Shteti u jep ndihmën e nevojshme kandidatëve ose organizatave që nuk kanë mjete mateiale e të ardhura financiare të mjaftueshme për përballimin e fushatës së zgjehdjeve.</w:t>
      </w:r>
    </w:p>
    <w:p w:rsidR="00790F91" w:rsidRPr="007D0AE7" w:rsidRDefault="00790F91" w:rsidP="00790F91">
      <w:pPr>
        <w:pStyle w:val="Paragrafi"/>
        <w:rPr>
          <w:lang w:val="it-IT"/>
        </w:rPr>
      </w:pPr>
      <w:r w:rsidRPr="007D0AE7">
        <w:rPr>
          <w:lang w:val="it-IT"/>
        </w:rPr>
        <w:t>Burimet e financimit të fusdhatës së zgjedhjeve kontrollohen nga shteti.</w:t>
      </w:r>
    </w:p>
    <w:p w:rsidR="00790F91" w:rsidRPr="007D0AE7" w:rsidRDefault="00790F91" w:rsidP="00790F91">
      <w:pPr>
        <w:pStyle w:val="Paragrafi"/>
        <w:rPr>
          <w:lang w:val="it-IT"/>
        </w:rPr>
      </w:pPr>
    </w:p>
    <w:p w:rsidR="00790F91" w:rsidRPr="007D0AE7" w:rsidRDefault="00790F91" w:rsidP="00B53F2A">
      <w:pPr>
        <w:pStyle w:val="NeniNr"/>
        <w:rPr>
          <w:lang w:val="it-IT"/>
        </w:rPr>
      </w:pPr>
      <w:r w:rsidRPr="007D0AE7">
        <w:rPr>
          <w:lang w:val="it-IT"/>
        </w:rPr>
        <w:t>Neni 41</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Ndalohet që kandidati për deputeti të marrë për fushatën e zgjedhjeve ndihma. Dhurata ose mjete financiare nga shtete dhe nga persona të huaj fizikë ose juridikë, të blejë vota nga zxgjedhësit si dhe të përhapë të dhëna të rreme për kandidatët e tjerë.</w:t>
      </w:r>
    </w:p>
    <w:p w:rsidR="00790F91" w:rsidRPr="007D0AE7" w:rsidRDefault="00790F91" w:rsidP="00790F91">
      <w:pPr>
        <w:pStyle w:val="Paragrafi"/>
        <w:rPr>
          <w:lang w:val="it-IT"/>
        </w:rPr>
      </w:pPr>
    </w:p>
    <w:p w:rsidR="00790F91" w:rsidRPr="007D0AE7" w:rsidRDefault="00790F91" w:rsidP="00B53F2A">
      <w:pPr>
        <w:pStyle w:val="NeniNr"/>
        <w:rPr>
          <w:lang w:val="it-IT"/>
        </w:rPr>
      </w:pPr>
      <w:r w:rsidRPr="007D0AE7">
        <w:rPr>
          <w:lang w:val="it-IT"/>
        </w:rPr>
        <w:t>Neni 42</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Për shkeljen e rregullave të prashikuara nga nenet 35, 37, 39 dhe 41 të këtij ligji, kandidati për deputet çrergjistrohet nga lista e kandidatëve prej komisionit që ka bërë regjistrimin e tij dhe, kur shkelja</w:t>
      </w:r>
      <w:r w:rsidR="00B53F2A">
        <w:rPr>
          <w:lang w:val="it-IT"/>
        </w:rPr>
        <w:t xml:space="preserve"> formon ve</w:t>
      </w:r>
      <w:r w:rsidRPr="007D0AE7">
        <w:rPr>
          <w:lang w:val="it-IT"/>
        </w:rPr>
        <w:t>për penale, përgjigjet sipas dispozitave të parashikura në Kodin Penal.</w:t>
      </w:r>
    </w:p>
    <w:p w:rsidR="00790F91" w:rsidRPr="007D0AE7" w:rsidRDefault="00790F91" w:rsidP="00790F91">
      <w:pPr>
        <w:pStyle w:val="Paragrafi"/>
        <w:rPr>
          <w:lang w:val="it-IT"/>
        </w:rPr>
      </w:pPr>
    </w:p>
    <w:p w:rsidR="00790F91" w:rsidRPr="007D0AE7" w:rsidRDefault="00790F91" w:rsidP="00B53F2A">
      <w:pPr>
        <w:pStyle w:val="NeniNr"/>
        <w:rPr>
          <w:lang w:val="it-IT"/>
        </w:rPr>
      </w:pPr>
      <w:r w:rsidRPr="007D0AE7">
        <w:rPr>
          <w:lang w:val="it-IT"/>
        </w:rPr>
        <w:t>Neni 43</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Kandidatëve për deputetë në Kuvendin Popullor u ruhet vendi i punës dhe u jepet pagë e plotë kur kryejnë detyrat si kandidatë gjatë fushatës së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44</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Kandidatët për deputetë në Kuvendin Popullor nuk mund të merren në përgjegjësi penale. Të arrestohen ose të ndalohen pa miratimin e Presidiumit të Kuvendit Popullor, përveç rasteve kur kryejnë një krim të dukshëm e të rëndë.</w:t>
      </w:r>
    </w:p>
    <w:p w:rsidR="00790F91" w:rsidRPr="007D0AE7" w:rsidRDefault="00790F91" w:rsidP="00790F91">
      <w:pPr>
        <w:pStyle w:val="Paragrafi"/>
        <w:rPr>
          <w:lang w:val="it-IT"/>
        </w:rPr>
      </w:pPr>
    </w:p>
    <w:p w:rsidR="00790F91" w:rsidRPr="00FA7EA8" w:rsidRDefault="00790F91" w:rsidP="00790F91">
      <w:pPr>
        <w:pStyle w:val="KreuNr"/>
        <w:rPr>
          <w:lang w:val="it-IT"/>
        </w:rPr>
      </w:pPr>
      <w:r w:rsidRPr="00FA7EA8">
        <w:rPr>
          <w:lang w:val="it-IT"/>
        </w:rPr>
        <w:t>KREU VII</w:t>
      </w:r>
    </w:p>
    <w:p w:rsidR="00790F91" w:rsidRPr="00FA7EA8" w:rsidRDefault="00790F91" w:rsidP="00790F91">
      <w:pPr>
        <w:pStyle w:val="KreuNr"/>
        <w:rPr>
          <w:lang w:val="it-IT"/>
        </w:rPr>
      </w:pPr>
      <w:r w:rsidRPr="00FA7EA8">
        <w:rPr>
          <w:lang w:val="it-IT"/>
        </w:rPr>
        <w:t>VOTIMI</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45</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Zgjedhjet e Kuvendit Popullor bëhen në një ditë pushimi në të gjithë Republikën Popullore Socialiste të Shqipërisë.</w:t>
      </w:r>
    </w:p>
    <w:p w:rsidR="00790F91" w:rsidRPr="007D0AE7" w:rsidRDefault="00790F91" w:rsidP="00790F91">
      <w:pPr>
        <w:pStyle w:val="Paragrafi"/>
        <w:rPr>
          <w:lang w:val="it-IT"/>
        </w:rPr>
      </w:pPr>
      <w:r w:rsidRPr="007D0AE7">
        <w:rPr>
          <w:lang w:val="it-IT"/>
        </w:rPr>
        <w:t>Data e zgjedhjeve caktohet nga Presidiumi i Kuvendit Popullor jo më vonë se 2 muaj përpara ditës së zgjedhjeve.</w:t>
      </w:r>
    </w:p>
    <w:p w:rsidR="00790F91" w:rsidRPr="007D0AE7" w:rsidRDefault="00790F91" w:rsidP="00790F91">
      <w:pPr>
        <w:pStyle w:val="Paragrafi"/>
        <w:rPr>
          <w:lang w:val="it-IT"/>
        </w:rPr>
      </w:pPr>
    </w:p>
    <w:p w:rsidR="00790F91" w:rsidRPr="007D0AE7" w:rsidRDefault="00790F91" w:rsidP="00790F91">
      <w:pPr>
        <w:pStyle w:val="NeniNr"/>
        <w:rPr>
          <w:lang w:val="it-IT"/>
        </w:rPr>
      </w:pPr>
      <w:r w:rsidRPr="007D0AE7">
        <w:rPr>
          <w:lang w:val="it-IT"/>
        </w:rPr>
        <w:t>Neni 46</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Votmi bëhet ditën e caktuar për zgjedhjet prej orës 6.00 deri në orën 20.00.</w:t>
      </w:r>
    </w:p>
    <w:p w:rsidR="00790F91" w:rsidRPr="007D0AE7" w:rsidRDefault="00790F91" w:rsidP="00790F91">
      <w:pPr>
        <w:pStyle w:val="Paragrafi"/>
        <w:rPr>
          <w:lang w:val="it-IT"/>
        </w:rPr>
      </w:pPr>
    </w:p>
    <w:p w:rsidR="00790F91" w:rsidRPr="007D0AE7" w:rsidRDefault="00790F91" w:rsidP="00790F91">
      <w:pPr>
        <w:pStyle w:val="NeniNr"/>
        <w:rPr>
          <w:lang w:val="it-IT"/>
        </w:rPr>
      </w:pPr>
      <w:r>
        <w:rPr>
          <w:lang w:val="it-IT"/>
        </w:rPr>
        <w:t>N</w:t>
      </w:r>
      <w:r w:rsidRPr="007D0AE7">
        <w:rPr>
          <w:lang w:val="it-IT"/>
        </w:rPr>
        <w:t>e</w:t>
      </w:r>
      <w:r>
        <w:rPr>
          <w:lang w:val="it-IT"/>
        </w:rPr>
        <w:t>n</w:t>
      </w:r>
      <w:r w:rsidRPr="007D0AE7">
        <w:rPr>
          <w:lang w:val="it-IT"/>
        </w:rPr>
        <w:t>i 47</w:t>
      </w:r>
    </w:p>
    <w:p w:rsidR="00790F91" w:rsidRPr="007D0AE7" w:rsidRDefault="00790F91" w:rsidP="00790F91">
      <w:pPr>
        <w:pStyle w:val="Paragrafi"/>
        <w:rPr>
          <w:lang w:val="it-IT"/>
        </w:rPr>
      </w:pPr>
    </w:p>
    <w:p w:rsidR="00790F91" w:rsidRPr="007D0AE7" w:rsidRDefault="00790F91" w:rsidP="00790F91">
      <w:pPr>
        <w:pStyle w:val="Paragrafi"/>
        <w:rPr>
          <w:lang w:val="it-IT"/>
        </w:rPr>
      </w:pPr>
      <w:r w:rsidRPr="007D0AE7">
        <w:rPr>
          <w:lang w:val="it-IT"/>
        </w:rPr>
        <w:t>Ditën e zgjedhjeve, para orës 6.00, kryetari i komisionit të qendrës së votimit, në prani të anëtarëve të këtij komisioni, kontrollon kutitë e votimit e listën e zgjedhësve dhe, pasi i gjen këto në rregull, mbyll e vulos kutitë e votimit, si dhe fton zgjedhësit të fillojnë votimin.</w:t>
      </w:r>
    </w:p>
    <w:p w:rsidR="00790F91" w:rsidRDefault="00790F91" w:rsidP="00790F91">
      <w:pPr>
        <w:pStyle w:val="Paragrafi"/>
        <w:rPr>
          <w:lang w:val="it-IT"/>
        </w:rPr>
      </w:pPr>
      <w:r>
        <w:rPr>
          <w:lang w:val="it-IT"/>
        </w:rPr>
        <w:t>Krye</w:t>
      </w:r>
      <w:r w:rsidRPr="007D0AE7">
        <w:rPr>
          <w:lang w:val="it-IT"/>
        </w:rPr>
        <w:t>tari i komisionit të qendrës së votimit është përgjegjës për mbajtjen e rregullit dhe të qetësisë në qendrën e votimit. Urdhrat</w:t>
      </w:r>
      <w:r>
        <w:rPr>
          <w:lang w:val="it-IT"/>
        </w:rPr>
        <w:t xml:space="preserve"> e tij janë të detyrueshëm për të gjithë.</w:t>
      </w:r>
    </w:p>
    <w:p w:rsidR="00790F91" w:rsidRDefault="00790F91" w:rsidP="00790F91">
      <w:pPr>
        <w:pStyle w:val="Paragrafi"/>
        <w:rPr>
          <w:lang w:val="it-IT"/>
        </w:rPr>
      </w:pPr>
    </w:p>
    <w:p w:rsidR="00790F91" w:rsidRDefault="00790F91" w:rsidP="00790F91">
      <w:pPr>
        <w:pStyle w:val="NeniNr"/>
        <w:rPr>
          <w:lang w:val="it-IT"/>
        </w:rPr>
      </w:pPr>
      <w:r>
        <w:rPr>
          <w:lang w:val="it-IT"/>
        </w:rPr>
        <w:t>Neni 48</w:t>
      </w:r>
    </w:p>
    <w:p w:rsidR="00790F91" w:rsidRDefault="00790F91" w:rsidP="00790F91">
      <w:pPr>
        <w:pStyle w:val="NeniNr"/>
        <w:rPr>
          <w:lang w:val="it-IT"/>
        </w:rPr>
      </w:pPr>
    </w:p>
    <w:p w:rsidR="00790F91" w:rsidRDefault="00790F91" w:rsidP="00790F91">
      <w:pPr>
        <w:pStyle w:val="Paragrafi"/>
        <w:rPr>
          <w:lang w:val="it-IT"/>
        </w:rPr>
      </w:pPr>
      <w:r>
        <w:rPr>
          <w:lang w:val="it-IT"/>
        </w:rPr>
        <w:t>Gjatë ditës së votimit nuk lejohet asnjë propagandë për kandidatët.</w:t>
      </w:r>
    </w:p>
    <w:p w:rsidR="00790F91" w:rsidRDefault="00790F91" w:rsidP="00790F91">
      <w:pPr>
        <w:pStyle w:val="Paragrafi"/>
        <w:rPr>
          <w:lang w:val="it-IT"/>
        </w:rPr>
      </w:pPr>
    </w:p>
    <w:p w:rsidR="00790F91" w:rsidRDefault="00790F91" w:rsidP="00790F91">
      <w:pPr>
        <w:pStyle w:val="NeniNr"/>
        <w:rPr>
          <w:lang w:val="it-IT"/>
        </w:rPr>
      </w:pPr>
      <w:r>
        <w:rPr>
          <w:lang w:val="it-IT"/>
        </w:rPr>
        <w:t>Neni 49</w:t>
      </w:r>
    </w:p>
    <w:p w:rsidR="00790F91" w:rsidRDefault="00790F91" w:rsidP="00790F91">
      <w:pPr>
        <w:pStyle w:val="Paragrafi"/>
        <w:rPr>
          <w:lang w:val="it-IT"/>
        </w:rPr>
      </w:pPr>
    </w:p>
    <w:p w:rsidR="00790F91" w:rsidRDefault="00790F91" w:rsidP="00790F91">
      <w:pPr>
        <w:pStyle w:val="Paragrafi"/>
        <w:rPr>
          <w:lang w:val="it-IT"/>
        </w:rPr>
      </w:pPr>
      <w:r>
        <w:rPr>
          <w:lang w:val="it-IT"/>
        </w:rPr>
        <w:t>Në çdo qendër votimi caktohen për zgjedhësit dhoma ose të ndara të fshehtësisë. Në këto vende është e ndaluar prania e çdo personi, duke përfshirë dhe anëtarët e komisionit të qendrës së votimit.</w:t>
      </w:r>
    </w:p>
    <w:p w:rsidR="00790F91" w:rsidRDefault="00790F91" w:rsidP="00790F91">
      <w:pPr>
        <w:pStyle w:val="Paragrafi"/>
        <w:rPr>
          <w:lang w:val="it-IT"/>
        </w:rPr>
      </w:pPr>
    </w:p>
    <w:p w:rsidR="00790F91" w:rsidRDefault="00790F91" w:rsidP="00790F91">
      <w:pPr>
        <w:pStyle w:val="NeniNr"/>
        <w:rPr>
          <w:lang w:val="it-IT"/>
        </w:rPr>
      </w:pPr>
      <w:r>
        <w:rPr>
          <w:lang w:val="it-IT"/>
        </w:rPr>
        <w:t>Neni 50</w:t>
      </w:r>
    </w:p>
    <w:p w:rsidR="00790F91" w:rsidRDefault="00790F91" w:rsidP="00790F91">
      <w:pPr>
        <w:pStyle w:val="Paragrafi"/>
        <w:rPr>
          <w:lang w:val="it-IT"/>
        </w:rPr>
      </w:pPr>
    </w:p>
    <w:p w:rsidR="00790F91" w:rsidRDefault="00790F91" w:rsidP="00790F91">
      <w:pPr>
        <w:pStyle w:val="Paragrafi"/>
        <w:rPr>
          <w:lang w:val="it-IT"/>
        </w:rPr>
      </w:pPr>
      <w:r>
        <w:rPr>
          <w:lang w:val="it-IT"/>
        </w:rPr>
        <w:t>Çdo zgjedhës voton vetë duke u paraqitur në qendrën e votimit dhe duke u futur detyrimisht në dhomën ose të ndarën e fshehtësisë.</w:t>
      </w:r>
    </w:p>
    <w:p w:rsidR="00790F91" w:rsidRDefault="00790F91" w:rsidP="00790F91">
      <w:pPr>
        <w:pStyle w:val="Paragrafi"/>
        <w:rPr>
          <w:lang w:val="it-IT"/>
        </w:rPr>
      </w:pPr>
      <w:r>
        <w:rPr>
          <w:lang w:val="it-IT"/>
        </w:rPr>
        <w:t>Zgjedhësi ka të drejtë të votojë për kandidatin që dëshiron.</w:t>
      </w:r>
    </w:p>
    <w:p w:rsidR="00790F91" w:rsidRDefault="00790F91" w:rsidP="00790F91">
      <w:pPr>
        <w:pStyle w:val="Paragrafi"/>
        <w:rPr>
          <w:lang w:val="it-IT"/>
        </w:rPr>
      </w:pPr>
      <w:r>
        <w:rPr>
          <w:lang w:val="it-IT"/>
        </w:rPr>
        <w:t>Votomi bëhet duke hedhur fletën e votimit në kutinë e votimit.</w:t>
      </w:r>
    </w:p>
    <w:p w:rsidR="00790F91" w:rsidRDefault="00790F91" w:rsidP="00790F91">
      <w:pPr>
        <w:pStyle w:val="Paragrafi"/>
        <w:rPr>
          <w:lang w:val="it-IT"/>
        </w:rPr>
      </w:pPr>
    </w:p>
    <w:p w:rsidR="00790F91" w:rsidRDefault="00790F91" w:rsidP="00790F91">
      <w:pPr>
        <w:pStyle w:val="NeniNr"/>
        <w:rPr>
          <w:lang w:val="it-IT"/>
        </w:rPr>
      </w:pPr>
      <w:r>
        <w:rPr>
          <w:lang w:val="it-IT"/>
        </w:rPr>
        <w:t>Neni 51</w:t>
      </w:r>
    </w:p>
    <w:p w:rsidR="00790F91" w:rsidRDefault="00790F91" w:rsidP="00790F91">
      <w:pPr>
        <w:pStyle w:val="Paragrafi"/>
        <w:rPr>
          <w:lang w:val="it-IT"/>
        </w:rPr>
      </w:pPr>
    </w:p>
    <w:p w:rsidR="00790F91" w:rsidRDefault="00790F91" w:rsidP="00790F91">
      <w:pPr>
        <w:pStyle w:val="Paragrafi"/>
        <w:rPr>
          <w:lang w:val="it-IT"/>
        </w:rPr>
      </w:pPr>
      <w:r>
        <w:rPr>
          <w:lang w:val="it-IT"/>
        </w:rPr>
        <w:t xml:space="preserve">Zgjedhësi që, për shkak se ështëi sëmurë ose për çdo shkak tjetër nuk ka mundësi që të paraqitet vetë në qendrën e votimit, ka të drejtë të kërkojë që komisioni i qendrës së votimit t’i dërgojë për </w:t>
      </w:r>
      <w:r w:rsidR="00B53F2A">
        <w:rPr>
          <w:lang w:val="it-IT"/>
        </w:rPr>
        <w:t>të votuar, me një anëta</w:t>
      </w:r>
      <w:r>
        <w:rPr>
          <w:lang w:val="it-IT"/>
        </w:rPr>
        <w:t>r</w:t>
      </w:r>
      <w:r w:rsidR="00B53F2A">
        <w:rPr>
          <w:lang w:val="it-IT"/>
        </w:rPr>
        <w:t xml:space="preserve"> </w:t>
      </w:r>
      <w:r>
        <w:rPr>
          <w:lang w:val="it-IT"/>
        </w:rPr>
        <w:t>të komisionit, kutinë e dytë të votimit që ndodhet në çdo qendër votimi.</w:t>
      </w:r>
    </w:p>
    <w:p w:rsidR="00790F91" w:rsidRDefault="00790F91" w:rsidP="00790F91">
      <w:pPr>
        <w:pStyle w:val="NeniNr"/>
        <w:rPr>
          <w:lang w:val="it-IT"/>
        </w:rPr>
      </w:pPr>
    </w:p>
    <w:p w:rsidR="00790F91" w:rsidRDefault="00790F91" w:rsidP="00790F91">
      <w:pPr>
        <w:pStyle w:val="NeniNr"/>
        <w:rPr>
          <w:lang w:val="it-IT"/>
        </w:rPr>
      </w:pPr>
      <w:r>
        <w:rPr>
          <w:lang w:val="it-IT"/>
        </w:rPr>
        <w:t>Neni 52</w:t>
      </w:r>
    </w:p>
    <w:p w:rsidR="00790F91" w:rsidRDefault="00790F91" w:rsidP="00790F91">
      <w:pPr>
        <w:pStyle w:val="Paragrafi"/>
        <w:rPr>
          <w:lang w:val="it-IT"/>
        </w:rPr>
      </w:pPr>
    </w:p>
    <w:p w:rsidR="00790F91" w:rsidRDefault="00790F91" w:rsidP="00790F91">
      <w:pPr>
        <w:pStyle w:val="Paragrafi"/>
        <w:rPr>
          <w:lang w:val="it-IT"/>
        </w:rPr>
      </w:pPr>
      <w:r>
        <w:rPr>
          <w:lang w:val="it-IT"/>
        </w:rPr>
        <w:t>Zgjedhësi që nuk di shkrim e këndim ose ka ndonjë të metë trupore, ka të drejtë të thërrasë për ndihmë në dhomën e</w:t>
      </w:r>
      <w:r w:rsidR="00B53F2A">
        <w:rPr>
          <w:lang w:val="it-IT"/>
        </w:rPr>
        <w:t xml:space="preserve"> </w:t>
      </w:r>
      <w:r>
        <w:rPr>
          <w:lang w:val="it-IT"/>
        </w:rPr>
        <w:t>ose të ndarën e fshehtësisë çdo zgjedhës tjetër.</w:t>
      </w:r>
    </w:p>
    <w:p w:rsidR="00790F91" w:rsidRDefault="00790F91" w:rsidP="00790F91">
      <w:pPr>
        <w:pStyle w:val="Paragrafi"/>
        <w:rPr>
          <w:lang w:val="it-IT"/>
        </w:rPr>
      </w:pPr>
    </w:p>
    <w:p w:rsidR="00790F91" w:rsidRDefault="00790F91" w:rsidP="00790F91">
      <w:pPr>
        <w:pStyle w:val="NeniNr"/>
        <w:rPr>
          <w:lang w:val="it-IT"/>
        </w:rPr>
      </w:pPr>
      <w:r>
        <w:rPr>
          <w:lang w:val="it-IT"/>
        </w:rPr>
        <w:t>Neni 53</w:t>
      </w:r>
    </w:p>
    <w:p w:rsidR="00790F91" w:rsidRDefault="00790F91" w:rsidP="00790F91">
      <w:pPr>
        <w:pStyle w:val="Paragrafi"/>
        <w:rPr>
          <w:lang w:val="it-IT"/>
        </w:rPr>
      </w:pPr>
    </w:p>
    <w:p w:rsidR="00790F91" w:rsidRDefault="00790F91" w:rsidP="00790F91">
      <w:pPr>
        <w:pStyle w:val="Paragrafi"/>
        <w:rPr>
          <w:lang w:val="it-IT"/>
        </w:rPr>
      </w:pPr>
      <w:r>
        <w:rPr>
          <w:lang w:val="it-IT"/>
        </w:rPr>
        <w:t>Fletët e votimit shtypen sipas modelit të caktuar nga Presidiumi i Kuvendit Popullor.</w:t>
      </w:r>
    </w:p>
    <w:p w:rsidR="00790F91" w:rsidRDefault="00790F91" w:rsidP="00790F91">
      <w:pPr>
        <w:pStyle w:val="Paragrafi"/>
        <w:rPr>
          <w:lang w:val="it-IT"/>
        </w:rPr>
      </w:pPr>
      <w:r>
        <w:rPr>
          <w:lang w:val="it-IT"/>
        </w:rPr>
        <w:t>Fletët e votimit mund të shtypen edhe në gjuhën e pakicave kombtëare.</w:t>
      </w:r>
    </w:p>
    <w:p w:rsidR="00790F91" w:rsidRDefault="00790F91" w:rsidP="00790F91">
      <w:pPr>
        <w:pStyle w:val="Paragrafi"/>
        <w:rPr>
          <w:lang w:val="it-IT"/>
        </w:rPr>
      </w:pPr>
    </w:p>
    <w:p w:rsidR="00790F91" w:rsidRDefault="00790F91" w:rsidP="00790F91">
      <w:pPr>
        <w:pStyle w:val="NeniNr"/>
        <w:rPr>
          <w:lang w:val="it-IT"/>
        </w:rPr>
      </w:pPr>
      <w:r>
        <w:rPr>
          <w:lang w:val="it-IT"/>
        </w:rPr>
        <w:t>Neni 54</w:t>
      </w:r>
    </w:p>
    <w:p w:rsidR="00790F91" w:rsidRDefault="00790F91" w:rsidP="00790F91">
      <w:pPr>
        <w:pStyle w:val="Paragrafi"/>
        <w:rPr>
          <w:lang w:val="it-IT"/>
        </w:rPr>
      </w:pPr>
    </w:p>
    <w:p w:rsidR="00790F91" w:rsidRDefault="00790F91" w:rsidP="00790F91">
      <w:pPr>
        <w:pStyle w:val="Paragrafi"/>
        <w:rPr>
          <w:lang w:val="it-IT"/>
        </w:rPr>
      </w:pPr>
      <w:r>
        <w:rPr>
          <w:lang w:val="it-IT"/>
        </w:rPr>
        <w:t>Personat që paraqiten për të votuar me vërtetim të drejtë vote të lëshuar sipas këtij ligji, regjistrohen në fund të listës së zgjedhësve ng akomisioni i qendrës së votimit.</w:t>
      </w:r>
    </w:p>
    <w:p w:rsidR="00790F91" w:rsidRDefault="00790F91" w:rsidP="00790F91">
      <w:pPr>
        <w:pStyle w:val="Paragrafi"/>
        <w:rPr>
          <w:lang w:val="it-IT"/>
        </w:rPr>
      </w:pPr>
    </w:p>
    <w:p w:rsidR="00790F91" w:rsidRPr="00FA7EA8" w:rsidRDefault="00790F91" w:rsidP="00790F91">
      <w:pPr>
        <w:pStyle w:val="KreuNr"/>
        <w:rPr>
          <w:lang w:val="it-IT"/>
        </w:rPr>
      </w:pPr>
      <w:r w:rsidRPr="00FA7EA8">
        <w:rPr>
          <w:lang w:val="it-IT"/>
        </w:rPr>
        <w:t>KREU VIII</w:t>
      </w:r>
    </w:p>
    <w:p w:rsidR="00790F91" w:rsidRPr="00FA7EA8" w:rsidRDefault="00790F91" w:rsidP="00790F91">
      <w:pPr>
        <w:pStyle w:val="KreuNr"/>
        <w:rPr>
          <w:lang w:val="it-IT"/>
        </w:rPr>
      </w:pPr>
      <w:r w:rsidRPr="00FA7EA8">
        <w:rPr>
          <w:lang w:val="it-IT"/>
        </w:rPr>
        <w:t>VËRTETIMI I PËRFUNDIMIT TË ZGJEDHJEVE</w:t>
      </w:r>
    </w:p>
    <w:p w:rsidR="00790F91" w:rsidRDefault="00790F91" w:rsidP="00790F91">
      <w:pPr>
        <w:pStyle w:val="Paragrafi"/>
        <w:rPr>
          <w:lang w:val="it-IT"/>
        </w:rPr>
      </w:pPr>
    </w:p>
    <w:p w:rsidR="00790F91" w:rsidRDefault="00790F91" w:rsidP="00790F91">
      <w:pPr>
        <w:pStyle w:val="NeniNr"/>
        <w:rPr>
          <w:lang w:val="it-IT"/>
        </w:rPr>
      </w:pPr>
      <w:r>
        <w:rPr>
          <w:lang w:val="it-IT"/>
        </w:rPr>
        <w:t>Neni 55</w:t>
      </w:r>
    </w:p>
    <w:p w:rsidR="00790F91" w:rsidRDefault="00790F91" w:rsidP="00790F91">
      <w:pPr>
        <w:pStyle w:val="Paragrafi"/>
        <w:rPr>
          <w:lang w:val="it-IT"/>
        </w:rPr>
      </w:pPr>
    </w:p>
    <w:p w:rsidR="00790F91" w:rsidRDefault="00790F91" w:rsidP="00790F91">
      <w:pPr>
        <w:pStyle w:val="Paragrafi"/>
        <w:rPr>
          <w:lang w:val="it-IT"/>
        </w:rPr>
      </w:pPr>
      <w:r>
        <w:rPr>
          <w:lang w:val="it-IT"/>
        </w:rPr>
        <w:t>Në orën 20.00 të ditës së zgjedhjeve, kryetari i komisionit të qendrës së votimit e shpall votimin të mbyllur dhe komisioni mban procesverbal për numrin e fletëve të votimit që janë të papërdorura. Pas këtij veprimi hapet kutia e votimit.</w:t>
      </w:r>
    </w:p>
    <w:p w:rsidR="00790F91" w:rsidRDefault="00790F91" w:rsidP="00790F91">
      <w:pPr>
        <w:pStyle w:val="Paragrafi"/>
        <w:rPr>
          <w:lang w:val="it-IT"/>
        </w:rPr>
      </w:pPr>
    </w:p>
    <w:p w:rsidR="00790F91" w:rsidRDefault="00790F91" w:rsidP="00790F91">
      <w:pPr>
        <w:pStyle w:val="NeniNr"/>
        <w:rPr>
          <w:lang w:val="it-IT"/>
        </w:rPr>
      </w:pPr>
      <w:r>
        <w:rPr>
          <w:lang w:val="it-IT"/>
        </w:rPr>
        <w:t>Neni 56</w:t>
      </w:r>
    </w:p>
    <w:p w:rsidR="00790F91" w:rsidRDefault="00790F91" w:rsidP="00790F91">
      <w:pPr>
        <w:pStyle w:val="Paragrafi"/>
        <w:rPr>
          <w:lang w:val="it-IT"/>
        </w:rPr>
      </w:pPr>
    </w:p>
    <w:p w:rsidR="00790F91" w:rsidRDefault="00790F91" w:rsidP="00790F91">
      <w:pPr>
        <w:pStyle w:val="Paragrafi"/>
        <w:rPr>
          <w:lang w:val="it-IT"/>
        </w:rPr>
      </w:pPr>
      <w:r>
        <w:rPr>
          <w:lang w:val="it-IT"/>
        </w:rPr>
        <w:t>Gjatë numërimit të votave nga omisioni i qendrës së votimit dhe nga komisioni i zgjedhjeve të zonës, kanë të dr</w:t>
      </w:r>
      <w:r w:rsidR="00B53F2A">
        <w:rPr>
          <w:lang w:val="it-IT"/>
        </w:rPr>
        <w:t>e</w:t>
      </w:r>
      <w:r>
        <w:rPr>
          <w:lang w:val="it-IT"/>
        </w:rPr>
        <w:t>jtë të ndodhen të pranishëm përfaqësuesit e organizatave shoqërore dhe të shoqatave të autorizuar posaçërisht për këtë qëllim ng</w:t>
      </w:r>
      <w:r w:rsidR="00B53F2A">
        <w:rPr>
          <w:lang w:val="it-IT"/>
        </w:rPr>
        <w:t>a organet e tyre, si dhe përfaqë</w:t>
      </w:r>
      <w:r>
        <w:rPr>
          <w:lang w:val="it-IT"/>
        </w:rPr>
        <w:t>suesit e kandidatëve të pavarur të shtypit, të radiotelevizionit e të agjencisë së lajmeve.</w:t>
      </w:r>
    </w:p>
    <w:p w:rsidR="00790F91" w:rsidRDefault="00790F91" w:rsidP="00790F91">
      <w:pPr>
        <w:pStyle w:val="Paragrafi"/>
        <w:rPr>
          <w:lang w:val="it-IT"/>
        </w:rPr>
      </w:pPr>
    </w:p>
    <w:p w:rsidR="00790F91" w:rsidRDefault="00790F91" w:rsidP="00790F91">
      <w:pPr>
        <w:pStyle w:val="NeniNr"/>
        <w:rPr>
          <w:lang w:val="it-IT"/>
        </w:rPr>
      </w:pPr>
      <w:r>
        <w:rPr>
          <w:lang w:val="it-IT"/>
        </w:rPr>
        <w:t>Neni 57</w:t>
      </w:r>
    </w:p>
    <w:p w:rsidR="00790F91" w:rsidRDefault="00790F91" w:rsidP="00790F91">
      <w:pPr>
        <w:pStyle w:val="Paragrafi"/>
        <w:rPr>
          <w:lang w:val="it-IT"/>
        </w:rPr>
      </w:pPr>
    </w:p>
    <w:p w:rsidR="00790F91" w:rsidRDefault="00790F91" w:rsidP="00790F91">
      <w:pPr>
        <w:pStyle w:val="Paragrafi"/>
        <w:rPr>
          <w:lang w:val="it-IT"/>
        </w:rPr>
      </w:pPr>
      <w:r>
        <w:rPr>
          <w:lang w:val="it-IT"/>
        </w:rPr>
        <w:t>Komisioni i qendrës së votimit krahason numrin e fletëve të votimit të hedhura në kutinë e votimit me numrin e zgjedhësve që kanë marrë fletë votimi në bazë të listës së zgjedhësve dhe numëron votat për secilin kandidat. Përfundimet i shënon në procesverbalin e votimit.</w:t>
      </w:r>
    </w:p>
    <w:p w:rsidR="00790F91" w:rsidRDefault="00790F91" w:rsidP="00790F91">
      <w:pPr>
        <w:pStyle w:val="Paragrafi"/>
        <w:rPr>
          <w:lang w:val="it-IT"/>
        </w:rPr>
      </w:pPr>
      <w:r>
        <w:rPr>
          <w:lang w:val="it-IT"/>
        </w:rPr>
        <w:t>Kryetari i komisionit të qendrës së votimit në prani të të gjithë anëtarëve të komisionit shpall përfundimet e votimit për çdo kandidat.</w:t>
      </w:r>
    </w:p>
    <w:p w:rsidR="00790F91" w:rsidRDefault="00790F91" w:rsidP="00790F91">
      <w:pPr>
        <w:pStyle w:val="Paragrafi"/>
        <w:rPr>
          <w:lang w:val="it-IT"/>
        </w:rPr>
      </w:pPr>
    </w:p>
    <w:p w:rsidR="00790F91" w:rsidRDefault="00790F91" w:rsidP="00790F91">
      <w:pPr>
        <w:pStyle w:val="NeniNr"/>
        <w:rPr>
          <w:lang w:val="it-IT"/>
        </w:rPr>
      </w:pPr>
      <w:r>
        <w:rPr>
          <w:lang w:val="it-IT"/>
        </w:rPr>
        <w:t>Neni 58</w:t>
      </w:r>
    </w:p>
    <w:p w:rsidR="00790F91" w:rsidRDefault="00790F91" w:rsidP="00790F91">
      <w:pPr>
        <w:pStyle w:val="Paragrafi"/>
        <w:rPr>
          <w:lang w:val="it-IT"/>
        </w:rPr>
      </w:pPr>
    </w:p>
    <w:p w:rsidR="00790F91" w:rsidRDefault="00790F91" w:rsidP="00790F91">
      <w:pPr>
        <w:pStyle w:val="Paragrafi"/>
        <w:rPr>
          <w:lang w:val="it-IT"/>
        </w:rPr>
      </w:pPr>
      <w:r>
        <w:rPr>
          <w:lang w:val="it-IT"/>
        </w:rPr>
        <w:t>Fletët e votimit janë të pavlefshme:</w:t>
      </w:r>
    </w:p>
    <w:p w:rsidR="00790F91" w:rsidRDefault="00790F91" w:rsidP="00790F91">
      <w:pPr>
        <w:pStyle w:val="Paragrafi"/>
        <w:rPr>
          <w:lang w:val="it-IT"/>
        </w:rPr>
      </w:pPr>
      <w:r>
        <w:rPr>
          <w:lang w:val="it-IT"/>
        </w:rPr>
        <w:t>a)</w:t>
      </w:r>
      <w:r w:rsidR="00B53F2A">
        <w:rPr>
          <w:lang w:val="it-IT"/>
        </w:rPr>
        <w:t xml:space="preserve"> </w:t>
      </w:r>
      <w:r>
        <w:rPr>
          <w:lang w:val="it-IT"/>
        </w:rPr>
        <w:t>kur fleta e votimit nuk është e modelit të caktuar;</w:t>
      </w:r>
    </w:p>
    <w:p w:rsidR="00790F91" w:rsidRDefault="00790F91" w:rsidP="00790F91">
      <w:pPr>
        <w:pStyle w:val="Paragrafi"/>
        <w:rPr>
          <w:lang w:val="it-IT"/>
        </w:rPr>
      </w:pPr>
      <w:r>
        <w:rPr>
          <w:lang w:val="it-IT"/>
        </w:rPr>
        <w:t>b)</w:t>
      </w:r>
      <w:r w:rsidR="00496467">
        <w:rPr>
          <w:lang w:val="it-IT"/>
        </w:rPr>
        <w:t xml:space="preserve"> </w:t>
      </w:r>
      <w:r>
        <w:rPr>
          <w:lang w:val="it-IT"/>
        </w:rPr>
        <w:t>kur në fletën e votimikt janë lënë më shumë se një kandidat;</w:t>
      </w:r>
    </w:p>
    <w:p w:rsidR="00790F91" w:rsidRDefault="00790F91" w:rsidP="00790F91">
      <w:pPr>
        <w:pStyle w:val="Paragrafi"/>
        <w:rPr>
          <w:lang w:val="it-IT"/>
        </w:rPr>
      </w:pPr>
      <w:r>
        <w:rPr>
          <w:lang w:val="it-IT"/>
        </w:rPr>
        <w:t>c)</w:t>
      </w:r>
      <w:r w:rsidR="00496467">
        <w:rPr>
          <w:lang w:val="it-IT"/>
        </w:rPr>
        <w:t xml:space="preserve"> </w:t>
      </w:r>
      <w:r>
        <w:rPr>
          <w:lang w:val="it-IT"/>
        </w:rPr>
        <w:t>kur prishen emrat e kandidastëve dhe në vend të tyre nuk vihet asnjë person tjetër;</w:t>
      </w:r>
    </w:p>
    <w:p w:rsidR="00790F91" w:rsidRDefault="00790F91" w:rsidP="00790F91">
      <w:pPr>
        <w:pStyle w:val="Paragrafi"/>
        <w:rPr>
          <w:lang w:val="it-IT"/>
        </w:rPr>
      </w:pPr>
      <w:r>
        <w:rPr>
          <w:lang w:val="it-IT"/>
        </w:rPr>
        <w:t>ç)</w:t>
      </w:r>
      <w:r w:rsidR="00496467">
        <w:rPr>
          <w:lang w:val="it-IT"/>
        </w:rPr>
        <w:t xml:space="preserve"> </w:t>
      </w:r>
      <w:r>
        <w:rPr>
          <w:lang w:val="it-IT"/>
        </w:rPr>
        <w:t>kur prishen emrat e kandidatëve dhe në vend të tyre vihet n</w:t>
      </w:r>
      <w:r w:rsidR="00B53F2A">
        <w:rPr>
          <w:lang w:val="it-IT"/>
        </w:rPr>
        <w:t>jë tje</w:t>
      </w:r>
      <w:r>
        <w:rPr>
          <w:lang w:val="it-IT"/>
        </w:rPr>
        <w:t>tër, por pa shënuar atësinë;</w:t>
      </w:r>
    </w:p>
    <w:p w:rsidR="00790F91" w:rsidRDefault="00790F91" w:rsidP="00790F91">
      <w:pPr>
        <w:pStyle w:val="Paragrafi"/>
        <w:rPr>
          <w:lang w:val="it-IT"/>
        </w:rPr>
      </w:pPr>
      <w:r>
        <w:rPr>
          <w:lang w:val="it-IT"/>
        </w:rPr>
        <w:t>d)</w:t>
      </w:r>
      <w:r w:rsidR="00496467">
        <w:rPr>
          <w:lang w:val="it-IT"/>
        </w:rPr>
        <w:t xml:space="preserve"> </w:t>
      </w:r>
      <w:r>
        <w:rPr>
          <w:lang w:val="it-IT"/>
        </w:rPr>
        <w:t>kur prishen emrat e kandidastëve dhe në vend të tyre shënohet një person tjetër që nuk ka të drejtë vote, është i mitur, i vdekur etj.</w:t>
      </w:r>
    </w:p>
    <w:p w:rsidR="00790F91" w:rsidRDefault="00790F91" w:rsidP="00790F91">
      <w:pPr>
        <w:pStyle w:val="Paragrafi"/>
        <w:rPr>
          <w:lang w:val="it-IT"/>
        </w:rPr>
      </w:pPr>
      <w:r>
        <w:rPr>
          <w:lang w:val="it-IT"/>
        </w:rPr>
        <w:t>dh)</w:t>
      </w:r>
      <w:r w:rsidR="00496467">
        <w:rPr>
          <w:lang w:val="it-IT"/>
        </w:rPr>
        <w:t xml:space="preserve"> </w:t>
      </w:r>
      <w:r>
        <w:rPr>
          <w:lang w:val="it-IT"/>
        </w:rPr>
        <w:t>kur fleta e votimit është e njollos</w:t>
      </w:r>
      <w:r w:rsidR="00496467">
        <w:rPr>
          <w:lang w:val="it-IT"/>
        </w:rPr>
        <w:t>ur aq shumë sa nuk kuptohet se ç</w:t>
      </w:r>
      <w:r>
        <w:rPr>
          <w:lang w:val="it-IT"/>
        </w:rPr>
        <w:t>’veprim është bërë në të.</w:t>
      </w:r>
    </w:p>
    <w:p w:rsidR="00790F91" w:rsidRDefault="00790F91" w:rsidP="00790F91">
      <w:pPr>
        <w:pStyle w:val="Paragrafi"/>
        <w:rPr>
          <w:lang w:val="it-IT"/>
        </w:rPr>
      </w:pPr>
    </w:p>
    <w:p w:rsidR="00790F91" w:rsidRDefault="00790F91" w:rsidP="00790F91">
      <w:pPr>
        <w:pStyle w:val="NeniNr"/>
        <w:rPr>
          <w:lang w:val="it-IT"/>
        </w:rPr>
      </w:pPr>
      <w:r>
        <w:rPr>
          <w:lang w:val="it-IT"/>
        </w:rPr>
        <w:t>Neni 59</w:t>
      </w:r>
    </w:p>
    <w:p w:rsidR="00790F91" w:rsidRDefault="00790F91" w:rsidP="00790F91">
      <w:pPr>
        <w:pStyle w:val="Paragrafi"/>
        <w:rPr>
          <w:lang w:val="it-IT"/>
        </w:rPr>
      </w:pPr>
    </w:p>
    <w:p w:rsidR="00790F91" w:rsidRDefault="00790F91" w:rsidP="00790F91">
      <w:pPr>
        <w:pStyle w:val="Paragrafi"/>
        <w:rPr>
          <w:lang w:val="it-IT"/>
        </w:rPr>
      </w:pPr>
      <w:r>
        <w:rPr>
          <w:lang w:val="it-IT"/>
        </w:rPr>
        <w:t>Komisioni i qendrës së votimit mban një procesverbal votimi sipas formës së caktuar, i cili pasi nënshkruhet nga kryetari dhe sekretari i komisionit i dërgohet menjëherë komisionit të zgjedhjeve të zonës.</w:t>
      </w:r>
    </w:p>
    <w:p w:rsidR="00790F91" w:rsidRDefault="00790F91" w:rsidP="00790F91">
      <w:pPr>
        <w:pStyle w:val="Paragrafi"/>
        <w:rPr>
          <w:lang w:val="it-IT"/>
        </w:rPr>
      </w:pPr>
      <w:r>
        <w:rPr>
          <w:lang w:val="it-IT"/>
        </w:rPr>
        <w:t>Aktet e tjera të zgjedhjeve komisioni i qendrës së votimit të fshatit ia dërgon për ruajtje komitetit ekzekutiv të këshillit popullor të rrethit, ndërsa komisioni i qendrës së votimit të</w:t>
      </w:r>
      <w:r w:rsidR="00F13BBA">
        <w:rPr>
          <w:lang w:val="it-IT"/>
        </w:rPr>
        <w:t xml:space="preserve"> lagjes ia dërgon për ruajtje kë</w:t>
      </w:r>
      <w:r>
        <w:rPr>
          <w:lang w:val="it-IT"/>
        </w:rPr>
        <w:t>shillit popullor të qytetit ose komitetit ekzekutiv të tij apo komitetit ekzekutiv të këshillit popullor të rajonit.</w:t>
      </w:r>
    </w:p>
    <w:p w:rsidR="00790F91" w:rsidRDefault="00790F91" w:rsidP="00790F91">
      <w:pPr>
        <w:pStyle w:val="Paragrafi"/>
        <w:rPr>
          <w:lang w:val="it-IT"/>
        </w:rPr>
      </w:pPr>
    </w:p>
    <w:p w:rsidR="00790F91" w:rsidRDefault="00790F91" w:rsidP="00790F91">
      <w:pPr>
        <w:pStyle w:val="NeniNr"/>
        <w:rPr>
          <w:lang w:val="it-IT"/>
        </w:rPr>
      </w:pPr>
      <w:r>
        <w:rPr>
          <w:lang w:val="it-IT"/>
        </w:rPr>
        <w:t>Neni 60</w:t>
      </w:r>
    </w:p>
    <w:p w:rsidR="00790F91" w:rsidRDefault="00790F91" w:rsidP="00790F91">
      <w:pPr>
        <w:pStyle w:val="Paragrafi"/>
        <w:rPr>
          <w:lang w:val="it-IT"/>
        </w:rPr>
      </w:pPr>
    </w:p>
    <w:p w:rsidR="00790F91" w:rsidRDefault="00790F91" w:rsidP="00790F91">
      <w:pPr>
        <w:pStyle w:val="Paragrafi"/>
        <w:rPr>
          <w:lang w:val="it-IT"/>
        </w:rPr>
      </w:pPr>
      <w:r>
        <w:rPr>
          <w:lang w:val="it-IT"/>
        </w:rPr>
        <w:t>Komisioni i zgjedhjeve i zonës numëron votat në ba</w:t>
      </w:r>
      <w:r w:rsidR="00F13BBA">
        <w:rPr>
          <w:lang w:val="it-IT"/>
        </w:rPr>
        <w:t>zë të procesverbaleve të votimi</w:t>
      </w:r>
      <w:r>
        <w:rPr>
          <w:lang w:val="it-IT"/>
        </w:rPr>
        <w:t>t të dërguara nga komisinet e qendrave të votimit dhe vërteton numrin e voave të hedhura për çdo kandidat për deputet.</w:t>
      </w:r>
    </w:p>
    <w:p w:rsidR="00790F91" w:rsidRDefault="00790F91" w:rsidP="00790F91">
      <w:pPr>
        <w:pStyle w:val="Paragrafi"/>
        <w:rPr>
          <w:lang w:val="it-IT"/>
        </w:rPr>
      </w:pPr>
    </w:p>
    <w:p w:rsidR="00790F91" w:rsidRDefault="00790F91" w:rsidP="00790F91">
      <w:pPr>
        <w:pStyle w:val="NeniNr"/>
        <w:rPr>
          <w:lang w:val="it-IT"/>
        </w:rPr>
      </w:pPr>
      <w:r>
        <w:rPr>
          <w:lang w:val="it-IT"/>
        </w:rPr>
        <w:t>Neni 61</w:t>
      </w:r>
    </w:p>
    <w:p w:rsidR="00790F91" w:rsidRDefault="00790F91" w:rsidP="00790F91">
      <w:pPr>
        <w:pStyle w:val="Paragrafi"/>
        <w:rPr>
          <w:lang w:val="it-IT"/>
        </w:rPr>
      </w:pPr>
    </w:p>
    <w:p w:rsidR="00790F91" w:rsidRDefault="00790F91" w:rsidP="00790F91">
      <w:pPr>
        <w:pStyle w:val="Paragrafi"/>
        <w:rPr>
          <w:lang w:val="it-IT"/>
        </w:rPr>
      </w:pPr>
      <w:r>
        <w:rPr>
          <w:lang w:val="it-IT"/>
        </w:rPr>
        <w:t>Komisioni i zgjedhjeve i zonës mban një procesverbal në dy kopje, që n</w:t>
      </w:r>
      <w:r w:rsidR="00F13BBA">
        <w:rPr>
          <w:lang w:val="it-IT"/>
        </w:rPr>
        <w:t>ënshkruhet nga kryetari dhe sekr</w:t>
      </w:r>
      <w:r>
        <w:rPr>
          <w:lang w:val="it-IT"/>
        </w:rPr>
        <w:t>etari i komisionit.</w:t>
      </w:r>
    </w:p>
    <w:p w:rsidR="00790F91" w:rsidRDefault="00790F91" w:rsidP="00790F91">
      <w:pPr>
        <w:pStyle w:val="Paragrafi"/>
        <w:rPr>
          <w:lang w:val="it-IT"/>
        </w:rPr>
      </w:pPr>
      <w:r>
        <w:rPr>
          <w:lang w:val="it-IT"/>
        </w:rPr>
        <w:t>Një kopje e procesverbalit i dërgohet menjëherë Komisionit Qendror të Zgjedhjeve. Kopja e dytë e procesverbalit së bashki me aktet e tjera të zgjedhjeve i dërgohen për ruajtje komitetit ekzekutiv të këshillit popullor të rrethit ose të qytetit.</w:t>
      </w:r>
    </w:p>
    <w:p w:rsidR="00790F91" w:rsidRDefault="00790F91" w:rsidP="00790F91">
      <w:pPr>
        <w:pStyle w:val="Paragrafi"/>
        <w:rPr>
          <w:lang w:val="it-IT"/>
        </w:rPr>
      </w:pPr>
    </w:p>
    <w:p w:rsidR="00790F91" w:rsidRDefault="00790F91" w:rsidP="00790F91">
      <w:pPr>
        <w:pStyle w:val="NeniNr"/>
        <w:rPr>
          <w:lang w:val="it-IT"/>
        </w:rPr>
      </w:pPr>
      <w:r>
        <w:rPr>
          <w:lang w:val="it-IT"/>
        </w:rPr>
        <w:t>Neni 62</w:t>
      </w:r>
    </w:p>
    <w:p w:rsidR="00790F91" w:rsidRDefault="00790F91" w:rsidP="00790F91">
      <w:pPr>
        <w:pStyle w:val="Paragrafi"/>
        <w:rPr>
          <w:lang w:val="it-IT"/>
        </w:rPr>
      </w:pPr>
    </w:p>
    <w:p w:rsidR="00790F91" w:rsidRDefault="00790F91" w:rsidP="00790F91">
      <w:pPr>
        <w:pStyle w:val="Paragrafi"/>
        <w:rPr>
          <w:lang w:val="it-IT"/>
        </w:rPr>
      </w:pPr>
      <w:r>
        <w:rPr>
          <w:lang w:val="it-IT"/>
        </w:rPr>
        <w:t>Mbas mbarimit të numërimit të votave dhe nënshkrimit të procesverbalit, kryetari i komisionit të zgjedhjeve të zonës shpall në mbledhje të komisionit përfundimin e zgjedhjeve.</w:t>
      </w:r>
    </w:p>
    <w:p w:rsidR="00790F91" w:rsidRDefault="00790F91" w:rsidP="00790F91">
      <w:pPr>
        <w:pStyle w:val="Paragrafi"/>
        <w:rPr>
          <w:lang w:val="it-IT"/>
        </w:rPr>
      </w:pPr>
    </w:p>
    <w:p w:rsidR="00790F91" w:rsidRDefault="00790F91" w:rsidP="00790F91">
      <w:pPr>
        <w:pStyle w:val="NeniNr"/>
        <w:rPr>
          <w:lang w:val="it-IT"/>
        </w:rPr>
      </w:pPr>
      <w:r>
        <w:rPr>
          <w:lang w:val="it-IT"/>
        </w:rPr>
        <w:t>Neni 63</w:t>
      </w:r>
    </w:p>
    <w:p w:rsidR="00790F91" w:rsidRDefault="00790F91" w:rsidP="00790F91">
      <w:pPr>
        <w:pStyle w:val="Paragrafi"/>
        <w:rPr>
          <w:lang w:val="it-IT"/>
        </w:rPr>
      </w:pPr>
    </w:p>
    <w:p w:rsidR="00790F91" w:rsidRDefault="00790F91" w:rsidP="00790F91">
      <w:pPr>
        <w:pStyle w:val="Paragrafi"/>
        <w:rPr>
          <w:lang w:val="it-IT"/>
        </w:rPr>
      </w:pPr>
      <w:r>
        <w:rPr>
          <w:lang w:val="it-IT"/>
        </w:rPr>
        <w:t>Kreytari i komisionit të zgjedhjeve të sonës i lëshon kandidatit të zgjedhur një vëretim për zgjedhjen e tij si deputt i Kuvendit Popullor.</w:t>
      </w:r>
    </w:p>
    <w:p w:rsidR="00790F91" w:rsidRDefault="00790F91" w:rsidP="00790F91">
      <w:pPr>
        <w:pStyle w:val="Paragrafi"/>
        <w:rPr>
          <w:lang w:val="it-IT"/>
        </w:rPr>
      </w:pPr>
    </w:p>
    <w:p w:rsidR="00790F91" w:rsidRDefault="00790F91" w:rsidP="00790F91">
      <w:pPr>
        <w:pStyle w:val="NeniNr"/>
        <w:rPr>
          <w:lang w:val="it-IT"/>
        </w:rPr>
      </w:pPr>
      <w:r>
        <w:rPr>
          <w:lang w:val="it-IT"/>
        </w:rPr>
        <w:t>Neni 64</w:t>
      </w:r>
    </w:p>
    <w:p w:rsidR="00790F91" w:rsidRDefault="00790F91" w:rsidP="00790F91">
      <w:pPr>
        <w:pStyle w:val="Paragrafi"/>
        <w:rPr>
          <w:lang w:val="it-IT"/>
        </w:rPr>
      </w:pPr>
    </w:p>
    <w:p w:rsidR="00790F91" w:rsidRDefault="00790F91" w:rsidP="00790F91">
      <w:pPr>
        <w:pStyle w:val="Paragrafi"/>
        <w:rPr>
          <w:lang w:val="it-IT"/>
        </w:rPr>
      </w:pPr>
      <w:r>
        <w:rPr>
          <w:lang w:val="it-IT"/>
        </w:rPr>
        <w:t>Quhet i zgjedhur deputet në Kuvendin Popullor, kandidati qënë turin e parë ka fituar më tepër se gjyslën e gjitha votave të hedhura në zonën e zgjedhjeve (shumicën absolute) dhe të njohura të vlefshme.</w:t>
      </w:r>
    </w:p>
    <w:p w:rsidR="00790F91" w:rsidRDefault="00790F91" w:rsidP="00790F91">
      <w:pPr>
        <w:pStyle w:val="Paragrafi"/>
        <w:rPr>
          <w:lang w:val="it-IT"/>
        </w:rPr>
      </w:pPr>
    </w:p>
    <w:p w:rsidR="00790F91" w:rsidRDefault="00790F91" w:rsidP="00790F91">
      <w:pPr>
        <w:pStyle w:val="NeniNr"/>
        <w:rPr>
          <w:lang w:val="it-IT"/>
        </w:rPr>
      </w:pPr>
      <w:r>
        <w:rPr>
          <w:lang w:val="it-IT"/>
        </w:rPr>
        <w:t>Neni 65</w:t>
      </w:r>
    </w:p>
    <w:p w:rsidR="00790F91" w:rsidRDefault="00790F91" w:rsidP="00790F91">
      <w:pPr>
        <w:pStyle w:val="Paragrafi"/>
        <w:rPr>
          <w:lang w:val="it-IT"/>
        </w:rPr>
      </w:pPr>
    </w:p>
    <w:p w:rsidR="00790F91" w:rsidRDefault="00790F91" w:rsidP="00790F91">
      <w:pPr>
        <w:pStyle w:val="Paragrafi"/>
        <w:rPr>
          <w:lang w:val="it-IT"/>
        </w:rPr>
      </w:pPr>
      <w:r>
        <w:rPr>
          <w:lang w:val="it-IT"/>
        </w:rPr>
        <w:t>Kur në zonën e zgjedhjeve janër e</w:t>
      </w:r>
      <w:r w:rsidR="00F13BBA">
        <w:rPr>
          <w:lang w:val="it-IT"/>
        </w:rPr>
        <w:t xml:space="preserve"> re</w:t>
      </w:r>
      <w:r>
        <w:rPr>
          <w:lang w:val="it-IT"/>
        </w:rPr>
        <w:t>gjistruar dy ose më shumë kandidatë dhe asnjeri prej tyre nuk ka marrë në turin e parë shumicën absolute të votave, komisioni i zgjedhjeve e shënon këtë procesverbal dhe njëkohësisht urdhëron zhvil</w:t>
      </w:r>
      <w:r w:rsidR="00F13BBA">
        <w:rPr>
          <w:lang w:val="it-IT"/>
        </w:rPr>
        <w:t>l</w:t>
      </w:r>
      <w:r>
        <w:rPr>
          <w:lang w:val="it-IT"/>
        </w:rPr>
        <w:t>imin e zgjedhjeve në turin e d</w:t>
      </w:r>
      <w:r w:rsidR="00F13BBA">
        <w:rPr>
          <w:lang w:val="it-IT"/>
        </w:rPr>
        <w:t>y</w:t>
      </w:r>
      <w:r>
        <w:rPr>
          <w:lang w:val="it-IT"/>
        </w:rPr>
        <w:t>të jo më vonëse një javë nga votimi i parë.</w:t>
      </w:r>
    </w:p>
    <w:p w:rsidR="00790F91" w:rsidRDefault="00790F91" w:rsidP="00790F91">
      <w:pPr>
        <w:pStyle w:val="Paragrafi"/>
        <w:rPr>
          <w:lang w:val="it-IT"/>
        </w:rPr>
      </w:pPr>
    </w:p>
    <w:p w:rsidR="00790F91" w:rsidRDefault="00790F91" w:rsidP="00790F91">
      <w:pPr>
        <w:pStyle w:val="NeniNr"/>
        <w:rPr>
          <w:lang w:val="it-IT"/>
        </w:rPr>
      </w:pPr>
      <w:r>
        <w:rPr>
          <w:lang w:val="it-IT"/>
        </w:rPr>
        <w:t>Neni 66</w:t>
      </w:r>
    </w:p>
    <w:p w:rsidR="00790F91" w:rsidRDefault="00790F91" w:rsidP="00790F91">
      <w:pPr>
        <w:pStyle w:val="Paragrafi"/>
        <w:rPr>
          <w:lang w:val="it-IT"/>
        </w:rPr>
      </w:pPr>
    </w:p>
    <w:p w:rsidR="00790F91" w:rsidRDefault="00790F91" w:rsidP="00790F91">
      <w:pPr>
        <w:pStyle w:val="Paragrafi"/>
        <w:rPr>
          <w:lang w:val="it-IT"/>
        </w:rPr>
      </w:pPr>
      <w:r>
        <w:rPr>
          <w:lang w:val="it-IT"/>
        </w:rPr>
        <w:t>Kur në listë janë vënë më tepër se dy kandidatë, në turin e dytë do të votohet për dy kandidatët që kanë marrë mët epër vota, ndërsa, kur në listë kanë qenë vetëm dy kandidatë, kalojnë që të dy në turin e dytë. Në të dy rastet, për të kaluar në turin e dytë kërkohet që kandidati tëketë marrë më tepër se 5 për qind të votave të vlefshme të hedhura në kutinë e votimit.</w:t>
      </w:r>
    </w:p>
    <w:p w:rsidR="00790F91" w:rsidRDefault="00790F91" w:rsidP="00790F91">
      <w:pPr>
        <w:pStyle w:val="Paragrafi"/>
        <w:rPr>
          <w:lang w:val="it-IT"/>
        </w:rPr>
      </w:pPr>
      <w:r>
        <w:rPr>
          <w:lang w:val="it-IT"/>
        </w:rPr>
        <w:t>Në përfundim të votimit të dytë zgjidhet kandidati që ka marrë më shumë vota se kandidati tjetër (shumicën relative) dhe të njohura të vlefshme.</w:t>
      </w:r>
    </w:p>
    <w:p w:rsidR="00790F91" w:rsidRDefault="00790F91" w:rsidP="00790F91">
      <w:pPr>
        <w:pStyle w:val="Paragrafi"/>
        <w:rPr>
          <w:lang w:val="it-IT"/>
        </w:rPr>
      </w:pPr>
      <w:r>
        <w:rPr>
          <w:lang w:val="it-IT"/>
        </w:rPr>
        <w:t>Kandidatët regjistrohen brenda 4 ditëve nga përfundimi i votimit të parë.</w:t>
      </w:r>
    </w:p>
    <w:p w:rsidR="00790F91" w:rsidRDefault="00790F91" w:rsidP="00790F91">
      <w:pPr>
        <w:pStyle w:val="Paragrafi"/>
        <w:rPr>
          <w:lang w:val="it-IT"/>
        </w:rPr>
      </w:pPr>
    </w:p>
    <w:p w:rsidR="00790F91" w:rsidRDefault="00790F91" w:rsidP="00790F91">
      <w:pPr>
        <w:pStyle w:val="NeniNr"/>
        <w:rPr>
          <w:lang w:val="it-IT"/>
        </w:rPr>
      </w:pPr>
      <w:r>
        <w:rPr>
          <w:lang w:val="it-IT"/>
        </w:rPr>
        <w:t>Neni 67</w:t>
      </w:r>
    </w:p>
    <w:p w:rsidR="00790F91" w:rsidRDefault="00790F91" w:rsidP="00790F91">
      <w:pPr>
        <w:pStyle w:val="Paragrafi"/>
        <w:rPr>
          <w:lang w:val="it-IT"/>
        </w:rPr>
      </w:pPr>
    </w:p>
    <w:p w:rsidR="00790F91" w:rsidRDefault="00790F91" w:rsidP="00790F91">
      <w:pPr>
        <w:pStyle w:val="Paragrafi"/>
        <w:rPr>
          <w:lang w:val="it-IT"/>
        </w:rPr>
      </w:pPr>
      <w:r>
        <w:rPr>
          <w:lang w:val="it-IT"/>
        </w:rPr>
        <w:t>Bëhen zgjedhje të tjer me kandidatë të rinj:</w:t>
      </w:r>
    </w:p>
    <w:p w:rsidR="00790F91" w:rsidRDefault="00790F91" w:rsidP="00790F91">
      <w:pPr>
        <w:pStyle w:val="Paragrafi"/>
        <w:rPr>
          <w:lang w:val="it-IT"/>
        </w:rPr>
      </w:pPr>
      <w:r>
        <w:rPr>
          <w:lang w:val="it-IT"/>
        </w:rPr>
        <w:t>1.Kur në votimin e parë asnjeri nga kandidatët e paraqitur nuk ka fituar më tepër se 25 për qind të votave të vlefshme;</w:t>
      </w:r>
    </w:p>
    <w:p w:rsidR="00790F91" w:rsidRDefault="00790F91" w:rsidP="00790F91">
      <w:pPr>
        <w:pStyle w:val="Paragrafi"/>
        <w:rPr>
          <w:lang w:val="it-IT"/>
        </w:rPr>
      </w:pPr>
      <w:r>
        <w:rPr>
          <w:lang w:val="it-IT"/>
        </w:rPr>
        <w:t>2.Kur në votimin e parë vetëm njëri nga kandidatët e paraqitur ka fituar më tepër se 25 për qind të votave të vlefshme. Ky kandidat mbahet edhe në zgjedhjet e reja.</w:t>
      </w:r>
    </w:p>
    <w:p w:rsidR="00790F91" w:rsidRDefault="00790F91" w:rsidP="00790F91">
      <w:pPr>
        <w:pStyle w:val="Paragrafi"/>
        <w:rPr>
          <w:lang w:val="it-IT"/>
        </w:rPr>
      </w:pPr>
      <w:r>
        <w:rPr>
          <w:lang w:val="it-IT"/>
        </w:rPr>
        <w:t>Zgjedhjet me kandidatë të rinj bëhen jo më vonë se dy javë nga përfundimi i votimit të parë.</w:t>
      </w:r>
    </w:p>
    <w:p w:rsidR="00790F91" w:rsidRDefault="00790F91" w:rsidP="00790F91">
      <w:pPr>
        <w:pStyle w:val="Paragrafi"/>
        <w:rPr>
          <w:lang w:val="it-IT"/>
        </w:rPr>
      </w:pPr>
    </w:p>
    <w:p w:rsidR="00790F91" w:rsidRDefault="00790F91" w:rsidP="00790F91">
      <w:pPr>
        <w:pStyle w:val="NeniNr"/>
        <w:rPr>
          <w:lang w:val="it-IT"/>
        </w:rPr>
      </w:pPr>
      <w:r>
        <w:rPr>
          <w:lang w:val="it-IT"/>
        </w:rPr>
        <w:t>Neni 68</w:t>
      </w:r>
    </w:p>
    <w:p w:rsidR="00790F91" w:rsidRDefault="00790F91" w:rsidP="00790F91">
      <w:pPr>
        <w:pStyle w:val="Paragrafi"/>
        <w:rPr>
          <w:lang w:val="it-IT"/>
        </w:rPr>
      </w:pPr>
    </w:p>
    <w:p w:rsidR="00790F91" w:rsidRDefault="00790F91" w:rsidP="00790F91">
      <w:pPr>
        <w:pStyle w:val="Paragrafi"/>
        <w:rPr>
          <w:lang w:val="it-IT"/>
        </w:rPr>
      </w:pPr>
      <w:r>
        <w:rPr>
          <w:lang w:val="it-IT"/>
        </w:rPr>
        <w:t>Në qoftë se numri i votave të hedhura në një zonë të zgjedhjeve është më i vogël se gjysma e nurmit të zgjedhësve që kanë të drejtë të votojnë në atë zonë, komisioni i zgjedhjeve të kësaj zone e shënon këtë proces</w:t>
      </w:r>
      <w:r w:rsidR="00F13BBA">
        <w:rPr>
          <w:lang w:val="it-IT"/>
        </w:rPr>
        <w:t>verbalin e tij dhe urdhëron për</w:t>
      </w:r>
      <w:r>
        <w:rPr>
          <w:lang w:val="it-IT"/>
        </w:rPr>
        <w:t>sëritjen e zgjedhjeve jo më v</w:t>
      </w:r>
      <w:r w:rsidR="00F13BBA">
        <w:rPr>
          <w:lang w:val="it-IT"/>
        </w:rPr>
        <w:t>o</w:t>
      </w:r>
      <w:r>
        <w:rPr>
          <w:lang w:val="it-IT"/>
        </w:rPr>
        <w:t>në se dy javë nga votimi i parë.</w:t>
      </w:r>
    </w:p>
    <w:p w:rsidR="00790F91" w:rsidRDefault="00790F91" w:rsidP="00790F91">
      <w:pPr>
        <w:pStyle w:val="Paragrafi"/>
        <w:rPr>
          <w:lang w:val="it-IT"/>
        </w:rPr>
      </w:pPr>
      <w:r>
        <w:rPr>
          <w:lang w:val="it-IT"/>
        </w:rPr>
        <w:t>Zgjedhjet e reja bëhen në bazë të listave të zgjedhësve të hartuara për zgjedhjet e para dhe në pajtim me dispozitat e këtij ligji.</w:t>
      </w:r>
    </w:p>
    <w:p w:rsidR="00790F91" w:rsidRDefault="00790F91" w:rsidP="00790F91">
      <w:pPr>
        <w:pStyle w:val="Paragrafi"/>
        <w:rPr>
          <w:lang w:val="it-IT"/>
        </w:rPr>
      </w:pPr>
    </w:p>
    <w:p w:rsidR="00790F91" w:rsidRDefault="00790F91" w:rsidP="00790F91">
      <w:pPr>
        <w:pStyle w:val="NeniNr"/>
        <w:rPr>
          <w:lang w:val="it-IT"/>
        </w:rPr>
      </w:pPr>
      <w:r>
        <w:rPr>
          <w:lang w:val="it-IT"/>
        </w:rPr>
        <w:t>Neni 69</w:t>
      </w:r>
    </w:p>
    <w:p w:rsidR="00790F91" w:rsidRDefault="00790F91" w:rsidP="00790F91">
      <w:pPr>
        <w:pStyle w:val="Paragrafi"/>
        <w:rPr>
          <w:lang w:val="it-IT"/>
        </w:rPr>
      </w:pPr>
    </w:p>
    <w:p w:rsidR="00790F91" w:rsidRDefault="00790F91" w:rsidP="00790F91">
      <w:pPr>
        <w:pStyle w:val="Paragrafi"/>
        <w:rPr>
          <w:lang w:val="it-IT"/>
        </w:rPr>
      </w:pPr>
      <w:r>
        <w:rPr>
          <w:lang w:val="it-IT"/>
        </w:rPr>
        <w:t>Kundër vendimit të Komisionit Qendror të Zgjedhjeve për rezult</w:t>
      </w:r>
      <w:r w:rsidR="00F13BBA">
        <w:rPr>
          <w:lang w:val="it-IT"/>
        </w:rPr>
        <w:t>a</w:t>
      </w:r>
      <w:r>
        <w:rPr>
          <w:lang w:val="it-IT"/>
        </w:rPr>
        <w:t xml:space="preserve">tet e zgjedhjeve, mund të bëhet ankim në Gjykatën e Lartë nga kandidati i </w:t>
      </w:r>
      <w:r w:rsidR="00F13BBA">
        <w:rPr>
          <w:lang w:val="it-IT"/>
        </w:rPr>
        <w:t>interesua</w:t>
      </w:r>
      <w:r>
        <w:rPr>
          <w:lang w:val="it-IT"/>
        </w:rPr>
        <w:t>r. Kjo e shqyrton ankimin dhe brenda 3 ditëve jep vendim të formës së prerë. Vendimi i bëhet i njohur Komisionit të Mandateve të Kuvendit Popullor.</w:t>
      </w:r>
    </w:p>
    <w:p w:rsidR="00790F91" w:rsidRDefault="00790F91" w:rsidP="00790F91">
      <w:pPr>
        <w:pStyle w:val="Paragrafi"/>
        <w:rPr>
          <w:lang w:val="it-IT"/>
        </w:rPr>
      </w:pPr>
    </w:p>
    <w:p w:rsidR="00790F91" w:rsidRDefault="00790F91" w:rsidP="00790F91">
      <w:pPr>
        <w:pStyle w:val="NeniNr"/>
        <w:rPr>
          <w:lang w:val="it-IT"/>
        </w:rPr>
      </w:pPr>
      <w:r>
        <w:rPr>
          <w:lang w:val="it-IT"/>
        </w:rPr>
        <w:t>Neni 70</w:t>
      </w:r>
    </w:p>
    <w:p w:rsidR="00790F91" w:rsidRDefault="00790F91" w:rsidP="00790F91">
      <w:pPr>
        <w:pStyle w:val="Paragrafi"/>
        <w:rPr>
          <w:lang w:val="it-IT"/>
        </w:rPr>
      </w:pPr>
    </w:p>
    <w:p w:rsidR="00790F91" w:rsidRDefault="00790F91" w:rsidP="00790F91">
      <w:pPr>
        <w:pStyle w:val="Paragrafi"/>
        <w:rPr>
          <w:lang w:val="it-IT"/>
        </w:rPr>
      </w:pPr>
      <w:r>
        <w:rPr>
          <w:lang w:val="it-IT"/>
        </w:rPr>
        <w:t>Në rast se vendi i një deputeti të Kuvendit Popullr mbetet i lirë, Presidiumi i Kuvendit Popullor brenda 3-muajve cakton zgjedhjet për një deputet të ri në zonën përkatëse të zgjedhjeve.</w:t>
      </w:r>
    </w:p>
    <w:p w:rsidR="00790F91" w:rsidRDefault="00790F91" w:rsidP="00790F91">
      <w:pPr>
        <w:pStyle w:val="Paragrafi"/>
        <w:rPr>
          <w:lang w:val="it-IT"/>
        </w:rPr>
      </w:pPr>
    </w:p>
    <w:p w:rsidR="00790F91" w:rsidRPr="00FA7EA8" w:rsidRDefault="00790F91" w:rsidP="00790F91">
      <w:pPr>
        <w:pStyle w:val="KreuNr"/>
        <w:rPr>
          <w:lang w:val="it-IT"/>
        </w:rPr>
      </w:pPr>
      <w:r w:rsidRPr="00FA7EA8">
        <w:rPr>
          <w:lang w:val="it-IT"/>
        </w:rPr>
        <w:t>KREU I X</w:t>
      </w:r>
    </w:p>
    <w:p w:rsidR="00790F91" w:rsidRPr="00FA7EA8" w:rsidRDefault="00790F91" w:rsidP="00790F91">
      <w:pPr>
        <w:pStyle w:val="KreuNr"/>
        <w:rPr>
          <w:lang w:val="it-IT"/>
        </w:rPr>
      </w:pPr>
      <w:r w:rsidRPr="00FA7EA8">
        <w:rPr>
          <w:lang w:val="it-IT"/>
        </w:rPr>
        <w:t>DISPOZITA TË FUNDIT</w:t>
      </w:r>
    </w:p>
    <w:p w:rsidR="00790F91" w:rsidRDefault="00790F91" w:rsidP="00790F91">
      <w:pPr>
        <w:pStyle w:val="Paragrafi"/>
        <w:rPr>
          <w:lang w:val="it-IT"/>
        </w:rPr>
      </w:pPr>
    </w:p>
    <w:p w:rsidR="00790F91" w:rsidRDefault="00790F91" w:rsidP="00790F91">
      <w:pPr>
        <w:pStyle w:val="NeniNr"/>
        <w:rPr>
          <w:lang w:val="it-IT"/>
        </w:rPr>
      </w:pPr>
      <w:r>
        <w:rPr>
          <w:lang w:val="it-IT"/>
        </w:rPr>
        <w:t>Neni 71</w:t>
      </w:r>
    </w:p>
    <w:p w:rsidR="00790F91" w:rsidRDefault="00790F91" w:rsidP="00790F91">
      <w:pPr>
        <w:pStyle w:val="Paragrafi"/>
        <w:rPr>
          <w:lang w:val="it-IT"/>
        </w:rPr>
      </w:pPr>
    </w:p>
    <w:p w:rsidR="00790F91" w:rsidRDefault="00790F91" w:rsidP="00790F91">
      <w:pPr>
        <w:pStyle w:val="Paragrafi"/>
        <w:rPr>
          <w:lang w:val="it-IT"/>
        </w:rPr>
      </w:pPr>
      <w:r>
        <w:rPr>
          <w:lang w:val="it-IT"/>
        </w:rPr>
        <w:t>Ligji nr.4121, datë 17.3.1966 “Mbi zgjedhjet e Kuvendit Popullor”, shfuqizohet.</w:t>
      </w:r>
    </w:p>
    <w:p w:rsidR="00790F91" w:rsidRDefault="00790F91" w:rsidP="00790F91">
      <w:pPr>
        <w:pStyle w:val="Paragrafi"/>
        <w:rPr>
          <w:lang w:val="it-IT"/>
        </w:rPr>
      </w:pPr>
    </w:p>
    <w:p w:rsidR="00790F91" w:rsidRDefault="00790F91" w:rsidP="00790F91">
      <w:pPr>
        <w:pStyle w:val="NeniNr"/>
        <w:rPr>
          <w:lang w:val="it-IT"/>
        </w:rPr>
      </w:pPr>
      <w:r>
        <w:rPr>
          <w:lang w:val="it-IT"/>
        </w:rPr>
        <w:t>Neni 72</w:t>
      </w:r>
    </w:p>
    <w:p w:rsidR="00790F91" w:rsidRDefault="00790F91" w:rsidP="00790F91">
      <w:pPr>
        <w:pStyle w:val="Paragrafi"/>
        <w:rPr>
          <w:lang w:val="it-IT"/>
        </w:rPr>
      </w:pPr>
    </w:p>
    <w:p w:rsidR="00790F91" w:rsidRDefault="00790F91" w:rsidP="00790F91">
      <w:pPr>
        <w:pStyle w:val="Paragrafi"/>
        <w:rPr>
          <w:lang w:val="it-IT"/>
        </w:rPr>
      </w:pPr>
      <w:r>
        <w:rPr>
          <w:lang w:val="it-IT"/>
        </w:rPr>
        <w:t>Ky ligj hyn në fuqi menjëherë.</w:t>
      </w:r>
    </w:p>
    <w:p w:rsidR="00790F91" w:rsidRDefault="00790F91" w:rsidP="00790F91">
      <w:pPr>
        <w:pStyle w:val="Paragrafi"/>
        <w:rPr>
          <w:lang w:val="it-IT"/>
        </w:rPr>
      </w:pPr>
    </w:p>
    <w:tbl>
      <w:tblPr>
        <w:tblW w:w="0" w:type="auto"/>
        <w:tblLook w:val="01E0" w:firstRow="1" w:lastRow="1" w:firstColumn="1" w:lastColumn="1" w:noHBand="0" w:noVBand="0"/>
      </w:tblPr>
      <w:tblGrid>
        <w:gridCol w:w="4643"/>
        <w:gridCol w:w="4643"/>
      </w:tblGrid>
      <w:tr w:rsidR="00790F91">
        <w:tc>
          <w:tcPr>
            <w:tcW w:w="4643" w:type="dxa"/>
          </w:tcPr>
          <w:p w:rsidR="00790F91" w:rsidRPr="00A157E3" w:rsidRDefault="00790F91" w:rsidP="00790F91">
            <w:pPr>
              <w:pStyle w:val="Autoriteti"/>
            </w:pPr>
            <w:r w:rsidRPr="00A157E3">
              <w:t>SEKRETARI I PRESIDIUMIT TË KUVENDIT POPULLOR TË REPUBLIKËS POPULLORE SOCIALISTE TË SHQIPËRISË</w:t>
            </w:r>
          </w:p>
          <w:p w:rsidR="00790F91" w:rsidRDefault="00790F91" w:rsidP="00790F91">
            <w:pPr>
              <w:pStyle w:val="AutoritetiEmer"/>
              <w:rPr>
                <w:lang w:val="it-IT"/>
              </w:rPr>
            </w:pPr>
            <w:r>
              <w:rPr>
                <w:lang w:val="it-IT"/>
              </w:rPr>
              <w:t>SIHAT TOZAJ</w:t>
            </w:r>
          </w:p>
        </w:tc>
        <w:tc>
          <w:tcPr>
            <w:tcW w:w="4643" w:type="dxa"/>
          </w:tcPr>
          <w:p w:rsidR="00790F91" w:rsidRPr="00A157E3" w:rsidRDefault="00790F91" w:rsidP="00790F91">
            <w:pPr>
              <w:pStyle w:val="Autoriteti"/>
            </w:pPr>
            <w:r w:rsidRPr="00A157E3">
              <w:t>KRYETARI I PRESIDIUMIT TË KUVENDIT POPULLOR TË REPUBLIKËS POPULLORE SOCIALISTE TË SHQIPËRISË</w:t>
            </w:r>
          </w:p>
          <w:p w:rsidR="00790F91" w:rsidRDefault="00790F91" w:rsidP="00790F91">
            <w:pPr>
              <w:pStyle w:val="AutoritetiEmer"/>
              <w:rPr>
                <w:lang w:val="it-IT"/>
              </w:rPr>
            </w:pPr>
            <w:r>
              <w:rPr>
                <w:lang w:val="it-IT"/>
              </w:rPr>
              <w:t>RAMIZ ALIA</w:t>
            </w:r>
          </w:p>
        </w:tc>
      </w:tr>
    </w:tbl>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9CC"/>
    <w:rsid w:val="000105F1"/>
    <w:rsid w:val="000176B9"/>
    <w:rsid w:val="00040F76"/>
    <w:rsid w:val="00046FF9"/>
    <w:rsid w:val="000637B6"/>
    <w:rsid w:val="00074162"/>
    <w:rsid w:val="00075BF5"/>
    <w:rsid w:val="00080DF5"/>
    <w:rsid w:val="000B29AB"/>
    <w:rsid w:val="000B7EAE"/>
    <w:rsid w:val="00116978"/>
    <w:rsid w:val="00134ADF"/>
    <w:rsid w:val="0017292A"/>
    <w:rsid w:val="00187855"/>
    <w:rsid w:val="001A58B2"/>
    <w:rsid w:val="001C7978"/>
    <w:rsid w:val="001E4AF1"/>
    <w:rsid w:val="001F6768"/>
    <w:rsid w:val="0022170D"/>
    <w:rsid w:val="002C6BAB"/>
    <w:rsid w:val="00304413"/>
    <w:rsid w:val="00383FD5"/>
    <w:rsid w:val="003E06F6"/>
    <w:rsid w:val="003F043A"/>
    <w:rsid w:val="004022A0"/>
    <w:rsid w:val="00407E81"/>
    <w:rsid w:val="004107B9"/>
    <w:rsid w:val="00424EE4"/>
    <w:rsid w:val="0044531C"/>
    <w:rsid w:val="00470F9C"/>
    <w:rsid w:val="00496467"/>
    <w:rsid w:val="0050367C"/>
    <w:rsid w:val="00504A56"/>
    <w:rsid w:val="00507AF2"/>
    <w:rsid w:val="0052245A"/>
    <w:rsid w:val="00526879"/>
    <w:rsid w:val="00543147"/>
    <w:rsid w:val="00544065"/>
    <w:rsid w:val="00545117"/>
    <w:rsid w:val="0058563C"/>
    <w:rsid w:val="005A53C5"/>
    <w:rsid w:val="005D4BA8"/>
    <w:rsid w:val="006A37D8"/>
    <w:rsid w:val="00702641"/>
    <w:rsid w:val="00705463"/>
    <w:rsid w:val="00732918"/>
    <w:rsid w:val="0074183C"/>
    <w:rsid w:val="00767527"/>
    <w:rsid w:val="00781913"/>
    <w:rsid w:val="00790F91"/>
    <w:rsid w:val="007B0B5A"/>
    <w:rsid w:val="0080475E"/>
    <w:rsid w:val="008072B9"/>
    <w:rsid w:val="00841EC5"/>
    <w:rsid w:val="008521B4"/>
    <w:rsid w:val="008714C0"/>
    <w:rsid w:val="00872000"/>
    <w:rsid w:val="00881600"/>
    <w:rsid w:val="00905D50"/>
    <w:rsid w:val="00912961"/>
    <w:rsid w:val="00921A7E"/>
    <w:rsid w:val="009B47D9"/>
    <w:rsid w:val="009C29DF"/>
    <w:rsid w:val="009F72BC"/>
    <w:rsid w:val="00A0784B"/>
    <w:rsid w:val="00A246D1"/>
    <w:rsid w:val="00A33493"/>
    <w:rsid w:val="00A923BE"/>
    <w:rsid w:val="00AA3124"/>
    <w:rsid w:val="00AA4D4B"/>
    <w:rsid w:val="00AA5B50"/>
    <w:rsid w:val="00B533E4"/>
    <w:rsid w:val="00B53EF5"/>
    <w:rsid w:val="00B53F2A"/>
    <w:rsid w:val="00BB5AB5"/>
    <w:rsid w:val="00BC6B73"/>
    <w:rsid w:val="00C22BA7"/>
    <w:rsid w:val="00C36B40"/>
    <w:rsid w:val="00C55DFC"/>
    <w:rsid w:val="00C73EDC"/>
    <w:rsid w:val="00C76FF8"/>
    <w:rsid w:val="00C7710C"/>
    <w:rsid w:val="00C91990"/>
    <w:rsid w:val="00D1319A"/>
    <w:rsid w:val="00D92AC6"/>
    <w:rsid w:val="00DC64E5"/>
    <w:rsid w:val="00E06AA7"/>
    <w:rsid w:val="00E624E2"/>
    <w:rsid w:val="00E645E3"/>
    <w:rsid w:val="00EA206E"/>
    <w:rsid w:val="00EE2805"/>
    <w:rsid w:val="00F13BBA"/>
    <w:rsid w:val="00F15D98"/>
    <w:rsid w:val="00F52BF2"/>
    <w:rsid w:val="00F55282"/>
    <w:rsid w:val="00F95181"/>
    <w:rsid w:val="00FB705B"/>
    <w:rsid w:val="00FC4BE5"/>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D3EFE79-B989-4769-9532-B39F4CE6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F91"/>
    <w:rPr>
      <w:rFonts w:eastAsia="MS Mincho"/>
      <w:sz w:val="24"/>
      <w:lang w:val="en-GB"/>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790F91"/>
    <w:rPr>
      <w:rFonts w:ascii="CG Times" w:hAnsi="CG Times"/>
      <w:sz w:val="22"/>
      <w:lang w:val="en-GB" w:eastAsia="en-US" w:bidi="ar-SA"/>
    </w:rPr>
  </w:style>
  <w:style w:type="character" w:customStyle="1" w:styleId="VENDOSIChar">
    <w:name w:val="VENDOSI Char"/>
    <w:basedOn w:val="DefaultParagraphFont"/>
    <w:link w:val="VENDOSI"/>
    <w:rsid w:val="00790F9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4076</Words>
  <Characters>23235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2019-03-27T08:11:00Z</dcterms:created>
  <dcterms:modified xsi:type="dcterms:W3CDTF">2019-03-27T08:11:00Z</dcterms:modified>
</cp:coreProperties>
</file>