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601" w:rsidRPr="00E15F4A" w:rsidRDefault="00A55601" w:rsidP="00A55601">
      <w:pPr>
        <w:pStyle w:val="Akti"/>
      </w:pPr>
      <w:bookmarkStart w:id="0" w:name="_GoBack"/>
      <w:bookmarkEnd w:id="0"/>
      <w:r w:rsidRPr="00E15F4A">
        <w:t>L I G J</w:t>
      </w:r>
    </w:p>
    <w:p w:rsidR="00A55601" w:rsidRPr="00E15F4A" w:rsidRDefault="00A55601" w:rsidP="00A55601">
      <w:pPr>
        <w:pStyle w:val="NumriData"/>
      </w:pPr>
      <w:r w:rsidRPr="00E15F4A">
        <w:t>Nr.7504, datë 30.7.l991</w:t>
      </w:r>
    </w:p>
    <w:p w:rsidR="00A55601" w:rsidRPr="00C465E1" w:rsidRDefault="00A55601" w:rsidP="00A55601">
      <w:pPr>
        <w:pStyle w:val="Paragrafi"/>
        <w:rPr>
          <w:szCs w:val="22"/>
        </w:rPr>
      </w:pPr>
    </w:p>
    <w:p w:rsidR="00A55601" w:rsidRPr="00E15F4A" w:rsidRDefault="00A55601" w:rsidP="00A55601">
      <w:pPr>
        <w:pStyle w:val="Titulli"/>
      </w:pPr>
      <w:r w:rsidRPr="00E15F4A">
        <w:t>PËR POLICINË E RENDIT</w:t>
      </w:r>
    </w:p>
    <w:p w:rsidR="00A55601" w:rsidRPr="00C465E1" w:rsidRDefault="00A55601" w:rsidP="00A55601">
      <w:pPr>
        <w:pStyle w:val="Paragrafi"/>
        <w:rPr>
          <w:szCs w:val="22"/>
        </w:rPr>
      </w:pPr>
    </w:p>
    <w:p w:rsidR="00A55601" w:rsidRPr="00C465E1" w:rsidRDefault="00A55601" w:rsidP="00A55601">
      <w:pPr>
        <w:pStyle w:val="BazLigjPropozues"/>
      </w:pPr>
      <w:r>
        <w:t>Në</w:t>
      </w:r>
      <w:r w:rsidRPr="00C465E1">
        <w:t xml:space="preserve"> mbështetje të nenit 16 të ligjit nr.7491</w:t>
      </w:r>
      <w:r>
        <w:t>,</w:t>
      </w:r>
      <w:r w:rsidRPr="00C465E1">
        <w:t xml:space="preserve"> datë 29.4.l991 "Për dispozitat kryesore kushtetuese", me propozimin e Këshillit të Ministrave,</w:t>
      </w:r>
    </w:p>
    <w:p w:rsidR="00A55601" w:rsidRPr="00C465E1" w:rsidRDefault="00A55601" w:rsidP="00A55601">
      <w:pPr>
        <w:pStyle w:val="Paragrafi"/>
        <w:rPr>
          <w:szCs w:val="22"/>
        </w:rPr>
      </w:pPr>
    </w:p>
    <w:p w:rsidR="00A55601" w:rsidRPr="00C465E1" w:rsidRDefault="00A55601" w:rsidP="00A55601">
      <w:pPr>
        <w:pStyle w:val="Institucioni"/>
      </w:pPr>
      <w:r w:rsidRPr="00C465E1">
        <w:t>KUVENDI POPULLOR</w:t>
      </w:r>
    </w:p>
    <w:p w:rsidR="00A55601" w:rsidRPr="00C465E1" w:rsidRDefault="00A55601" w:rsidP="00A55601">
      <w:pPr>
        <w:pStyle w:val="Institucioni"/>
      </w:pPr>
      <w:r w:rsidRPr="00C465E1">
        <w:t>I REPUBLIKËS SË SHQIPËRISË</w:t>
      </w:r>
    </w:p>
    <w:p w:rsidR="00A55601" w:rsidRPr="00C465E1" w:rsidRDefault="00A55601" w:rsidP="00A55601">
      <w:pPr>
        <w:pStyle w:val="Paragrafi"/>
        <w:rPr>
          <w:szCs w:val="22"/>
        </w:rPr>
      </w:pPr>
    </w:p>
    <w:p w:rsidR="00A55601" w:rsidRPr="00C465E1" w:rsidRDefault="00A55601" w:rsidP="00A55601">
      <w:pPr>
        <w:pStyle w:val="VENDOSI"/>
      </w:pPr>
      <w:r w:rsidRPr="00C465E1">
        <w:t>V E N D O S I :</w:t>
      </w:r>
    </w:p>
    <w:p w:rsidR="00A55601" w:rsidRPr="00C465E1" w:rsidRDefault="00A55601" w:rsidP="00A55601">
      <w:pPr>
        <w:pStyle w:val="Paragrafi"/>
        <w:rPr>
          <w:szCs w:val="22"/>
        </w:rPr>
      </w:pPr>
    </w:p>
    <w:p w:rsidR="00A55601" w:rsidRPr="00C465E1" w:rsidRDefault="00A55601" w:rsidP="00A55601">
      <w:pPr>
        <w:pStyle w:val="KreuTitull"/>
      </w:pPr>
      <w:r w:rsidRPr="00C465E1">
        <w:t>KREU I</w:t>
      </w:r>
    </w:p>
    <w:p w:rsidR="00A55601" w:rsidRPr="00C465E1" w:rsidRDefault="00A55601" w:rsidP="00A55601">
      <w:pPr>
        <w:pStyle w:val="KreuTitull"/>
      </w:pPr>
      <w:r w:rsidRPr="00C465E1">
        <w:t>PaRIME TË PËRGJITHSHME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1</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Policia e rendit është organ ekzekutiv i armatosur, pjesë  përbërëse e Ministrisë së Rendit Publik, në strukturën e Forcave të armatosura të Rëpublikës së Shqipërisë</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2</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Veprimtaria e policisë së rendit bazohet në Kushtetute e në legjislacionin e Republikes së Shqiperise dhe i përmbahet parimit të ligjishmërisë, të humanizmit e të objektivitetit.</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3</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Policia e rendit ka për detyrë të ruaje rendin publik, të parandalojë e zbulojë veprimtarinë kriminale që cënon të drejtat e ligjshme të individëve dhe të mbrojë pronënë shtetërore e private dhe interesat e organizatave ekonomike, politike e shoqërore nga veprimet e kundërligjshme.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4</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Policia e rendit, në kryerjen e detyrave të saj, mbështetet edhe në ndihmën e organeve shtetërore, të institucioneve, organizatave të ndryshme dhe të shtetasve.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5</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Veprimtaria e policisë së rendit, si rregull është e hapur për opinionin publik dhe mjetet e informimit masiv. Ajo jep informacion për gjendjen e kriminalitetit e të rendit publik në përputhje me ligjin duke ruajtur sekretin shtetëror dhe nderin e dinjitetin e shtetasve.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6</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Policia e rendit, si organ i depolitizuar, e organizon dhe zhvillon veprimtarinë e saj jashtë ndikimeve të partive politike dhe të organizatave shoqërore.</w:t>
      </w:r>
    </w:p>
    <w:p w:rsidR="00A55601" w:rsidRPr="00C465E1" w:rsidRDefault="00A55601" w:rsidP="00A55601">
      <w:pPr>
        <w:pStyle w:val="Paragrafi"/>
        <w:rPr>
          <w:szCs w:val="22"/>
        </w:rPr>
      </w:pPr>
      <w:r w:rsidRPr="00C465E1">
        <w:rPr>
          <w:szCs w:val="22"/>
        </w:rPr>
        <w:t>Në policinë e rendit ndalohen krijimi i sindikatave, grevat dhe moszbatimi kolektiv i urdhërit.</w:t>
      </w:r>
    </w:p>
    <w:p w:rsidR="00A55601" w:rsidRPr="00C465E1" w:rsidRDefault="00A55601" w:rsidP="00A55601">
      <w:pPr>
        <w:pStyle w:val="Paragrafi"/>
        <w:rPr>
          <w:szCs w:val="22"/>
        </w:rPr>
      </w:pPr>
      <w:r w:rsidRPr="00C465E1">
        <w:rPr>
          <w:szCs w:val="22"/>
        </w:rPr>
        <w:t xml:space="preserve">                            </w:t>
      </w:r>
    </w:p>
    <w:p w:rsidR="00A55601" w:rsidRPr="00C465E1" w:rsidRDefault="00A55601" w:rsidP="00A55601">
      <w:pPr>
        <w:pStyle w:val="NeniNr"/>
        <w:rPr>
          <w:szCs w:val="22"/>
        </w:rPr>
      </w:pPr>
      <w:r w:rsidRPr="00C465E1">
        <w:rPr>
          <w:szCs w:val="22"/>
        </w:rPr>
        <w:t>Neni 7</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 xml:space="preserve">    Punonjësi i policisë së rendit gëzon mbrojtje të veçantë sipas ligjit "Për statusin e ushtarakut". Ai është person i paprekshëm.</w:t>
      </w:r>
    </w:p>
    <w:p w:rsidR="00A55601" w:rsidRPr="00C465E1" w:rsidRDefault="00A55601" w:rsidP="00A55601">
      <w:pPr>
        <w:pStyle w:val="Paragrafi"/>
        <w:rPr>
          <w:szCs w:val="22"/>
        </w:rPr>
      </w:pPr>
    </w:p>
    <w:p w:rsidR="00A55601" w:rsidRPr="00C465E1" w:rsidRDefault="00A55601" w:rsidP="00A55601">
      <w:pPr>
        <w:pStyle w:val="KreuNr"/>
      </w:pPr>
      <w:r w:rsidRPr="00C465E1">
        <w:lastRenderedPageBreak/>
        <w:t>KREU II</w:t>
      </w:r>
    </w:p>
    <w:p w:rsidR="00A55601" w:rsidRPr="00C465E1" w:rsidRDefault="00A55601" w:rsidP="00A55601">
      <w:pPr>
        <w:pStyle w:val="KreuTitull"/>
      </w:pPr>
      <w:r w:rsidRPr="00C465E1">
        <w:t>ORGANIZIMI I POLICISË së RENDIT</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8</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Policia e rendit ndërtohet sipas ndarjes administrative tokësore të Republikës së Shqipërisë. Forcat përbërëse të saj përcaktohen nga Këshilli i Ministrave.</w:t>
      </w:r>
    </w:p>
    <w:p w:rsidR="00A55601" w:rsidRPr="00C465E1" w:rsidRDefault="00A55601" w:rsidP="00A55601">
      <w:pPr>
        <w:pStyle w:val="Paragrafi"/>
        <w:rPr>
          <w:szCs w:val="22"/>
        </w:rPr>
      </w:pPr>
      <w:r w:rsidRPr="00C465E1">
        <w:rPr>
          <w:szCs w:val="22"/>
        </w:rPr>
        <w:t>Organet e policisë së rendit janë: Drejtoria e Policisë së Rendit në Ministrinë e Rendit Publik dhe policia e rendit në rreth.</w:t>
      </w:r>
    </w:p>
    <w:p w:rsidR="00A55601" w:rsidRPr="00C465E1" w:rsidRDefault="00A55601" w:rsidP="00A55601">
      <w:pPr>
        <w:pStyle w:val="Paragrafi"/>
        <w:rPr>
          <w:szCs w:val="22"/>
        </w:rPr>
      </w:pPr>
      <w:r w:rsidRPr="00C465E1">
        <w:rPr>
          <w:szCs w:val="22"/>
        </w:rPr>
        <w:t>Drejtori i Drejtorisë së Përgjithshme të Policisë emerohet nga Këshilli i Ministrave.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9</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Ministri i Rendit Publik për veprimtari specifike, krijon struktura dhe shërbime të veçanta të policisë së rendit, të cilat miratohen nga Këshilli i Ministrave.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10</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Policia e Rendit në rreth, e cila është pjesë  përbërëse e degës së Rendit Publik, varet nga Ministri i Rendit Publik dhe nga organet lokale të pushtetit për detyrat e ngarkuara me ligj.</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11</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Drejtoria e policisë së Rendit në Ministrinë e Rendit Publik drejton duke kontrolluar veprimtarinë dhe zbatimin e ligjishmërisë si dhe i jep ndihmë të kualifikuar tekniko-profesionale policisë së rendit në rrethe.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12</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 xml:space="preserve">     Punonjesit e policisë së rendit pajisjen me dokumentin zyrtar të identitetit, të cilin e paraqesin gjatë kryerjes së shërbimit. Ata kanë shenjën dalluese të personit ( numër ) për tu identifikuar. Detyrat për sigurimin e rendit i kryejne me uniforme dhe shenja të caktuara nga Këshilli i Ministrave, të cilat nuk lejohet të përdoren nga individe dhe organe të tjera. Kur shërbimin e kryejne me veshje civile, ata janë të detyruar të vërtetojnë qënien  e tyre si punonjës të policisë.</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13</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pajisen me armë e mjete të tjera, të nevojshme për kryerjen e detyrës sipas rregullave të përcaktuara nga ministri i Rendit Publik.</w:t>
      </w:r>
    </w:p>
    <w:p w:rsidR="00A55601" w:rsidRPr="00C465E1" w:rsidRDefault="00A55601" w:rsidP="00A55601">
      <w:pPr>
        <w:pStyle w:val="Paragrafi"/>
        <w:rPr>
          <w:szCs w:val="22"/>
        </w:rPr>
      </w:pPr>
    </w:p>
    <w:p w:rsidR="00A55601" w:rsidRPr="00C465E1" w:rsidRDefault="00A55601" w:rsidP="00A55601">
      <w:pPr>
        <w:pStyle w:val="KreuNr"/>
      </w:pPr>
      <w:r w:rsidRPr="00C465E1">
        <w:t>KREU III</w:t>
      </w:r>
    </w:p>
    <w:p w:rsidR="00A55601" w:rsidRPr="00C465E1" w:rsidRDefault="00A55601" w:rsidP="00A55601">
      <w:pPr>
        <w:pStyle w:val="KreuTitull"/>
      </w:pPr>
      <w:r w:rsidRPr="00C465E1">
        <w:t>DETYRAT E policisë së RENDIT</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14</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Policia e rendit ka këto detyra:</w:t>
      </w:r>
    </w:p>
    <w:p w:rsidR="00A55601" w:rsidRPr="00C465E1" w:rsidRDefault="00A55601" w:rsidP="00A55601">
      <w:pPr>
        <w:pStyle w:val="Paragrafi"/>
        <w:rPr>
          <w:szCs w:val="22"/>
        </w:rPr>
      </w:pPr>
      <w:r w:rsidRPr="00C465E1">
        <w:rPr>
          <w:szCs w:val="22"/>
        </w:rPr>
        <w:t>1. organizon punën për ruajtjen e rendit publik në përputhje me dispozitat ligjore;</w:t>
      </w:r>
    </w:p>
    <w:p w:rsidR="00A55601" w:rsidRPr="00C465E1" w:rsidRDefault="00A55601" w:rsidP="00A55601">
      <w:pPr>
        <w:pStyle w:val="Paragrafi"/>
        <w:rPr>
          <w:szCs w:val="22"/>
        </w:rPr>
      </w:pPr>
      <w:r w:rsidRPr="00C465E1">
        <w:rPr>
          <w:szCs w:val="22"/>
        </w:rPr>
        <w:t>2. mbron jetën, shendetin dhe dinjitetin e personit nga çdo veprim i paligjshëm;</w:t>
      </w:r>
    </w:p>
    <w:p w:rsidR="00A55601" w:rsidRPr="00C465E1" w:rsidRDefault="00A55601" w:rsidP="00A55601">
      <w:pPr>
        <w:pStyle w:val="Paragrafi"/>
        <w:rPr>
          <w:szCs w:val="22"/>
        </w:rPr>
      </w:pPr>
      <w:r w:rsidRPr="00C465E1">
        <w:rPr>
          <w:szCs w:val="22"/>
        </w:rPr>
        <w:t>3. siguron rregullin dhe u vjen në ndihmë shtetasve në rast aksidentesh e fatkeqësish natyrore;</w:t>
      </w:r>
    </w:p>
    <w:p w:rsidR="00A55601" w:rsidRPr="00C465E1" w:rsidRDefault="00A55601" w:rsidP="00A55601">
      <w:pPr>
        <w:pStyle w:val="Paragrafi"/>
        <w:rPr>
          <w:szCs w:val="22"/>
        </w:rPr>
      </w:pPr>
      <w:r w:rsidRPr="00C465E1">
        <w:rPr>
          <w:szCs w:val="22"/>
        </w:rPr>
        <w:t>4. kontrollon dhe kërkon nga personat juridikë a fizikë zbatimin e dispozitave ligjore kur këto dispozita ngarkojnë me deyra policinë e rendit;</w:t>
      </w:r>
    </w:p>
    <w:p w:rsidR="00A55601" w:rsidRPr="00C465E1" w:rsidRDefault="00A55601" w:rsidP="00A55601">
      <w:pPr>
        <w:pStyle w:val="Paragrafi"/>
        <w:rPr>
          <w:szCs w:val="22"/>
        </w:rPr>
      </w:pPr>
      <w:r w:rsidRPr="00C465E1">
        <w:rPr>
          <w:szCs w:val="22"/>
        </w:rPr>
        <w:t>5. mbron pronën shteterore dhe private nga çdo veprim i kundërligjshëm;</w:t>
      </w:r>
    </w:p>
    <w:p w:rsidR="00A55601" w:rsidRPr="00C465E1" w:rsidRDefault="00A55601" w:rsidP="00A55601">
      <w:pPr>
        <w:pStyle w:val="Paragrafi"/>
        <w:rPr>
          <w:szCs w:val="22"/>
        </w:rPr>
      </w:pPr>
      <w:r w:rsidRPr="00C465E1">
        <w:rPr>
          <w:szCs w:val="22"/>
        </w:rPr>
        <w:t>6. siguron rendin gjatë zhvillimit të veprimtarive politike, shoqërore, kulturore, fetare, sportive e veprimtari të tjera të kësaj natyre. Nëse shkelen kërkesat e ligjit, merr masa për rivendosjen e rendit;</w:t>
      </w:r>
    </w:p>
    <w:p w:rsidR="00A55601" w:rsidRPr="00C465E1" w:rsidRDefault="00A55601" w:rsidP="00A55601">
      <w:pPr>
        <w:pStyle w:val="Paragrafi"/>
        <w:rPr>
          <w:szCs w:val="22"/>
        </w:rPr>
      </w:pPr>
      <w:r w:rsidRPr="00C465E1">
        <w:rPr>
          <w:szCs w:val="22"/>
        </w:rPr>
        <w:t xml:space="preserve">7. kontrollon e merr masa për zbatimin e dispozitave ligjore e të akteve të tjera që rregullojnë </w:t>
      </w:r>
      <w:r w:rsidRPr="00C465E1">
        <w:rPr>
          <w:szCs w:val="22"/>
        </w:rPr>
        <w:lastRenderedPageBreak/>
        <w:t>qarkullimin e automjeteve e të këmbësorëve;</w:t>
      </w:r>
    </w:p>
    <w:p w:rsidR="00A55601" w:rsidRPr="00C465E1" w:rsidRDefault="00A55601" w:rsidP="00A55601">
      <w:pPr>
        <w:pStyle w:val="Paragrafi"/>
        <w:rPr>
          <w:szCs w:val="22"/>
        </w:rPr>
      </w:pPr>
      <w:r w:rsidRPr="00C465E1">
        <w:rPr>
          <w:szCs w:val="22"/>
        </w:rPr>
        <w:t>8. kontrollon e  merr masa për zbatimin e legjislacionit në fushën e shërbimit të mbrojtjes nga zjari. në rast zjarresh organizon punën për shuarjen e tyre, duke bashkëpunuar me ushtrinë e me persona fizikë e juridikë.</w:t>
      </w:r>
    </w:p>
    <w:p w:rsidR="00A55601" w:rsidRPr="00C465E1" w:rsidRDefault="00A55601" w:rsidP="00A55601">
      <w:pPr>
        <w:pStyle w:val="Paragrafi"/>
        <w:rPr>
          <w:szCs w:val="22"/>
        </w:rPr>
      </w:pPr>
      <w:r w:rsidRPr="00C465E1">
        <w:rPr>
          <w:szCs w:val="22"/>
        </w:rPr>
        <w:t>9. lëshon leje për mbajtjen e armëve, të lëndeve plasëse dhe helmuese me efekt të fortë, për rastet kur përdoret droga për nevoja kurative mjekësore dhe për veprime të tjera të parashikuara me ligj, si dhe kontrollon zbatimin e rregullave të vendosura për administrimin, ruajtjen e përdorimin e tyre.</w:t>
      </w:r>
    </w:p>
    <w:p w:rsidR="00A55601" w:rsidRPr="00C465E1" w:rsidRDefault="00A55601" w:rsidP="00A55601">
      <w:pPr>
        <w:pStyle w:val="Paragrafi"/>
        <w:rPr>
          <w:szCs w:val="22"/>
        </w:rPr>
      </w:pPr>
      <w:r w:rsidRPr="00C465E1">
        <w:rPr>
          <w:szCs w:val="22"/>
        </w:rPr>
        <w:t>10. Zbaton vendimet e gjykatës, aktet e prokurorisë e të hetuesise për kërkimin, gjetjen dhe sjelljen me force të personave, që ndiqen penalisht dhe nuk paraqiten ose i shmangen vuajtjes së dënimit.</w:t>
      </w:r>
    </w:p>
    <w:p w:rsidR="00A55601" w:rsidRPr="00C465E1" w:rsidRDefault="00A55601" w:rsidP="00A55601">
      <w:pPr>
        <w:pStyle w:val="Paragrafi"/>
        <w:rPr>
          <w:szCs w:val="22"/>
        </w:rPr>
      </w:pPr>
      <w:r w:rsidRPr="00C465E1">
        <w:rPr>
          <w:szCs w:val="22"/>
        </w:rPr>
        <w:t>11. Ekzekuton vendimet e gjykatës për dënimet penale dhe merr masa për sigurimin e transportimin e personave të ndaluar e të arrestuar.</w:t>
      </w:r>
    </w:p>
    <w:p w:rsidR="00A55601" w:rsidRPr="00C465E1" w:rsidRDefault="00A55601" w:rsidP="00A55601">
      <w:pPr>
        <w:pStyle w:val="Paragrafi"/>
        <w:rPr>
          <w:szCs w:val="22"/>
        </w:rPr>
      </w:pPr>
      <w:r w:rsidRPr="00C465E1">
        <w:rPr>
          <w:szCs w:val="22"/>
        </w:rPr>
        <w:t>12. Organizon kërkimin e kapjen e personave që i shmangen thirrjes së degës ushtarake për mobilizim dhe kërkesave të organeve të Drejtësisë e të Shërbimit Informativ Kombëtar. Shpall kërkimin e personave që janë deklaruar të pagjetur.</w:t>
      </w:r>
    </w:p>
    <w:p w:rsidR="00A55601" w:rsidRPr="00C465E1" w:rsidRDefault="00A55601" w:rsidP="00A55601">
      <w:pPr>
        <w:pStyle w:val="Paragrafi"/>
        <w:rPr>
          <w:szCs w:val="22"/>
        </w:rPr>
      </w:pPr>
      <w:r w:rsidRPr="00C465E1">
        <w:rPr>
          <w:szCs w:val="22"/>
        </w:rPr>
        <w:t>13. Kontrollon zbatimin e rregullave të caktuar në dispozita të veçanta për përgatitjen, përdorimin dhe ruajtjen e vulave zyrtare.</w:t>
      </w:r>
    </w:p>
    <w:p w:rsidR="00A55601" w:rsidRPr="00C465E1" w:rsidRDefault="00A55601" w:rsidP="00A55601">
      <w:pPr>
        <w:pStyle w:val="Paragrafi"/>
        <w:rPr>
          <w:szCs w:val="22"/>
        </w:rPr>
      </w:pPr>
      <w:r w:rsidRPr="00C465E1">
        <w:rPr>
          <w:szCs w:val="22"/>
        </w:rPr>
        <w:t>14. Pranon e mban në ruajtje, sipas afateve të caktuara, dokumentat e sende të gjetura dhe merr masa për tu kthyer pronarëve të tyre.</w:t>
      </w:r>
    </w:p>
    <w:p w:rsidR="00A55601" w:rsidRPr="00C465E1" w:rsidRDefault="00A55601" w:rsidP="00A55601">
      <w:pPr>
        <w:pStyle w:val="Paragrafi"/>
        <w:rPr>
          <w:szCs w:val="22"/>
        </w:rPr>
      </w:pPr>
      <w:r w:rsidRPr="00C465E1">
        <w:rPr>
          <w:szCs w:val="22"/>
        </w:rPr>
        <w:t>15. Zbaton detyrat që rrjedhin nga legjislacioni procedurial penal e civil.</w:t>
      </w:r>
    </w:p>
    <w:p w:rsidR="00A55601" w:rsidRPr="00C465E1" w:rsidRDefault="00A55601" w:rsidP="00A55601">
      <w:pPr>
        <w:pStyle w:val="Paragrafi"/>
        <w:rPr>
          <w:szCs w:val="22"/>
        </w:rPr>
      </w:pPr>
      <w:r w:rsidRPr="00C465E1">
        <w:rPr>
          <w:szCs w:val="22"/>
        </w:rPr>
        <w:t>16. Mban evidence për sistemimin dhe klasifikimin e informacionit për ngjarje e persona në lidhje me krimet e kryera. Ministri i Rendit Publik përcakton rregullat, tipet e kërkesat e evidencës.</w:t>
      </w:r>
    </w:p>
    <w:p w:rsidR="00A55601" w:rsidRPr="00C465E1" w:rsidRDefault="00A55601" w:rsidP="00A55601">
      <w:pPr>
        <w:pStyle w:val="Paragrafi"/>
        <w:rPr>
          <w:szCs w:val="22"/>
        </w:rPr>
      </w:pPr>
      <w:r w:rsidRPr="00C465E1">
        <w:rPr>
          <w:szCs w:val="22"/>
        </w:rPr>
        <w:t>17. Përdor metoda shkencore e mjete tekniko-kriminalistike për parandalimin e zbulimin e krimeve dhe ruajtjen e rendit pa shkelur të drejtat e njeriut.</w:t>
      </w:r>
    </w:p>
    <w:p w:rsidR="00A55601" w:rsidRPr="00C465E1" w:rsidRDefault="00A55601" w:rsidP="00A55601">
      <w:pPr>
        <w:pStyle w:val="Paragrafi"/>
        <w:rPr>
          <w:szCs w:val="22"/>
        </w:rPr>
      </w:pPr>
      <w:r w:rsidRPr="00C465E1">
        <w:rPr>
          <w:szCs w:val="22"/>
        </w:rPr>
        <w:t>18. Merr masa për parandalimin e futjes në territorin e Republikës së Shqipërisë të mbeturinave toksike e radioaktive, të lëndëve narkotike, të drogës, si dhe ndjek personat që merren me trafikun e përdorimin e tyre.</w:t>
      </w:r>
    </w:p>
    <w:p w:rsidR="00A55601" w:rsidRPr="00C465E1" w:rsidRDefault="00A55601" w:rsidP="00A55601">
      <w:pPr>
        <w:pStyle w:val="Paragrafi"/>
        <w:rPr>
          <w:szCs w:val="22"/>
        </w:rPr>
      </w:pPr>
      <w:r w:rsidRPr="00C465E1">
        <w:rPr>
          <w:szCs w:val="22"/>
        </w:rPr>
        <w:t>Zbulon veprimtarinë e elementëve terroristë e të trafikantëve të armëve.</w:t>
      </w:r>
    </w:p>
    <w:p w:rsidR="00A55601" w:rsidRPr="00C465E1" w:rsidRDefault="00A55601" w:rsidP="00A55601">
      <w:pPr>
        <w:pStyle w:val="Paragrafi"/>
        <w:rPr>
          <w:szCs w:val="22"/>
        </w:rPr>
      </w:pPr>
      <w:r w:rsidRPr="00C465E1">
        <w:rPr>
          <w:szCs w:val="22"/>
        </w:rPr>
        <w:t>19. Organizon kërkimin dhe kapjen e personave që grabisin e tregtojnë objekte muzeale dhe vepra arti me vlerë kombëtare.</w:t>
      </w:r>
    </w:p>
    <w:p w:rsidR="00A55601" w:rsidRPr="00C465E1" w:rsidRDefault="00A55601" w:rsidP="00A55601">
      <w:pPr>
        <w:pStyle w:val="Paragrafi"/>
        <w:rPr>
          <w:szCs w:val="22"/>
        </w:rPr>
      </w:pPr>
      <w:r w:rsidRPr="00C465E1">
        <w:rPr>
          <w:szCs w:val="22"/>
        </w:rPr>
        <w:t>20. Kryhen detyra që i cakton me ligj në kuadrin e masave të mbrojtjes civile shtetërore.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15</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Organet operative të policisë ndërtojnë punën operative gjurmuese për ndjekjen e veprimtarisë kriminale në përputhje me ligjin.</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16</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Policia e rendit detyrohet t’u japë ndihmë kur e kërkojnë:</w:t>
      </w:r>
    </w:p>
    <w:p w:rsidR="00A55601" w:rsidRPr="00C465E1" w:rsidRDefault="00A55601" w:rsidP="00A55601">
      <w:pPr>
        <w:pStyle w:val="Paragrafi"/>
        <w:rPr>
          <w:szCs w:val="22"/>
        </w:rPr>
      </w:pPr>
      <w:r w:rsidRPr="00C465E1">
        <w:rPr>
          <w:szCs w:val="22"/>
        </w:rPr>
        <w:t>- gjykatave, prokurorivë e hetuesive;</w:t>
      </w:r>
    </w:p>
    <w:p w:rsidR="00A55601" w:rsidRPr="00C465E1" w:rsidRDefault="00A55601" w:rsidP="00A55601">
      <w:pPr>
        <w:pStyle w:val="Paragrafi"/>
        <w:rPr>
          <w:szCs w:val="22"/>
        </w:rPr>
      </w:pPr>
      <w:r w:rsidRPr="00C465E1">
        <w:rPr>
          <w:szCs w:val="22"/>
        </w:rPr>
        <w:t>- deputetëve dhe personave të tjera me imunitet;</w:t>
      </w:r>
    </w:p>
    <w:p w:rsidR="00A55601" w:rsidRPr="00C465E1" w:rsidRDefault="00A55601" w:rsidP="00A55601">
      <w:pPr>
        <w:pStyle w:val="Paragrafi"/>
        <w:rPr>
          <w:szCs w:val="22"/>
        </w:rPr>
      </w:pPr>
      <w:r w:rsidRPr="00C465E1">
        <w:rPr>
          <w:szCs w:val="22"/>
        </w:rPr>
        <w:t>- organeve të shëndetësisë për sjellje me forcë për kurim ose kontroll të detyruar për sëmundje që paraqesin rrezikshmeri shoqërore;</w:t>
      </w:r>
    </w:p>
    <w:p w:rsidR="00A55601" w:rsidRPr="00C465E1" w:rsidRDefault="00A55601" w:rsidP="00A55601">
      <w:pPr>
        <w:pStyle w:val="Paragrafi"/>
        <w:rPr>
          <w:szCs w:val="22"/>
        </w:rPr>
      </w:pPr>
      <w:r w:rsidRPr="00C465E1">
        <w:rPr>
          <w:szCs w:val="22"/>
        </w:rPr>
        <w:t>- institucioneve arsimore, shëndetësore e fetare;</w:t>
      </w:r>
    </w:p>
    <w:p w:rsidR="00A55601" w:rsidRPr="00C465E1" w:rsidRDefault="00A55601" w:rsidP="00A55601">
      <w:pPr>
        <w:pStyle w:val="Paragrafi"/>
        <w:rPr>
          <w:szCs w:val="22"/>
        </w:rPr>
      </w:pPr>
      <w:r w:rsidRPr="00C465E1">
        <w:rPr>
          <w:szCs w:val="22"/>
        </w:rPr>
        <w:t>- organeve shtetërore të mbrojtjes së mjedisit;</w:t>
      </w:r>
    </w:p>
    <w:p w:rsidR="00A55601" w:rsidRPr="00C465E1" w:rsidRDefault="00A55601" w:rsidP="00A55601">
      <w:pPr>
        <w:pStyle w:val="Paragrafi"/>
        <w:rPr>
          <w:szCs w:val="22"/>
        </w:rPr>
      </w:pPr>
      <w:r w:rsidRPr="00C465E1">
        <w:rPr>
          <w:szCs w:val="22"/>
        </w:rPr>
        <w:t>- familjarëve e të afërmëve për kërkimin e personave të pagjetur;</w:t>
      </w:r>
    </w:p>
    <w:p w:rsidR="00A55601" w:rsidRPr="00C465E1" w:rsidRDefault="00A55601" w:rsidP="00A55601">
      <w:pPr>
        <w:pStyle w:val="Paragrafi"/>
        <w:rPr>
          <w:szCs w:val="22"/>
        </w:rPr>
      </w:pPr>
      <w:r w:rsidRPr="00C465E1">
        <w:rPr>
          <w:szCs w:val="22"/>
        </w:rPr>
        <w:t>- personave fizikë e juridikë kur u rrezikohet jeta ose pasuria;</w:t>
      </w:r>
    </w:p>
    <w:p w:rsidR="00A55601" w:rsidRPr="00C465E1" w:rsidRDefault="00A55601" w:rsidP="00A55601">
      <w:pPr>
        <w:pStyle w:val="Paragrafi"/>
        <w:rPr>
          <w:szCs w:val="22"/>
        </w:rPr>
      </w:pPr>
      <w:r w:rsidRPr="00C465E1">
        <w:rPr>
          <w:szCs w:val="22"/>
        </w:rPr>
        <w:t>- organeve të pushtetit lokal për zbatimin e ligjeve e të vendimeve.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17</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i ushtrojnë detyrat e ngarkuara nga ligji në gjithë territorin e Republikës së Shqipërisë. Ata i kryejnë detyrat edhe kur u rrezikohet jeta.</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18</w:t>
      </w:r>
    </w:p>
    <w:p w:rsidR="00A55601" w:rsidRPr="00C465E1" w:rsidRDefault="00A55601" w:rsidP="00A55601">
      <w:pPr>
        <w:pStyle w:val="NeniNr"/>
        <w:rPr>
          <w:szCs w:val="22"/>
        </w:rPr>
      </w:pPr>
    </w:p>
    <w:p w:rsidR="00A55601" w:rsidRPr="00C465E1" w:rsidRDefault="00A55601" w:rsidP="00A55601">
      <w:pPr>
        <w:pStyle w:val="Paragrafi"/>
        <w:rPr>
          <w:szCs w:val="22"/>
        </w:rPr>
      </w:pPr>
      <w:r w:rsidRPr="00C465E1">
        <w:rPr>
          <w:szCs w:val="22"/>
        </w:rPr>
        <w:t>Policia e rendit, për kryerjen e detyrave bashkëpunon me policitë e fushave të tjera, veprimtaria e të cilave rregullohet me ligj. Bashkëpunimi ndërmjet policive rregullohet me akte të përbashkëta të ministrive përkatëse.</w:t>
      </w:r>
    </w:p>
    <w:p w:rsidR="00A55601" w:rsidRPr="00C465E1" w:rsidRDefault="00A55601" w:rsidP="00A55601">
      <w:pPr>
        <w:pStyle w:val="Paragrafi"/>
        <w:rPr>
          <w:szCs w:val="22"/>
        </w:rPr>
      </w:pPr>
      <w:r w:rsidRPr="00C465E1">
        <w:rPr>
          <w:szCs w:val="22"/>
        </w:rPr>
        <w:t>Policia e rendit bashkëpunon me policitë e vendeve të tjera dhe organizma të ndryshëm ndërkombëtar, në bazë të marrëveshjeve të arritura me to.</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19</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Detyrat funksionale sipas strukturës së shërbimeve të policisë së rendit caktohen nga ministri i Rendit Publik.</w:t>
      </w:r>
    </w:p>
    <w:p w:rsidR="00A55601" w:rsidRPr="00C465E1" w:rsidRDefault="00A55601" w:rsidP="00A55601">
      <w:pPr>
        <w:pStyle w:val="Paragrafi"/>
        <w:rPr>
          <w:szCs w:val="22"/>
        </w:rPr>
      </w:pPr>
    </w:p>
    <w:p w:rsidR="00A55601" w:rsidRPr="00C465E1" w:rsidRDefault="00A55601" w:rsidP="00A55601">
      <w:pPr>
        <w:pStyle w:val="KreuNr"/>
      </w:pPr>
      <w:r w:rsidRPr="00C465E1">
        <w:t>KREU IV</w:t>
      </w:r>
    </w:p>
    <w:p w:rsidR="00A55601" w:rsidRPr="00C465E1" w:rsidRDefault="00A55601" w:rsidP="00A55601">
      <w:pPr>
        <w:pStyle w:val="KreuTitull"/>
      </w:pPr>
      <w:r w:rsidRPr="00C465E1">
        <w:t>TË DREJTAT E policisë së RENDIT</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20</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Për kryerjen e detyrave të ngutshme të shërbimit, punonjësit e policisë së rendit përdorin mjetet e transportit e të nderlidhjes ( me përjashtim të mjeteve të trupit diplomatik  të akredituar në Republikën e Shqipërisë ) të personave fizikë e juridikë.</w:t>
      </w:r>
    </w:p>
    <w:p w:rsidR="00A55601" w:rsidRPr="00C465E1" w:rsidRDefault="00A55601" w:rsidP="00A55601">
      <w:pPr>
        <w:pStyle w:val="Paragrafi"/>
        <w:rPr>
          <w:szCs w:val="22"/>
        </w:rPr>
      </w:pPr>
      <w:r w:rsidRPr="00C465E1">
        <w:rPr>
          <w:szCs w:val="22"/>
        </w:rPr>
        <w:t>Për përdorimin e mjeteve të ndërlidhjes ose të transportit lëshohet nga policia vërtetim kundrejt të cilit personit fizik e juridik, nëse e kërkon, i kthehet vlera në të holla e shpenzimit të kryer.</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21</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Punonjësitë policisë së rendit në kushtet e flagrancës hyjnë në banesat e shtetasve, në mjedise të tjera të tyre dhe në zyrat e personave juridikë vetëm:</w:t>
      </w:r>
    </w:p>
    <w:p w:rsidR="00A55601" w:rsidRPr="00C465E1" w:rsidRDefault="00A55601" w:rsidP="00A55601">
      <w:pPr>
        <w:pStyle w:val="Paragrafi"/>
        <w:rPr>
          <w:szCs w:val="22"/>
        </w:rPr>
      </w:pPr>
      <w:r w:rsidRPr="00C465E1">
        <w:rPr>
          <w:szCs w:val="22"/>
        </w:rPr>
        <w:t>për të parandaluar vepra penale;</w:t>
      </w:r>
    </w:p>
    <w:p w:rsidR="00A55601" w:rsidRPr="00C465E1" w:rsidRDefault="00A55601" w:rsidP="00A55601">
      <w:pPr>
        <w:pStyle w:val="Paragrafi"/>
        <w:rPr>
          <w:szCs w:val="22"/>
        </w:rPr>
      </w:pPr>
      <w:r w:rsidRPr="00C465E1">
        <w:rPr>
          <w:szCs w:val="22"/>
        </w:rPr>
        <w:t>për kapjen e autorëve që fshihen;</w:t>
      </w:r>
    </w:p>
    <w:p w:rsidR="00A55601" w:rsidRPr="00C465E1" w:rsidRDefault="00A55601" w:rsidP="00A55601">
      <w:pPr>
        <w:pStyle w:val="Paragrafi"/>
        <w:rPr>
          <w:szCs w:val="22"/>
        </w:rPr>
      </w:pPr>
      <w:r w:rsidRPr="00C465E1">
        <w:rPr>
          <w:szCs w:val="22"/>
        </w:rPr>
        <w:t>për sigurimin e provave;</w:t>
      </w:r>
    </w:p>
    <w:p w:rsidR="00A55601" w:rsidRPr="00C465E1" w:rsidRDefault="00A55601" w:rsidP="00A55601">
      <w:pPr>
        <w:pStyle w:val="Paragrafi"/>
        <w:rPr>
          <w:szCs w:val="22"/>
        </w:rPr>
      </w:pPr>
      <w:r w:rsidRPr="00C465E1">
        <w:rPr>
          <w:szCs w:val="22"/>
        </w:rPr>
        <w:t>për të dhënë ndihmën e nevojshme në rast aksidentesh, zjarresh e fatkeqësish natyrore, si dhe kur kërkohet ndihme nga vetë shtetësit dhe në raste të tjera të përcaktuara me ligj.</w:t>
      </w:r>
    </w:p>
    <w:p w:rsidR="00A55601" w:rsidRPr="00C465E1" w:rsidRDefault="00A55601" w:rsidP="00A55601">
      <w:pPr>
        <w:pStyle w:val="Paragrafi"/>
        <w:rPr>
          <w:szCs w:val="22"/>
        </w:rPr>
      </w:pPr>
      <w:r w:rsidRPr="00C465E1">
        <w:rPr>
          <w:szCs w:val="22"/>
        </w:rPr>
        <w:t>Punonjësit e policisë së rendit, me pëlqimin e personelit, hyjnë në përfaqësitë e huaja diplomatike të akredituara në Republikën e Shqipërisë për të parandaluar kryerjen  një vepre penale.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22</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sipas kompetencave të caktuara në ligj bllokojnë pjesë  të rrugëve, banesa, zyra e mjedise të tjera, ku kanë ndodhur vepra penale dhe sigurojnë të paprekur vendin e ngjarjes e provat deri në ardhjen në vend të organeve të hetuesise. Ata kërkojnë dhe marrin nga personat jurudikë, edhe nga shtetasit sende, dokumente e mostra për sqarimin e çështjes.</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23</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bëjne kontrolle, bllokime sendesh e ndalime të shtetasve kundrejt dokumentacionit përkatës, në përputhje me rregullat e përcaktuara në Kodin e Procedurës Penale në qoftese se ndalimi zgjat me shume se 6 orë ose kërkohet nga personi i ndaluar, njoftohet familja e një personi tjetër që e përcakton i ndaluari.</w:t>
      </w:r>
    </w:p>
    <w:p w:rsidR="00A55601" w:rsidRPr="00C465E1" w:rsidRDefault="00A55601" w:rsidP="00A55601">
      <w:pPr>
        <w:pStyle w:val="Paragrafi"/>
        <w:rPr>
          <w:szCs w:val="22"/>
        </w:rPr>
      </w:pPr>
      <w:r w:rsidRPr="00C465E1">
        <w:rPr>
          <w:szCs w:val="22"/>
        </w:rPr>
        <w:t>Personi që ndalohet në kundërshtim me ligjin, ka të drejtë të kërkojë shpërblimin e demit material nga organi që e ka ndaluar.</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24</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lastRenderedPageBreak/>
        <w:t>Punonjësit e policisë së rendit kanë të drejtë të thërasin shtetasit për verifikime të ndryshme që lidhen me vepra penale e shkelje administrative dhe për vendosjen ndaj tyre të masave të parashikuara nga ligji.</w:t>
      </w:r>
    </w:p>
    <w:p w:rsidR="00A55601" w:rsidRPr="00C465E1" w:rsidRDefault="00A55601" w:rsidP="00A55601">
      <w:pPr>
        <w:pStyle w:val="Paragrafi"/>
        <w:rPr>
          <w:szCs w:val="22"/>
        </w:rPr>
      </w:pPr>
      <w:r w:rsidRPr="00C465E1">
        <w:rPr>
          <w:szCs w:val="22"/>
        </w:rPr>
        <w:t>Thirrja bëhet në lokalet e policisë a në zyra të tjera në anë të fletëthirrjeve ose në mënyrë verbale. Nëse shtetasit pas njoftimit me shkrim të shefit të policisë, refuzojne pa arsye, sillen forcërisht.</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25</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kërkojnë prej indivdëve të paraqesin dokumentet indentifikues në rastet kur kanë ndodhur vepra penale, kur dyshohet për veprimtari të kundërligjshme, kur shtetasi është kundërvajtës, si dhe kur bëhet kontroll i përgjithshem në vende e mjedise të caktuara.</w:t>
      </w:r>
    </w:p>
    <w:p w:rsidR="00A55601" w:rsidRPr="00C465E1" w:rsidRDefault="00A55601" w:rsidP="00A55601">
      <w:pPr>
        <w:pStyle w:val="Paragrafi"/>
        <w:rPr>
          <w:szCs w:val="22"/>
        </w:rPr>
      </w:pPr>
      <w:r w:rsidRPr="00C465E1">
        <w:rPr>
          <w:szCs w:val="22"/>
        </w:rPr>
        <w:t>Të drejtën e kontrollit të dokumenteve të indentifikimit e kanë edhe punonjësit ushtarak të sistemit të Ministrisë së Rendit Publik.</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26</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kanë të drejtë të kontrollojnë vetëm ata persona që nuk janë në gjendje të provojnë identitetin e tyre. Ata urdhërojnë shtetasit, që nuk kanë letërnjoftim, të pajisen me të brenda nje datë të caktuar.</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27</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shoqërojnë për në rajonë, posta, nënreparte të policisë ose zyra të tjera të tyre, personat të cilët:</w:t>
      </w:r>
    </w:p>
    <w:p w:rsidR="00A55601" w:rsidRPr="00C465E1" w:rsidRDefault="00A55601" w:rsidP="00A55601">
      <w:pPr>
        <w:pStyle w:val="Paragrafi"/>
        <w:rPr>
          <w:szCs w:val="22"/>
        </w:rPr>
      </w:pPr>
      <w:r w:rsidRPr="00C465E1">
        <w:rPr>
          <w:szCs w:val="22"/>
        </w:rPr>
        <w:t>- shkelin rendin publik dhe nuk i ndërpresin veprimet edhe pas paralajmerimit të bërë;</w:t>
      </w:r>
    </w:p>
    <w:p w:rsidR="00A55601" w:rsidRPr="00C465E1" w:rsidRDefault="00A55601" w:rsidP="00A55601">
      <w:pPr>
        <w:pStyle w:val="Paragrafi"/>
        <w:rPr>
          <w:szCs w:val="22"/>
        </w:rPr>
      </w:pPr>
      <w:r w:rsidRPr="00C465E1">
        <w:rPr>
          <w:szCs w:val="22"/>
        </w:rPr>
        <w:t>- refuzojnë të paraqesin dokumentat e identiteti;</w:t>
      </w:r>
    </w:p>
    <w:p w:rsidR="00A55601" w:rsidRPr="00C465E1" w:rsidRDefault="00A55601" w:rsidP="00A55601">
      <w:pPr>
        <w:pStyle w:val="Paragrafi"/>
        <w:rPr>
          <w:szCs w:val="22"/>
        </w:rPr>
      </w:pPr>
      <w:r w:rsidRPr="00C465E1">
        <w:rPr>
          <w:szCs w:val="22"/>
        </w:rPr>
        <w:t>- nuk paraqiten në polici, kur kërkohen rregullisht në bazë të nenit 24 të këtij ligji;</w:t>
      </w:r>
    </w:p>
    <w:p w:rsidR="00A55601" w:rsidRPr="00C465E1" w:rsidRDefault="00A55601" w:rsidP="00A55601">
      <w:pPr>
        <w:pStyle w:val="Paragrafi"/>
        <w:rPr>
          <w:szCs w:val="22"/>
        </w:rPr>
      </w:pPr>
      <w:r w:rsidRPr="00C465E1">
        <w:rPr>
          <w:szCs w:val="22"/>
        </w:rPr>
        <w:t>- kundërshtojnë dhe pengojnë punonjësit e policisë në kryerjen e detyrave;</w:t>
      </w:r>
    </w:p>
    <w:p w:rsidR="00A55601" w:rsidRPr="00C465E1" w:rsidRDefault="00A55601" w:rsidP="00A55601">
      <w:pPr>
        <w:pStyle w:val="Paragrafi"/>
        <w:rPr>
          <w:szCs w:val="22"/>
        </w:rPr>
      </w:pPr>
      <w:r w:rsidRPr="00C465E1">
        <w:rPr>
          <w:szCs w:val="22"/>
        </w:rPr>
        <w:t>- janë gjendur në vendin e ngjarjes dhe dyshohet se janë autorë të veprave penale ;</w:t>
      </w:r>
    </w:p>
    <w:p w:rsidR="00A55601" w:rsidRPr="00C465E1" w:rsidRDefault="00A55601" w:rsidP="00A55601">
      <w:pPr>
        <w:pStyle w:val="Paragrafi"/>
        <w:rPr>
          <w:szCs w:val="22"/>
        </w:rPr>
      </w:pPr>
      <w:r w:rsidRPr="00C465E1">
        <w:rPr>
          <w:szCs w:val="22"/>
        </w:rPr>
        <w:t>- kërkohen nga organet kompetente .</w:t>
      </w:r>
    </w:p>
    <w:p w:rsidR="00A55601" w:rsidRPr="00C465E1" w:rsidRDefault="00A55601" w:rsidP="00A55601">
      <w:pPr>
        <w:pStyle w:val="Paragrafi"/>
        <w:rPr>
          <w:szCs w:val="22"/>
        </w:rPr>
      </w:pPr>
      <w:r w:rsidRPr="00C465E1">
        <w:rPr>
          <w:szCs w:val="22"/>
        </w:rPr>
        <w:t>Personave të shoqëruar u krijohen kushte normale dhe, pas sqarimit të rrethanave të çështjes për të cilën janë shoqëruar, lirohen menjeherë. Ata nuk mund të mbahen më tepër se 12 orë. Për veprimet e kryera, punonjësi i policisë të njoftojë menjëherë eprorin e tij direkt dhe ti pasqyrojë në dokumentacionin përkatës.</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28</w:t>
      </w:r>
    </w:p>
    <w:p w:rsidR="00A55601" w:rsidRPr="00C465E1" w:rsidRDefault="00A55601" w:rsidP="00A55601">
      <w:pPr>
        <w:pStyle w:val="NeniNr"/>
        <w:rPr>
          <w:szCs w:val="22"/>
        </w:rPr>
      </w:pPr>
    </w:p>
    <w:p w:rsidR="00A55601" w:rsidRPr="00C465E1" w:rsidRDefault="00A55601" w:rsidP="00A55601">
      <w:pPr>
        <w:pStyle w:val="Paragrafi"/>
        <w:rPr>
          <w:szCs w:val="22"/>
        </w:rPr>
      </w:pPr>
      <w:r w:rsidRPr="00C465E1">
        <w:rPr>
          <w:szCs w:val="22"/>
        </w:rPr>
        <w:t>Policia e rendit kërkon ndihmë nga organet e specializuara për kryerjen e kontroll revizionit, sipas rregullave të përcaktuara në dispozita të veçanta.</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29</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Policia e rendit kërkon ndihmën e mjeteve të informacionit masiv për parandalimin e shkeljeve të ligjt, për sqarimin e rrethanave të ngjarjes, si dhe për kërkimin e kapjen e personave të larguar në drejtime të paditura.</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30</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kanë të drejtë të përdorin forcën dhe mjetet e tjera në mënyrë të shkallëzuar, kur janë kushtet e përcaktuara me ligj.</w:t>
      </w:r>
    </w:p>
    <w:p w:rsidR="00A55601" w:rsidRPr="00C465E1" w:rsidRDefault="00A55601" w:rsidP="00A55601">
      <w:pPr>
        <w:pStyle w:val="Paragrafi"/>
        <w:rPr>
          <w:szCs w:val="22"/>
        </w:rPr>
      </w:pPr>
      <w:r w:rsidRPr="00C465E1">
        <w:rPr>
          <w:szCs w:val="22"/>
        </w:rPr>
        <w:t>Ndalohet kategorikisht përdorimi i torturës, çdo presion fizik e psikologjik si dhe çdo veprim tjetër antinjerëzor e poshtërues për dinjitetin e njeriut.</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31</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e përdorin forcën veç rasteve të parashikuara nga neni 27 i ligjit edhe :</w:t>
      </w:r>
    </w:p>
    <w:p w:rsidR="00A55601" w:rsidRPr="00C465E1" w:rsidRDefault="00A55601" w:rsidP="00A55601">
      <w:pPr>
        <w:pStyle w:val="Paragrafi"/>
        <w:rPr>
          <w:szCs w:val="22"/>
        </w:rPr>
      </w:pPr>
      <w:r w:rsidRPr="00C465E1">
        <w:rPr>
          <w:szCs w:val="22"/>
        </w:rPr>
        <w:t>- ndaj shtetasve që orvaten të lirojnë personat e shoqëruar a të ndaluar nga punonjësit e policisë së rendit;</w:t>
      </w:r>
    </w:p>
    <w:p w:rsidR="00A55601" w:rsidRPr="00C465E1" w:rsidRDefault="00A55601" w:rsidP="00A55601">
      <w:pPr>
        <w:pStyle w:val="Paragrafi"/>
        <w:rPr>
          <w:szCs w:val="22"/>
        </w:rPr>
      </w:pPr>
      <w:r w:rsidRPr="00C465E1">
        <w:rPr>
          <w:szCs w:val="22"/>
        </w:rPr>
        <w:t>- kur të ndaluarit ose persona të tjera që shoqerohen për në organe a mjedise të tjera, orvaten të largohen ose të vetëvriten ;</w:t>
      </w:r>
    </w:p>
    <w:p w:rsidR="00A55601" w:rsidRPr="00C465E1" w:rsidRDefault="00A55601" w:rsidP="00A55601">
      <w:pPr>
        <w:pStyle w:val="Paragrafi"/>
        <w:rPr>
          <w:szCs w:val="22"/>
        </w:rPr>
      </w:pPr>
      <w:r w:rsidRPr="00C465E1">
        <w:rPr>
          <w:szCs w:val="22"/>
        </w:rPr>
        <w:t>- Për të rivendosur rendin juridik të cenuar rende nga veprime të pakontrolluara të invidëve ose të grupeve të njerëzve.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32</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për përpmbushjen e detyrave, veç përdorimit të forcës, përdorin edhe mjete e pajisje të tjera të dhëna në përdorim këto përdoren pas paralajmërimit dhe ndërpriten së përdoruri menjëherë pas arritjes së qëllimit.</w:t>
      </w:r>
    </w:p>
    <w:p w:rsidR="00A55601" w:rsidRPr="00C465E1" w:rsidRDefault="00A55601" w:rsidP="00A55601">
      <w:pPr>
        <w:pStyle w:val="Paragrafi"/>
        <w:rPr>
          <w:szCs w:val="22"/>
        </w:rPr>
      </w:pPr>
      <w:r w:rsidRPr="00C465E1">
        <w:rPr>
          <w:szCs w:val="22"/>
        </w:rPr>
        <w:t>Ministri i Rendit Publik përcakton rregullat e mjetet si dhe mënyrën e kriteret e përdorimit të tyre.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33</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Për kryerjen e detyrave të ngarkuara, punonjësit e policisë përdorin armën në bazë të dispozitave ligjore.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34</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kanë të drejtë të vendosin gjoba në vend, për shkeljet e mëposhtëme që nuk përbëjnë vepër penale:</w:t>
      </w:r>
    </w:p>
    <w:p w:rsidR="00A55601" w:rsidRPr="00C465E1" w:rsidRDefault="00A55601" w:rsidP="00A55601">
      <w:pPr>
        <w:pStyle w:val="Paragrafi"/>
        <w:rPr>
          <w:szCs w:val="22"/>
        </w:rPr>
      </w:pPr>
      <w:r w:rsidRPr="00C465E1">
        <w:rPr>
          <w:szCs w:val="22"/>
        </w:rPr>
        <w:t>1. Kur shtetasit, pa shkaqe të përligjura, nuk pranojnë tu japin ndihme punonjësve të policisë së rendit, për të kryer detyrat me mjete transporti a ndërlidhjeje.</w:t>
      </w:r>
    </w:p>
    <w:p w:rsidR="00A55601" w:rsidRPr="00C465E1" w:rsidRDefault="00A55601" w:rsidP="00A55601">
      <w:pPr>
        <w:pStyle w:val="Paragrafi"/>
        <w:rPr>
          <w:szCs w:val="22"/>
        </w:rPr>
      </w:pPr>
      <w:r w:rsidRPr="00C465E1">
        <w:rPr>
          <w:szCs w:val="22"/>
        </w:rPr>
        <w:t>2. Kur shtetasit nuk pranojnë të paraqiten në organet e policisë, pasi janë thirur më parë sipas nenit 24.</w:t>
      </w:r>
    </w:p>
    <w:p w:rsidR="00A55601" w:rsidRPr="00C465E1" w:rsidRDefault="00A55601" w:rsidP="00A55601">
      <w:pPr>
        <w:pStyle w:val="Paragrafi"/>
        <w:rPr>
          <w:szCs w:val="22"/>
        </w:rPr>
      </w:pPr>
      <w:r w:rsidRPr="00C465E1">
        <w:rPr>
          <w:szCs w:val="22"/>
        </w:rPr>
        <w:t>3. Kur shtetasit shqiptarë, të huaj ose persona pa shtetesi nuk pranojnë të paraqesin dokumentet e identitetit.</w:t>
      </w:r>
    </w:p>
    <w:p w:rsidR="00A55601" w:rsidRPr="00C465E1" w:rsidRDefault="00A55601" w:rsidP="00A55601">
      <w:pPr>
        <w:pStyle w:val="Paragrafi"/>
        <w:rPr>
          <w:szCs w:val="22"/>
        </w:rPr>
      </w:pPr>
      <w:r w:rsidRPr="00C465E1">
        <w:rPr>
          <w:szCs w:val="22"/>
        </w:rPr>
        <w:t>4. Kur personi bën thirje për mosbindje ndaj kërkesave të ligjshme të punonjësve ose punonjësve të policisë së rendit.</w:t>
      </w:r>
    </w:p>
    <w:p w:rsidR="00A55601" w:rsidRPr="00C465E1" w:rsidRDefault="00A55601" w:rsidP="00A55601">
      <w:pPr>
        <w:pStyle w:val="Paragrafi"/>
        <w:rPr>
          <w:szCs w:val="22"/>
        </w:rPr>
      </w:pPr>
      <w:r w:rsidRPr="00C465E1">
        <w:rPr>
          <w:szCs w:val="22"/>
        </w:rPr>
        <w:t>5. Ndaj personave që prekin me fjalë e gjeste nderin e dinjitetin e punonjësve të policisë së rendit.</w:t>
      </w:r>
    </w:p>
    <w:p w:rsidR="00A55601" w:rsidRPr="00C465E1" w:rsidRDefault="00A55601" w:rsidP="00A55601">
      <w:pPr>
        <w:pStyle w:val="Paragrafi"/>
        <w:rPr>
          <w:szCs w:val="22"/>
        </w:rPr>
      </w:pPr>
      <w:r w:rsidRPr="00C465E1">
        <w:rPr>
          <w:szCs w:val="22"/>
        </w:rPr>
        <w:t>Gjoba në vend jepet në masën 10-300 lekë nga punonjësi i policisë së rendit. Kompetencat për dhënien e gjobave përcaktohen nga ministri i Rendit Publik. Punonjësi i policisë së rendit përfiton 10 për qind të gjobës së dhënë. Kur gjoba konsiderohet e kundërligjshme, dëmshpërblehet nga punonjësi i policisë që e ka vënë.</w:t>
      </w:r>
    </w:p>
    <w:p w:rsidR="00A55601" w:rsidRPr="00C465E1" w:rsidRDefault="00A55601" w:rsidP="00A55601">
      <w:pPr>
        <w:pStyle w:val="Paragrafi"/>
        <w:rPr>
          <w:szCs w:val="22"/>
        </w:rPr>
      </w:pPr>
      <w:r w:rsidRPr="00C465E1">
        <w:rPr>
          <w:szCs w:val="22"/>
        </w:rPr>
        <w:t xml:space="preserve">     Kundërvajtësi mund të ankohet kundër vendimit të gjobës brenda 5 ditëve tek shefi i policisë së rendit të rrethit ose rajonit, vendimi i të cilit është i formës së prerë.</w:t>
      </w:r>
    </w:p>
    <w:p w:rsidR="00A55601" w:rsidRPr="00C465E1" w:rsidRDefault="00A55601" w:rsidP="00A55601">
      <w:pPr>
        <w:pStyle w:val="Paragrafi"/>
        <w:rPr>
          <w:szCs w:val="22"/>
        </w:rPr>
      </w:pPr>
    </w:p>
    <w:p w:rsidR="00A55601" w:rsidRPr="00C465E1" w:rsidRDefault="00A55601" w:rsidP="00A55601">
      <w:pPr>
        <w:pStyle w:val="KreuNr"/>
      </w:pPr>
      <w:r w:rsidRPr="00C465E1">
        <w:t>KREU V</w:t>
      </w:r>
    </w:p>
    <w:p w:rsidR="00A55601" w:rsidRPr="00C465E1" w:rsidRDefault="00A55601" w:rsidP="00A55601">
      <w:pPr>
        <w:pStyle w:val="KreuTitull"/>
      </w:pPr>
      <w:r w:rsidRPr="00C465E1">
        <w:t>PRANIMI, KUALIFIKIMI, TRAJTIMI DHE SHËRBIMI në policinë E RENDIT</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35</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Policia e rendit përbehet nga efektivi oficer, nënoficer e polic.</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36</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Ne organet e policisë së rendit pranohen për police, mbi baza vullnetare dhe me kontrate, shtetasit shqiptare që plotësojnë këto kërkesa:</w:t>
      </w:r>
    </w:p>
    <w:p w:rsidR="00A55601" w:rsidRPr="00C465E1" w:rsidRDefault="00A55601" w:rsidP="00A55601">
      <w:pPr>
        <w:pStyle w:val="Paragrafi"/>
        <w:rPr>
          <w:szCs w:val="22"/>
        </w:rPr>
      </w:pPr>
      <w:r w:rsidRPr="00C465E1">
        <w:rPr>
          <w:szCs w:val="22"/>
        </w:rPr>
        <w:t>- të kenë përfunduar arsimin e mesëm;</w:t>
      </w:r>
    </w:p>
    <w:p w:rsidR="00A55601" w:rsidRPr="00C465E1" w:rsidRDefault="00A55601" w:rsidP="00A55601">
      <w:pPr>
        <w:pStyle w:val="Paragrafi"/>
        <w:rPr>
          <w:szCs w:val="22"/>
        </w:rPr>
      </w:pPr>
      <w:r w:rsidRPr="00C465E1">
        <w:rPr>
          <w:szCs w:val="22"/>
        </w:rPr>
        <w:t>- të kenë kryer shërbimin ushtarak;</w:t>
      </w:r>
    </w:p>
    <w:p w:rsidR="00A55601" w:rsidRPr="00C465E1" w:rsidRDefault="00A55601" w:rsidP="00A55601">
      <w:pPr>
        <w:pStyle w:val="Paragrafi"/>
        <w:rPr>
          <w:szCs w:val="22"/>
        </w:rPr>
      </w:pPr>
      <w:r w:rsidRPr="00C465E1">
        <w:rPr>
          <w:szCs w:val="22"/>
        </w:rPr>
        <w:t>- të mos jenë të denuar penalisht;</w:t>
      </w:r>
    </w:p>
    <w:p w:rsidR="00A55601" w:rsidRPr="00C465E1" w:rsidRDefault="00A55601" w:rsidP="00A55601">
      <w:pPr>
        <w:pStyle w:val="Paragrafi"/>
        <w:rPr>
          <w:szCs w:val="22"/>
        </w:rPr>
      </w:pPr>
      <w:r w:rsidRPr="00C465E1">
        <w:rPr>
          <w:szCs w:val="22"/>
        </w:rPr>
        <w:t>- të plotesojnë kushtet e konkursit për policët;</w:t>
      </w:r>
    </w:p>
    <w:p w:rsidR="00A55601" w:rsidRPr="00C465E1" w:rsidRDefault="00A55601" w:rsidP="00A55601">
      <w:pPr>
        <w:pStyle w:val="Paragrafi"/>
        <w:rPr>
          <w:szCs w:val="22"/>
        </w:rPr>
      </w:pPr>
      <w:r w:rsidRPr="00C465E1">
        <w:rPr>
          <w:szCs w:val="22"/>
        </w:rPr>
        <w:t>- të plotësojnë kushtet shëndetësore, fizike dhe gjatësine mbi 1.70 cm, si dhe të jenë të moshës deri në 26 vjec;</w:t>
      </w:r>
    </w:p>
    <w:p w:rsidR="00A55601" w:rsidRPr="00C465E1" w:rsidRDefault="00A55601" w:rsidP="00A55601">
      <w:pPr>
        <w:pStyle w:val="Paragrafi"/>
        <w:rPr>
          <w:szCs w:val="22"/>
        </w:rPr>
      </w:pPr>
      <w:r w:rsidRPr="00C465E1">
        <w:rPr>
          <w:szCs w:val="22"/>
        </w:rPr>
        <w:t>- të kenë figurë të pastër morale.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37</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Nënoficerë titullohen punonjësit e policisë së rendit, që kanë kryer shkollën e policisë, kanë rezultate pozitive në detyrat e ngarkuara, kanë mbi 2 vjet stazh shërbimi në polici dhe janë me moshë deri në 35 vjeç.</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38</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Oficerë të policisë së rendit titullohen gjithë personat që mbarojnë shkollën e lartë të profilit të policisë ose personat të tjerë që kanë mbaruar arsimin e lartë në profil tjetër dhe që i nënshtrohen një kursi special kualifikimi. Ata duhet të jenë të moshës deri në 30 vjeç.</w:t>
      </w:r>
    </w:p>
    <w:p w:rsidR="00A55601" w:rsidRPr="00C465E1" w:rsidRDefault="00A55601" w:rsidP="00A55601">
      <w:pPr>
        <w:pStyle w:val="Paragrafi"/>
        <w:rPr>
          <w:szCs w:val="22"/>
        </w:rPr>
      </w:pPr>
      <w:r w:rsidRPr="00C465E1">
        <w:rPr>
          <w:szCs w:val="22"/>
        </w:rPr>
        <w:t>Oficerëve të policisë së rendit u lejohet të vazhdojnë kurs kualifikimi shkencor pasuniversitar, sipas fushave që cakton Ministria e Rendit Publik ose jashtë shtetit.</w:t>
      </w:r>
    </w:p>
    <w:p w:rsidR="00A55601" w:rsidRPr="00C465E1" w:rsidRDefault="00A55601" w:rsidP="00A55601">
      <w:pPr>
        <w:pStyle w:val="Paragrafi"/>
        <w:rPr>
          <w:szCs w:val="22"/>
        </w:rPr>
      </w:pPr>
      <w:r w:rsidRPr="00C465E1">
        <w:rPr>
          <w:szCs w:val="22"/>
        </w:rPr>
        <w:t>Oficeri, nënoficeri e polici u nënshtrohen programeve të aftësimit të mëtejshëm profesional, juridik e ushtarak në punë e sipër.</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39</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Në detyra të tjera drejtuese të policisë së rendit caktohen oficerë me stazh nga 5-10 vjet, sipas rëndësisë së funksionit që do të kryejnë.</w:t>
      </w:r>
    </w:p>
    <w:p w:rsidR="00A55601" w:rsidRPr="00C465E1" w:rsidRDefault="00A55601" w:rsidP="00A55601">
      <w:pPr>
        <w:pStyle w:val="Paragrafi"/>
        <w:rPr>
          <w:szCs w:val="22"/>
        </w:rPr>
      </w:pPr>
      <w:r w:rsidRPr="00C465E1">
        <w:rPr>
          <w:szCs w:val="22"/>
        </w:rPr>
        <w:t>Ngritja në funksion më të lartë e oficerit dhe e nënoficerit bëhet pas dhënies së provimit përkatës të specialitetit si dhe duke pasur parasysh punën konkrete e rezultatet e arritura.</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40</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transferohen: për nevoja punë, kur ndërshkohen për shkelje të displinës, me kërkesën e tyre dhe në raste kur ngrihen në përgjegjësi.</w:t>
      </w:r>
    </w:p>
    <w:p w:rsidR="00A55601" w:rsidRPr="00C465E1" w:rsidRDefault="00A55601" w:rsidP="00A55601">
      <w:pPr>
        <w:pStyle w:val="NeniNr"/>
        <w:rPr>
          <w:szCs w:val="22"/>
        </w:rPr>
      </w:pPr>
    </w:p>
    <w:p w:rsidR="00A55601" w:rsidRPr="00C465E1" w:rsidRDefault="00A55601" w:rsidP="00A55601">
      <w:pPr>
        <w:pStyle w:val="NeniNr"/>
        <w:rPr>
          <w:szCs w:val="22"/>
        </w:rPr>
      </w:pPr>
      <w:r w:rsidRPr="00C465E1">
        <w:rPr>
          <w:szCs w:val="22"/>
        </w:rPr>
        <w:t>Neni 41</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Për shkelje të displinës e për mangësi në kryerjen e detyrave oficeret, nënoficerët dhe policët e policisë së rendit ndërshkohen me masa sipas rregullores së diplinës.</w:t>
      </w:r>
    </w:p>
    <w:p w:rsidR="00A55601" w:rsidRPr="00C465E1" w:rsidRDefault="00A55601" w:rsidP="00A55601">
      <w:pPr>
        <w:pStyle w:val="Paragrafi"/>
        <w:rPr>
          <w:szCs w:val="22"/>
        </w:rPr>
      </w:pPr>
      <w:r w:rsidRPr="00C465E1">
        <w:rPr>
          <w:szCs w:val="22"/>
        </w:rPr>
        <w:t>Punonjësit e policisë së rendit përgjigjen ligjërisht në rastet kur kryejne detyra me kapërcim të ligjit.</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42</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 i policisë së ruatjes së rendit dënohet, në kushtet e rrethanave rënduese, kur për moskryerje të detyrës ose të indiferentizmit vijnë pasoja të rënda si vdekje, plagosje të rënda, vjedhje në përpjestime të mëdha, djegie e shkatërime të pasurisë.</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43</w:t>
      </w:r>
    </w:p>
    <w:p w:rsidR="00A55601" w:rsidRPr="00C465E1" w:rsidRDefault="00A55601" w:rsidP="00A55601">
      <w:pPr>
        <w:pStyle w:val="Paragrafi"/>
        <w:rPr>
          <w:szCs w:val="22"/>
        </w:rPr>
      </w:pPr>
    </w:p>
    <w:p w:rsidR="00A55601" w:rsidRPr="00C465E1" w:rsidRDefault="00A55601" w:rsidP="00A55601">
      <w:pPr>
        <w:pStyle w:val="Paragrafi"/>
        <w:ind w:firstLine="0"/>
        <w:rPr>
          <w:szCs w:val="22"/>
        </w:rPr>
      </w:pPr>
      <w:r w:rsidRPr="00C465E1">
        <w:rPr>
          <w:szCs w:val="22"/>
        </w:rPr>
        <w:t xml:space="preserve">     Oficerët, nënoficerët dhe policët e policisë së rendit lirohen nga detyra në raste kur dënohen për vepra penale, kur kryejne shkelje të rënda në detyrë dhe kur kanë mangësi të vazhdushme në kryerjen e detyrës.</w:t>
      </w:r>
    </w:p>
    <w:p w:rsidR="00A55601" w:rsidRPr="00C465E1" w:rsidRDefault="00A55601" w:rsidP="00A55601">
      <w:pPr>
        <w:pStyle w:val="Paragrafi"/>
        <w:rPr>
          <w:szCs w:val="22"/>
        </w:rPr>
      </w:pPr>
      <w:r w:rsidRPr="00C465E1">
        <w:rPr>
          <w:szCs w:val="22"/>
        </w:rPr>
        <w:t>Punonjësve të policisë, që lirohen nga detyra, u hiqet dokumenti i identitetit si ushtarak, arma, si dhe nuk u lejohet të mbajnë uniformë.</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44</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Vendimin për lirimin nga detyra të oficerëve, nënoficerëve dhe policëve e bën organi që i vendos në detyrë.</w:t>
      </w:r>
    </w:p>
    <w:p w:rsidR="00A55601" w:rsidRPr="00C465E1" w:rsidRDefault="00A55601" w:rsidP="00A55601">
      <w:pPr>
        <w:pStyle w:val="Paragrafi"/>
        <w:rPr>
          <w:szCs w:val="22"/>
        </w:rPr>
      </w:pPr>
      <w:r w:rsidRPr="00C465E1">
        <w:rPr>
          <w:szCs w:val="22"/>
        </w:rPr>
        <w:t>Oficerët kanë të drejtën e ankimit në komisionin përkatës të miratuar nga Ministri i Rendit, kurse nënoficerët e policisë dhe policët e rendit në komisionin e miratuar nga Drejtori i Drejtorisë së Përgjithshme të Policisë. Vendimi i komisionit është i formës së prerë.</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45</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Eprorët sigurojnë dhe ndjekin zbatimin e vendimeve të marra e të urdhërave të dhëna dhe mbajnë përgjegjësi për pasojat.</w:t>
      </w:r>
    </w:p>
    <w:p w:rsidR="00A55601" w:rsidRPr="00C465E1" w:rsidRDefault="00A55601" w:rsidP="00A55601">
      <w:pPr>
        <w:pStyle w:val="Paragrafi"/>
        <w:rPr>
          <w:szCs w:val="22"/>
        </w:rPr>
      </w:pPr>
      <w:r w:rsidRPr="00C465E1">
        <w:rPr>
          <w:szCs w:val="22"/>
        </w:rPr>
        <w:t>Vartësit janë të detyruar të zbatojnë urdhërat e dhëna me përpikmëri e në afatin e caktuar, me përjashtim të rasteve kur urdhëri është dukshëm kriminal.</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46</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Kur punonjësi i policisë së rendit bie duke kryer detyrën, familjes së tij i jepet pension familjar në masën e pagës së plotë që ai ka patur. Kohëvazhdimi i pensionit, rastet dhe personat që e përfitojnë atë, caktohen nga Këshilli i Ministrave.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47</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së rendit përfitojne të gjitha të drejtat, që përcaktohen me ligjin për statusin e ushtarakut dhe me akte të tjera ligjore e nënligjore.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48</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 xml:space="preserve">     Paga e punonjësi të policisë së rendit të jetë me e lartë së paga e punëtorit të sektorit të vështirë të ekonomisë. Atij i paguhen orët e shërbimit  suplementar dhe një orë më shumë për shërbimin e kryer natën.</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49</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Punonjësit e policisë që kryejne vepra penale, dënimin me heqje të lirisë e kryejnë në reparte riedukimi të veçanta, sipas një rregjimi që caktohet nga ministri i Drejtësisë dhe ai i Rendit Publik.</w:t>
      </w:r>
    </w:p>
    <w:p w:rsidR="00A55601" w:rsidRPr="00C465E1" w:rsidRDefault="00A55601" w:rsidP="00A55601">
      <w:pPr>
        <w:pStyle w:val="Paragrafi"/>
        <w:rPr>
          <w:szCs w:val="22"/>
        </w:rPr>
      </w:pPr>
    </w:p>
    <w:p w:rsidR="00A55601" w:rsidRPr="00C465E1" w:rsidRDefault="00A55601" w:rsidP="00A55601">
      <w:pPr>
        <w:pStyle w:val="KreuNr"/>
      </w:pPr>
      <w:r w:rsidRPr="00C465E1">
        <w:t>KREU VI</w:t>
      </w:r>
    </w:p>
    <w:p w:rsidR="00A55601" w:rsidRPr="00C465E1" w:rsidRDefault="00A55601" w:rsidP="00A55601">
      <w:pPr>
        <w:pStyle w:val="KreuTitull"/>
      </w:pPr>
      <w:r w:rsidRPr="00C465E1">
        <w:t>PAJISJET TEKNIKE në SHËRBIMET E policisë së RENDIT</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50</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Organet lokale të  pushtetit detyrohen të vënë në dispozicion të organeve të policisë së rendit mjedise të përshtatshme për organizimin dhe zhvillimin e veprimtarisë së tyre.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51</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Organet e policisë së rendit, për përmbushjen e detyrave të tyre, pajisen me mjete e materiale teknike, sipas detyrave që kryejnë.</w:t>
      </w:r>
    </w:p>
    <w:p w:rsidR="00A55601" w:rsidRPr="00C465E1" w:rsidRDefault="00A55601" w:rsidP="00A55601">
      <w:pPr>
        <w:pStyle w:val="Paragrafi"/>
        <w:rPr>
          <w:szCs w:val="22"/>
        </w:rPr>
      </w:pPr>
      <w:r w:rsidRPr="00C465E1">
        <w:rPr>
          <w:szCs w:val="22"/>
        </w:rPr>
        <w:t>Ato mund të blejnë materiale e pajisje të veçanta dhe drejtëpërsëdrejt në tregun e brendshëm a të jashtëm.</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52</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Ndërmarrjet e transportit, për nevojat e policisë që shërbejnë në transport, sigurojnë vetë vende të përshtatshme, pajisje, mjete transporti, mjete nderlidhje e mjete të tjera teknike dhe marrin përsipër shpenzimet për mirëmbajtjen e tyre.</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53</w:t>
      </w:r>
    </w:p>
    <w:p w:rsidR="00A55601" w:rsidRPr="00C465E1" w:rsidRDefault="00A55601" w:rsidP="00A55601">
      <w:pPr>
        <w:pStyle w:val="NeniNr"/>
        <w:rPr>
          <w:szCs w:val="22"/>
        </w:rPr>
      </w:pPr>
    </w:p>
    <w:p w:rsidR="00A55601" w:rsidRPr="00C465E1" w:rsidRDefault="00A55601" w:rsidP="00A55601">
      <w:pPr>
        <w:pStyle w:val="Paragrafi"/>
        <w:rPr>
          <w:szCs w:val="22"/>
        </w:rPr>
      </w:pPr>
      <w:r w:rsidRPr="00C465E1">
        <w:rPr>
          <w:szCs w:val="22"/>
        </w:rPr>
        <w:t>Organet e policisë së rendit sigurojnë, kundrejt pagesës, objekte të personave juridikë e fizikë, në bazë të kushteve që përcaktohen në kontratën e lidhur me ta.</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54</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Ligji nr.7045, datë 2.7.l986 "Për policinë popullore"</w:t>
      </w:r>
      <w:r>
        <w:rPr>
          <w:szCs w:val="22"/>
        </w:rPr>
        <w:t>,</w:t>
      </w:r>
      <w:r w:rsidRPr="00C465E1">
        <w:rPr>
          <w:szCs w:val="22"/>
        </w:rPr>
        <w:t xml:space="preserve"> shfuqizohen.</w:t>
      </w:r>
    </w:p>
    <w:p w:rsidR="00A55601" w:rsidRPr="00C465E1" w:rsidRDefault="00A55601" w:rsidP="00A55601">
      <w:pPr>
        <w:pStyle w:val="Paragrafi"/>
        <w:rPr>
          <w:szCs w:val="22"/>
        </w:rPr>
      </w:pPr>
    </w:p>
    <w:p w:rsidR="00A55601" w:rsidRPr="00C465E1" w:rsidRDefault="00A55601" w:rsidP="00A55601">
      <w:pPr>
        <w:pStyle w:val="NeniNr"/>
        <w:rPr>
          <w:szCs w:val="22"/>
        </w:rPr>
      </w:pPr>
      <w:r w:rsidRPr="00C465E1">
        <w:rPr>
          <w:szCs w:val="22"/>
        </w:rPr>
        <w:t>Neni 55</w:t>
      </w:r>
    </w:p>
    <w:p w:rsidR="00A55601" w:rsidRPr="00C465E1" w:rsidRDefault="00A55601" w:rsidP="00A55601">
      <w:pPr>
        <w:pStyle w:val="Paragrafi"/>
        <w:rPr>
          <w:szCs w:val="22"/>
        </w:rPr>
      </w:pPr>
    </w:p>
    <w:p w:rsidR="00A55601" w:rsidRPr="00C465E1" w:rsidRDefault="00A55601" w:rsidP="00A55601">
      <w:pPr>
        <w:pStyle w:val="Paragrafi"/>
        <w:rPr>
          <w:szCs w:val="22"/>
        </w:rPr>
      </w:pPr>
      <w:r w:rsidRPr="00C465E1">
        <w:rPr>
          <w:szCs w:val="22"/>
        </w:rPr>
        <w:t>Ky ligj hyn në fuqi menjëherë.</w:t>
      </w:r>
    </w:p>
    <w:p w:rsidR="00A55601" w:rsidRPr="00C465E1" w:rsidRDefault="00A55601" w:rsidP="00A55601">
      <w:pPr>
        <w:pStyle w:val="Paragrafi"/>
        <w:rPr>
          <w:szCs w:val="22"/>
        </w:rPr>
      </w:pPr>
    </w:p>
    <w:p w:rsidR="00A55601" w:rsidRPr="00C465E1" w:rsidRDefault="00A55601" w:rsidP="00A55601">
      <w:pPr>
        <w:pStyle w:val="Autoriteti"/>
      </w:pPr>
      <w:r w:rsidRPr="00C465E1">
        <w:t>PRESIDENTI I REPUBLIKËS</w:t>
      </w:r>
    </w:p>
    <w:p w:rsidR="00A55601" w:rsidRPr="00E15F4A" w:rsidRDefault="00A55601" w:rsidP="00A55601">
      <w:pPr>
        <w:pStyle w:val="AutoritetiEmer"/>
      </w:pPr>
      <w:r w:rsidRPr="00E15F4A">
        <w:t xml:space="preserve">RAMIZ ALIA </w:t>
      </w:r>
    </w:p>
    <w:p w:rsidR="00A55601" w:rsidRPr="00C465E1" w:rsidRDefault="00A55601" w:rsidP="00A55601">
      <w:pPr>
        <w:pStyle w:val="Paragrafi"/>
        <w:rPr>
          <w:szCs w:val="22"/>
        </w:rPr>
      </w:pPr>
    </w:p>
    <w:p w:rsidR="00A55601" w:rsidRPr="00C465E1" w:rsidRDefault="00A55601" w:rsidP="00A55601">
      <w:pPr>
        <w:pStyle w:val="Paragrafi"/>
        <w:rPr>
          <w:szCs w:val="22"/>
        </w:rPr>
      </w:pPr>
    </w:p>
    <w:p w:rsidR="00A0784B" w:rsidRPr="00A55601" w:rsidRDefault="00A0784B" w:rsidP="00A55601"/>
    <w:sectPr w:rsidR="00A0784B" w:rsidRPr="00A5560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25613"/>
    <w:rsid w:val="002C6BAB"/>
    <w:rsid w:val="002D303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1E0E"/>
    <w:rsid w:val="0058563C"/>
    <w:rsid w:val="005A53C5"/>
    <w:rsid w:val="005D4BA8"/>
    <w:rsid w:val="00607F6D"/>
    <w:rsid w:val="00633AF5"/>
    <w:rsid w:val="00634290"/>
    <w:rsid w:val="00687C9E"/>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86B93"/>
    <w:rsid w:val="008A0268"/>
    <w:rsid w:val="008E2821"/>
    <w:rsid w:val="009C29DF"/>
    <w:rsid w:val="009F72BC"/>
    <w:rsid w:val="00A0784B"/>
    <w:rsid w:val="00A16F91"/>
    <w:rsid w:val="00A246D1"/>
    <w:rsid w:val="00A43657"/>
    <w:rsid w:val="00A47BC4"/>
    <w:rsid w:val="00A55601"/>
    <w:rsid w:val="00A923BE"/>
    <w:rsid w:val="00AA3124"/>
    <w:rsid w:val="00AA4D4B"/>
    <w:rsid w:val="00AF7A6F"/>
    <w:rsid w:val="00B673CE"/>
    <w:rsid w:val="00BB3954"/>
    <w:rsid w:val="00BB5AB5"/>
    <w:rsid w:val="00BC389B"/>
    <w:rsid w:val="00BC6B73"/>
    <w:rsid w:val="00C22BA7"/>
    <w:rsid w:val="00C36B40"/>
    <w:rsid w:val="00C40649"/>
    <w:rsid w:val="00C7710C"/>
    <w:rsid w:val="00CF0A04"/>
    <w:rsid w:val="00D1319A"/>
    <w:rsid w:val="00D83693"/>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1EA16EB-11A2-46E3-82D7-EA1DB5344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3046</Words>
  <Characters>17364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cp:lastPrinted>2005-06-10T12:54:00Z</cp:lastPrinted>
  <dcterms:created xsi:type="dcterms:W3CDTF">2019-03-27T08:12:00Z</dcterms:created>
  <dcterms:modified xsi:type="dcterms:W3CDTF">2019-03-27T08:12:00Z</dcterms:modified>
</cp:coreProperties>
</file>