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9FD" w:rsidRPr="0021576D" w:rsidRDefault="005D51E8" w:rsidP="00437391">
      <w:pPr>
        <w:pStyle w:val="Titulli"/>
        <w:keepNext w:val="0"/>
      </w:pPr>
      <w:r w:rsidRPr="0021576D">
        <w:t>Ligj</w:t>
      </w:r>
    </w:p>
    <w:p w:rsidR="005D51E8" w:rsidRPr="0021576D" w:rsidRDefault="005D51E8" w:rsidP="0021576D">
      <w:pPr>
        <w:pStyle w:val="NumriData"/>
      </w:pPr>
      <w:r w:rsidRPr="0021576D">
        <w:t>Nr. 7531, datë 11.12.1991</w:t>
      </w:r>
    </w:p>
    <w:p w:rsidR="005D51E8" w:rsidRPr="0021576D" w:rsidRDefault="005D51E8" w:rsidP="005D51E8">
      <w:pPr>
        <w:rPr>
          <w:rFonts w:ascii="CG Times" w:hAnsi="CG Times"/>
          <w:sz w:val="22"/>
          <w:szCs w:val="22"/>
          <w:lang w:val="en-GB"/>
        </w:rPr>
      </w:pPr>
    </w:p>
    <w:p w:rsidR="005D51E8" w:rsidRPr="0021576D" w:rsidRDefault="005D51E8" w:rsidP="0021576D">
      <w:pPr>
        <w:pStyle w:val="Titulli"/>
      </w:pPr>
      <w:r w:rsidRPr="0021576D">
        <w:t>P</w:t>
      </w:r>
      <w:r w:rsidR="0021576D" w:rsidRPr="0021576D">
        <w:t>ë</w:t>
      </w:r>
      <w:r w:rsidRPr="0021576D">
        <w:t>r ratifikimin e Konvent</w:t>
      </w:r>
      <w:r w:rsidR="0021576D" w:rsidRPr="0021576D">
        <w:t>ë</w:t>
      </w:r>
      <w:r w:rsidRPr="0021576D">
        <w:t>s p</w:t>
      </w:r>
      <w:r w:rsidR="0021576D" w:rsidRPr="0021576D">
        <w:t>ë</w:t>
      </w:r>
      <w:r w:rsidRPr="0021576D">
        <w:t>r t</w:t>
      </w:r>
      <w:r w:rsidR="0021576D" w:rsidRPr="0021576D">
        <w:t>ë</w:t>
      </w:r>
      <w:r w:rsidRPr="0021576D">
        <w:t xml:space="preserve"> drejtat e F</w:t>
      </w:r>
      <w:r w:rsidR="0021576D" w:rsidRPr="0021576D">
        <w:t>ë</w:t>
      </w:r>
      <w:r w:rsidRPr="0021576D">
        <w:t>mij</w:t>
      </w:r>
      <w:r w:rsidR="0021576D" w:rsidRPr="0021576D">
        <w:t>ë</w:t>
      </w:r>
      <w:r w:rsidRPr="0021576D">
        <w:t>s</w:t>
      </w:r>
    </w:p>
    <w:p w:rsidR="005D51E8" w:rsidRPr="0021576D" w:rsidRDefault="005D51E8" w:rsidP="005D51E8">
      <w:pPr>
        <w:rPr>
          <w:rFonts w:ascii="CG Times" w:hAnsi="CG Times"/>
          <w:sz w:val="22"/>
          <w:szCs w:val="22"/>
          <w:lang w:val="en-GB"/>
        </w:rPr>
      </w:pPr>
    </w:p>
    <w:p w:rsidR="0021576D" w:rsidRPr="0021576D" w:rsidRDefault="005D51E8" w:rsidP="0021576D">
      <w:pPr>
        <w:ind w:firstLine="720"/>
        <w:jc w:val="both"/>
        <w:rPr>
          <w:rFonts w:ascii="CG Times" w:hAnsi="CG Times"/>
          <w:sz w:val="22"/>
          <w:szCs w:val="22"/>
          <w:lang w:val="en-GB"/>
        </w:rPr>
      </w:pPr>
      <w:r w:rsidRPr="0021576D">
        <w:rPr>
          <w:rFonts w:ascii="CG Times" w:hAnsi="CG Times"/>
          <w:sz w:val="22"/>
          <w:szCs w:val="22"/>
          <w:lang w:val="en-GB"/>
        </w:rPr>
        <w:t>N</w:t>
      </w:r>
      <w:r w:rsidR="0021576D" w:rsidRPr="0021576D">
        <w:rPr>
          <w:rFonts w:ascii="CG Times" w:hAnsi="CG Times"/>
          <w:sz w:val="22"/>
          <w:szCs w:val="22"/>
          <w:lang w:val="en-GB"/>
        </w:rPr>
        <w:t>ë</w:t>
      </w:r>
      <w:r w:rsidRPr="0021576D">
        <w:rPr>
          <w:rFonts w:ascii="CG Times" w:hAnsi="CG Times"/>
          <w:sz w:val="22"/>
          <w:szCs w:val="22"/>
          <w:lang w:val="en-GB"/>
        </w:rPr>
        <w:t xml:space="preserve"> mb</w:t>
      </w:r>
      <w:r w:rsidR="0021576D" w:rsidRPr="0021576D">
        <w:rPr>
          <w:rFonts w:ascii="CG Times" w:hAnsi="CG Times"/>
          <w:sz w:val="22"/>
          <w:szCs w:val="22"/>
          <w:lang w:val="en-GB"/>
        </w:rPr>
        <w:t>ë</w:t>
      </w:r>
      <w:r w:rsidRPr="0021576D">
        <w:rPr>
          <w:rFonts w:ascii="CG Times" w:hAnsi="CG Times"/>
          <w:sz w:val="22"/>
          <w:szCs w:val="22"/>
          <w:lang w:val="en-GB"/>
        </w:rPr>
        <w:t>shtetje</w:t>
      </w:r>
      <w:r w:rsidR="0021576D" w:rsidRPr="0021576D">
        <w:rPr>
          <w:rFonts w:ascii="CG Times" w:hAnsi="CG Times"/>
          <w:sz w:val="22"/>
          <w:szCs w:val="22"/>
          <w:lang w:val="en-GB"/>
        </w:rPr>
        <w:t xml:space="preserve"> të nenit 16 t</w:t>
      </w:r>
      <w:r w:rsidR="0021576D">
        <w:rPr>
          <w:rFonts w:ascii="CG Times" w:hAnsi="CG Times"/>
          <w:sz w:val="22"/>
          <w:szCs w:val="22"/>
          <w:lang w:val="en-GB"/>
        </w:rPr>
        <w:t>ë</w:t>
      </w:r>
      <w:r w:rsidR="0021576D" w:rsidRPr="0021576D">
        <w:rPr>
          <w:rFonts w:ascii="CG Times" w:hAnsi="CG Times"/>
          <w:sz w:val="22"/>
          <w:szCs w:val="22"/>
          <w:lang w:val="en-GB"/>
        </w:rPr>
        <w:t xml:space="preserve"> ligjit nr.</w:t>
      </w:r>
      <w:r w:rsidR="0021576D">
        <w:rPr>
          <w:rFonts w:ascii="CG Times" w:hAnsi="CG Times"/>
          <w:sz w:val="22"/>
          <w:szCs w:val="22"/>
          <w:lang w:val="en-GB"/>
        </w:rPr>
        <w:t xml:space="preserve"> </w:t>
      </w:r>
      <w:r w:rsidR="0021576D" w:rsidRPr="0021576D">
        <w:rPr>
          <w:rFonts w:ascii="CG Times" w:hAnsi="CG Times"/>
          <w:sz w:val="22"/>
          <w:szCs w:val="22"/>
          <w:lang w:val="en-GB"/>
        </w:rPr>
        <w:t>7491, datë 29.4.1991 “Për dispozitat kryesore kushtetuese”, me propozimin e Këshillit të Ministrave</w:t>
      </w:r>
    </w:p>
    <w:p w:rsidR="0021576D" w:rsidRPr="0021576D" w:rsidRDefault="0021576D" w:rsidP="005D51E8">
      <w:pPr>
        <w:rPr>
          <w:rFonts w:ascii="CG Times" w:hAnsi="CG Times"/>
          <w:sz w:val="22"/>
          <w:szCs w:val="22"/>
          <w:lang w:val="en-GB"/>
        </w:rPr>
      </w:pPr>
    </w:p>
    <w:p w:rsidR="0021576D" w:rsidRPr="0021576D" w:rsidRDefault="0021576D" w:rsidP="0021576D">
      <w:pPr>
        <w:pStyle w:val="VENDOSI"/>
      </w:pPr>
      <w:r w:rsidRPr="0021576D">
        <w:t>Kuvendi Popullor</w:t>
      </w:r>
    </w:p>
    <w:p w:rsidR="0021576D" w:rsidRPr="0021576D" w:rsidRDefault="0021576D" w:rsidP="0021576D">
      <w:pPr>
        <w:pStyle w:val="VENDOSI"/>
      </w:pPr>
      <w:r w:rsidRPr="0021576D">
        <w:t>I republikës së Shqipërisë</w:t>
      </w:r>
    </w:p>
    <w:p w:rsidR="00BD12D4" w:rsidRDefault="00BD12D4" w:rsidP="0021576D">
      <w:pPr>
        <w:pStyle w:val="VENDOSI"/>
      </w:pPr>
    </w:p>
    <w:p w:rsidR="0021576D" w:rsidRPr="0021576D" w:rsidRDefault="0021576D" w:rsidP="0021576D">
      <w:pPr>
        <w:pStyle w:val="VENDOSI"/>
      </w:pPr>
      <w:r w:rsidRPr="0021576D">
        <w:t>Vendosi:</w:t>
      </w:r>
    </w:p>
    <w:p w:rsidR="0021576D" w:rsidRPr="0021576D" w:rsidRDefault="0021576D" w:rsidP="005D51E8">
      <w:pPr>
        <w:rPr>
          <w:rFonts w:ascii="CG Times" w:hAnsi="CG Times"/>
          <w:sz w:val="22"/>
          <w:szCs w:val="22"/>
          <w:lang w:val="en-GB"/>
        </w:rPr>
      </w:pPr>
    </w:p>
    <w:p w:rsidR="0021576D" w:rsidRPr="0021576D" w:rsidRDefault="0021576D" w:rsidP="0021576D">
      <w:pPr>
        <w:pStyle w:val="NeniNr"/>
      </w:pPr>
      <w:r w:rsidRPr="0021576D">
        <w:t>Neni 1</w:t>
      </w:r>
    </w:p>
    <w:p w:rsidR="0021576D" w:rsidRPr="0021576D" w:rsidRDefault="0021576D" w:rsidP="005D51E8">
      <w:pPr>
        <w:rPr>
          <w:rFonts w:ascii="CG Times" w:hAnsi="CG Times"/>
          <w:sz w:val="22"/>
          <w:szCs w:val="22"/>
          <w:lang w:val="en-GB"/>
        </w:rPr>
      </w:pPr>
    </w:p>
    <w:p w:rsidR="0021576D" w:rsidRPr="0021576D" w:rsidRDefault="0021576D" w:rsidP="0021576D">
      <w:pPr>
        <w:ind w:firstLine="720"/>
        <w:jc w:val="both"/>
        <w:rPr>
          <w:rFonts w:ascii="CG Times" w:hAnsi="CG Times"/>
          <w:sz w:val="22"/>
          <w:szCs w:val="22"/>
          <w:lang w:val="en-GB"/>
        </w:rPr>
      </w:pPr>
      <w:r w:rsidRPr="0021576D">
        <w:rPr>
          <w:rFonts w:ascii="CG Times" w:hAnsi="CG Times"/>
          <w:sz w:val="22"/>
          <w:szCs w:val="22"/>
          <w:lang w:val="en-GB"/>
        </w:rPr>
        <w:t>Ratifikimin e “Konventës për të drejtat e fëmijës”, nënshkruar në Nju-Jork, më 26 janar 1990.</w:t>
      </w:r>
    </w:p>
    <w:p w:rsidR="0021576D" w:rsidRPr="00D97D0A" w:rsidRDefault="0021576D" w:rsidP="0021576D">
      <w:pPr>
        <w:ind w:firstLine="720"/>
        <w:rPr>
          <w:rFonts w:ascii="CG Times" w:hAnsi="CG Times"/>
          <w:sz w:val="14"/>
          <w:szCs w:val="22"/>
          <w:lang w:val="en-GB"/>
        </w:rPr>
      </w:pPr>
    </w:p>
    <w:p w:rsidR="0021576D" w:rsidRPr="0021576D" w:rsidRDefault="0021576D" w:rsidP="0021576D">
      <w:pPr>
        <w:pStyle w:val="NeniNr"/>
      </w:pPr>
      <w:r w:rsidRPr="0021576D">
        <w:t>Neni 2</w:t>
      </w:r>
    </w:p>
    <w:p w:rsidR="0021576D" w:rsidRPr="0021576D" w:rsidRDefault="0021576D" w:rsidP="005D51E8">
      <w:pPr>
        <w:rPr>
          <w:rFonts w:ascii="CG Times" w:hAnsi="CG Times"/>
          <w:sz w:val="22"/>
          <w:szCs w:val="22"/>
          <w:lang w:val="en-GB"/>
        </w:rPr>
      </w:pPr>
    </w:p>
    <w:p w:rsidR="0021576D" w:rsidRPr="0021576D" w:rsidRDefault="0021576D" w:rsidP="0021576D">
      <w:pPr>
        <w:ind w:firstLine="720"/>
        <w:rPr>
          <w:rFonts w:ascii="CG Times" w:hAnsi="CG Times"/>
          <w:sz w:val="22"/>
          <w:szCs w:val="22"/>
          <w:lang w:val="en-GB"/>
        </w:rPr>
      </w:pPr>
      <w:proofErr w:type="gramStart"/>
      <w:r w:rsidRPr="0021576D">
        <w:rPr>
          <w:rFonts w:ascii="CG Times" w:hAnsi="CG Times"/>
          <w:sz w:val="22"/>
          <w:szCs w:val="22"/>
          <w:lang w:val="en-GB"/>
        </w:rPr>
        <w:t>Ky</w:t>
      </w:r>
      <w:proofErr w:type="gramEnd"/>
      <w:r w:rsidRPr="0021576D">
        <w:rPr>
          <w:rFonts w:ascii="CG Times" w:hAnsi="CG Times"/>
          <w:sz w:val="22"/>
          <w:szCs w:val="22"/>
          <w:lang w:val="en-GB"/>
        </w:rPr>
        <w:t xml:space="preserve"> ligj hyn në fuqi menjëherë.</w:t>
      </w:r>
    </w:p>
    <w:p w:rsidR="0021576D" w:rsidRPr="00C15204" w:rsidRDefault="0021576D" w:rsidP="005D51E8">
      <w:pPr>
        <w:rPr>
          <w:rFonts w:ascii="CG Times" w:hAnsi="CG Times"/>
          <w:sz w:val="8"/>
          <w:szCs w:val="22"/>
          <w:lang w:val="en-GB"/>
        </w:rPr>
      </w:pPr>
    </w:p>
    <w:p w:rsidR="006E3F3D" w:rsidRPr="00D97D0A" w:rsidRDefault="006E3F3D" w:rsidP="006E3F3D">
      <w:pPr>
        <w:pStyle w:val="Shpallja"/>
        <w:rPr>
          <w:sz w:val="16"/>
        </w:rPr>
      </w:pPr>
    </w:p>
    <w:p w:rsidR="001D51CE" w:rsidRPr="006E3F3D" w:rsidRDefault="006E3F3D" w:rsidP="006E3F3D">
      <w:pPr>
        <w:pStyle w:val="Shpallja"/>
        <w:rPr>
          <w:sz w:val="23"/>
          <w:szCs w:val="23"/>
        </w:rPr>
      </w:pPr>
      <w:r w:rsidRPr="006E3F3D">
        <w:rPr>
          <w:sz w:val="23"/>
          <w:szCs w:val="23"/>
        </w:rPr>
        <w:t>Shpallur me dekretin nr. 89, datë 20.12.1991, të Presidentit të Republikës së Shqipërisë, Ramiz Alia</w:t>
      </w:r>
    </w:p>
    <w:p w:rsidR="001D51CE" w:rsidRDefault="001D51CE" w:rsidP="00437391">
      <w:pPr>
        <w:pStyle w:val="Titulli"/>
        <w:keepNext w:val="0"/>
      </w:pPr>
    </w:p>
    <w:p w:rsidR="006E3F3D" w:rsidRPr="006E3F3D" w:rsidRDefault="006E3F3D" w:rsidP="006E3F3D">
      <w:pPr>
        <w:rPr>
          <w:lang w:val="en-GB"/>
        </w:rPr>
      </w:pPr>
    </w:p>
    <w:p w:rsidR="009446AF" w:rsidRPr="00EF130A" w:rsidRDefault="009446AF" w:rsidP="00437391">
      <w:pPr>
        <w:pStyle w:val="Titulli"/>
        <w:keepNext w:val="0"/>
      </w:pPr>
      <w:r w:rsidRPr="00EF130A">
        <w:t>KONVENTA MBI TË DREJTAT E FËMIJËS</w:t>
      </w:r>
    </w:p>
    <w:p w:rsidR="009446AF" w:rsidRPr="00EF130A" w:rsidRDefault="009446AF" w:rsidP="00437391">
      <w:pPr>
        <w:pStyle w:val="TitulliTitull"/>
        <w:keepNext w:val="0"/>
      </w:pPr>
      <w:r w:rsidRPr="00EF130A">
        <w:t>Miratuar nga Asambleja e Përgjithshme e Organizatës së Kombeve të</w:t>
      </w:r>
    </w:p>
    <w:p w:rsidR="009446AF" w:rsidRPr="00EF130A" w:rsidRDefault="009446AF" w:rsidP="00437391">
      <w:pPr>
        <w:pStyle w:val="TitulliTitull"/>
        <w:keepNext w:val="0"/>
      </w:pPr>
      <w:r w:rsidRPr="00EF130A">
        <w:t>Bashkuara më 20 nëntor 1989</w:t>
      </w:r>
    </w:p>
    <w:p w:rsidR="009446AF" w:rsidRPr="00EF130A" w:rsidRDefault="009446AF" w:rsidP="00437391">
      <w:pPr>
        <w:pStyle w:val="Paragrafi"/>
      </w:pPr>
    </w:p>
    <w:p w:rsidR="009446AF" w:rsidRPr="00EF130A" w:rsidRDefault="009446AF" w:rsidP="00437391">
      <w:pPr>
        <w:pStyle w:val="Paragrafi"/>
      </w:pPr>
      <w:r w:rsidRPr="00EF130A">
        <w:t>PREAMBULA</w:t>
      </w:r>
    </w:p>
    <w:p w:rsidR="009446AF" w:rsidRPr="00EF130A" w:rsidRDefault="009446AF" w:rsidP="00437391">
      <w:pPr>
        <w:pStyle w:val="Paragrafi"/>
      </w:pPr>
      <w:r w:rsidRPr="00EF130A">
        <w:t>Shtetet Palë në këtë Konventë,</w:t>
      </w:r>
    </w:p>
    <w:p w:rsidR="009446AF" w:rsidRPr="00EF130A" w:rsidRDefault="00981679" w:rsidP="00437391">
      <w:pPr>
        <w:pStyle w:val="Paragrafi"/>
      </w:pPr>
      <w:proofErr w:type="gramStart"/>
      <w:r w:rsidRPr="00981679">
        <w:rPr>
          <w:i/>
        </w:rPr>
        <w:t>duke</w:t>
      </w:r>
      <w:proofErr w:type="gramEnd"/>
      <w:r w:rsidRPr="00981679">
        <w:rPr>
          <w:i/>
        </w:rPr>
        <w:t xml:space="preserve"> </w:t>
      </w:r>
      <w:r w:rsidR="009446AF" w:rsidRPr="00981679">
        <w:rPr>
          <w:i/>
        </w:rPr>
        <w:t>pasur</w:t>
      </w:r>
      <w:r w:rsidR="009446AF" w:rsidRPr="00EF130A">
        <w:t xml:space="preserve"> parasysh se, në përputhje me parimet e shpallura në Kartën e Kombeve të Bashku</w:t>
      </w:r>
      <w:r w:rsidR="00B200E5">
        <w:t xml:space="preserve">ara, njohja e dinjitetit të lindur dhe e të drejtave të barabarta e të patjetërsueshme të të gjithë </w:t>
      </w:r>
      <w:r w:rsidR="009446AF" w:rsidRPr="00EF130A">
        <w:t>anëtarëve të f</w:t>
      </w:r>
      <w:r w:rsidR="00B200E5">
        <w:t>amiljes njerëzore është baza e</w:t>
      </w:r>
      <w:r w:rsidR="009446AF" w:rsidRPr="00EF130A">
        <w:t xml:space="preserve"> lirisë, drejtësisë dhe e paqes në botë;</w:t>
      </w:r>
    </w:p>
    <w:p w:rsidR="009446AF" w:rsidRPr="00EF130A" w:rsidRDefault="00981679" w:rsidP="00437391">
      <w:pPr>
        <w:pStyle w:val="Paragrafi"/>
      </w:pPr>
      <w:r w:rsidRPr="00981679">
        <w:rPr>
          <w:i/>
        </w:rPr>
        <w:t xml:space="preserve">duke  </w:t>
      </w:r>
      <w:r w:rsidR="009446AF" w:rsidRPr="00981679">
        <w:rPr>
          <w:i/>
        </w:rPr>
        <w:t>pasur</w:t>
      </w:r>
      <w:r w:rsidR="00B200E5">
        <w:t xml:space="preserve"> parasysh faktin se popujt</w:t>
      </w:r>
      <w:r w:rsidR="009446AF" w:rsidRPr="00EF130A">
        <w:t xml:space="preserve"> e</w:t>
      </w:r>
      <w:r w:rsidR="00B200E5">
        <w:t xml:space="preserve"> Kombeve të Bashkuara</w:t>
      </w:r>
      <w:r w:rsidR="009446AF" w:rsidRPr="00EF130A">
        <w:t xml:space="preserve"> kan</w:t>
      </w:r>
      <w:r w:rsidR="00B200E5">
        <w:t>ë ripohuar në Kartë besimin e</w:t>
      </w:r>
      <w:r w:rsidR="009446AF" w:rsidRPr="00EF130A">
        <w:t xml:space="preserve"> </w:t>
      </w:r>
      <w:r w:rsidR="00B200E5">
        <w:t>tyre në të drejtat themelore të njeriut dhe në</w:t>
      </w:r>
      <w:r w:rsidR="009446AF" w:rsidRPr="00EF130A">
        <w:t xml:space="preserve"> d</w:t>
      </w:r>
      <w:r w:rsidR="00B200E5">
        <w:t>injitetin dhe vlerën e njeriut dhe kanë vendosur të</w:t>
      </w:r>
      <w:r w:rsidR="009446AF" w:rsidRPr="00EF130A">
        <w:t xml:space="preserve"> nxisin progr</w:t>
      </w:r>
      <w:r w:rsidR="00B200E5">
        <w:t>esin shoqëror e standarde më</w:t>
      </w:r>
      <w:r w:rsidR="009446AF" w:rsidRPr="00EF130A">
        <w:t xml:space="preserve"> të mira jetese, në një liri më të madhe;</w:t>
      </w:r>
    </w:p>
    <w:p w:rsidR="009446AF" w:rsidRPr="00EF130A" w:rsidRDefault="00981679" w:rsidP="00437391">
      <w:pPr>
        <w:pStyle w:val="Paragrafi"/>
      </w:pPr>
      <w:proofErr w:type="gramStart"/>
      <w:r w:rsidRPr="00981679">
        <w:rPr>
          <w:i/>
        </w:rPr>
        <w:t xml:space="preserve">duke  </w:t>
      </w:r>
      <w:r w:rsidR="009446AF" w:rsidRPr="00981679">
        <w:rPr>
          <w:i/>
        </w:rPr>
        <w:t>pranuar</w:t>
      </w:r>
      <w:proofErr w:type="gramEnd"/>
      <w:r w:rsidR="009446AF" w:rsidRPr="00EF130A">
        <w:t xml:space="preserve">  se  Kombet e Bashkuara, në Deklaratën  Universale të të Drejtave të Njeriut dhe në paktet ndërkombëtare mbi të drejtat e njeriut, kanë shpallur dhe kanë pranuar që çdo</w:t>
      </w:r>
      <w:r w:rsidR="00B200E5">
        <w:t>njëri mund të përfitojë nga</w:t>
      </w:r>
      <w:r w:rsidR="009446AF" w:rsidRPr="00EF130A">
        <w:t xml:space="preserve"> t</w:t>
      </w:r>
      <w:r w:rsidR="00B200E5">
        <w:t>ë gjitha të drejtat dhe të</w:t>
      </w:r>
      <w:r w:rsidR="009446AF" w:rsidRPr="00EF130A">
        <w:t xml:space="preserve"> gjit</w:t>
      </w:r>
      <w:r w:rsidR="00B200E5">
        <w:t>ha liritë</w:t>
      </w:r>
      <w:r w:rsidR="009446AF" w:rsidRPr="00EF130A">
        <w:t xml:space="preserve"> e parashtruara në to, pa asnjë lloj dallimi, race, ngjyre, gjinie, gjuhe, feje, opinioni </w:t>
      </w:r>
      <w:r w:rsidR="00B200E5">
        <w:t>politik ose çdo lloj opinioni</w:t>
      </w:r>
      <w:r w:rsidR="009446AF" w:rsidRPr="00EF130A">
        <w:t xml:space="preserve"> tj</w:t>
      </w:r>
      <w:r w:rsidR="00B200E5">
        <w:t xml:space="preserve">etër, origjine kombëtare ose </w:t>
      </w:r>
      <w:r w:rsidR="009446AF" w:rsidRPr="00EF130A">
        <w:t>shoq</w:t>
      </w:r>
      <w:r w:rsidR="00B200E5">
        <w:t xml:space="preserve">ërore,  pasurie,  prejardhjeje </w:t>
      </w:r>
      <w:r w:rsidR="009446AF" w:rsidRPr="00EF130A">
        <w:t>ose çdo lloj gjendje</w:t>
      </w:r>
      <w:r w:rsidR="00C24EEF">
        <w:t>je</w:t>
      </w:r>
      <w:r w:rsidR="009446AF" w:rsidRPr="00EF130A">
        <w:t xml:space="preserve"> tjetër;</w:t>
      </w:r>
    </w:p>
    <w:p w:rsidR="009446AF" w:rsidRPr="00EF130A" w:rsidRDefault="00981679" w:rsidP="00437391">
      <w:pPr>
        <w:pStyle w:val="Paragrafi"/>
      </w:pPr>
      <w:proofErr w:type="gramStart"/>
      <w:r w:rsidRPr="00981679">
        <w:rPr>
          <w:i/>
        </w:rPr>
        <w:t xml:space="preserve">duke  </w:t>
      </w:r>
      <w:r w:rsidR="009446AF" w:rsidRPr="00981679">
        <w:rPr>
          <w:i/>
        </w:rPr>
        <w:t>kujtuar</w:t>
      </w:r>
      <w:proofErr w:type="gramEnd"/>
      <w:r w:rsidR="00B200E5">
        <w:t xml:space="preserve"> se</w:t>
      </w:r>
      <w:r w:rsidR="009446AF" w:rsidRPr="00EF130A">
        <w:t xml:space="preserve"> në De</w:t>
      </w:r>
      <w:r w:rsidR="00B200E5">
        <w:t>klaratën Universale të të Drejtave të Njeriut, Kombet</w:t>
      </w:r>
      <w:r w:rsidR="009446AF" w:rsidRPr="00EF130A">
        <w:t xml:space="preserve"> e Bashkuara kanë shpallur që mosha e fëmijërisë ka të drejtë për një përkujdesje dhe përkrahje të veçantë;</w:t>
      </w:r>
    </w:p>
    <w:p w:rsidR="009446AF" w:rsidRPr="00EF130A" w:rsidRDefault="00981679" w:rsidP="00437391">
      <w:pPr>
        <w:pStyle w:val="Paragrafi"/>
      </w:pPr>
      <w:proofErr w:type="gramStart"/>
      <w:r w:rsidRPr="00981679">
        <w:rPr>
          <w:i/>
        </w:rPr>
        <w:t xml:space="preserve">të  </w:t>
      </w:r>
      <w:r w:rsidR="009446AF" w:rsidRPr="00981679">
        <w:rPr>
          <w:i/>
        </w:rPr>
        <w:t>bindur</w:t>
      </w:r>
      <w:proofErr w:type="gramEnd"/>
      <w:r w:rsidR="00B200E5">
        <w:t xml:space="preserve"> se familja, si</w:t>
      </w:r>
      <w:r w:rsidR="009446AF" w:rsidRPr="00EF130A">
        <w:t xml:space="preserve"> njësi</w:t>
      </w:r>
      <w:r w:rsidR="00B200E5">
        <w:t xml:space="preserve"> bazë e shoqërisë dhe mjedis natyror</w:t>
      </w:r>
      <w:r w:rsidR="009446AF" w:rsidRPr="00EF130A">
        <w:t xml:space="preserve"> për </w:t>
      </w:r>
      <w:r w:rsidR="00B200E5">
        <w:t>rritjen dhe mirëqenien  e të</w:t>
      </w:r>
      <w:r w:rsidR="009446AF" w:rsidRPr="00EF130A">
        <w:t xml:space="preserve"> g</w:t>
      </w:r>
      <w:r w:rsidR="00B200E5">
        <w:t xml:space="preserve">jithë anëtarëve të sa dhe </w:t>
      </w:r>
      <w:r w:rsidR="009446AF" w:rsidRPr="00EF130A">
        <w:t>veç</w:t>
      </w:r>
      <w:r w:rsidR="00B200E5">
        <w:t xml:space="preserve">anërisht </w:t>
      </w:r>
      <w:r w:rsidR="00437391">
        <w:t>të fëmijëve,</w:t>
      </w:r>
      <w:r w:rsidR="00B200E5">
        <w:t xml:space="preserve"> duhet të</w:t>
      </w:r>
      <w:r w:rsidR="009446AF" w:rsidRPr="00EF130A">
        <w:t xml:space="preserve"> ketë mbrojtjen dhe përkrahjen e nevojshme që të mund të marrë përsipër plotësisht përgjegjësitë e saj në bashkësi;</w:t>
      </w:r>
    </w:p>
    <w:p w:rsidR="009446AF" w:rsidRPr="00EF130A" w:rsidRDefault="00981679" w:rsidP="00437391">
      <w:pPr>
        <w:pStyle w:val="Paragrafi"/>
      </w:pPr>
      <w:proofErr w:type="gramStart"/>
      <w:r w:rsidRPr="00981679">
        <w:rPr>
          <w:i/>
        </w:rPr>
        <w:t>duke</w:t>
      </w:r>
      <w:proofErr w:type="gramEnd"/>
      <w:r w:rsidRPr="00981679">
        <w:rPr>
          <w:i/>
        </w:rPr>
        <w:t xml:space="preserve"> </w:t>
      </w:r>
      <w:r w:rsidR="009446AF" w:rsidRPr="00981679">
        <w:rPr>
          <w:i/>
        </w:rPr>
        <w:t>pranua</w:t>
      </w:r>
      <w:r w:rsidR="009446AF" w:rsidRPr="00EF130A">
        <w:t>r se fëmija, për zhvillimin e plotë dhe të harmonishëm të personalitetit të saj ose të tij,  duhet të r</w:t>
      </w:r>
      <w:r w:rsidR="00B200E5">
        <w:t xml:space="preserve">ritet  në  mjedis  familjar, </w:t>
      </w:r>
      <w:r w:rsidR="009446AF" w:rsidRPr="00EF130A">
        <w:t>në</w:t>
      </w:r>
      <w:r w:rsidR="00B200E5">
        <w:t xml:space="preserve"> një atmosferë lumturie,  dashurie</w:t>
      </w:r>
      <w:r w:rsidR="009446AF" w:rsidRPr="00EF130A">
        <w:t xml:space="preserve"> dhe mirëkuptimi,  </w:t>
      </w:r>
    </w:p>
    <w:p w:rsidR="009446AF" w:rsidRPr="00EF130A" w:rsidRDefault="00981679" w:rsidP="00437391">
      <w:pPr>
        <w:pStyle w:val="Paragrafi"/>
      </w:pPr>
      <w:proofErr w:type="gramStart"/>
      <w:r w:rsidRPr="00981679">
        <w:rPr>
          <w:i/>
        </w:rPr>
        <w:t xml:space="preserve">duke  </w:t>
      </w:r>
      <w:r w:rsidR="009446AF" w:rsidRPr="00981679">
        <w:rPr>
          <w:i/>
        </w:rPr>
        <w:t>pasur</w:t>
      </w:r>
      <w:proofErr w:type="gramEnd"/>
      <w:r w:rsidR="00B200E5">
        <w:t xml:space="preserve">  parasysh se fëmija duhet të përgatitet plotësisht për të bërë një</w:t>
      </w:r>
      <w:r w:rsidR="009446AF" w:rsidRPr="00EF130A">
        <w:t xml:space="preserve"> jetë individuale në </w:t>
      </w:r>
      <w:r w:rsidR="009446AF" w:rsidRPr="00EF130A">
        <w:lastRenderedPageBreak/>
        <w:t xml:space="preserve">shoqëri dhe të edukohet në frymën e idealeve të shpallura në Kartën e Kombeve të Bashkuara dhe sidomos në frymën e paqes, të dinjitetit, tolerancës, lirisë, barazisë dhe solidaritetit;  </w:t>
      </w:r>
    </w:p>
    <w:p w:rsidR="009446AF" w:rsidRPr="00EF130A" w:rsidRDefault="00981679" w:rsidP="00437391">
      <w:pPr>
        <w:pStyle w:val="Paragrafi"/>
      </w:pPr>
      <w:r w:rsidRPr="00981679">
        <w:rPr>
          <w:i/>
        </w:rPr>
        <w:t xml:space="preserve">duke  </w:t>
      </w:r>
      <w:r w:rsidR="009446AF" w:rsidRPr="00981679">
        <w:rPr>
          <w:i/>
        </w:rPr>
        <w:t>pasur</w:t>
      </w:r>
      <w:r w:rsidR="009446AF" w:rsidRPr="00EF130A">
        <w:t xml:space="preserve"> p</w:t>
      </w:r>
      <w:r w:rsidR="00B200E5">
        <w:t>arasysh se domosdoshmëria për</w:t>
      </w:r>
      <w:r w:rsidR="009446AF" w:rsidRPr="00EF130A">
        <w:t xml:space="preserve"> t’</w:t>
      </w:r>
      <w:r w:rsidR="00B200E5">
        <w:t xml:space="preserve">i dhënë një përkujdesje të </w:t>
      </w:r>
      <w:r w:rsidR="009446AF" w:rsidRPr="00EF130A">
        <w:t>veçantë fëmijës është pohuar në Deklaratën e Gjenevës mbi të Drejtat e Fëmijës të vitit 1924 dhe në Deklaratën mbi të Drejtat e Fëmijës të miratuar nga Asambleja e Përgjithshme më 20 nëntor 1959 dhe që është njohur në Deklaratën Universale të të Drejtave të Njeriut, në Paktin Ndërkombëtar mbi të Drejtat Civile dhe Politike (në veçanti në nenet 23 dhe 24), në Paktin Ndërkombëtar mbi të Drejtat Ekonomike, Shoqërore dhe Kulturore (në veçanti në nenin 10) dhe në statutet e instrume</w:t>
      </w:r>
      <w:r w:rsidR="00B200E5">
        <w:t xml:space="preserve">ntet  përkatëse të agjencive </w:t>
      </w:r>
      <w:r w:rsidR="009446AF" w:rsidRPr="00EF130A">
        <w:t xml:space="preserve">të specializuara dhe të organizatave ndërkombëtare, që merren me mirëqenien e fëmijës;  </w:t>
      </w:r>
    </w:p>
    <w:p w:rsidR="009446AF" w:rsidRPr="00EF130A" w:rsidRDefault="00981679" w:rsidP="00437391">
      <w:pPr>
        <w:pStyle w:val="Paragrafi"/>
      </w:pPr>
      <w:proofErr w:type="gramStart"/>
      <w:r w:rsidRPr="00981679">
        <w:rPr>
          <w:i/>
        </w:rPr>
        <w:t xml:space="preserve">duke  </w:t>
      </w:r>
      <w:r w:rsidR="009446AF" w:rsidRPr="00981679">
        <w:rPr>
          <w:i/>
        </w:rPr>
        <w:t>pasur</w:t>
      </w:r>
      <w:proofErr w:type="gramEnd"/>
      <w:r w:rsidR="00B200E5">
        <w:t xml:space="preserve">  parasysh se, siç është thënë në Deklaratën e të </w:t>
      </w:r>
      <w:r w:rsidR="009446AF" w:rsidRPr="00EF130A">
        <w:t>Drejtave të Fëmijës “fëmija, për shkak të papjekurisë së tij fizike dhe intelektu</w:t>
      </w:r>
      <w:r w:rsidR="00B200E5">
        <w:t>ale ka nevojë për një mbrojtje</w:t>
      </w:r>
      <w:r w:rsidR="009446AF" w:rsidRPr="00EF130A">
        <w:t xml:space="preserve"> dhe kujdes </w:t>
      </w:r>
      <w:r>
        <w:t xml:space="preserve">të </w:t>
      </w:r>
      <w:r w:rsidR="009446AF" w:rsidRPr="00EF130A">
        <w:t>veçantë,  duke p</w:t>
      </w:r>
      <w:r w:rsidR="00B200E5">
        <w:t>ërfshirë  mbrojtje ligjore të</w:t>
      </w:r>
      <w:r w:rsidR="009446AF" w:rsidRPr="00EF130A">
        <w:t xml:space="preserve"> përshtatshme, si para ashtu dhe pas lindjes”;</w:t>
      </w:r>
    </w:p>
    <w:p w:rsidR="009446AF" w:rsidRPr="00EF130A" w:rsidRDefault="00981679" w:rsidP="00437391">
      <w:pPr>
        <w:pStyle w:val="Paragrafi"/>
      </w:pPr>
      <w:proofErr w:type="gramStart"/>
      <w:r w:rsidRPr="00981679">
        <w:rPr>
          <w:i/>
        </w:rPr>
        <w:t xml:space="preserve">duke  </w:t>
      </w:r>
      <w:r w:rsidR="009446AF" w:rsidRPr="00981679">
        <w:rPr>
          <w:i/>
        </w:rPr>
        <w:t>kujtuar</w:t>
      </w:r>
      <w:proofErr w:type="gramEnd"/>
      <w:r w:rsidR="009446AF" w:rsidRPr="00EF130A">
        <w:t xml:space="preserve">  dispozit</w:t>
      </w:r>
      <w:r w:rsidR="00B200E5">
        <w:t xml:space="preserve">at  e Deklaratës mbi  Parimet Shoqërore dhe Juridike </w:t>
      </w:r>
      <w:r w:rsidR="009446AF" w:rsidRPr="00EF130A">
        <w:t>lidhur  me mbrojtjen dhe mirëqenien e fëmijëve, veçanërisht ato që kanë të bëjnë me ambientin birësues dhe birësimin e fëmijës brenda dhe jashtë vendit; me rregullat minimale standarde të kombeve të bashkuara mbi administrimin e drejtësisë për të miturit  (Rregullat e Pekinit); dhe të Deklaratës  mbi  Mbrojtjen e Grave dhe Fëmijëve në Gjendje të Jashtëzakonshme dhe Konflikt të Armatosur;</w:t>
      </w:r>
    </w:p>
    <w:p w:rsidR="009446AF" w:rsidRPr="00EF130A" w:rsidRDefault="00981679" w:rsidP="00437391">
      <w:pPr>
        <w:pStyle w:val="Paragrafi"/>
      </w:pPr>
      <w:proofErr w:type="gramStart"/>
      <w:r w:rsidRPr="00981679">
        <w:rPr>
          <w:i/>
        </w:rPr>
        <w:t xml:space="preserve">duke  </w:t>
      </w:r>
      <w:r w:rsidR="009446AF" w:rsidRPr="00981679">
        <w:rPr>
          <w:i/>
        </w:rPr>
        <w:t>pranuar</w:t>
      </w:r>
      <w:proofErr w:type="gramEnd"/>
      <w:r w:rsidR="00B200E5">
        <w:t xml:space="preserve"> se  në të </w:t>
      </w:r>
      <w:r w:rsidR="009446AF" w:rsidRPr="00EF130A">
        <w:t>gjitha  vendet e botës ka fëmijë që jetojnë në kushte jashtëzakonisht të vështira dhe se është e nevojshme që këtyre fëmijëve t’u kushtohet një vëmendje e veçantë;</w:t>
      </w:r>
    </w:p>
    <w:p w:rsidR="009446AF" w:rsidRPr="00EF130A" w:rsidRDefault="00981679" w:rsidP="00437391">
      <w:pPr>
        <w:pStyle w:val="Paragrafi"/>
      </w:pPr>
      <w:proofErr w:type="gramStart"/>
      <w:r w:rsidRPr="00981679">
        <w:rPr>
          <w:i/>
        </w:rPr>
        <w:t>duke</w:t>
      </w:r>
      <w:proofErr w:type="gramEnd"/>
      <w:r w:rsidRPr="00981679">
        <w:rPr>
          <w:i/>
        </w:rPr>
        <w:t xml:space="preserve"> </w:t>
      </w:r>
      <w:r w:rsidR="009446AF" w:rsidRPr="00981679">
        <w:rPr>
          <w:i/>
        </w:rPr>
        <w:t>pasur</w:t>
      </w:r>
      <w:r w:rsidR="009446AF" w:rsidRPr="00EF130A">
        <w:t xml:space="preserve"> parasysh si duhet rëndësinë e traditave dhe të vlerave kulturore të çdo populli për mbrojtjen dhe zhvillimin e harmonishëm të fëmijës;</w:t>
      </w:r>
    </w:p>
    <w:p w:rsidR="009446AF" w:rsidRPr="00EF130A" w:rsidRDefault="00981679" w:rsidP="00437391">
      <w:pPr>
        <w:pStyle w:val="Paragrafi"/>
      </w:pPr>
      <w:proofErr w:type="gramStart"/>
      <w:r w:rsidRPr="00981679">
        <w:rPr>
          <w:i/>
        </w:rPr>
        <w:t xml:space="preserve">duke  </w:t>
      </w:r>
      <w:r w:rsidR="009446AF" w:rsidRPr="00981679">
        <w:rPr>
          <w:i/>
        </w:rPr>
        <w:t>pranuar</w:t>
      </w:r>
      <w:proofErr w:type="gramEnd"/>
      <w:r w:rsidR="009446AF" w:rsidRPr="00EF130A">
        <w:t xml:space="preserve"> rëndësinë e bashkëpunimit ndërkombëtar për përmirësimin e kushteve të jetesës së fëmijëve në të gjitha vendet, dhe veçanërisht në vendet në zhvillim,</w:t>
      </w:r>
    </w:p>
    <w:p w:rsidR="009446AF" w:rsidRPr="00EF130A" w:rsidRDefault="009446AF" w:rsidP="00437391">
      <w:pPr>
        <w:pStyle w:val="Paragrafi"/>
      </w:pPr>
      <w:proofErr w:type="gramStart"/>
      <w:r w:rsidRPr="00EF130A">
        <w:t>ranë</w:t>
      </w:r>
      <w:proofErr w:type="gramEnd"/>
      <w:r w:rsidRPr="00EF130A">
        <w:t xml:space="preserve"> dakord për sa vijon:</w:t>
      </w:r>
    </w:p>
    <w:p w:rsidR="00981679" w:rsidRDefault="00981679" w:rsidP="00437391">
      <w:pPr>
        <w:pStyle w:val="Paragrafi"/>
      </w:pPr>
    </w:p>
    <w:p w:rsidR="009446AF" w:rsidRPr="00EF130A" w:rsidRDefault="009446AF" w:rsidP="00437391">
      <w:pPr>
        <w:pStyle w:val="KreuTitull"/>
        <w:keepNext w:val="0"/>
      </w:pPr>
      <w:r w:rsidRPr="00EF130A">
        <w:t>PJESA I</w:t>
      </w:r>
    </w:p>
    <w:p w:rsidR="00981679" w:rsidRDefault="00981679" w:rsidP="00437391">
      <w:pPr>
        <w:pStyle w:val="Paragrafi"/>
      </w:pPr>
    </w:p>
    <w:p w:rsidR="009446AF" w:rsidRPr="00EF130A" w:rsidRDefault="009446AF" w:rsidP="00437391">
      <w:pPr>
        <w:pStyle w:val="NeniNr"/>
        <w:keepNext w:val="0"/>
      </w:pPr>
      <w:r w:rsidRPr="00EF130A">
        <w:t>Neni 1</w:t>
      </w:r>
    </w:p>
    <w:p w:rsidR="009446AF" w:rsidRPr="00EF130A" w:rsidRDefault="009446AF" w:rsidP="00437391">
      <w:pPr>
        <w:pStyle w:val="Paragrafi"/>
      </w:pPr>
    </w:p>
    <w:p w:rsidR="009446AF" w:rsidRPr="00EF130A" w:rsidRDefault="009446AF" w:rsidP="00437391">
      <w:pPr>
        <w:pStyle w:val="Paragrafi"/>
      </w:pPr>
      <w:r w:rsidRPr="00EF130A">
        <w:t>Në këtë Konventë, me “fëmijë” kuptohet çdo qenie njerëzore nën moshën 18 vjeç, përveç kur mosha  madhore  arrihet  më  përpara, sipas legjislacionit të cilit ai i nënshtrohet.</w:t>
      </w:r>
    </w:p>
    <w:p w:rsidR="009446AF" w:rsidRPr="00EF130A" w:rsidRDefault="009446AF" w:rsidP="00437391">
      <w:pPr>
        <w:pStyle w:val="Paragrafi"/>
      </w:pPr>
    </w:p>
    <w:p w:rsidR="009446AF" w:rsidRPr="00EF130A" w:rsidRDefault="009446AF" w:rsidP="00437391">
      <w:pPr>
        <w:pStyle w:val="NeniNr"/>
        <w:keepNext w:val="0"/>
      </w:pPr>
      <w:r w:rsidRPr="00EF130A">
        <w:t>Neni 2</w:t>
      </w:r>
    </w:p>
    <w:p w:rsidR="009446AF" w:rsidRPr="00EF130A" w:rsidRDefault="009446AF" w:rsidP="00437391">
      <w:pPr>
        <w:pStyle w:val="Paragrafi"/>
      </w:pPr>
    </w:p>
    <w:p w:rsidR="009446AF" w:rsidRPr="00EF130A" w:rsidRDefault="00462361" w:rsidP="00437391">
      <w:pPr>
        <w:pStyle w:val="Paragrafi"/>
      </w:pPr>
      <w:r>
        <w:t>1. Shtetet p</w:t>
      </w:r>
      <w:r w:rsidR="009446AF" w:rsidRPr="00EF130A">
        <w:t>alë duhet të respektojnë dhe</w:t>
      </w:r>
      <w:r>
        <w:t xml:space="preserve"> të</w:t>
      </w:r>
      <w:r w:rsidR="009446AF" w:rsidRPr="00EF130A">
        <w:t xml:space="preserve"> sigurojnë të drejtat e parashtruara në këtë Konventë </w:t>
      </w:r>
      <w:r>
        <w:t xml:space="preserve">të </w:t>
      </w:r>
      <w:proofErr w:type="gramStart"/>
      <w:r>
        <w:t>çdo  fëmije</w:t>
      </w:r>
      <w:proofErr w:type="gramEnd"/>
      <w:r w:rsidR="009446AF" w:rsidRPr="00EF130A">
        <w:t>, që  përfshihet  në juridiksionin e tyre, pa asnjë lloj dallimi, pavarësisht nga raca,  ngjyra, gjinia, gjuha, feja, opinioni politik ose çdo opinion tjetër,  origjina  kombëtare, etnike ose shoqërore, pasuria, paaftësia, prejardhja apo çdo gjendje tjetër të fëmijës ose</w:t>
      </w:r>
      <w:r w:rsidR="00094BFA">
        <w:t xml:space="preserve"> të</w:t>
      </w:r>
      <w:r w:rsidR="009446AF" w:rsidRPr="00EF130A">
        <w:t xml:space="preserve"> prindërve të tij  ose përfaqësuesve të tij ligjorë.</w:t>
      </w:r>
    </w:p>
    <w:p w:rsidR="009446AF" w:rsidRPr="00EF130A" w:rsidRDefault="009446AF" w:rsidP="00437391">
      <w:pPr>
        <w:pStyle w:val="Paragrafi"/>
      </w:pPr>
      <w:r w:rsidRPr="00EF130A">
        <w:t xml:space="preserve">2. Shtetet Palë marrin të gjitha masat e duhura për të siguruar që fëmija të jetë i mbrojtur nga të gjitha format e diskriminimit ose </w:t>
      </w:r>
      <w:r w:rsidR="00094BFA">
        <w:t xml:space="preserve">të </w:t>
      </w:r>
      <w:r w:rsidRPr="00EF130A">
        <w:t xml:space="preserve">ndëshkimit, për shkak të pozitës, </w:t>
      </w:r>
      <w:r w:rsidR="00094BFA">
        <w:t xml:space="preserve"> të v</w:t>
      </w:r>
      <w:r w:rsidRPr="00EF130A">
        <w:t xml:space="preserve">eprimtarive, </w:t>
      </w:r>
      <w:r w:rsidR="00094BFA">
        <w:t xml:space="preserve">të </w:t>
      </w:r>
      <w:r w:rsidRPr="00EF130A">
        <w:t>opinioneve të shprehura ose bindjeve të prindërve të tij, të përfaqësuesve të tij ligjorë ose të anëtarëve të familjes së tij.</w:t>
      </w:r>
    </w:p>
    <w:p w:rsidR="009446AF" w:rsidRPr="00EF130A" w:rsidRDefault="009446AF" w:rsidP="00437391">
      <w:pPr>
        <w:pStyle w:val="NeniNr"/>
        <w:keepNext w:val="0"/>
      </w:pPr>
      <w:r w:rsidRPr="00EF130A">
        <w:t>Neni 3</w:t>
      </w:r>
    </w:p>
    <w:p w:rsidR="009446AF" w:rsidRPr="00C7450F" w:rsidRDefault="009446AF" w:rsidP="00437391">
      <w:pPr>
        <w:pStyle w:val="Paragrafi"/>
        <w:rPr>
          <w:sz w:val="16"/>
        </w:rPr>
      </w:pPr>
    </w:p>
    <w:p w:rsidR="009446AF" w:rsidRPr="00EF130A" w:rsidRDefault="009446AF" w:rsidP="00437391">
      <w:pPr>
        <w:pStyle w:val="Paragrafi"/>
      </w:pPr>
      <w:r w:rsidRPr="00EF130A">
        <w:t xml:space="preserve">1. Në të gjitha vendimet që kanë të bëjnë me fëmijën, të marra qoftë nga institucione publike ose private të përkrahjes shoqërore, nga gjykatat, autoritetet administrative apo organet legjislative, </w:t>
      </w:r>
      <w:proofErr w:type="gramStart"/>
      <w:r w:rsidRPr="00EF130A">
        <w:t>interesi  më</w:t>
      </w:r>
      <w:proofErr w:type="gramEnd"/>
      <w:r w:rsidRPr="00EF130A">
        <w:t xml:space="preserve"> i mirë i fëmijës  duhet  të jetë në qendër të vëmendjes. </w:t>
      </w:r>
    </w:p>
    <w:p w:rsidR="009446AF" w:rsidRPr="00EF130A" w:rsidRDefault="009446AF" w:rsidP="00437391">
      <w:pPr>
        <w:pStyle w:val="Paragrafi"/>
      </w:pPr>
      <w:r w:rsidRPr="00EF130A">
        <w:t xml:space="preserve">2.  Shtetet Palë  angazhohen që t’i sigurojnë  fëmijës  mbrojtjen  dhe  kujdesin  e nevojshëm </w:t>
      </w:r>
      <w:r w:rsidRPr="00EF130A">
        <w:lastRenderedPageBreak/>
        <w:t>për mirëqenien e tij, duke pasur parasysh të drejtat dhe detyrat e prindërve të tij, të kujdestarëve të tij ligjorë ose të personave të tjerë ligjërisht përgjegjës për të dhe,  për  këtë qëllim,  ata marrin të  gjitha masat legjislative dhe  administrative përkatëse.</w:t>
      </w:r>
    </w:p>
    <w:p w:rsidR="009446AF" w:rsidRPr="00EF130A" w:rsidRDefault="009446AF" w:rsidP="00437391">
      <w:pPr>
        <w:pStyle w:val="Paragrafi"/>
      </w:pPr>
      <w:r w:rsidRPr="00EF130A">
        <w:t xml:space="preserve">3. Shtetet Palë </w:t>
      </w:r>
      <w:proofErr w:type="gramStart"/>
      <w:r w:rsidRPr="00EF130A">
        <w:t>marrin  masa</w:t>
      </w:r>
      <w:proofErr w:type="gramEnd"/>
      <w:r w:rsidRPr="00EF130A">
        <w:t xml:space="preserve"> që institucionet, shërbimet dhe qendrat që përgjigjen për kujdesin dhe mbrojtjen e fëmijëve të veprojnë në përputhje me normat e caktuara nga autoritetet  kompetente,  veçanërisht  në  fushën e  sigurisë, të shëndetit, në numër dhe të aftësisë së personelit të tyre</w:t>
      </w:r>
      <w:r w:rsidR="006172FF">
        <w:t>,</w:t>
      </w:r>
      <w:r w:rsidRPr="00EF130A">
        <w:t xml:space="preserve"> si dhe të kontrollit të duhur.</w:t>
      </w:r>
    </w:p>
    <w:p w:rsidR="009446AF" w:rsidRPr="00C7450F" w:rsidRDefault="009446AF" w:rsidP="00437391">
      <w:pPr>
        <w:pStyle w:val="Paragrafi"/>
        <w:rPr>
          <w:sz w:val="18"/>
        </w:rPr>
      </w:pPr>
    </w:p>
    <w:p w:rsidR="009446AF" w:rsidRPr="00EF130A" w:rsidRDefault="009446AF" w:rsidP="00437391">
      <w:pPr>
        <w:pStyle w:val="NeniNr"/>
        <w:keepNext w:val="0"/>
      </w:pPr>
      <w:r w:rsidRPr="00EF130A">
        <w:t>Neni 4</w:t>
      </w:r>
    </w:p>
    <w:p w:rsidR="009446AF" w:rsidRPr="00EF130A" w:rsidRDefault="009446AF" w:rsidP="00437391">
      <w:pPr>
        <w:pStyle w:val="Paragrafi"/>
      </w:pPr>
    </w:p>
    <w:p w:rsidR="009446AF" w:rsidRPr="00EF130A" w:rsidRDefault="009446AF" w:rsidP="00437391">
      <w:pPr>
        <w:pStyle w:val="Paragrafi"/>
      </w:pPr>
      <w:r w:rsidRPr="00EF130A">
        <w:t>Shtetet Palë angazhohen të marrin të gjitha masat legjislative, administrative e të tjera të nevojshme, për të vënë në jetë të drejtat e</w:t>
      </w:r>
      <w:r w:rsidR="006172FF">
        <w:t xml:space="preserve"> njohura në këtë Konventë. </w:t>
      </w:r>
      <w:r w:rsidRPr="00EF130A">
        <w:t>Lidhur me të drejtat ekonomike,  shoqërore e kulturore,  Shtetet Palë marrin të gjitha masat maksimale të mundshme në  bazë të burimeve që disponojnë dhe, kur është e nevojshme, në kuadrin e bashkëpunimit ndërkombëtar.</w:t>
      </w:r>
    </w:p>
    <w:p w:rsidR="00D15130" w:rsidRPr="00C7450F" w:rsidRDefault="00D15130" w:rsidP="00437391">
      <w:pPr>
        <w:pStyle w:val="Paragrafi"/>
        <w:rPr>
          <w:sz w:val="14"/>
        </w:rPr>
      </w:pPr>
    </w:p>
    <w:p w:rsidR="009446AF" w:rsidRPr="00EF130A" w:rsidRDefault="009446AF" w:rsidP="00437391">
      <w:pPr>
        <w:pStyle w:val="NeniNr"/>
        <w:keepNext w:val="0"/>
      </w:pPr>
      <w:r w:rsidRPr="00EF130A">
        <w:t>Neni 5</w:t>
      </w:r>
    </w:p>
    <w:p w:rsidR="009446AF" w:rsidRPr="00EF130A" w:rsidRDefault="009446AF" w:rsidP="00437391">
      <w:pPr>
        <w:pStyle w:val="Paragrafi"/>
      </w:pPr>
    </w:p>
    <w:p w:rsidR="009446AF" w:rsidRPr="00EF130A" w:rsidRDefault="009446AF" w:rsidP="00437391">
      <w:pPr>
        <w:pStyle w:val="Paragrafi"/>
      </w:pPr>
      <w:r w:rsidRPr="00EF130A">
        <w:t>Shtetet Palë respektojnë përgjegjësitë</w:t>
      </w:r>
      <w:proofErr w:type="gramStart"/>
      <w:r w:rsidRPr="00EF130A">
        <w:t>,  të</w:t>
      </w:r>
      <w:proofErr w:type="gramEnd"/>
      <w:r w:rsidRPr="00EF130A">
        <w:t xml:space="preserve"> drejtat dhe detyrat që kanë prindërit ose, sipas rastit,  anëtarët e familjes së zgjeruar  ose të bashkësisë,  siç parashikohet nga zakoni i vendit, kujdestarët ligjorë ose persona të tjerë ligjërisht përgjegjës për fëmijën, për t’i dhënë  këtij,  në përputhje me zhvillimin  e aftësive  të  tij, drejtimin dhe udhëheqjen e duhur për ushtrimin e të drejtave që i njeh atij kjo Konventë.</w:t>
      </w:r>
    </w:p>
    <w:p w:rsidR="00D15130" w:rsidRPr="00C7450F" w:rsidRDefault="00D15130" w:rsidP="00437391">
      <w:pPr>
        <w:pStyle w:val="Paragrafi"/>
        <w:rPr>
          <w:sz w:val="18"/>
        </w:rPr>
      </w:pPr>
    </w:p>
    <w:p w:rsidR="009446AF" w:rsidRPr="00EF130A" w:rsidRDefault="009446AF" w:rsidP="00437391">
      <w:pPr>
        <w:pStyle w:val="NeniNr"/>
        <w:keepNext w:val="0"/>
      </w:pPr>
      <w:r w:rsidRPr="00EF130A">
        <w:t>Neni 6</w:t>
      </w:r>
    </w:p>
    <w:p w:rsidR="009446AF" w:rsidRPr="00EF130A" w:rsidRDefault="009446AF" w:rsidP="00437391">
      <w:pPr>
        <w:pStyle w:val="Paragrafi"/>
      </w:pPr>
    </w:p>
    <w:p w:rsidR="009446AF" w:rsidRPr="00EF130A" w:rsidRDefault="009446AF" w:rsidP="00437391">
      <w:pPr>
        <w:pStyle w:val="Paragrafi"/>
      </w:pPr>
      <w:r w:rsidRPr="00EF130A">
        <w:t>1. Shtetet Palë njohin se çdo fëmijë ka të drejtën e pamohueshme për të jetuar.</w:t>
      </w:r>
    </w:p>
    <w:p w:rsidR="009446AF" w:rsidRPr="00EF130A" w:rsidRDefault="009446AF" w:rsidP="00437391">
      <w:pPr>
        <w:pStyle w:val="Paragrafi"/>
      </w:pPr>
      <w:r w:rsidRPr="00EF130A">
        <w:t>2. Shtetet Palë marrin të gjitha masat maksimale të mundshme për të siguruar mbijetesën dhe zhvillimin e fëmijës.</w:t>
      </w:r>
    </w:p>
    <w:p w:rsidR="00D15130" w:rsidRPr="00C7450F" w:rsidRDefault="00D15130" w:rsidP="00437391">
      <w:pPr>
        <w:pStyle w:val="Paragrafi"/>
        <w:rPr>
          <w:sz w:val="18"/>
        </w:rPr>
      </w:pPr>
    </w:p>
    <w:p w:rsidR="009446AF" w:rsidRPr="00EF130A" w:rsidRDefault="009446AF" w:rsidP="00437391">
      <w:pPr>
        <w:pStyle w:val="NeniNr"/>
        <w:keepNext w:val="0"/>
      </w:pPr>
      <w:r w:rsidRPr="00EF130A">
        <w:t>Neni 7</w:t>
      </w:r>
    </w:p>
    <w:p w:rsidR="009446AF" w:rsidRPr="00EF130A" w:rsidRDefault="009446AF" w:rsidP="00437391">
      <w:pPr>
        <w:pStyle w:val="Paragrafi"/>
      </w:pPr>
    </w:p>
    <w:p w:rsidR="009446AF" w:rsidRPr="00EF130A" w:rsidRDefault="009446AF" w:rsidP="00437391">
      <w:pPr>
        <w:pStyle w:val="Paragrafi"/>
      </w:pPr>
      <w:r w:rsidRPr="00EF130A">
        <w:t>1. Fëmija regjistrohet menjëherë sapo lind dhe qysh atëherë ka të drejtën të ketë një emër</w:t>
      </w:r>
      <w:proofErr w:type="gramStart"/>
      <w:r w:rsidRPr="00EF130A">
        <w:t>,  të</w:t>
      </w:r>
      <w:proofErr w:type="gramEnd"/>
      <w:r w:rsidRPr="00EF130A">
        <w:t xml:space="preserve">  drejtën për të fituar një shtetësi  dhe,  për aq sa është e mundur,  të drejtën për të njohur prindërit e tij dhe për të pasur kujdesin e tyre.</w:t>
      </w:r>
    </w:p>
    <w:p w:rsidR="009446AF" w:rsidRPr="00EF130A" w:rsidRDefault="009446AF" w:rsidP="00437391">
      <w:pPr>
        <w:pStyle w:val="Paragrafi"/>
      </w:pPr>
      <w:r w:rsidRPr="00EF130A">
        <w:t>2. Shtetet Palë sigurojnë zbatimin e këtyre të drejtave, në përputhje me legjislacionin e tyre kombëtar dhe me detyrimet që rrjedhin nga instrumentet përkatëse ndërkombëtare në këtë fushë</w:t>
      </w:r>
      <w:proofErr w:type="gramStart"/>
      <w:r w:rsidRPr="00EF130A">
        <w:t>,  sidomos</w:t>
      </w:r>
      <w:proofErr w:type="gramEnd"/>
      <w:r w:rsidRPr="00EF130A">
        <w:t xml:space="preserve">  </w:t>
      </w:r>
      <w:r w:rsidR="00C24EEF">
        <w:t>n</w:t>
      </w:r>
      <w:r w:rsidRPr="00EF130A">
        <w:t>ë rastet kur,  në mungesë të tyre,  fëmija do të mbetej pa shtetësi.</w:t>
      </w:r>
    </w:p>
    <w:p w:rsidR="009446AF" w:rsidRPr="00EF130A" w:rsidRDefault="009446AF" w:rsidP="00437391">
      <w:pPr>
        <w:pStyle w:val="Paragrafi"/>
      </w:pPr>
    </w:p>
    <w:p w:rsidR="009446AF" w:rsidRPr="00EF130A" w:rsidRDefault="009446AF" w:rsidP="00437391">
      <w:pPr>
        <w:pStyle w:val="NeniNr"/>
        <w:keepNext w:val="0"/>
      </w:pPr>
      <w:r w:rsidRPr="00EF130A">
        <w:t>Neni 8</w:t>
      </w:r>
    </w:p>
    <w:p w:rsidR="009446AF" w:rsidRPr="00EF130A" w:rsidRDefault="009446AF" w:rsidP="00437391">
      <w:pPr>
        <w:pStyle w:val="Paragrafi"/>
      </w:pPr>
    </w:p>
    <w:p w:rsidR="009446AF" w:rsidRPr="00EF130A" w:rsidRDefault="006172FF" w:rsidP="00437391">
      <w:pPr>
        <w:pStyle w:val="Paragrafi"/>
      </w:pPr>
      <w:r>
        <w:t xml:space="preserve">1. </w:t>
      </w:r>
      <w:r w:rsidR="009446AF" w:rsidRPr="00EF130A">
        <w:t>Shtetet Palë marrin përsipër të respektojnë të drejtën e fëmijës për të ruajtur identitetin e tij, përfshirë këtu shtetësinë, mbiemrin dhe lidhjet familjare, sipas ligjit, pa ndërhyrje të paligjshme.</w:t>
      </w:r>
    </w:p>
    <w:p w:rsidR="009446AF" w:rsidRPr="00EF130A" w:rsidRDefault="006172FF" w:rsidP="00437391">
      <w:pPr>
        <w:pStyle w:val="Paragrafi"/>
      </w:pPr>
      <w:r>
        <w:t xml:space="preserve">2. </w:t>
      </w:r>
      <w:r w:rsidR="009446AF" w:rsidRPr="00EF130A">
        <w:t xml:space="preserve">Në qoftë se një fëmije i mohohen në mënyrë </w:t>
      </w:r>
      <w:r>
        <w:t>të paligjshme disa ose të gjitha</w:t>
      </w:r>
      <w:r w:rsidR="009446AF" w:rsidRPr="00EF130A">
        <w:t xml:space="preserve"> elementet e identitetit të tij, Shtetet Palë i japin atij ndihmën dhe mbrojtjen e duhur, me qëllim që identiteti i tij të rivendoset shpejt.</w:t>
      </w:r>
    </w:p>
    <w:p w:rsidR="009446AF" w:rsidRPr="00EF130A" w:rsidRDefault="009446AF" w:rsidP="00437391">
      <w:pPr>
        <w:pStyle w:val="Paragrafi"/>
      </w:pPr>
    </w:p>
    <w:p w:rsidR="009446AF" w:rsidRPr="00EF130A" w:rsidRDefault="009446AF" w:rsidP="00437391">
      <w:pPr>
        <w:pStyle w:val="NeniNr"/>
        <w:keepNext w:val="0"/>
      </w:pPr>
      <w:r w:rsidRPr="00EF130A">
        <w:t>Neni 9</w:t>
      </w:r>
    </w:p>
    <w:p w:rsidR="009446AF" w:rsidRPr="00EF130A" w:rsidRDefault="009446AF" w:rsidP="00437391">
      <w:pPr>
        <w:pStyle w:val="Paragrafi"/>
      </w:pPr>
    </w:p>
    <w:p w:rsidR="009446AF" w:rsidRPr="00EF130A" w:rsidRDefault="006172FF" w:rsidP="00437391">
      <w:pPr>
        <w:pStyle w:val="Paragrafi"/>
      </w:pPr>
      <w:r>
        <w:t xml:space="preserve">1. </w:t>
      </w:r>
      <w:r w:rsidR="009446AF" w:rsidRPr="00EF130A">
        <w:t xml:space="preserve">Shtetet Palë garantojnë që fëmija të mos ndahet nga prindërit kundër dëshirës së tyre, përveç kur autoritetet kompetente, në bazë të rishikimit gjyqësor, vendosin që, në përputhje me ligjin dhe procedurat përkatëse kjo ndarje është e domosdoshme, në interesin më të mirë të fëmijës.  Ky </w:t>
      </w:r>
      <w:r w:rsidR="009446AF" w:rsidRPr="00EF130A">
        <w:lastRenderedPageBreak/>
        <w:t>vendim mund të jetë i nevojshëm në raste të veçanta, si ai kur prindërit</w:t>
      </w:r>
      <w:r>
        <w:t xml:space="preserve"> e</w:t>
      </w:r>
      <w:r w:rsidR="009446AF" w:rsidRPr="00EF130A">
        <w:t xml:space="preserve"> keqtrajtojnë ose nuk kujdesen për fëmijën</w:t>
      </w:r>
      <w:proofErr w:type="gramStart"/>
      <w:r w:rsidR="009446AF" w:rsidRPr="00EF130A">
        <w:t>,  ose</w:t>
      </w:r>
      <w:proofErr w:type="gramEnd"/>
      <w:r w:rsidR="009446AF" w:rsidRPr="00EF130A">
        <w:t xml:space="preserve"> kur ata jetojnë të ndarë dhe duhet vendosur se ku duhet të banojë fëmija.</w:t>
      </w:r>
    </w:p>
    <w:p w:rsidR="009446AF" w:rsidRPr="00EF130A" w:rsidRDefault="006172FF" w:rsidP="00437391">
      <w:pPr>
        <w:pStyle w:val="Paragrafi"/>
      </w:pPr>
      <w:r>
        <w:t xml:space="preserve">2. </w:t>
      </w:r>
      <w:r w:rsidR="009446AF" w:rsidRPr="00EF130A">
        <w:t>Në të gjitha rastet e parashikuara në paragrafin 1 të këtij neni, të gjitha palët e interesuara duhet të kenë mundësinë të marrin pjesë në diskutim dhe të bëjnë të njohura mendimet e tyre.</w:t>
      </w:r>
    </w:p>
    <w:p w:rsidR="009446AF" w:rsidRPr="00EF130A" w:rsidRDefault="006172FF" w:rsidP="00437391">
      <w:pPr>
        <w:pStyle w:val="Paragrafi"/>
      </w:pPr>
      <w:r>
        <w:t xml:space="preserve">3. </w:t>
      </w:r>
      <w:r w:rsidR="009446AF" w:rsidRPr="00EF130A">
        <w:t xml:space="preserve">Shtetet Palë respektojnë të drejtën e fëmijës së ndarë nga njëri ose nga të </w:t>
      </w:r>
      <w:proofErr w:type="gramStart"/>
      <w:r w:rsidR="009446AF" w:rsidRPr="00EF130A">
        <w:t>dy</w:t>
      </w:r>
      <w:proofErr w:type="gramEnd"/>
      <w:r w:rsidR="009446AF" w:rsidRPr="00EF130A">
        <w:t xml:space="preserve"> prindërit, që të mbajë rregullisht marrëdhënie vetjake dhe kontakte të drejtpërdrejta me të dy prindërit e tij, përveç kur kjo nuk është në interesin më të mirë të fëmijës.</w:t>
      </w:r>
    </w:p>
    <w:p w:rsidR="009446AF" w:rsidRPr="00EF130A" w:rsidRDefault="006172FF" w:rsidP="00437391">
      <w:pPr>
        <w:pStyle w:val="Paragrafi"/>
      </w:pPr>
      <w:r>
        <w:t xml:space="preserve">4. </w:t>
      </w:r>
      <w:r w:rsidR="009446AF" w:rsidRPr="00EF130A">
        <w:t xml:space="preserve">Kur ndarja është rrjedhojë e ndonjë veprimi të marrë nga  një  Shtet  Palë,  si ndalimi, burgimi, internimi, dëbimi ose vdekja (përfshirë këtu vdekjen si rrjedhojë e çdo shkaku, kur personi është i ndaluar nga shteti) e njërit ose të dy prindërve, ose të fëmijës, ky Shtet Palë, sipas kërkesës, u jep prindërve, fëmijës ose, kur është rasti, një anëtari tjetër të familjes,  të dhëna të hollësishme mbi vendndodhjen e anëtarit ose anëtarëve të munguar të familjes, përveç kur dhënia e këtyre të dhënave dëmton mirëqenien e fëmijës. </w:t>
      </w:r>
      <w:proofErr w:type="gramStart"/>
      <w:r w:rsidR="009446AF" w:rsidRPr="00EF130A">
        <w:t>Shtetet  Palë</w:t>
      </w:r>
      <w:proofErr w:type="gramEnd"/>
      <w:r w:rsidR="009446AF" w:rsidRPr="00EF130A">
        <w:t xml:space="preserve">  sigurojnë gjithashtu, që paraqitja e një kërkese të tillë të mos sjellë në vetvete pasoja të dëmshme për personin ose personat e interesuar.</w:t>
      </w:r>
    </w:p>
    <w:p w:rsidR="00D15130" w:rsidRDefault="00D15130" w:rsidP="00437391">
      <w:pPr>
        <w:pStyle w:val="Paragrafi"/>
      </w:pPr>
    </w:p>
    <w:p w:rsidR="009446AF" w:rsidRPr="00EF130A" w:rsidRDefault="009446AF" w:rsidP="00437391">
      <w:pPr>
        <w:pStyle w:val="NeniNr"/>
        <w:keepNext w:val="0"/>
      </w:pPr>
      <w:r w:rsidRPr="00EF130A">
        <w:t>Neni 10</w:t>
      </w:r>
    </w:p>
    <w:p w:rsidR="009446AF" w:rsidRPr="00EF130A" w:rsidRDefault="009446AF" w:rsidP="00437391">
      <w:pPr>
        <w:pStyle w:val="Paragrafi"/>
      </w:pPr>
    </w:p>
    <w:p w:rsidR="009446AF" w:rsidRPr="00EF130A" w:rsidRDefault="009446AF" w:rsidP="00437391">
      <w:pPr>
        <w:pStyle w:val="Paragrafi"/>
      </w:pPr>
      <w:r w:rsidRPr="00EF130A">
        <w:t>1. Në përputhje me detyrimin e Shteteve Palë sipas paragrafit 1 të nenit 9, kërkesat e bëra nga një fëmijë ose nga prindërit e tij, me qëllim që të hyjnë në një Shtet Palë ose të largohen prej tij, për arsye ribashkimi të familjes, trajtohen nga Shtetet Palë në një mënyrë pozitive, njerëzore dhe me shpejtësi.  Shtetet Palë sigurojnë gjithashtu që paraqitja e një kërkese të tillë të mos sjellë pasoja të dëmshme për autorët e kërkesës dhe anëtarët e familjes së tyre.</w:t>
      </w:r>
    </w:p>
    <w:p w:rsidR="009446AF" w:rsidRPr="00EF130A" w:rsidRDefault="009446AF" w:rsidP="00437391">
      <w:pPr>
        <w:pStyle w:val="Paragrafi"/>
      </w:pPr>
      <w:r w:rsidRPr="00EF130A">
        <w:t xml:space="preserve">2. Një fëmijë, prindërit e të cilit banojnë në shtete të ndryshme, ka të drejtë të mbajë marrëdhënie personale dhe kontakte të rregullta të drejtpërdrejta me të </w:t>
      </w:r>
      <w:proofErr w:type="gramStart"/>
      <w:r w:rsidRPr="00EF130A">
        <w:t>dy</w:t>
      </w:r>
      <w:proofErr w:type="gramEnd"/>
      <w:r w:rsidRPr="00EF130A">
        <w:t xml:space="preserve"> prindërit e tij, me përjashtim të rrethanave të veçanta.  Për këtë qëllim dhe në përputhje me detyrimin e Shteteve Palë, sipas  paragrafit 1 të nenit 9,  Shtetet Palë respektojnë të drejtën e fëmijës dhe të prindërve të tij  për t’u larguar  nga  çdo vend,  përfshirë  këtu edhe të vetin, si dhe të kthehen në vendin e tyre. E drejta për t’u larguar nga çdo vend bëhet objekt kufizimesh vetëm në </w:t>
      </w:r>
      <w:proofErr w:type="gramStart"/>
      <w:r w:rsidRPr="00EF130A">
        <w:t>rastet  e</w:t>
      </w:r>
      <w:proofErr w:type="gramEnd"/>
      <w:r w:rsidRPr="00EF130A">
        <w:t xml:space="preserve">  përcaktuara me ligj,  të cilat janë të nevojshme për të mbrojtur sigurimin kombëtar, rendin publik, shëndetin dhe moralin publik ose të drejtat dhe liritë e të tjerëve dhe që janë në pajtim me të drejtat e njohura në këtë Konventë.</w:t>
      </w:r>
    </w:p>
    <w:p w:rsidR="00D15130" w:rsidRDefault="00D15130" w:rsidP="00437391">
      <w:pPr>
        <w:pStyle w:val="Paragrafi"/>
      </w:pPr>
    </w:p>
    <w:p w:rsidR="009446AF" w:rsidRPr="00EF130A" w:rsidRDefault="009446AF" w:rsidP="00437391">
      <w:pPr>
        <w:pStyle w:val="NeniNr"/>
        <w:keepNext w:val="0"/>
      </w:pPr>
      <w:r w:rsidRPr="00EF130A">
        <w:t>Neni 11</w:t>
      </w:r>
    </w:p>
    <w:p w:rsidR="009446AF" w:rsidRPr="00EF130A" w:rsidRDefault="009446AF" w:rsidP="00437391">
      <w:pPr>
        <w:pStyle w:val="Paragrafi"/>
      </w:pPr>
    </w:p>
    <w:p w:rsidR="009446AF" w:rsidRPr="00EF130A" w:rsidRDefault="009446AF" w:rsidP="00437391">
      <w:pPr>
        <w:pStyle w:val="Paragrafi"/>
      </w:pPr>
      <w:r w:rsidRPr="00EF130A">
        <w:t>1. Shtetet Palë marrin masa për të luftuar zhvendosjet dhe mosrikthimet e paligjshme të fëmijëve në vend të huaj.</w:t>
      </w:r>
    </w:p>
    <w:p w:rsidR="009446AF" w:rsidRPr="00EF130A" w:rsidRDefault="00C24EEF" w:rsidP="00437391">
      <w:pPr>
        <w:pStyle w:val="Paragrafi"/>
      </w:pPr>
      <w:r>
        <w:t xml:space="preserve">2. Për këtë qëllim, </w:t>
      </w:r>
      <w:r w:rsidR="009446AF" w:rsidRPr="00EF130A">
        <w:t>Shtetet Palë nxisin përfundimin e marrëveshjeve dypalëshe ose shumëpalëshe ose aderimin në marrëveshjet ekzistuese.</w:t>
      </w:r>
    </w:p>
    <w:p w:rsidR="009446AF" w:rsidRPr="00EF130A" w:rsidRDefault="009446AF" w:rsidP="00437391">
      <w:pPr>
        <w:pStyle w:val="Paragrafi"/>
      </w:pPr>
    </w:p>
    <w:p w:rsidR="009446AF" w:rsidRPr="00EF130A" w:rsidRDefault="009446AF" w:rsidP="00437391">
      <w:pPr>
        <w:pStyle w:val="NeniNr"/>
        <w:keepNext w:val="0"/>
      </w:pPr>
      <w:r w:rsidRPr="00EF130A">
        <w:t>Neni 12</w:t>
      </w:r>
    </w:p>
    <w:p w:rsidR="009446AF" w:rsidRPr="00EF130A" w:rsidRDefault="009446AF" w:rsidP="00437391">
      <w:pPr>
        <w:pStyle w:val="Paragrafi"/>
      </w:pPr>
    </w:p>
    <w:p w:rsidR="009446AF" w:rsidRPr="00EF130A" w:rsidRDefault="009446AF" w:rsidP="00437391">
      <w:pPr>
        <w:pStyle w:val="Paragrafi"/>
      </w:pPr>
      <w:r w:rsidRPr="00EF130A">
        <w:t>1. Shtetet Palë i garantojnë fëmijës, i cili është i aftë të ketë pikëpamjet e tij, të drejtën për t’i shprehur lirisht këto pikëpamje</w:t>
      </w:r>
      <w:proofErr w:type="gramStart"/>
      <w:r w:rsidRPr="00EF130A">
        <w:t>,  për</w:t>
      </w:r>
      <w:proofErr w:type="gramEnd"/>
      <w:r w:rsidRPr="00EF130A">
        <w:t xml:space="preserve"> ç</w:t>
      </w:r>
      <w:r w:rsidR="00C24EEF">
        <w:t>do çështje që ka të bëjë me të,</w:t>
      </w:r>
      <w:r w:rsidRPr="00EF130A">
        <w:t xml:space="preserve"> duke  i vlerësuar ato në përputhje me moshën dhe shkallën e pjekurisë së tij.  </w:t>
      </w:r>
    </w:p>
    <w:p w:rsidR="009446AF" w:rsidRPr="00EF130A" w:rsidRDefault="009446AF" w:rsidP="00437391">
      <w:pPr>
        <w:pStyle w:val="Paragrafi"/>
      </w:pPr>
      <w:r w:rsidRPr="00EF130A">
        <w:t xml:space="preserve">2. Për këtë qëllim, fëmijës i jepet në mënyrë të veçantë mundësia që të dëgjohet në çdo procedurë gjyqësore </w:t>
      </w:r>
      <w:proofErr w:type="gramStart"/>
      <w:r w:rsidRPr="00EF130A">
        <w:t>ose  administrative</w:t>
      </w:r>
      <w:proofErr w:type="gramEnd"/>
      <w:r w:rsidRPr="00EF130A">
        <w:t>, që</w:t>
      </w:r>
      <w:r w:rsidR="00C24EEF">
        <w:t xml:space="preserve"> ka të bëjë me të, qoftë  drejtpërdrejt, </w:t>
      </w:r>
      <w:r w:rsidRPr="00EF130A">
        <w:t>qoftë nëpërmjet një përfaqësuesi ose të një organi të përshtatshëm, në përputhje me rregullat e procedurës së legjislacionit kombëtar.</w:t>
      </w:r>
    </w:p>
    <w:p w:rsidR="00D15130" w:rsidRDefault="00D15130" w:rsidP="00437391">
      <w:pPr>
        <w:pStyle w:val="Paragrafi"/>
      </w:pPr>
    </w:p>
    <w:p w:rsidR="009446AF" w:rsidRPr="00EF130A" w:rsidRDefault="009446AF" w:rsidP="00437391">
      <w:pPr>
        <w:pStyle w:val="NeniNr"/>
        <w:keepNext w:val="0"/>
      </w:pPr>
      <w:r w:rsidRPr="00EF130A">
        <w:t>Neni 13</w:t>
      </w:r>
    </w:p>
    <w:p w:rsidR="009446AF" w:rsidRPr="00EF130A" w:rsidRDefault="009446AF" w:rsidP="00437391">
      <w:pPr>
        <w:pStyle w:val="Paragrafi"/>
      </w:pPr>
    </w:p>
    <w:p w:rsidR="009446AF" w:rsidRPr="00EF130A" w:rsidRDefault="009446AF" w:rsidP="00437391">
      <w:pPr>
        <w:pStyle w:val="Paragrafi"/>
      </w:pPr>
      <w:r w:rsidRPr="00EF130A">
        <w:t>1. Fëmija ka të drejtën e lirisë së shprehjes; kjo e drejtë përfshin lirinë për të kërkuar, për të marrë dhe për të përcjellë informacione dhe ide të çdo lloji, pa marrë parasysh kufijtë, në formë gojore, të shkruar, të shtypur ose artistike, ose me çdo mjet tjetër komunikimi të zgjedhur nga fëmija.</w:t>
      </w:r>
    </w:p>
    <w:p w:rsidR="009446AF" w:rsidRPr="00EF130A" w:rsidRDefault="009C64D9" w:rsidP="00437391">
      <w:pPr>
        <w:pStyle w:val="Paragrafi"/>
      </w:pPr>
      <w:r>
        <w:t xml:space="preserve">2. </w:t>
      </w:r>
      <w:r w:rsidR="009446AF" w:rsidRPr="00EF130A">
        <w:t>Ushtrimi i kësaj të drejte mund t’</w:t>
      </w:r>
      <w:r w:rsidR="00C24EEF">
        <w:t xml:space="preserve">i nënshtrohet disa kufizimeve, </w:t>
      </w:r>
      <w:r w:rsidR="009446AF" w:rsidRPr="00EF130A">
        <w:t>por vetëm kur përcaktohen me ligj dhe janë të domosdoshme për:</w:t>
      </w:r>
    </w:p>
    <w:p w:rsidR="009446AF" w:rsidRPr="00EF130A" w:rsidRDefault="009446AF" w:rsidP="00437391">
      <w:pPr>
        <w:pStyle w:val="Paragrafi"/>
      </w:pPr>
      <w:r w:rsidRPr="00EF130A">
        <w:t xml:space="preserve">a) </w:t>
      </w:r>
      <w:proofErr w:type="gramStart"/>
      <w:r w:rsidR="00C24EEF" w:rsidRPr="00EF130A">
        <w:t>respektimin</w:t>
      </w:r>
      <w:proofErr w:type="gramEnd"/>
      <w:r w:rsidR="00C24EEF" w:rsidRPr="00EF130A">
        <w:t xml:space="preserve"> </w:t>
      </w:r>
      <w:r w:rsidRPr="00EF130A">
        <w:t>e të drejtave ose</w:t>
      </w:r>
      <w:r w:rsidR="009C64D9">
        <w:t xml:space="preserve"> të</w:t>
      </w:r>
      <w:r w:rsidRPr="00EF130A">
        <w:t xml:space="preserve"> reputacionit të të tjerëve; ose</w:t>
      </w:r>
    </w:p>
    <w:p w:rsidR="009446AF" w:rsidRPr="00EF130A" w:rsidRDefault="009446AF" w:rsidP="00437391">
      <w:pPr>
        <w:pStyle w:val="Paragrafi"/>
      </w:pPr>
      <w:r w:rsidRPr="00EF130A">
        <w:t xml:space="preserve">b) </w:t>
      </w:r>
      <w:proofErr w:type="gramStart"/>
      <w:r w:rsidR="00C24EEF" w:rsidRPr="00EF130A">
        <w:t>mbrojtjen</w:t>
      </w:r>
      <w:proofErr w:type="gramEnd"/>
      <w:r w:rsidR="00C24EEF" w:rsidRPr="00EF130A">
        <w:t xml:space="preserve"> </w:t>
      </w:r>
      <w:r w:rsidRPr="00EF130A">
        <w:t>e sigurimit kombëtar, të rendit publik, të shëndetit ose të moralit publik.</w:t>
      </w:r>
    </w:p>
    <w:p w:rsidR="009446AF" w:rsidRPr="00EF130A" w:rsidRDefault="009446AF" w:rsidP="00437391">
      <w:pPr>
        <w:pStyle w:val="Paragrafi"/>
      </w:pPr>
    </w:p>
    <w:p w:rsidR="009446AF" w:rsidRPr="00EF130A" w:rsidRDefault="009446AF" w:rsidP="00437391">
      <w:pPr>
        <w:pStyle w:val="NeniNr"/>
        <w:keepNext w:val="0"/>
      </w:pPr>
      <w:r w:rsidRPr="00EF130A">
        <w:t>Neni 14</w:t>
      </w:r>
    </w:p>
    <w:p w:rsidR="009446AF" w:rsidRPr="00EF130A" w:rsidRDefault="009446AF" w:rsidP="00437391">
      <w:pPr>
        <w:pStyle w:val="Paragrafi"/>
      </w:pPr>
    </w:p>
    <w:p w:rsidR="009446AF" w:rsidRPr="00EF130A" w:rsidRDefault="009446AF" w:rsidP="00437391">
      <w:pPr>
        <w:pStyle w:val="Paragrafi"/>
      </w:pPr>
      <w:r w:rsidRPr="00EF130A">
        <w:t xml:space="preserve">1. Shtetet Palë respektojnë të drejtën e fëmijës </w:t>
      </w:r>
      <w:proofErr w:type="gramStart"/>
      <w:r w:rsidRPr="00EF130A">
        <w:t>për  lirinë</w:t>
      </w:r>
      <w:proofErr w:type="gramEnd"/>
      <w:r w:rsidRPr="00EF130A">
        <w:t xml:space="preserve"> e mendimit, të ndërgjegjes dhe të fesë.</w:t>
      </w:r>
    </w:p>
    <w:p w:rsidR="009446AF" w:rsidRPr="00EF130A" w:rsidRDefault="009446AF" w:rsidP="00437391">
      <w:pPr>
        <w:pStyle w:val="Paragrafi"/>
      </w:pPr>
      <w:r w:rsidRPr="00EF130A">
        <w:t>2.  Shtetet Palë respektojnë të drejtat dhe detyrimet e prindërve dhe</w:t>
      </w:r>
      <w:proofErr w:type="gramStart"/>
      <w:r w:rsidRPr="00EF130A">
        <w:t>,  sipas</w:t>
      </w:r>
      <w:proofErr w:type="gramEnd"/>
      <w:r w:rsidRPr="00EF130A">
        <w:t xml:space="preserve">  rastit,  të përfaqësuesve ligjorë të fëmijës, për ta drejtuar atë në ushtrimin e të drejtës së tij, në përputhje me zhvillimin e aftësive të tij.</w:t>
      </w:r>
    </w:p>
    <w:p w:rsidR="009446AF" w:rsidRPr="00EF130A" w:rsidRDefault="009446AF" w:rsidP="00437391">
      <w:pPr>
        <w:pStyle w:val="Paragrafi"/>
      </w:pPr>
      <w:r w:rsidRPr="00EF130A">
        <w:t>3.  Liria për të manifestuar fenë ose bindjet e tij mund t’u nënshtrohet ve</w:t>
      </w:r>
      <w:r w:rsidR="00EF33B4">
        <w:t>tëm kufizimeve të përcaktuara me ligj dhe që janë të domosdoshme për</w:t>
      </w:r>
      <w:r w:rsidRPr="00EF130A">
        <w:t xml:space="preserve"> të mbrojtur sigurinë publike, rendin publik, shëndetin dhe moralin publik, ose liritë dhe të drejtat themelore të të tjerëve.</w:t>
      </w:r>
    </w:p>
    <w:p w:rsidR="009446AF" w:rsidRPr="00EF130A" w:rsidRDefault="009446AF" w:rsidP="00437391">
      <w:pPr>
        <w:pStyle w:val="Paragrafi"/>
      </w:pPr>
    </w:p>
    <w:p w:rsidR="009446AF" w:rsidRPr="00EF130A" w:rsidRDefault="009446AF" w:rsidP="00437391">
      <w:pPr>
        <w:pStyle w:val="NeniNr"/>
        <w:keepNext w:val="0"/>
      </w:pPr>
      <w:r w:rsidRPr="00EF130A">
        <w:t>Neni 15</w:t>
      </w:r>
    </w:p>
    <w:p w:rsidR="009446AF" w:rsidRPr="00EF130A" w:rsidRDefault="009446AF" w:rsidP="00437391">
      <w:pPr>
        <w:pStyle w:val="Paragrafi"/>
      </w:pPr>
    </w:p>
    <w:p w:rsidR="009446AF" w:rsidRPr="00EF130A" w:rsidRDefault="00EF33B4" w:rsidP="00437391">
      <w:pPr>
        <w:pStyle w:val="Paragrafi"/>
      </w:pPr>
      <w:r>
        <w:t>1.  Shtetet Palë njohin të drejtat e fëmijës për lirinë e organizimit dhe lirinë</w:t>
      </w:r>
      <w:r w:rsidR="009446AF" w:rsidRPr="00EF130A">
        <w:t xml:space="preserve"> e grumbullimit paqësor.</w:t>
      </w:r>
    </w:p>
    <w:p w:rsidR="009446AF" w:rsidRPr="00EF130A" w:rsidRDefault="009446AF" w:rsidP="00437391">
      <w:pPr>
        <w:pStyle w:val="Paragrafi"/>
      </w:pPr>
      <w:r w:rsidRPr="00EF130A">
        <w:t>2. Asnjë kufizim nuk mund të ketë në ushtrimin e këtyre të drejtave, përveç atyre të përcaktuara me ligj dhe që janë të nevojshme në një shoqëri demokratike, në inte</w:t>
      </w:r>
      <w:r w:rsidR="00EF33B4">
        <w:t>res të sigurisë kombëtare</w:t>
      </w:r>
      <w:proofErr w:type="gramStart"/>
      <w:r w:rsidR="00EF33B4">
        <w:t>,  të</w:t>
      </w:r>
      <w:proofErr w:type="gramEnd"/>
      <w:r w:rsidRPr="00EF130A">
        <w:t xml:space="preserve"> sig</w:t>
      </w:r>
      <w:r w:rsidR="00EF33B4">
        <w:t>urisë</w:t>
      </w:r>
      <w:r w:rsidR="00CB212E">
        <w:t xml:space="preserve"> publike ose të rendit publik, </w:t>
      </w:r>
      <w:r w:rsidR="00EF33B4">
        <w:t>ose për të</w:t>
      </w:r>
      <w:r w:rsidRPr="00EF130A">
        <w:t xml:space="preserve"> mbrojtur shëndetin ose moralin publik, ose të drejtat dhe liritë e të tjerëve.</w:t>
      </w:r>
    </w:p>
    <w:p w:rsidR="009446AF" w:rsidRPr="00EF130A" w:rsidRDefault="009446AF" w:rsidP="00437391">
      <w:pPr>
        <w:pStyle w:val="Paragrafi"/>
      </w:pPr>
    </w:p>
    <w:p w:rsidR="009446AF" w:rsidRPr="00EF130A" w:rsidRDefault="009446AF" w:rsidP="00437391">
      <w:pPr>
        <w:pStyle w:val="NeniNr"/>
        <w:keepNext w:val="0"/>
      </w:pPr>
      <w:r w:rsidRPr="00EF130A">
        <w:t>Neni 16</w:t>
      </w:r>
    </w:p>
    <w:p w:rsidR="009446AF" w:rsidRPr="00EF130A" w:rsidRDefault="009446AF" w:rsidP="00437391">
      <w:pPr>
        <w:pStyle w:val="Paragrafi"/>
      </w:pPr>
    </w:p>
    <w:p w:rsidR="009446AF" w:rsidRPr="00EF130A" w:rsidRDefault="009446AF" w:rsidP="00437391">
      <w:pPr>
        <w:pStyle w:val="Paragrafi"/>
      </w:pPr>
      <w:r w:rsidRPr="00EF130A">
        <w:t>1. Asnjë fëmijë nuk u nënshtrohet ndërhyrjeve arbitrare ose të paligjshme në jetën e tij private,  në</w:t>
      </w:r>
      <w:r w:rsidR="00EF33B4">
        <w:t xml:space="preserve"> familje, në shtëpi ose në</w:t>
      </w:r>
      <w:r w:rsidRPr="00EF130A">
        <w:t xml:space="preserve"> korresp</w:t>
      </w:r>
      <w:r w:rsidR="00EF33B4">
        <w:t>ondencën e tij,  as cenimeve</w:t>
      </w:r>
      <w:r w:rsidRPr="00EF130A">
        <w:t xml:space="preserve"> të kundërligjshme të nderit dhe reputacionit të tij.</w:t>
      </w:r>
    </w:p>
    <w:p w:rsidR="009446AF" w:rsidRPr="00EF130A" w:rsidRDefault="009446AF" w:rsidP="00437391">
      <w:pPr>
        <w:pStyle w:val="Paragrafi"/>
      </w:pPr>
      <w:r w:rsidRPr="00EF130A">
        <w:t>2. Fëmija ka të drejtën e mbrojtjes me ligj kundër ndërhyrjeve ose cenimeve të tilla.</w:t>
      </w:r>
    </w:p>
    <w:p w:rsidR="009446AF" w:rsidRPr="00EF130A" w:rsidRDefault="009446AF" w:rsidP="00437391">
      <w:pPr>
        <w:pStyle w:val="Paragrafi"/>
      </w:pPr>
    </w:p>
    <w:p w:rsidR="009446AF" w:rsidRPr="00EF130A" w:rsidRDefault="009446AF" w:rsidP="00437391">
      <w:pPr>
        <w:pStyle w:val="NeniNr"/>
        <w:keepNext w:val="0"/>
      </w:pPr>
      <w:r w:rsidRPr="00EF130A">
        <w:t>Neni 17</w:t>
      </w:r>
    </w:p>
    <w:p w:rsidR="009446AF" w:rsidRPr="00B8400C" w:rsidRDefault="009446AF" w:rsidP="00437391">
      <w:pPr>
        <w:pStyle w:val="Paragrafi"/>
        <w:rPr>
          <w:sz w:val="16"/>
        </w:rPr>
      </w:pPr>
    </w:p>
    <w:p w:rsidR="009446AF" w:rsidRPr="00EF130A" w:rsidRDefault="009446AF" w:rsidP="00437391">
      <w:pPr>
        <w:pStyle w:val="Paragrafi"/>
      </w:pPr>
      <w:r w:rsidRPr="00EF130A">
        <w:t>Shtet</w:t>
      </w:r>
      <w:r w:rsidR="00EF33B4">
        <w:t>et Palë njohin funksionin e</w:t>
      </w:r>
      <w:r w:rsidRPr="00EF130A">
        <w:t xml:space="preserve"> rëndësi</w:t>
      </w:r>
      <w:r w:rsidR="00EF33B4">
        <w:t>shëm që përmbushin mjetet e komunikimit masiv</w:t>
      </w:r>
      <w:r w:rsidRPr="00EF130A">
        <w:t xml:space="preserve"> </w:t>
      </w:r>
      <w:r w:rsidR="00EF33B4">
        <w:t>dhe garantojnë që fëmija të marrë informacione dhe materiale nga burime</w:t>
      </w:r>
      <w:r w:rsidRPr="00EF130A">
        <w:t xml:space="preserve"> të ndryshme kombëtare dhe ndërkombëtare, sidomos ato që synojnë të rri</w:t>
      </w:r>
      <w:r w:rsidR="00EF33B4">
        <w:t>sin mirëqenien</w:t>
      </w:r>
      <w:r w:rsidRPr="00EF130A">
        <w:t xml:space="preserve"> </w:t>
      </w:r>
      <w:r w:rsidR="00EF33B4">
        <w:t>e tij shoqërore, shpirtërore e morale, si dhe shëndetin e tij fizik</w:t>
      </w:r>
      <w:r w:rsidRPr="00EF130A">
        <w:t xml:space="preserve"> dhe mendor.  Për këtë qëllim Shtetet Palë:</w:t>
      </w:r>
    </w:p>
    <w:p w:rsidR="009446AF" w:rsidRPr="00EF130A" w:rsidRDefault="00EF33B4" w:rsidP="00437391">
      <w:pPr>
        <w:pStyle w:val="Paragrafi"/>
      </w:pPr>
      <w:r>
        <w:t xml:space="preserve">a)  </w:t>
      </w:r>
      <w:proofErr w:type="gramStart"/>
      <w:r w:rsidR="00CB212E">
        <w:t>inkurajojnë</w:t>
      </w:r>
      <w:proofErr w:type="gramEnd"/>
      <w:r w:rsidR="00CB212E">
        <w:t xml:space="preserve"> </w:t>
      </w:r>
      <w:r>
        <w:t>mjetet e</w:t>
      </w:r>
      <w:r w:rsidR="009446AF" w:rsidRPr="00EF130A">
        <w:t xml:space="preserve"> komuni</w:t>
      </w:r>
      <w:r>
        <w:t>kimit masiv për të përhapur një informacion</w:t>
      </w:r>
      <w:r w:rsidR="009446AF" w:rsidRPr="00EF130A">
        <w:t xml:space="preserve"> dhe materiale me dobi shoqërore dhe kulturore për fëmijën dhe në përputhje me frymën e nenit 29;</w:t>
      </w:r>
    </w:p>
    <w:p w:rsidR="009446AF" w:rsidRPr="00EF130A" w:rsidRDefault="00EF33B4" w:rsidP="00437391">
      <w:pPr>
        <w:pStyle w:val="Paragrafi"/>
      </w:pPr>
      <w:r>
        <w:t xml:space="preserve">b)  </w:t>
      </w:r>
      <w:proofErr w:type="gramStart"/>
      <w:r w:rsidR="00CB212E">
        <w:t xml:space="preserve">inkurajojnë  </w:t>
      </w:r>
      <w:r>
        <w:t>bashkëpunimin</w:t>
      </w:r>
      <w:proofErr w:type="gramEnd"/>
      <w:r>
        <w:t xml:space="preserve"> ndërkombëtar në prodhimin, shkëmbimin</w:t>
      </w:r>
      <w:r w:rsidR="009446AF" w:rsidRPr="00EF130A">
        <w:t xml:space="preserve"> dhe shpërndarje</w:t>
      </w:r>
      <w:r>
        <w:t>n e të tilla info</w:t>
      </w:r>
      <w:r w:rsidR="00CB212E">
        <w:t xml:space="preserve">rmacioneve dhe materialeve nga </w:t>
      </w:r>
      <w:r>
        <w:t>burime të</w:t>
      </w:r>
      <w:r w:rsidR="009446AF" w:rsidRPr="00EF130A">
        <w:t xml:space="preserve"> ndryshme kulturore, kombëtare e ndërkombëtare;</w:t>
      </w:r>
    </w:p>
    <w:p w:rsidR="009446AF" w:rsidRPr="00EF130A" w:rsidRDefault="009446AF" w:rsidP="00437391">
      <w:pPr>
        <w:pStyle w:val="Paragrafi"/>
      </w:pPr>
      <w:r w:rsidRPr="00EF130A">
        <w:t xml:space="preserve">c) </w:t>
      </w:r>
      <w:proofErr w:type="gramStart"/>
      <w:r w:rsidR="00CB212E" w:rsidRPr="00EF130A">
        <w:t>inkurajojnë</w:t>
      </w:r>
      <w:proofErr w:type="gramEnd"/>
      <w:r w:rsidR="00CB212E" w:rsidRPr="00EF130A">
        <w:t xml:space="preserve"> </w:t>
      </w:r>
      <w:r w:rsidRPr="00EF130A">
        <w:t>prodhimin dhe përhapjen e librave për fëmijë;</w:t>
      </w:r>
    </w:p>
    <w:p w:rsidR="009446AF" w:rsidRPr="00EF130A" w:rsidRDefault="009446AF" w:rsidP="00437391">
      <w:pPr>
        <w:pStyle w:val="Paragrafi"/>
      </w:pPr>
      <w:r w:rsidRPr="00EF130A">
        <w:t xml:space="preserve">d) </w:t>
      </w:r>
      <w:proofErr w:type="gramStart"/>
      <w:r w:rsidR="00CB212E" w:rsidRPr="00EF130A">
        <w:t>inkurajojnë</w:t>
      </w:r>
      <w:proofErr w:type="gramEnd"/>
      <w:r w:rsidR="00CB212E" w:rsidRPr="00EF130A">
        <w:t xml:space="preserve"> </w:t>
      </w:r>
      <w:r w:rsidRPr="00EF130A">
        <w:t>mjetet e komunikimit masiv që t</w:t>
      </w:r>
      <w:r w:rsidR="00BA03D3">
        <w:t>’</w:t>
      </w:r>
      <w:r w:rsidRPr="00EF130A">
        <w:t>u kushtojnë vëmendje, në mënyrë të veçantë nevojave gjuhësore, të fëmijës që i përket një grupi etnik ose është autokton;</w:t>
      </w:r>
    </w:p>
    <w:p w:rsidR="009446AF" w:rsidRPr="00EF130A" w:rsidRDefault="009C64D9" w:rsidP="00437391">
      <w:pPr>
        <w:pStyle w:val="Paragrafi"/>
      </w:pPr>
      <w:r>
        <w:t>e)</w:t>
      </w:r>
      <w:r w:rsidRPr="009C64D9">
        <w:rPr>
          <w:sz w:val="14"/>
        </w:rPr>
        <w:t xml:space="preserve"> </w:t>
      </w:r>
      <w:proofErr w:type="gramStart"/>
      <w:r w:rsidR="00CB212E" w:rsidRPr="00EF130A">
        <w:t>inkurajojn</w:t>
      </w:r>
      <w:r w:rsidR="00CB212E">
        <w:t>ë</w:t>
      </w:r>
      <w:proofErr w:type="gramEnd"/>
      <w:r w:rsidR="00CB212E" w:rsidRPr="009C64D9">
        <w:rPr>
          <w:sz w:val="12"/>
        </w:rPr>
        <w:t xml:space="preserve"> </w:t>
      </w:r>
      <w:r w:rsidR="00EF33B4">
        <w:t>zhvillimin</w:t>
      </w:r>
      <w:r w:rsidR="00EF33B4" w:rsidRPr="009C64D9">
        <w:rPr>
          <w:sz w:val="14"/>
        </w:rPr>
        <w:t xml:space="preserve"> </w:t>
      </w:r>
      <w:r w:rsidR="00EF33B4">
        <w:t>e udhëzuesve</w:t>
      </w:r>
      <w:r w:rsidR="009446AF" w:rsidRPr="009C64D9">
        <w:rPr>
          <w:sz w:val="14"/>
        </w:rPr>
        <w:t xml:space="preserve"> </w:t>
      </w:r>
      <w:r w:rsidR="009446AF" w:rsidRPr="00EF130A">
        <w:t>t</w:t>
      </w:r>
      <w:r w:rsidR="00EF33B4">
        <w:t>ë nevojshëm për mbrojtjen e fëmijës nga informacioni dhe</w:t>
      </w:r>
      <w:r w:rsidR="009446AF" w:rsidRPr="00EF130A">
        <w:t xml:space="preserve"> mater</w:t>
      </w:r>
      <w:r>
        <w:t>ialet që dëmtojnë mirëqenien e tij,</w:t>
      </w:r>
      <w:r w:rsidR="00EF33B4">
        <w:t xml:space="preserve"> duke pasur</w:t>
      </w:r>
      <w:r w:rsidR="009446AF" w:rsidRPr="00EF130A">
        <w:t xml:space="preserve"> parasysh dispozitat e neneve 13 dhe 18.</w:t>
      </w:r>
    </w:p>
    <w:p w:rsidR="009446AF" w:rsidRPr="007652F9" w:rsidRDefault="009446AF" w:rsidP="00437391">
      <w:pPr>
        <w:pStyle w:val="Paragrafi"/>
        <w:rPr>
          <w:sz w:val="14"/>
        </w:rPr>
      </w:pPr>
    </w:p>
    <w:p w:rsidR="009446AF" w:rsidRPr="00EF130A" w:rsidRDefault="009446AF" w:rsidP="00437391">
      <w:pPr>
        <w:pStyle w:val="NeniNr"/>
        <w:keepNext w:val="0"/>
      </w:pPr>
      <w:r w:rsidRPr="00EF130A">
        <w:t>Neni 18</w:t>
      </w:r>
    </w:p>
    <w:p w:rsidR="009446AF" w:rsidRPr="00B8400C" w:rsidRDefault="009446AF" w:rsidP="00437391">
      <w:pPr>
        <w:pStyle w:val="Paragrafi"/>
        <w:rPr>
          <w:sz w:val="16"/>
        </w:rPr>
      </w:pPr>
    </w:p>
    <w:p w:rsidR="009446AF" w:rsidRPr="00EF130A" w:rsidRDefault="00EF33B4" w:rsidP="00437391">
      <w:pPr>
        <w:pStyle w:val="Paragrafi"/>
      </w:pPr>
      <w:r>
        <w:t xml:space="preserve">1.  Shtetet Palë përpiqen </w:t>
      </w:r>
      <w:proofErr w:type="gramStart"/>
      <w:r>
        <w:t>me  të</w:t>
      </w:r>
      <w:proofErr w:type="gramEnd"/>
      <w:r>
        <w:t xml:space="preserve"> gjitha</w:t>
      </w:r>
      <w:r w:rsidR="009446AF" w:rsidRPr="00EF130A">
        <w:t xml:space="preserve"> mundës</w:t>
      </w:r>
      <w:r>
        <w:t>itë,  për të siguruar njohjen e</w:t>
      </w:r>
      <w:r w:rsidR="009446AF" w:rsidRPr="00EF130A">
        <w:t xml:space="preserve"> parimit, sipas të cilit të dy prindërit kanë përgjegjësi të përbashkët për edukimin dhe zhvil</w:t>
      </w:r>
      <w:r>
        <w:t>limin e  fëmijës. Përgjegjësinë kryesore</w:t>
      </w:r>
      <w:r w:rsidR="009446AF" w:rsidRPr="00EF130A">
        <w:t xml:space="preserve"> pë</w:t>
      </w:r>
      <w:r>
        <w:t>r edukimin dhe zhvillimin e fëmijës e</w:t>
      </w:r>
      <w:r w:rsidR="009446AF" w:rsidRPr="00EF130A">
        <w:t xml:space="preserve"> kanë prindërit, ose sipas rastit, përfaqësuesit e tij ligjorë.  Interesi më i mirë i fëmijës duhet të jetë shqetësimi i tyre kryesor.</w:t>
      </w:r>
    </w:p>
    <w:p w:rsidR="009446AF" w:rsidRPr="00EF130A" w:rsidRDefault="009446AF" w:rsidP="00437391">
      <w:pPr>
        <w:pStyle w:val="Paragrafi"/>
      </w:pPr>
      <w:r w:rsidRPr="00EF130A">
        <w:t>2.  Për</w:t>
      </w:r>
      <w:r w:rsidR="00EF33B4">
        <w:t xml:space="preserve"> të garantuar dhe zhvilluar</w:t>
      </w:r>
      <w:r w:rsidRPr="00EF130A">
        <w:t xml:space="preserve"> t</w:t>
      </w:r>
      <w:r w:rsidR="00EF33B4">
        <w:t>ë drejtat e parashtruara në këtë</w:t>
      </w:r>
      <w:r w:rsidRPr="00EF130A">
        <w:t xml:space="preserve"> Konventë,  Shtetet Pa</w:t>
      </w:r>
      <w:r w:rsidR="00EF33B4">
        <w:t>lë u japin ndihmën e duhur</w:t>
      </w:r>
      <w:r w:rsidRPr="00EF130A">
        <w:t xml:space="preserve"> prindërve  dhe  përfaqës</w:t>
      </w:r>
      <w:r w:rsidR="00EF33B4">
        <w:t xml:space="preserve">uesve  ligjorë, </w:t>
      </w:r>
      <w:r w:rsidRPr="00EF130A">
        <w:t>në përmbushjen e përgjegjësive për rritjen e fëmijës dhe sigurojnë ngritjen e institucioneve, qendrave ose shërbimeve të kujdesit për fëmijët.</w:t>
      </w:r>
    </w:p>
    <w:p w:rsidR="009446AF" w:rsidRPr="00EF130A" w:rsidRDefault="009446AF" w:rsidP="00437391">
      <w:pPr>
        <w:pStyle w:val="Paragrafi"/>
      </w:pPr>
      <w:r w:rsidRPr="00EF130A">
        <w:t>3. Shtetet Palë marrin të gjitha masat e nevojshme për t’u</w:t>
      </w:r>
      <w:r w:rsidR="00EF33B4">
        <w:t xml:space="preserve"> siguruar fëmijëve, prindërit e të</w:t>
      </w:r>
      <w:r w:rsidRPr="00EF130A">
        <w:t xml:space="preserve"> c</w:t>
      </w:r>
      <w:r w:rsidR="00EF33B4">
        <w:t>ilëve janë në</w:t>
      </w:r>
      <w:r w:rsidRPr="00EF130A">
        <w:t xml:space="preserve"> marr</w:t>
      </w:r>
      <w:r w:rsidR="00EF33B4">
        <w:t>ëdhënie pune, të drejtën të përfitojnë nga shërbimet</w:t>
      </w:r>
      <w:r w:rsidRPr="00EF130A">
        <w:t xml:space="preserve"> dhe lehtësitë e kujdesit për fëmijët, për të cilat janë ngritur.</w:t>
      </w:r>
    </w:p>
    <w:p w:rsidR="009446AF" w:rsidRDefault="009446AF" w:rsidP="00437391">
      <w:pPr>
        <w:pStyle w:val="Paragrafi"/>
        <w:rPr>
          <w:sz w:val="16"/>
        </w:rPr>
      </w:pPr>
    </w:p>
    <w:p w:rsidR="009446AF" w:rsidRPr="00EF130A" w:rsidRDefault="009446AF" w:rsidP="001E7BBE">
      <w:pPr>
        <w:pStyle w:val="NeniNr"/>
        <w:keepNext w:val="0"/>
      </w:pPr>
      <w:r w:rsidRPr="00EF130A">
        <w:t>Neni 19</w:t>
      </w:r>
    </w:p>
    <w:p w:rsidR="009446AF" w:rsidRPr="001E7BBE" w:rsidRDefault="009446AF" w:rsidP="00437391">
      <w:pPr>
        <w:pStyle w:val="Paragrafi"/>
        <w:rPr>
          <w:sz w:val="16"/>
        </w:rPr>
      </w:pPr>
    </w:p>
    <w:p w:rsidR="009446AF" w:rsidRPr="00EF130A" w:rsidRDefault="009446AF" w:rsidP="00437391">
      <w:pPr>
        <w:pStyle w:val="Paragrafi"/>
      </w:pPr>
      <w:r w:rsidRPr="00EF130A">
        <w:t>1.  Sh</w:t>
      </w:r>
      <w:r w:rsidR="00EF33B4">
        <w:t>tetet Palë marrin</w:t>
      </w:r>
      <w:r w:rsidR="00562343">
        <w:t xml:space="preserve"> të gjitha masat legjislative, </w:t>
      </w:r>
      <w:r w:rsidR="00EF33B4">
        <w:t>administrative, shoqërore</w:t>
      </w:r>
      <w:r w:rsidRPr="00EF130A">
        <w:t xml:space="preserve"> dhe edukative për mbrojtjen e fëmijës nga çdo formë e dhunës fizike ose mendore, fyerj</w:t>
      </w:r>
      <w:r w:rsidR="00EF33B4">
        <w:t>a ose abuzimi</w:t>
      </w:r>
      <w:proofErr w:type="gramStart"/>
      <w:r w:rsidR="00EF33B4">
        <w:t>,  braktisja</w:t>
      </w:r>
      <w:proofErr w:type="gramEnd"/>
      <w:r w:rsidR="00EF33B4">
        <w:t xml:space="preserve"> apo</w:t>
      </w:r>
      <w:r w:rsidRPr="00EF130A">
        <w:t xml:space="preserve"> </w:t>
      </w:r>
      <w:r w:rsidR="00EF33B4">
        <w:t>mospërfillja,  keqtrajtimi ose</w:t>
      </w:r>
      <w:r w:rsidRPr="00EF130A">
        <w:t xml:space="preserve"> shfrytëzimi,  përfshirë abuzimin seksual, për sa kohë që ai është nën kujdesin e prindërve të tij ose të njërit pr</w:t>
      </w:r>
      <w:r w:rsidR="00562343">
        <w:t xml:space="preserve">ej tyre, </w:t>
      </w:r>
      <w:r w:rsidR="00EF33B4">
        <w:t>të përfaqësuesit</w:t>
      </w:r>
      <w:r w:rsidRPr="00EF130A">
        <w:t xml:space="preserve"> ose përfaqësuesve t</w:t>
      </w:r>
      <w:r w:rsidR="00562343">
        <w:t xml:space="preserve">ë  tij </w:t>
      </w:r>
      <w:r w:rsidRPr="00EF130A">
        <w:t>ligjorë ose të çdo personi tjetër të cilit i është besuar.</w:t>
      </w:r>
    </w:p>
    <w:p w:rsidR="009446AF" w:rsidRPr="00EF130A" w:rsidRDefault="009446AF" w:rsidP="00437391">
      <w:pPr>
        <w:pStyle w:val="Paragrafi"/>
      </w:pPr>
      <w:r w:rsidRPr="00EF130A">
        <w:t>2. Këto masa mbrojtjeje përfshijnë, kur është e përshtatshme, procedura të efektshme për hartimin e programeve shoqërore për sigurimin e përkrahjes së nevojshme të fëmijës dhe atyre që kujdesen për të, si dhe për forma të tjera parandalimi dhe iden</w:t>
      </w:r>
      <w:r w:rsidR="00562343">
        <w:t xml:space="preserve">tifikimi, raportimi, referimi, </w:t>
      </w:r>
      <w:r w:rsidRPr="00EF130A">
        <w:t>hetimi</w:t>
      </w:r>
      <w:proofErr w:type="gramStart"/>
      <w:r w:rsidRPr="00EF130A">
        <w:t>,  tra</w:t>
      </w:r>
      <w:r w:rsidR="00EF33B4">
        <w:t>jtimi</w:t>
      </w:r>
      <w:proofErr w:type="gramEnd"/>
      <w:r w:rsidR="00EF33B4">
        <w:t xml:space="preserve"> dhe ndjekje të rasteve të keqtrajtimit të</w:t>
      </w:r>
      <w:r w:rsidRPr="00EF130A">
        <w:t xml:space="preserve"> f</w:t>
      </w:r>
      <w:r w:rsidR="00562343">
        <w:t xml:space="preserve">ëmijës, </w:t>
      </w:r>
      <w:r w:rsidR="00BA03D3">
        <w:t>të përshkruara më lart</w:t>
      </w:r>
      <w:r w:rsidRPr="00EF130A">
        <w:t xml:space="preserve"> dhe, kur duhet, të ndërhyrjes gjyqësore.</w:t>
      </w:r>
    </w:p>
    <w:p w:rsidR="009446AF" w:rsidRPr="007652F9" w:rsidRDefault="009446AF" w:rsidP="00437391">
      <w:pPr>
        <w:pStyle w:val="Paragrafi"/>
        <w:rPr>
          <w:sz w:val="12"/>
        </w:rPr>
      </w:pPr>
    </w:p>
    <w:p w:rsidR="009446AF" w:rsidRPr="00EF130A" w:rsidRDefault="009446AF" w:rsidP="00437391">
      <w:pPr>
        <w:pStyle w:val="NeniNr"/>
        <w:keepNext w:val="0"/>
      </w:pPr>
      <w:r w:rsidRPr="00EF130A">
        <w:t>Neni 20</w:t>
      </w:r>
    </w:p>
    <w:p w:rsidR="009446AF" w:rsidRPr="00B8400C" w:rsidRDefault="009446AF" w:rsidP="00437391">
      <w:pPr>
        <w:pStyle w:val="Paragrafi"/>
        <w:rPr>
          <w:sz w:val="16"/>
        </w:rPr>
      </w:pPr>
    </w:p>
    <w:p w:rsidR="009446AF" w:rsidRPr="00EF130A" w:rsidRDefault="009446AF" w:rsidP="00437391">
      <w:pPr>
        <w:pStyle w:val="Paragrafi"/>
      </w:pPr>
      <w:r w:rsidRPr="00EF130A">
        <w:t>1. Një fëmije, të cilit i mohohet në mënyrë të përkohshme ose të përhershme mjedisi i tij familjar, ose kur nuk është në interesin e tij më të lartë të qëndrojë në këtë mjedis, ka të drejtë për një mbrojtje dhe një ndihmë të posaçme nga shteti.</w:t>
      </w:r>
    </w:p>
    <w:p w:rsidR="009446AF" w:rsidRPr="00EF130A" w:rsidRDefault="00EF33B4" w:rsidP="00437391">
      <w:pPr>
        <w:pStyle w:val="Paragrafi"/>
      </w:pPr>
      <w:r>
        <w:t>2. Shtetet</w:t>
      </w:r>
      <w:r w:rsidR="009446AF" w:rsidRPr="00EF130A">
        <w:t xml:space="preserve"> Pal</w:t>
      </w:r>
      <w:r>
        <w:t>ë sigurojnë për këtë fëmijë</w:t>
      </w:r>
      <w:r w:rsidR="00BA03D3">
        <w:t xml:space="preserve"> një përkujdesje</w:t>
      </w:r>
      <w:r w:rsidR="009446AF" w:rsidRPr="00EF130A">
        <w:t xml:space="preserve"> alternative, në përputhje me legjislacionin e tyre të brendshëm.</w:t>
      </w:r>
    </w:p>
    <w:p w:rsidR="009446AF" w:rsidRPr="00EF130A" w:rsidRDefault="00EF33B4" w:rsidP="00437391">
      <w:pPr>
        <w:pStyle w:val="Paragrafi"/>
      </w:pPr>
      <w:r>
        <w:t>3.  Kjo  përkujdesje mund të</w:t>
      </w:r>
      <w:r w:rsidR="009446AF" w:rsidRPr="00EF130A">
        <w:t xml:space="preserve"> përfshijë, ndër të tjera, një ambient birësues “Kafalah” sipas  të  </w:t>
      </w:r>
      <w:r>
        <w:t>drejtës</w:t>
      </w:r>
      <w:r w:rsidR="009446AF" w:rsidRPr="00EF130A">
        <w:t xml:space="preserve"> islamike, birësimin ose, në rast nevoje, sistemimin në institucione të përshta</w:t>
      </w:r>
      <w:r w:rsidR="00BA03D3">
        <w:t xml:space="preserve">tshme të kujdesit për fëmijët. </w:t>
      </w:r>
      <w:r w:rsidR="009446AF" w:rsidRPr="00EF130A">
        <w:t>Në gjetjen e këtyre zgjidhjeve</w:t>
      </w:r>
      <w:r w:rsidR="00BA03D3">
        <w:t xml:space="preserve">, </w:t>
      </w:r>
      <w:r>
        <w:t>duhet</w:t>
      </w:r>
      <w:r w:rsidR="00BA03D3">
        <w:t xml:space="preserve"> pasur mirë parasysh dëshira</w:t>
      </w:r>
      <w:r>
        <w:t xml:space="preserve"> për</w:t>
      </w:r>
      <w:r w:rsidR="009446AF" w:rsidRPr="00EF130A">
        <w:t xml:space="preserve"> </w:t>
      </w:r>
      <w:proofErr w:type="gramStart"/>
      <w:r w:rsidR="009446AF" w:rsidRPr="00EF130A">
        <w:t>vazhdimësinë  në</w:t>
      </w:r>
      <w:proofErr w:type="gramEnd"/>
      <w:r w:rsidR="009446AF" w:rsidRPr="00EF130A">
        <w:t xml:space="preserve">  edukimin  e fëmijës, si dhe origjina e tij etnike, f</w:t>
      </w:r>
      <w:r>
        <w:t>etare, kulturore dhe gjuhësore.</w:t>
      </w:r>
      <w:r w:rsidR="009446AF" w:rsidRPr="00EF130A">
        <w:t xml:space="preserve"> </w:t>
      </w:r>
    </w:p>
    <w:p w:rsidR="00783139" w:rsidRDefault="00783139" w:rsidP="00437391">
      <w:pPr>
        <w:pStyle w:val="NeniNr"/>
        <w:keepNext w:val="0"/>
      </w:pPr>
    </w:p>
    <w:p w:rsidR="009446AF" w:rsidRPr="00EF130A" w:rsidRDefault="009446AF" w:rsidP="00437391">
      <w:pPr>
        <w:pStyle w:val="NeniNr"/>
        <w:keepNext w:val="0"/>
      </w:pPr>
      <w:r w:rsidRPr="00EF130A">
        <w:t>Neni 21</w:t>
      </w:r>
    </w:p>
    <w:p w:rsidR="009446AF" w:rsidRPr="00EF130A" w:rsidRDefault="009446AF" w:rsidP="00437391">
      <w:pPr>
        <w:pStyle w:val="Paragrafi"/>
      </w:pPr>
    </w:p>
    <w:p w:rsidR="009446AF" w:rsidRPr="00EF130A" w:rsidRDefault="00EF33B4" w:rsidP="00437391">
      <w:pPr>
        <w:pStyle w:val="Paragrafi"/>
      </w:pPr>
      <w:proofErr w:type="gramStart"/>
      <w:r>
        <w:t>Shtetet  Palë</w:t>
      </w:r>
      <w:proofErr w:type="gramEnd"/>
      <w:r>
        <w:t>,  të cilët pranojnë</w:t>
      </w:r>
      <w:r w:rsidR="009446AF" w:rsidRPr="00EF130A">
        <w:t xml:space="preserve"> dhe/ose lejojnë  sistemin e birësimit, garantojnë që interesi më i mirë i fëmijës të jetë në qendër të vëmendjes dhe:</w:t>
      </w:r>
    </w:p>
    <w:p w:rsidR="009446AF" w:rsidRPr="00EF130A" w:rsidRDefault="009446AF" w:rsidP="00437391">
      <w:pPr>
        <w:pStyle w:val="Paragrafi"/>
      </w:pPr>
      <w:r w:rsidRPr="00EF130A">
        <w:t>a) Sigurojnë që birësimi i fëmijës të autorizohet vetëm nga autoritetet kompetente, të cilët përcaktojnë, në përputhje me ligjin dhe procedurat e zbatueshme dhe mbi bazën e të gjitha të dhënave përkatëse dhe të besueshme, që birësimi të lejohet duke pasur parasysh gjendjen e fëmijës në raport me prindërit, të afërmit dhe përfaqësuesit e tij ligjorë dhe, kur është e nevojshme, personat e interesuar të kenë dhënë pëlqimin e tyre të sigurt për birësimin, mbi bazën e këshillimit të nevojshëm;</w:t>
      </w:r>
    </w:p>
    <w:p w:rsidR="009446AF" w:rsidRPr="00EF130A" w:rsidRDefault="009446AF" w:rsidP="00437391">
      <w:pPr>
        <w:pStyle w:val="Paragrafi"/>
      </w:pPr>
      <w:r w:rsidRPr="00EF130A">
        <w:t>b)  Pranojnë se birësimi në një vend tjetër mund të shihet s</w:t>
      </w:r>
      <w:r w:rsidR="00EF33B4">
        <w:t>i një alternativë</w:t>
      </w:r>
      <w:r w:rsidRPr="00EF130A">
        <w:t xml:space="preserve"> për të siguruar kujdesin për fëmijën, në qoftë se fëmija nuk mund të vendoset në një familje birësuese ose adoptuese, ose nuk mund të ketë përkujdesjen në çdo mënyrë tjetër të përshtatshme në vendin e tij të origjinës;</w:t>
      </w:r>
    </w:p>
    <w:p w:rsidR="009446AF" w:rsidRPr="00EF130A" w:rsidRDefault="009446AF" w:rsidP="00437391">
      <w:pPr>
        <w:pStyle w:val="Paragrafi"/>
      </w:pPr>
      <w:r w:rsidRPr="00EF130A">
        <w:t xml:space="preserve">c)  </w:t>
      </w:r>
      <w:proofErr w:type="gramStart"/>
      <w:r w:rsidRPr="00EF130A">
        <w:t>Sigurojnë  që</w:t>
      </w:r>
      <w:proofErr w:type="gramEnd"/>
      <w:r w:rsidRPr="00EF130A">
        <w:t>,</w:t>
      </w:r>
      <w:r w:rsidR="00EF33B4">
        <w:t xml:space="preserve">  në rast birësimi në një vend tjetër,  fëmija të gëzojë</w:t>
      </w:r>
      <w:r w:rsidRPr="00EF130A">
        <w:t xml:space="preserve"> mbrojtjen dhe norma të barasvlershme me ato që ekzistojnë në rastin e birësimit në vendin e tij;</w:t>
      </w:r>
    </w:p>
    <w:p w:rsidR="009446AF" w:rsidRPr="00EF130A" w:rsidRDefault="00EF33B4" w:rsidP="00437391">
      <w:pPr>
        <w:pStyle w:val="Paragrafi"/>
      </w:pPr>
      <w:r>
        <w:t>d)  Marrin të gjitha</w:t>
      </w:r>
      <w:r w:rsidR="009446AF" w:rsidRPr="00EF130A">
        <w:t xml:space="preserve"> masat e duhura për të </w:t>
      </w:r>
      <w:r>
        <w:t>siguruar që</w:t>
      </w:r>
      <w:proofErr w:type="gramStart"/>
      <w:r>
        <w:t>,  në</w:t>
      </w:r>
      <w:proofErr w:type="gramEnd"/>
      <w:r>
        <w:t xml:space="preserve"> rast birësimi në</w:t>
      </w:r>
      <w:r w:rsidR="009446AF" w:rsidRPr="00EF130A">
        <w:t xml:space="preserve"> një vend tje</w:t>
      </w:r>
      <w:r>
        <w:t>tër,</w:t>
      </w:r>
      <w:r w:rsidR="009446AF" w:rsidRPr="00EF130A">
        <w:t xml:space="preserve"> siste</w:t>
      </w:r>
      <w:r>
        <w:t>mimi  i  fëmijës të mos kthehet në një</w:t>
      </w:r>
      <w:r w:rsidR="009446AF" w:rsidRPr="00EF130A">
        <w:t xml:space="preserve"> përfitim material të pahijshëm për personat e implikuar në të;</w:t>
      </w:r>
    </w:p>
    <w:p w:rsidR="009446AF" w:rsidRPr="00EF130A" w:rsidRDefault="009446AF" w:rsidP="00437391">
      <w:pPr>
        <w:pStyle w:val="Paragrafi"/>
      </w:pPr>
      <w:r w:rsidRPr="00EF130A">
        <w:t>e)  Mbështes</w:t>
      </w:r>
      <w:r w:rsidR="00EF33B4">
        <w:t>in, sipas rastit, objektivat e këtij</w:t>
      </w:r>
      <w:r w:rsidRPr="00EF130A">
        <w:t xml:space="preserve"> neni</w:t>
      </w:r>
      <w:proofErr w:type="gramStart"/>
      <w:r w:rsidRPr="00EF130A">
        <w:t>,  duke</w:t>
      </w:r>
      <w:proofErr w:type="gramEnd"/>
      <w:r w:rsidRPr="00EF130A">
        <w:t xml:space="preserve">  bërë rregullime ose marrëveshje dypalëshe ose shumëpalëshe, dhe përpiqen në këtë kuadër të sigurojnë që sistemimi i fëmijës në një vend tjetër të bëhet nga autoritetet ose organet kompetente.</w:t>
      </w:r>
    </w:p>
    <w:p w:rsidR="009446AF" w:rsidRPr="00EF130A" w:rsidRDefault="009446AF" w:rsidP="00437391">
      <w:pPr>
        <w:pStyle w:val="Paragrafi"/>
      </w:pPr>
    </w:p>
    <w:p w:rsidR="009446AF" w:rsidRPr="00EF130A" w:rsidRDefault="009446AF" w:rsidP="00437391">
      <w:pPr>
        <w:pStyle w:val="NeniNr"/>
        <w:keepNext w:val="0"/>
      </w:pPr>
      <w:r w:rsidRPr="00EF130A">
        <w:t>Neni 22</w:t>
      </w:r>
    </w:p>
    <w:p w:rsidR="009446AF" w:rsidRPr="00EF130A" w:rsidRDefault="009446AF" w:rsidP="00437391">
      <w:pPr>
        <w:pStyle w:val="Paragrafi"/>
      </w:pPr>
    </w:p>
    <w:p w:rsidR="009446AF" w:rsidRPr="00EF130A" w:rsidRDefault="00EF33B4" w:rsidP="00437391">
      <w:pPr>
        <w:pStyle w:val="Paragrafi"/>
      </w:pPr>
      <w:r>
        <w:t>1.  Shtetet Palë marrin masat e duhura për të siguruar që një fëmijë,  i</w:t>
      </w:r>
      <w:r w:rsidR="009446AF" w:rsidRPr="00EF130A">
        <w:t xml:space="preserve"> cil</w:t>
      </w:r>
      <w:r>
        <w:t>i kërkon të marrë statusin e</w:t>
      </w:r>
      <w:r w:rsidR="009446AF" w:rsidRPr="00EF130A">
        <w:t xml:space="preserve"> refugjat</w:t>
      </w:r>
      <w:r>
        <w:t>it ose që konsiderohet si i tillë</w:t>
      </w:r>
      <w:r w:rsidR="009446AF" w:rsidRPr="00EF130A">
        <w:t xml:space="preserve"> sipas procedurave dhe të drejtës ndërkombëtare ose të brendshme të zbatueshme, qoftë vetëm apo i shoqëruar nga prindërit e tij ose nga çdo person tjetër, të përfitojë mbrojtjen e duhur dhe përkrahjen humanitare për të gëzuar të drejtat e zbatueshme që par</w:t>
      </w:r>
      <w:r>
        <w:t>ashtrohen në këtë Konventë dhe instrumentet e tjera</w:t>
      </w:r>
      <w:r w:rsidR="009446AF" w:rsidRPr="00EF130A">
        <w:t xml:space="preserve"> ndërkombëtar</w:t>
      </w:r>
      <w:r>
        <w:t>e mbi të drejtat e njeriut ose</w:t>
      </w:r>
      <w:r w:rsidR="009446AF" w:rsidRPr="00EF130A">
        <w:t xml:space="preserve"> me karakter humanitar, në të cilat Shtetet janë Palë.  </w:t>
      </w:r>
    </w:p>
    <w:p w:rsidR="009446AF" w:rsidRPr="00EF130A" w:rsidRDefault="009446AF" w:rsidP="00437391">
      <w:pPr>
        <w:pStyle w:val="Paragrafi"/>
      </w:pPr>
      <w:r w:rsidRPr="00EF130A">
        <w:t>2. Për këtë qëllim, Shtetet Palë bashkëpunojnë, kur e gjykojnë të nevojshme, në</w:t>
      </w:r>
      <w:r w:rsidR="00EF33B4">
        <w:t xml:space="preserve"> çdo përpjekje të Kombeve të</w:t>
      </w:r>
      <w:r w:rsidRPr="00EF130A">
        <w:t xml:space="preserve"> Bashk</w:t>
      </w:r>
      <w:r w:rsidR="00EF33B4">
        <w:t>uara dhe të organizatave të tjera ndërqeveritare ose joqeveritare kompetente,</w:t>
      </w:r>
      <w:r w:rsidRPr="00EF130A">
        <w:t xml:space="preserve"> q</w:t>
      </w:r>
      <w:r w:rsidR="00FA503C">
        <w:t>ë bashkëpunojnë me Kombet e</w:t>
      </w:r>
      <w:r w:rsidRPr="00EF130A">
        <w:t xml:space="preserve"> Ba</w:t>
      </w:r>
      <w:r w:rsidR="00EF33B4">
        <w:t xml:space="preserve">shkuara për të </w:t>
      </w:r>
      <w:proofErr w:type="gramStart"/>
      <w:r w:rsidR="00EF33B4">
        <w:t>mbrojtur  dhe</w:t>
      </w:r>
      <w:proofErr w:type="gramEnd"/>
      <w:r w:rsidRPr="00EF130A">
        <w:t xml:space="preserve"> </w:t>
      </w:r>
      <w:r w:rsidR="00EF33B4">
        <w:t>ndihmuar fëmijën  dhe për të</w:t>
      </w:r>
      <w:r w:rsidRPr="00EF130A">
        <w:t xml:space="preserve"> kër</w:t>
      </w:r>
      <w:r w:rsidR="00EF33B4">
        <w:t>kuar prindërit ose anëtarët</w:t>
      </w:r>
      <w:r w:rsidRPr="00EF130A">
        <w:t xml:space="preserve"> </w:t>
      </w:r>
      <w:r w:rsidR="00EF33B4">
        <w:t>e tjerë të familjes të çdo fëmije</w:t>
      </w:r>
      <w:r w:rsidRPr="00EF130A">
        <w:t xml:space="preserve"> refugjat, me qëllim  që </w:t>
      </w:r>
      <w:r w:rsidR="00EF33B4">
        <w:t>të sigurojnë informacionin  e</w:t>
      </w:r>
      <w:r w:rsidRPr="00EF130A">
        <w:t xml:space="preserve"> </w:t>
      </w:r>
      <w:r w:rsidR="00EF33B4">
        <w:t>nevojshëm për ribashkimin me</w:t>
      </w:r>
      <w:r w:rsidRPr="00EF130A">
        <w:t xml:space="preserve"> familjen. </w:t>
      </w:r>
      <w:proofErr w:type="gramStart"/>
      <w:r w:rsidRPr="00EF130A">
        <w:t xml:space="preserve">Në </w:t>
      </w:r>
      <w:r w:rsidR="00EF33B4">
        <w:t xml:space="preserve"> rastet</w:t>
      </w:r>
      <w:proofErr w:type="gramEnd"/>
      <w:r w:rsidR="00EF33B4">
        <w:t xml:space="preserve">  kur  as prindërit, as</w:t>
      </w:r>
      <w:r w:rsidRPr="00EF130A">
        <w:t xml:space="preserve"> anëtar</w:t>
      </w:r>
      <w:r w:rsidR="00EF33B4">
        <w:t>ët e tjerë të familjes nuk</w:t>
      </w:r>
      <w:r w:rsidRPr="00EF130A">
        <w:t xml:space="preserve"> gjenden</w:t>
      </w:r>
      <w:r w:rsidR="00EF33B4">
        <w:t>,  fëmijës do t’i jepet e</w:t>
      </w:r>
      <w:r w:rsidRPr="00EF130A">
        <w:t xml:space="preserve"> njëjta mbrojtje, si çdo fëmije tjetër që i mungon ngaherë ose përkohësisht mjedisi familjar, cilado qoftë arsyeja, sikundër parashikohet në këtë Konventë.</w:t>
      </w:r>
    </w:p>
    <w:p w:rsidR="00B8400C" w:rsidRDefault="00B8400C" w:rsidP="001E7BBE">
      <w:pPr>
        <w:pStyle w:val="NeniNr"/>
        <w:keepNext w:val="0"/>
        <w:jc w:val="left"/>
      </w:pPr>
    </w:p>
    <w:p w:rsidR="009446AF" w:rsidRPr="00EF130A" w:rsidRDefault="009446AF" w:rsidP="00437391">
      <w:pPr>
        <w:pStyle w:val="NeniNr"/>
        <w:keepNext w:val="0"/>
      </w:pPr>
      <w:r w:rsidRPr="00EF130A">
        <w:t>Neni 23</w:t>
      </w:r>
    </w:p>
    <w:p w:rsidR="009446AF" w:rsidRPr="00EF130A" w:rsidRDefault="009446AF" w:rsidP="00437391">
      <w:pPr>
        <w:pStyle w:val="Paragrafi"/>
      </w:pPr>
    </w:p>
    <w:p w:rsidR="009446AF" w:rsidRPr="00EF130A" w:rsidRDefault="009446AF" w:rsidP="00437391">
      <w:pPr>
        <w:pStyle w:val="Paragrafi"/>
      </w:pPr>
      <w:r w:rsidRPr="00EF130A">
        <w:t>1. Shtetet Palë pranojnë se fëmija me paaftësi mendore ose fizike duhet të</w:t>
      </w:r>
      <w:r w:rsidR="00EF33B4">
        <w:t xml:space="preserve"> bëjë një jet</w:t>
      </w:r>
      <w:r w:rsidR="00562343">
        <w:t xml:space="preserve">ë normale dhe të përshtatshme, </w:t>
      </w:r>
      <w:r w:rsidR="00EF33B4">
        <w:t>në kushte q</w:t>
      </w:r>
      <w:r w:rsidR="00562343">
        <w:t xml:space="preserve">ë garantojnë dinjitetin e tij, </w:t>
      </w:r>
      <w:r w:rsidR="00EF33B4">
        <w:t>që</w:t>
      </w:r>
      <w:r w:rsidRPr="00EF130A">
        <w:t xml:space="preserve"> nxisin vetëbesimin dhe lehtësojnë pjesëmarrjen e tij aktive në bashkësi.</w:t>
      </w:r>
    </w:p>
    <w:p w:rsidR="009446AF" w:rsidRPr="00EF130A" w:rsidRDefault="00EF33B4" w:rsidP="00437391">
      <w:pPr>
        <w:pStyle w:val="Paragrafi"/>
      </w:pPr>
      <w:r>
        <w:t>2.  Shtetet Palë</w:t>
      </w:r>
      <w:r w:rsidR="009446AF" w:rsidRPr="00EF130A">
        <w:t xml:space="preserve"> njohin të</w:t>
      </w:r>
      <w:r>
        <w:t xml:space="preserve"> drejtën e fëmijës me paaftësi</w:t>
      </w:r>
      <w:r w:rsidR="00562343">
        <w:t xml:space="preserve"> për</w:t>
      </w:r>
      <w:r w:rsidR="009446AF" w:rsidRPr="00EF130A">
        <w:t xml:space="preserve"> ku</w:t>
      </w:r>
      <w:r>
        <w:t>jdes të</w:t>
      </w:r>
      <w:r w:rsidR="009446AF" w:rsidRPr="00EF130A">
        <w:t xml:space="preserve"> posaçëm dhe </w:t>
      </w:r>
      <w:proofErr w:type="gramStart"/>
      <w:r w:rsidR="009446AF" w:rsidRPr="00EF130A">
        <w:t>nxisi</w:t>
      </w:r>
      <w:r w:rsidR="00562343">
        <w:t>n  e</w:t>
      </w:r>
      <w:proofErr w:type="gramEnd"/>
      <w:r w:rsidR="00562343">
        <w:t xml:space="preserve">  sigurojnë për fëmijën, </w:t>
      </w:r>
      <w:r>
        <w:t>i cili përmbush kushtet, si dhe për ata që kujdesen</w:t>
      </w:r>
      <w:r w:rsidR="00562343">
        <w:t xml:space="preserve"> për të, </w:t>
      </w:r>
      <w:r w:rsidR="009446AF" w:rsidRPr="00EF130A">
        <w:t>në varësi të</w:t>
      </w:r>
      <w:r w:rsidR="006013FB">
        <w:t xml:space="preserve"> të ardhurave të disponueshme, d</w:t>
      </w:r>
      <w:r w:rsidR="009446AF" w:rsidRPr="00EF130A">
        <w:t>hënien e dihmës që kërkohet dhe që i përshtatet gjendjes së fëmijës dhe gjendjes financiare të prindërve të tij, ose të atyre që kujdesen për të.</w:t>
      </w:r>
    </w:p>
    <w:p w:rsidR="009446AF" w:rsidRPr="00EF130A" w:rsidRDefault="00EF33B4" w:rsidP="00437391">
      <w:pPr>
        <w:pStyle w:val="Paragrafi"/>
      </w:pPr>
      <w:r>
        <w:t>3.  Duke njohur</w:t>
      </w:r>
      <w:r w:rsidR="009446AF" w:rsidRPr="00EF130A">
        <w:t xml:space="preserve"> nevoj</w:t>
      </w:r>
      <w:r>
        <w:t>at e veçanta të fëmijës me paaftësi,</w:t>
      </w:r>
      <w:r w:rsidR="009446AF" w:rsidRPr="00EF130A">
        <w:t xml:space="preserve"> ndihma</w:t>
      </w:r>
      <w:r>
        <w:t xml:space="preserve"> e dhënë sipas paragrafit 2 të këtij neni jepet f</w:t>
      </w:r>
      <w:r w:rsidR="00562343">
        <w:t xml:space="preserve">alas sa herë të jetë e mundur, </w:t>
      </w:r>
      <w:r>
        <w:t>duke pasur</w:t>
      </w:r>
      <w:r w:rsidR="009446AF" w:rsidRPr="00EF130A">
        <w:t xml:space="preserve"> parasysh burimet financiare të prindërve të tij ose të atyre që kujdesen për të dhe duhet të ketë për qëllim që fëmijët me paaftësi të kenë mundësi reale për, dhe të marrin arsim, kualifikim, shërbime shëndetësore, shërbime riaftësimi, përgatitje për punësim dhe veprimtari argëtuese, në mënyrë që fëmija të sigurojë një integrim shoqëror dhe zhvillim vetjak sa më të plotë, përfshirë zhvillimin e tij kulturor dhe shpirtëror.</w:t>
      </w:r>
    </w:p>
    <w:p w:rsidR="009446AF" w:rsidRPr="00EF130A" w:rsidRDefault="007652F9" w:rsidP="00437391">
      <w:pPr>
        <w:pStyle w:val="Paragrafi"/>
      </w:pPr>
      <w:r>
        <w:t>4.</w:t>
      </w:r>
      <w:r w:rsidR="00562343">
        <w:t xml:space="preserve"> </w:t>
      </w:r>
      <w:r w:rsidR="009446AF" w:rsidRPr="00EF130A">
        <w:t>Shtetet Palë, në frymë</w:t>
      </w:r>
      <w:r w:rsidR="00562343">
        <w:t xml:space="preserve">n e bashkëpunimit ndërkombëtar, </w:t>
      </w:r>
      <w:r w:rsidR="009446AF" w:rsidRPr="00EF130A">
        <w:t xml:space="preserve">nxisin shkëmbimin e informacionit të </w:t>
      </w:r>
      <w:r w:rsidR="00562343">
        <w:t>përshtatshëm në fushën të</w:t>
      </w:r>
      <w:r w:rsidR="009446AF" w:rsidRPr="00EF130A">
        <w:t xml:space="preserve"> kujdesit shëndetësor parandalues dhe të trajtimit  mjekësor</w:t>
      </w:r>
      <w:r w:rsidR="00562343">
        <w:t>,  psikologjik  dhe  funksional të</w:t>
      </w:r>
      <w:r w:rsidR="009446AF" w:rsidRPr="00EF130A">
        <w:t xml:space="preserve"> fëmijëve me paaftësi, përfshirë përhapjen dhe mundësinë e marrjes së informacionit lidhur me metodat e riaftësimit, </w:t>
      </w:r>
      <w:r w:rsidR="006013FB">
        <w:t>të</w:t>
      </w:r>
      <w:r w:rsidR="00FA503C">
        <w:t xml:space="preserve"> </w:t>
      </w:r>
      <w:r w:rsidR="009446AF" w:rsidRPr="00EF130A">
        <w:t>edukimit dhe</w:t>
      </w:r>
      <w:r w:rsidR="00FA503C">
        <w:t xml:space="preserve"> të </w:t>
      </w:r>
      <w:r w:rsidR="009446AF" w:rsidRPr="00EF130A">
        <w:t>shërbimeve të formimit profesional, me qëllim që Shtetet Palë të kenë mundësi të përmirësojnë cilësitë dhe aftësitë e tyre dhe të zgjerojnë përvojën e tyre në këto fusha.  Në këtë drejtim, duhen pasur parasysh në mënyrë të veçantë nevojat e vendeve në zhvillim.</w:t>
      </w:r>
    </w:p>
    <w:p w:rsidR="009446AF" w:rsidRPr="00EF130A" w:rsidRDefault="009446AF" w:rsidP="00437391">
      <w:pPr>
        <w:pStyle w:val="Paragrafi"/>
      </w:pPr>
    </w:p>
    <w:p w:rsidR="009446AF" w:rsidRPr="00EF130A" w:rsidRDefault="009446AF" w:rsidP="00437391">
      <w:pPr>
        <w:pStyle w:val="NeniNr"/>
        <w:keepNext w:val="0"/>
      </w:pPr>
      <w:r w:rsidRPr="00EF130A">
        <w:t>Neni 24</w:t>
      </w:r>
    </w:p>
    <w:p w:rsidR="009446AF" w:rsidRPr="00EF130A" w:rsidRDefault="009446AF" w:rsidP="00437391">
      <w:pPr>
        <w:pStyle w:val="Paragrafi"/>
      </w:pPr>
    </w:p>
    <w:p w:rsidR="009446AF" w:rsidRPr="00EF130A" w:rsidRDefault="009446AF" w:rsidP="00437391">
      <w:pPr>
        <w:pStyle w:val="Paragrafi"/>
      </w:pPr>
      <w:r w:rsidRPr="00EF130A">
        <w:t xml:space="preserve">1. Shtetet Palë njohin të drejtën e fëmijës për të gëzuar një gjendje shëndetësore </w:t>
      </w:r>
      <w:proofErr w:type="gramStart"/>
      <w:r w:rsidRPr="00EF130A">
        <w:t>sa</w:t>
      </w:r>
      <w:proofErr w:type="gramEnd"/>
      <w:r w:rsidRPr="00EF130A">
        <w:t xml:space="preserve"> më të mirë dhe për të përfituar nga shërbimet për trajtimin e sëmundj</w:t>
      </w:r>
      <w:r w:rsidR="00EF33B4">
        <w:t>es dhe riaftësimin e shëndetit.</w:t>
      </w:r>
      <w:r w:rsidRPr="00EF130A">
        <w:t xml:space="preserve"> Shtetet Palë përpiqen të sigurojnë që asnjë fëmije të mos i mohohet e drejta për të pasur këto shërbime të kujdesit shëndetësor.</w:t>
      </w:r>
    </w:p>
    <w:p w:rsidR="009446AF" w:rsidRPr="00EF130A" w:rsidRDefault="009446AF" w:rsidP="00437391">
      <w:pPr>
        <w:pStyle w:val="Paragrafi"/>
      </w:pPr>
      <w:r w:rsidRPr="00EF130A">
        <w:t>2. Shtetet Palë ndjekin zbatimin e plotë të kësaj të drejte dhe në veçanti marrin masat e duhura:</w:t>
      </w:r>
    </w:p>
    <w:p w:rsidR="009446AF" w:rsidRPr="00EF130A" w:rsidRDefault="009446AF" w:rsidP="00437391">
      <w:pPr>
        <w:pStyle w:val="Paragrafi"/>
      </w:pPr>
      <w:r w:rsidRPr="00EF130A">
        <w:t xml:space="preserve">a) </w:t>
      </w:r>
      <w:proofErr w:type="gramStart"/>
      <w:r w:rsidR="00562343" w:rsidRPr="00EF130A">
        <w:t>për</w:t>
      </w:r>
      <w:proofErr w:type="gramEnd"/>
      <w:r w:rsidR="00562343" w:rsidRPr="00EF130A">
        <w:t xml:space="preserve"> </w:t>
      </w:r>
      <w:r w:rsidRPr="00EF130A">
        <w:t>të ulur vdekshmërinë foshnjore dhe fëminore;</w:t>
      </w:r>
    </w:p>
    <w:p w:rsidR="009446AF" w:rsidRPr="00EF130A" w:rsidRDefault="009446AF" w:rsidP="00437391">
      <w:pPr>
        <w:pStyle w:val="Paragrafi"/>
      </w:pPr>
      <w:r w:rsidRPr="00EF130A">
        <w:t xml:space="preserve">b) </w:t>
      </w:r>
      <w:proofErr w:type="gramStart"/>
      <w:r w:rsidR="00562343" w:rsidRPr="00EF130A">
        <w:t>për</w:t>
      </w:r>
      <w:proofErr w:type="gramEnd"/>
      <w:r w:rsidR="00562343" w:rsidRPr="00EF130A">
        <w:t xml:space="preserve"> </w:t>
      </w:r>
      <w:r w:rsidRPr="00EF130A">
        <w:t>t’u siguruar të gjithë fëmijëve ndihmën e nevojshme mjekësore dhe kujdesin shëndetësor, duke e vënë theksin në zhvillimin e kujdesit shëndetësor parësor;</w:t>
      </w:r>
    </w:p>
    <w:p w:rsidR="009446AF" w:rsidRPr="00EF130A" w:rsidRDefault="009446AF" w:rsidP="00437391">
      <w:pPr>
        <w:pStyle w:val="Paragrafi"/>
      </w:pPr>
      <w:r w:rsidRPr="00EF130A">
        <w:t xml:space="preserve">c) </w:t>
      </w:r>
      <w:r w:rsidR="00562343" w:rsidRPr="00EF130A">
        <w:t>p</w:t>
      </w:r>
      <w:r w:rsidR="00562343">
        <w:t xml:space="preserve">ër </w:t>
      </w:r>
      <w:r w:rsidR="00EF33B4">
        <w:t>të luftuar sëmundjen  dhe</w:t>
      </w:r>
      <w:r w:rsidRPr="00EF130A">
        <w:t xml:space="preserve"> kequs</w:t>
      </w:r>
      <w:r w:rsidR="00EF33B4">
        <w:t>hqyerjen, edhe në kuadrin e</w:t>
      </w:r>
      <w:r w:rsidRPr="00EF130A">
        <w:t xml:space="preserve"> kujdesit</w:t>
      </w:r>
      <w:r w:rsidR="00EF33B4">
        <w:t xml:space="preserve"> shëndetësor parësor, me anë të përdorimit, ndër</w:t>
      </w:r>
      <w:r w:rsidRPr="00EF130A">
        <w:t xml:space="preserve"> </w:t>
      </w:r>
      <w:r w:rsidR="00EF33B4">
        <w:t>të tjera, të teknikave lehtësisht</w:t>
      </w:r>
      <w:r w:rsidRPr="00EF130A">
        <w:t xml:space="preserve"> të arrits</w:t>
      </w:r>
      <w:r w:rsidR="00EF33B4">
        <w:t>hme</w:t>
      </w:r>
      <w:r w:rsidR="00FA503C">
        <w:t>,</w:t>
      </w:r>
      <w:r w:rsidR="00EF33B4">
        <w:t xml:space="preserve">  si dhe të sigurimit të produkteve ushqimore të përshtatshme dhe ujit</w:t>
      </w:r>
      <w:r w:rsidRPr="00EF130A">
        <w:t xml:space="preserve"> të pijshëm të pastër, duke pasur parasysh rreziqet e ndotjes së mjedisit natyror;</w:t>
      </w:r>
    </w:p>
    <w:p w:rsidR="009446AF" w:rsidRPr="00EF130A" w:rsidRDefault="009446AF" w:rsidP="00437391">
      <w:pPr>
        <w:pStyle w:val="Paragrafi"/>
      </w:pPr>
      <w:r w:rsidRPr="00EF130A">
        <w:t xml:space="preserve">d) </w:t>
      </w:r>
      <w:proofErr w:type="gramStart"/>
      <w:r w:rsidR="00562343" w:rsidRPr="00EF130A">
        <w:t>për</w:t>
      </w:r>
      <w:proofErr w:type="gramEnd"/>
      <w:r w:rsidR="00562343" w:rsidRPr="00EF130A">
        <w:t xml:space="preserve"> </w:t>
      </w:r>
      <w:r w:rsidRPr="00EF130A">
        <w:t>t’u siguruar nënave kujdesin e duhur shëndetësor, para dhe pas lindjes;</w:t>
      </w:r>
    </w:p>
    <w:p w:rsidR="009446AF" w:rsidRPr="00EF130A" w:rsidRDefault="009446AF" w:rsidP="00437391">
      <w:pPr>
        <w:pStyle w:val="Paragrafi"/>
      </w:pPr>
      <w:r w:rsidRPr="00EF130A">
        <w:t xml:space="preserve">e) </w:t>
      </w:r>
      <w:r w:rsidR="00562343" w:rsidRPr="00EF130A">
        <w:t xml:space="preserve">për </w:t>
      </w:r>
      <w:r w:rsidRPr="00EF130A">
        <w:t>të siguruar që</w:t>
      </w:r>
      <w:r w:rsidR="00562343">
        <w:t xml:space="preserve"> të</w:t>
      </w:r>
      <w:r w:rsidRPr="00EF130A">
        <w:t xml:space="preserve"> gjithë grupet shoqërore dhe në veçanti prindërit dhe fëmijët të marrin  informacion, të kenë mundësi edukimi dhe të përkrahen </w:t>
      </w:r>
      <w:r w:rsidR="00EF33B4">
        <w:t>për të përdorur dijet bazë për</w:t>
      </w:r>
      <w:r w:rsidRPr="00EF130A">
        <w:t xml:space="preserve"> s</w:t>
      </w:r>
      <w:r w:rsidR="00EF33B4">
        <w:t>hëndetin  dhe  të  ushqyerit e</w:t>
      </w:r>
      <w:r w:rsidRPr="00EF130A">
        <w:t xml:space="preserve"> fëm</w:t>
      </w:r>
      <w:r w:rsidR="00EF33B4">
        <w:t>ijës, përparësitë e ushqyerjes me</w:t>
      </w:r>
      <w:r w:rsidRPr="00EF130A">
        <w:t xml:space="preserve"> gji, higjienën dhe kushtet sanitare mjedisore dhe parandalimin e aksidenteve;</w:t>
      </w:r>
    </w:p>
    <w:p w:rsidR="009446AF" w:rsidRPr="00EF130A" w:rsidRDefault="00EF33B4" w:rsidP="00437391">
      <w:pPr>
        <w:pStyle w:val="Paragrafi"/>
      </w:pPr>
      <w:r>
        <w:t xml:space="preserve">f)  </w:t>
      </w:r>
      <w:proofErr w:type="gramStart"/>
      <w:r w:rsidR="00562343">
        <w:t>për</w:t>
      </w:r>
      <w:proofErr w:type="gramEnd"/>
      <w:r w:rsidR="00562343">
        <w:t xml:space="preserve"> </w:t>
      </w:r>
      <w:r>
        <w:t>të zhvilluar kujdesin shëndetësor parandalues, këshillimin e</w:t>
      </w:r>
      <w:r w:rsidR="009446AF" w:rsidRPr="00EF130A">
        <w:t xml:space="preserve"> prindërve, edukimin dhe shërbimet në fushën e planifikimit familjar.</w:t>
      </w:r>
    </w:p>
    <w:p w:rsidR="009446AF" w:rsidRPr="00EF130A" w:rsidRDefault="00EF33B4" w:rsidP="00437391">
      <w:pPr>
        <w:pStyle w:val="Paragrafi"/>
      </w:pPr>
      <w:r>
        <w:t>3. Shtetet Palë marrin të</w:t>
      </w:r>
      <w:r w:rsidR="009446AF" w:rsidRPr="00EF130A">
        <w:t xml:space="preserve"> </w:t>
      </w:r>
      <w:r>
        <w:t>gjitha masat e efektshme dhe të nevojshme për të</w:t>
      </w:r>
      <w:r w:rsidR="009446AF" w:rsidRPr="00EF130A">
        <w:t xml:space="preserve"> zhdukur praktikat tradicionale të dëmshme për shëndetin e fëmijëve.</w:t>
      </w:r>
    </w:p>
    <w:p w:rsidR="009446AF" w:rsidRPr="00EF130A" w:rsidRDefault="00EF33B4" w:rsidP="00437391">
      <w:pPr>
        <w:pStyle w:val="Paragrafi"/>
      </w:pPr>
      <w:r>
        <w:t>4. Shtetet</w:t>
      </w:r>
      <w:r w:rsidR="009446AF" w:rsidRPr="00EF130A">
        <w:t xml:space="preserve"> Palë</w:t>
      </w:r>
      <w:r>
        <w:t xml:space="preserve"> marrin</w:t>
      </w:r>
      <w:r w:rsidR="007652F9">
        <w:t xml:space="preserve"> përsipër të nxisin </w:t>
      </w:r>
      <w:r>
        <w:t>dhe</w:t>
      </w:r>
      <w:r w:rsidR="009446AF" w:rsidRPr="00EF130A">
        <w:t xml:space="preserve"> </w:t>
      </w:r>
      <w:proofErr w:type="gramStart"/>
      <w:r w:rsidR="009446AF" w:rsidRPr="00EF130A">
        <w:t>inkurajojnë  bashkëpunimin</w:t>
      </w:r>
      <w:proofErr w:type="gramEnd"/>
      <w:r w:rsidR="009446AF" w:rsidRPr="00EF130A">
        <w:t xml:space="preserve"> ndërkombëtar, me qëllim që të sigurojnë vazhdimisht realizimin </w:t>
      </w:r>
      <w:r w:rsidR="007652F9">
        <w:t>e plotë të së drejtës së njohur në</w:t>
      </w:r>
      <w:r w:rsidR="009446AF" w:rsidRPr="00EF130A">
        <w:t xml:space="preserve"> këtë</w:t>
      </w:r>
      <w:r>
        <w:t xml:space="preserve"> nen. Për këtë,</w:t>
      </w:r>
      <w:r w:rsidR="007652F9">
        <w:t xml:space="preserve"> duhen pasur</w:t>
      </w:r>
      <w:r w:rsidR="009446AF" w:rsidRPr="00EF130A">
        <w:t xml:space="preserve"> pa</w:t>
      </w:r>
      <w:r>
        <w:t>rasysh në mënyrë të</w:t>
      </w:r>
      <w:r w:rsidR="007652F9">
        <w:t xml:space="preserve"> veçantë</w:t>
      </w:r>
      <w:r>
        <w:t xml:space="preserve"> nevojat</w:t>
      </w:r>
      <w:r w:rsidR="009446AF" w:rsidRPr="00EF130A">
        <w:t xml:space="preserve"> e vendeve në zhvillim.</w:t>
      </w:r>
    </w:p>
    <w:p w:rsidR="009446AF" w:rsidRDefault="009446AF" w:rsidP="00437391">
      <w:pPr>
        <w:pStyle w:val="Paragrafi"/>
      </w:pPr>
    </w:p>
    <w:p w:rsidR="009446AF" w:rsidRPr="00EF130A" w:rsidRDefault="009446AF" w:rsidP="00437391">
      <w:pPr>
        <w:pStyle w:val="NeniNr"/>
        <w:keepNext w:val="0"/>
      </w:pPr>
      <w:r w:rsidRPr="00EF130A">
        <w:t>Neni 25</w:t>
      </w:r>
    </w:p>
    <w:p w:rsidR="009446AF" w:rsidRPr="00EF130A" w:rsidRDefault="009446AF" w:rsidP="00437391">
      <w:pPr>
        <w:pStyle w:val="Paragrafi"/>
      </w:pPr>
    </w:p>
    <w:p w:rsidR="009446AF" w:rsidRPr="00EF130A" w:rsidRDefault="00EF33B4" w:rsidP="00437391">
      <w:pPr>
        <w:pStyle w:val="Paragrafi"/>
      </w:pPr>
      <w:r>
        <w:t>Shtetet Palë i njohin</w:t>
      </w:r>
      <w:r w:rsidR="009446AF" w:rsidRPr="00EF130A">
        <w:t xml:space="preserve"> fë</w:t>
      </w:r>
      <w:r>
        <w:t>mijës, i cili është sistemuar</w:t>
      </w:r>
      <w:r w:rsidR="009446AF" w:rsidRPr="00EF130A">
        <w:t xml:space="preserve"> </w:t>
      </w:r>
      <w:r>
        <w:t>nga</w:t>
      </w:r>
      <w:r w:rsidR="009446AF" w:rsidRPr="00EF130A">
        <w:t xml:space="preserve"> </w:t>
      </w:r>
      <w:proofErr w:type="gramStart"/>
      <w:r w:rsidR="009446AF" w:rsidRPr="00EF130A">
        <w:t>autoritetet  kompetent</w:t>
      </w:r>
      <w:r>
        <w:t>e</w:t>
      </w:r>
      <w:proofErr w:type="gramEnd"/>
      <w:r>
        <w:t xml:space="preserve"> për të qenë nën kujdesie, mbrojtje ose trajtim të shëndetit fizik ose mendor, të drejtën e një ekzaminimi</w:t>
      </w:r>
      <w:r w:rsidR="009446AF" w:rsidRPr="00EF130A">
        <w:t xml:space="preserve"> periodi</w:t>
      </w:r>
      <w:r>
        <w:t>k të këtij trajtimi dhe të</w:t>
      </w:r>
      <w:r w:rsidR="009446AF" w:rsidRPr="00EF130A">
        <w:t xml:space="preserve"> çd</w:t>
      </w:r>
      <w:r>
        <w:t>o rrethane tjetër lidhur me</w:t>
      </w:r>
      <w:r w:rsidR="009446AF" w:rsidRPr="00EF130A">
        <w:t xml:space="preserve"> këtë sistemim.</w:t>
      </w:r>
    </w:p>
    <w:p w:rsidR="009446AF" w:rsidRPr="00EF130A" w:rsidRDefault="009446AF" w:rsidP="00437391">
      <w:pPr>
        <w:pStyle w:val="Paragrafi"/>
      </w:pPr>
    </w:p>
    <w:p w:rsidR="009446AF" w:rsidRPr="00EF130A" w:rsidRDefault="009446AF" w:rsidP="00437391">
      <w:pPr>
        <w:pStyle w:val="NeniNr"/>
        <w:keepNext w:val="0"/>
      </w:pPr>
      <w:r w:rsidRPr="00EF130A">
        <w:t>Neni 26</w:t>
      </w:r>
    </w:p>
    <w:p w:rsidR="009446AF" w:rsidRPr="00EF130A" w:rsidRDefault="009446AF" w:rsidP="00437391">
      <w:pPr>
        <w:pStyle w:val="Paragrafi"/>
      </w:pPr>
    </w:p>
    <w:p w:rsidR="009446AF" w:rsidRPr="00EF130A" w:rsidRDefault="009446AF" w:rsidP="00437391">
      <w:pPr>
        <w:pStyle w:val="Paragrafi"/>
      </w:pPr>
      <w:r w:rsidRPr="00EF130A">
        <w:t>1.  S</w:t>
      </w:r>
      <w:r w:rsidR="007A5AEC">
        <w:t>htetet Palë</w:t>
      </w:r>
      <w:r w:rsidR="00EF33B4">
        <w:t xml:space="preserve"> i njohin çdo fëmije të drejtën për të përfituar përkrahje</w:t>
      </w:r>
      <w:r w:rsidRPr="00EF130A">
        <w:t xml:space="preserve"> shoqërore, përfshirë sigurime</w:t>
      </w:r>
      <w:r w:rsidR="00FA503C">
        <w:t>t</w:t>
      </w:r>
      <w:r w:rsidRPr="00EF130A">
        <w:t xml:space="preserve"> shoqërore dhe marrin masat e nevojshme për të arritur realizimin e plotë të kësaj të drejte, në përputhje me legjislacionin e tyre kombëtar.</w:t>
      </w:r>
    </w:p>
    <w:p w:rsidR="009446AF" w:rsidRPr="00EF130A" w:rsidRDefault="009446AF" w:rsidP="00437391">
      <w:pPr>
        <w:pStyle w:val="Paragrafi"/>
      </w:pPr>
      <w:r w:rsidRPr="00EF130A">
        <w:t>2. Ndihmat, kur është e nevojshme, duhet të jepen duke pasur par</w:t>
      </w:r>
      <w:r w:rsidR="007A5AEC">
        <w:t>asysh të ardhurat dhe kushtet</w:t>
      </w:r>
      <w:r w:rsidRPr="00EF130A">
        <w:t xml:space="preserve"> e fëmijës dhe të personave përgjegjës për mbajtjen e tij</w:t>
      </w:r>
      <w:r w:rsidR="007B5DC4">
        <w:t>,</w:t>
      </w:r>
      <w:r w:rsidRPr="00EF130A">
        <w:t xml:space="preserve"> si dhe çdo konsideratë tjetër që lidhet me kërkesën për ndihmë të bërë nga vetë fëmija ose në emër të tij.</w:t>
      </w:r>
    </w:p>
    <w:p w:rsidR="009446AF" w:rsidRPr="00EF130A" w:rsidRDefault="009446AF" w:rsidP="00437391">
      <w:pPr>
        <w:pStyle w:val="Paragrafi"/>
      </w:pPr>
    </w:p>
    <w:p w:rsidR="009446AF" w:rsidRPr="00EF130A" w:rsidRDefault="009446AF" w:rsidP="00437391">
      <w:pPr>
        <w:pStyle w:val="NeniNr"/>
        <w:keepNext w:val="0"/>
      </w:pPr>
      <w:r w:rsidRPr="00EF130A">
        <w:t>Neni 27</w:t>
      </w:r>
    </w:p>
    <w:p w:rsidR="009446AF" w:rsidRPr="00EF130A" w:rsidRDefault="009446AF" w:rsidP="00437391">
      <w:pPr>
        <w:pStyle w:val="Paragrafi"/>
      </w:pPr>
    </w:p>
    <w:p w:rsidR="009446AF" w:rsidRPr="00EF130A" w:rsidRDefault="009446AF" w:rsidP="00437391">
      <w:pPr>
        <w:pStyle w:val="Paragrafi"/>
      </w:pPr>
      <w:r w:rsidRPr="00EF130A">
        <w:t>1. Shtetet Palë njohin të drejtën e çdo fëmije për një nivel jetese të mjaftueshëm për zhvillimin e tij fizik, mendor, shpirtëror, moral dhe shoqëror.</w:t>
      </w:r>
    </w:p>
    <w:p w:rsidR="009446AF" w:rsidRPr="00EF130A" w:rsidRDefault="007A5AEC" w:rsidP="00437391">
      <w:pPr>
        <w:pStyle w:val="Paragrafi"/>
      </w:pPr>
      <w:r>
        <w:t>2.  Përgjegjësinë</w:t>
      </w:r>
      <w:r w:rsidR="009446AF" w:rsidRPr="00EF130A">
        <w:t xml:space="preserve"> kryesor</w:t>
      </w:r>
      <w:r>
        <w:t>e për të siguruar kushtet e nevojshme të jetesës për</w:t>
      </w:r>
      <w:r w:rsidR="009446AF" w:rsidRPr="00EF130A">
        <w:t xml:space="preserve"> zhvill</w:t>
      </w:r>
      <w:r>
        <w:t>imin</w:t>
      </w:r>
      <w:r w:rsidR="009446AF" w:rsidRPr="00EF130A">
        <w:t xml:space="preserve"> e fëmijës, </w:t>
      </w:r>
      <w:proofErr w:type="gramStart"/>
      <w:r w:rsidR="009446AF" w:rsidRPr="00EF130A">
        <w:t>brenda</w:t>
      </w:r>
      <w:proofErr w:type="gramEnd"/>
      <w:r w:rsidR="009446AF" w:rsidRPr="00EF130A">
        <w:t xml:space="preserve"> aftësive dhe mundësive të tyre financiare, e kanë prindi ose prindërit ose personat e tjerë përgjegjës për fëmijën.</w:t>
      </w:r>
    </w:p>
    <w:p w:rsidR="009446AF" w:rsidRPr="00EF130A" w:rsidRDefault="007A5AEC" w:rsidP="00437391">
      <w:pPr>
        <w:pStyle w:val="Paragrafi"/>
      </w:pPr>
      <w:r>
        <w:t>3.  Shtetet Palë</w:t>
      </w:r>
      <w:r w:rsidR="009446AF" w:rsidRPr="00EF130A">
        <w:t xml:space="preserve"> m</w:t>
      </w:r>
      <w:r>
        <w:t>arrin masat e duhura, sipas</w:t>
      </w:r>
      <w:r w:rsidR="009446AF" w:rsidRPr="00EF130A">
        <w:t xml:space="preserve"> kush</w:t>
      </w:r>
      <w:r>
        <w:t>teve kombëtare dhe mundësive</w:t>
      </w:r>
      <w:r w:rsidR="009446AF" w:rsidRPr="00EF130A">
        <w:t xml:space="preserve"> të tyre, për të ndihmuar prindërit dhe personat e tjerë përgjegjës për fëmijën, që të realizojnë këtë të drejtë dhe, në rast nevoje, për të siguruar një ndihmë ekonomike dhe programe mbështetjeje, sidomos lidhur me ushqimin, veshmbathjen dhe strehimin.</w:t>
      </w:r>
    </w:p>
    <w:p w:rsidR="009446AF" w:rsidRPr="00EF130A" w:rsidRDefault="007A5AEC" w:rsidP="00437391">
      <w:pPr>
        <w:pStyle w:val="Paragrafi"/>
      </w:pPr>
      <w:r>
        <w:t>4.  Shtetet Palë marrin</w:t>
      </w:r>
      <w:r w:rsidR="009446AF" w:rsidRPr="00EF130A">
        <w:t xml:space="preserve"> të gj</w:t>
      </w:r>
      <w:r>
        <w:t>itha masat e duhura për të siguruar marrjen e pensionit ushqimor të fëmijës nga prindërit e tij ose nga personat e tjerë që kanë</w:t>
      </w:r>
      <w:r w:rsidR="009446AF" w:rsidRPr="00EF130A">
        <w:t xml:space="preserve"> përgjegjësi financiare ndaj tij, qoftë </w:t>
      </w:r>
      <w:proofErr w:type="gramStart"/>
      <w:r w:rsidR="009446AF" w:rsidRPr="00EF130A">
        <w:t>brenda</w:t>
      </w:r>
      <w:proofErr w:type="gramEnd"/>
      <w:r w:rsidR="009446AF" w:rsidRPr="00EF130A">
        <w:t xml:space="preserve"> ose jashtë vendit.</w:t>
      </w:r>
      <w:r>
        <w:t xml:space="preserve">  Në veçanti, kur personi që ka</w:t>
      </w:r>
      <w:r w:rsidR="009446AF" w:rsidRPr="00EF130A">
        <w:t xml:space="preserve"> një përgjeg</w:t>
      </w:r>
      <w:r>
        <w:t>jësi financiare ndaj fëmijës jeton në një shtet tjetër nga ai i</w:t>
      </w:r>
      <w:r w:rsidR="009446AF" w:rsidRPr="00EF130A">
        <w:t xml:space="preserve"> fëmijës, </w:t>
      </w:r>
      <w:r>
        <w:t>Shtetet Palë nxisin aderimin në marrëveshjet ndërkombëtare ose</w:t>
      </w:r>
      <w:r w:rsidR="009446AF" w:rsidRPr="00EF130A">
        <w:t xml:space="preserve"> lidhjen e marrëveshjeve të tilla</w:t>
      </w:r>
      <w:proofErr w:type="gramStart"/>
      <w:r w:rsidR="001C295D">
        <w:t xml:space="preserve">, </w:t>
      </w:r>
      <w:r w:rsidR="009446AF" w:rsidRPr="00EF130A">
        <w:t xml:space="preserve"> si</w:t>
      </w:r>
      <w:proofErr w:type="gramEnd"/>
      <w:r w:rsidR="009446AF" w:rsidRPr="00EF130A">
        <w:t xml:space="preserve"> dhe marrjen e masave të tjera të duhura.</w:t>
      </w:r>
    </w:p>
    <w:p w:rsidR="009446AF" w:rsidRPr="00EF130A" w:rsidRDefault="009446AF" w:rsidP="00437391">
      <w:pPr>
        <w:pStyle w:val="Paragrafi"/>
      </w:pPr>
    </w:p>
    <w:p w:rsidR="009446AF" w:rsidRPr="00EF130A" w:rsidRDefault="009446AF" w:rsidP="00437391">
      <w:pPr>
        <w:pStyle w:val="NeniNr"/>
        <w:keepNext w:val="0"/>
      </w:pPr>
      <w:r w:rsidRPr="00EF130A">
        <w:t>Neni 28</w:t>
      </w:r>
    </w:p>
    <w:p w:rsidR="009446AF" w:rsidRPr="00EF130A" w:rsidRDefault="009446AF" w:rsidP="00437391">
      <w:pPr>
        <w:pStyle w:val="Paragrafi"/>
      </w:pPr>
    </w:p>
    <w:p w:rsidR="009446AF" w:rsidRPr="00EF130A" w:rsidRDefault="009446AF" w:rsidP="00437391">
      <w:pPr>
        <w:pStyle w:val="Paragrafi"/>
      </w:pPr>
      <w:r w:rsidRPr="00EF130A">
        <w:t>1. Shtetet Palë njohin të drejtën e fëmijës për arsimim dhe, me qëllim që të arrihet kjo e drejtë, hap pas hapi dhe mbi bazën e mundësive të barabarta, në mënyrë të veçantë ata:</w:t>
      </w:r>
    </w:p>
    <w:p w:rsidR="009446AF" w:rsidRPr="00EF130A" w:rsidRDefault="009446AF" w:rsidP="00437391">
      <w:pPr>
        <w:pStyle w:val="Paragrafi"/>
      </w:pPr>
      <w:r w:rsidRPr="00EF130A">
        <w:t>a) Bëjnë arsimin fillor të detyrueshëm dhe falas për të gjithë;</w:t>
      </w:r>
    </w:p>
    <w:p w:rsidR="009446AF" w:rsidRPr="00EF130A" w:rsidRDefault="007A5AEC" w:rsidP="00437391">
      <w:pPr>
        <w:pStyle w:val="Paragrafi"/>
      </w:pPr>
      <w:r>
        <w:t>b)  Inkurajojnë</w:t>
      </w:r>
      <w:r w:rsidR="009446AF" w:rsidRPr="00EF130A">
        <w:t xml:space="preserve"> z</w:t>
      </w:r>
      <w:r>
        <w:t>hvillimin e</w:t>
      </w:r>
      <w:r w:rsidR="009446AF" w:rsidRPr="00EF130A">
        <w:t xml:space="preserve"> formave</w:t>
      </w:r>
      <w:r>
        <w:t xml:space="preserve"> të ndryshme të </w:t>
      </w:r>
      <w:proofErr w:type="gramStart"/>
      <w:r>
        <w:t>arsimit  të</w:t>
      </w:r>
      <w:proofErr w:type="gramEnd"/>
      <w:r w:rsidR="007B5DC4">
        <w:t xml:space="preserve"> mesëm, përfshirë arsimin e p</w:t>
      </w:r>
      <w:r w:rsidR="009446AF" w:rsidRPr="00EF130A">
        <w:t xml:space="preserve">ërgjithshëm dhe profesional, i bëjnë ato të vlefshme e të mundshme për </w:t>
      </w:r>
      <w:r>
        <w:t>çdo fëmijë dhe marrin masa të përshtatshme, si vendosja e arsimit falas dhe dhënia e një</w:t>
      </w:r>
      <w:r w:rsidR="009446AF" w:rsidRPr="00EF130A">
        <w:t xml:space="preserve"> ndihmë financiare në rast nevoje;</w:t>
      </w:r>
    </w:p>
    <w:p w:rsidR="009446AF" w:rsidRPr="00EF130A" w:rsidRDefault="009446AF" w:rsidP="00437391">
      <w:pPr>
        <w:pStyle w:val="Paragrafi"/>
      </w:pPr>
      <w:r w:rsidRPr="00EF130A">
        <w:t>c) U sigurojnë të gjithëve arsimin e lartë, sipas aftësive të secilit, me të gjitha mjetet e përshtatshme;</w:t>
      </w:r>
    </w:p>
    <w:p w:rsidR="009446AF" w:rsidRPr="00EF130A" w:rsidRDefault="009446AF" w:rsidP="00437391">
      <w:pPr>
        <w:pStyle w:val="Paragrafi"/>
      </w:pPr>
      <w:r w:rsidRPr="00EF130A">
        <w:t>d) Bëjnë të mundshëm dhe të arritshëm për çdo fëmijë informacionin dhe orientimin shkollor e profesional;</w:t>
      </w:r>
    </w:p>
    <w:p w:rsidR="009446AF" w:rsidRPr="00EF130A" w:rsidRDefault="009446AF" w:rsidP="00437391">
      <w:pPr>
        <w:pStyle w:val="Paragrafi"/>
      </w:pPr>
      <w:r w:rsidRPr="00EF130A">
        <w:t>e)  Marrin</w:t>
      </w:r>
      <w:r w:rsidR="007A5AEC">
        <w:t xml:space="preserve"> masa për</w:t>
      </w:r>
      <w:r w:rsidRPr="00EF130A">
        <w:t xml:space="preserve"> </w:t>
      </w:r>
      <w:r w:rsidR="007A5AEC">
        <w:t>të inkurajuar frekuentimin e rregullt të shkollës dhe</w:t>
      </w:r>
      <w:r w:rsidRPr="00EF130A">
        <w:t xml:space="preserve"> </w:t>
      </w:r>
      <w:proofErr w:type="gramStart"/>
      <w:r w:rsidRPr="00EF130A">
        <w:t>uljen  e</w:t>
      </w:r>
      <w:proofErr w:type="gramEnd"/>
      <w:r w:rsidRPr="00EF130A">
        <w:t xml:space="preserve"> përqindjes së braktisjes së shkollës.</w:t>
      </w:r>
    </w:p>
    <w:p w:rsidR="009446AF" w:rsidRPr="00EF130A" w:rsidRDefault="009446AF" w:rsidP="00437391">
      <w:pPr>
        <w:pStyle w:val="Paragrafi"/>
      </w:pPr>
      <w:r w:rsidRPr="00EF130A">
        <w:t>2. Shtetet Palë marrin të gjitha masat e nevojshme për të siguruar që disiplina shkollore administrohet në mënyrë të pajtueshme me dinjitetin njerëzor të fëmijës dhe në përputhje me këtë Konventë.</w:t>
      </w:r>
    </w:p>
    <w:p w:rsidR="009446AF" w:rsidRPr="00EF130A" w:rsidRDefault="007A5AEC" w:rsidP="00437391">
      <w:pPr>
        <w:pStyle w:val="Paragrafi"/>
      </w:pPr>
      <w:r>
        <w:t>3.  Shtetet Palë nxisin dhe inkurajojnë bashkëpunimin</w:t>
      </w:r>
      <w:r w:rsidR="009446AF" w:rsidRPr="00EF130A">
        <w:t xml:space="preserve"> ndërkombët</w:t>
      </w:r>
      <w:r>
        <w:t>ar në fushën e arsimit, për</w:t>
      </w:r>
      <w:r w:rsidR="009446AF" w:rsidRPr="00EF130A">
        <w:t xml:space="preserve"> </w:t>
      </w:r>
      <w:r>
        <w:t>të kontribuar, në mënyrë të</w:t>
      </w:r>
      <w:r w:rsidR="009446AF" w:rsidRPr="00EF130A">
        <w:t xml:space="preserve"> veçantë,</w:t>
      </w:r>
      <w:r>
        <w:t xml:space="preserve"> në zhdukjen e padijes dhe</w:t>
      </w:r>
      <w:r w:rsidR="009446AF" w:rsidRPr="00EF130A">
        <w:t xml:space="preserve"> të analfabetizmit kudo në botë dhe për të lehtësuar përvetësimin e njohuri</w:t>
      </w:r>
      <w:r>
        <w:t>ve shkencore e teknike dhe të</w:t>
      </w:r>
      <w:r w:rsidR="009446AF" w:rsidRPr="00EF130A">
        <w:t xml:space="preserve"> metod</w:t>
      </w:r>
      <w:r>
        <w:t>ave moderne të mësimdhënies.</w:t>
      </w:r>
      <w:r w:rsidR="009446AF" w:rsidRPr="00EF130A">
        <w:t xml:space="preserve"> P</w:t>
      </w:r>
      <w:r>
        <w:t>ër këtë, duhen pasur parasysh</w:t>
      </w:r>
      <w:r w:rsidR="009446AF" w:rsidRPr="00EF130A">
        <w:t xml:space="preserve"> në mënyrë të veçantë nevojat e vendeve në zhvillim.</w:t>
      </w:r>
    </w:p>
    <w:p w:rsidR="009446AF" w:rsidRPr="00EF130A" w:rsidRDefault="009446AF" w:rsidP="00437391">
      <w:pPr>
        <w:pStyle w:val="Paragrafi"/>
      </w:pPr>
    </w:p>
    <w:p w:rsidR="009446AF" w:rsidRPr="00EF130A" w:rsidRDefault="009446AF" w:rsidP="00437391">
      <w:pPr>
        <w:pStyle w:val="NeniNr"/>
        <w:keepNext w:val="0"/>
      </w:pPr>
      <w:r w:rsidRPr="00EF130A">
        <w:t>Neni 29</w:t>
      </w:r>
    </w:p>
    <w:p w:rsidR="009446AF" w:rsidRPr="00EF130A" w:rsidRDefault="009446AF" w:rsidP="00437391">
      <w:pPr>
        <w:pStyle w:val="Paragrafi"/>
      </w:pPr>
    </w:p>
    <w:p w:rsidR="009446AF" w:rsidRPr="00EF130A" w:rsidRDefault="009446AF" w:rsidP="00437391">
      <w:pPr>
        <w:pStyle w:val="Paragrafi"/>
      </w:pPr>
      <w:r w:rsidRPr="00EF130A">
        <w:t>1. Shtetet Palë ranë dakord që arsimimi i fëmijës të ketë për synim:</w:t>
      </w:r>
    </w:p>
    <w:p w:rsidR="009446AF" w:rsidRPr="00EF130A" w:rsidRDefault="009446AF" w:rsidP="00437391">
      <w:pPr>
        <w:pStyle w:val="Paragrafi"/>
      </w:pPr>
      <w:r w:rsidRPr="00EF130A">
        <w:t>a) Të zhvillojë potencialin e plotë të personalitetit, dhuntive dhe aftësive mendore e fizike të fëmijës;</w:t>
      </w:r>
    </w:p>
    <w:p w:rsidR="009446AF" w:rsidRPr="00EF130A" w:rsidRDefault="009446AF" w:rsidP="00437391">
      <w:pPr>
        <w:pStyle w:val="Paragrafi"/>
      </w:pPr>
      <w:r w:rsidRPr="00EF130A">
        <w:t>b)  Të rrisë respektin për të drejtat e liritë themelore të njeriut dhe për parimet e mishëruara në Kartën e Kombeve të Bashkuara;</w:t>
      </w:r>
    </w:p>
    <w:p w:rsidR="009446AF" w:rsidRPr="00EF130A" w:rsidRDefault="009446AF" w:rsidP="00437391">
      <w:pPr>
        <w:pStyle w:val="Paragrafi"/>
      </w:pPr>
      <w:r w:rsidRPr="00EF130A">
        <w:t>c)  Të rrisë respektin për prindërit e fëmijës, për identitetin e tij</w:t>
      </w:r>
      <w:proofErr w:type="gramStart"/>
      <w:r w:rsidRPr="00EF130A">
        <w:t>,  juhën</w:t>
      </w:r>
      <w:proofErr w:type="gramEnd"/>
      <w:r w:rsidRPr="00EF130A">
        <w:t xml:space="preserve"> dhe vlerat kulturore, për vlerat kombëtare të vendit ku fëmija jeton, të vendit të origjinës dhe të qytetërimeve të ndryshme nga i veti;</w:t>
      </w:r>
    </w:p>
    <w:p w:rsidR="009446AF" w:rsidRPr="00EF130A" w:rsidRDefault="009446AF" w:rsidP="00437391">
      <w:pPr>
        <w:pStyle w:val="Paragrafi"/>
      </w:pPr>
      <w:r w:rsidRPr="00EF130A">
        <w:t>d) Ta përgatisë fëmijën për një jetë të përgjegjshme në një shoqëri të lirë, në</w:t>
      </w:r>
      <w:r w:rsidR="007A5AEC">
        <w:t xml:space="preserve"> frymën e mirëkuptimit, paqes,</w:t>
      </w:r>
      <w:r w:rsidRPr="00EF130A">
        <w:t xml:space="preserve"> tolerancës</w:t>
      </w:r>
      <w:r w:rsidR="007A5AEC">
        <w:t xml:space="preserve">, barazisë midis gjinive dhe miqësisë midis të gjithë popujve, </w:t>
      </w:r>
      <w:r w:rsidRPr="00EF130A">
        <w:t>grupe</w:t>
      </w:r>
      <w:r w:rsidR="007A5AEC">
        <w:t>ve etnike, grupeve kombëtare e fetare dhe</w:t>
      </w:r>
      <w:r w:rsidRPr="00EF130A">
        <w:t xml:space="preserve"> pe</w:t>
      </w:r>
      <w:r w:rsidR="007A5AEC">
        <w:t>rsonave me</w:t>
      </w:r>
      <w:r w:rsidRPr="00EF130A">
        <w:t xml:space="preserve"> origjinë autoktone;</w:t>
      </w:r>
    </w:p>
    <w:p w:rsidR="009446AF" w:rsidRPr="00EF130A" w:rsidRDefault="009446AF" w:rsidP="00437391">
      <w:pPr>
        <w:pStyle w:val="Paragrafi"/>
      </w:pPr>
      <w:r w:rsidRPr="00EF130A">
        <w:t>e) T’i zhvillojë fëmijës respektin për mjedisin natyror.</w:t>
      </w:r>
    </w:p>
    <w:p w:rsidR="009446AF" w:rsidRPr="00EF130A" w:rsidRDefault="009446AF" w:rsidP="00437391">
      <w:pPr>
        <w:pStyle w:val="Paragrafi"/>
      </w:pPr>
      <w:r w:rsidRPr="00EF130A">
        <w:t>2. Asnjë dispozitë e këtij neni ose e nenit 28 nuk do të interpre</w:t>
      </w:r>
      <w:r w:rsidR="007A5AEC">
        <w:t>tohet në mënyrë të tillë që të cenojë lirinë e</w:t>
      </w:r>
      <w:r w:rsidRPr="00EF130A">
        <w:t xml:space="preserve"> personave</w:t>
      </w:r>
      <w:r w:rsidR="007A5AEC">
        <w:t xml:space="preserve"> fizikë ose organizmave për të </w:t>
      </w:r>
      <w:r w:rsidRPr="00EF130A">
        <w:t>kri</w:t>
      </w:r>
      <w:r w:rsidR="007A5AEC">
        <w:t>juar e drejtuar</w:t>
      </w:r>
      <w:r w:rsidRPr="00EF130A">
        <w:t xml:space="preserve"> institucione arsimore, gjithmonë me kusht që parimet e parashtruara në paragrafin</w:t>
      </w:r>
      <w:r w:rsidR="007A5AEC">
        <w:t xml:space="preserve"> 1 të këtij neni të respektohen dhe që arsimi që jepet në </w:t>
      </w:r>
      <w:proofErr w:type="gramStart"/>
      <w:r w:rsidR="007A5AEC">
        <w:t>këto  institucione</w:t>
      </w:r>
      <w:proofErr w:type="gramEnd"/>
      <w:r w:rsidR="007A5AEC">
        <w:t xml:space="preserve"> të jetë në përputhje me</w:t>
      </w:r>
      <w:r w:rsidRPr="00EF130A">
        <w:t xml:space="preserve"> normat minimale që përcaktohen nga Shteti.</w:t>
      </w:r>
    </w:p>
    <w:p w:rsidR="009446AF" w:rsidRPr="00EF130A" w:rsidRDefault="009446AF" w:rsidP="00437391">
      <w:pPr>
        <w:pStyle w:val="Paragrafi"/>
      </w:pPr>
    </w:p>
    <w:p w:rsidR="009446AF" w:rsidRPr="00EF130A" w:rsidRDefault="009446AF" w:rsidP="00437391">
      <w:pPr>
        <w:pStyle w:val="NeniNr"/>
        <w:keepNext w:val="0"/>
      </w:pPr>
      <w:r w:rsidRPr="00EF130A">
        <w:t>Neni 30</w:t>
      </w:r>
    </w:p>
    <w:p w:rsidR="009446AF" w:rsidRPr="00EF130A" w:rsidRDefault="009446AF" w:rsidP="00437391">
      <w:pPr>
        <w:pStyle w:val="Paragrafi"/>
      </w:pPr>
    </w:p>
    <w:p w:rsidR="009446AF" w:rsidRPr="00EF130A" w:rsidRDefault="007B5DC4" w:rsidP="00437391">
      <w:pPr>
        <w:pStyle w:val="Paragrafi"/>
      </w:pPr>
      <w:r>
        <w:t>Në s</w:t>
      </w:r>
      <w:r w:rsidR="009446AF" w:rsidRPr="00EF130A">
        <w:t>htetet ku ekzistojnë pakica etnike, fetare apo gjuhësore, ose persona me origj</w:t>
      </w:r>
      <w:r>
        <w:t>inë autoktone, një fëmijë</w:t>
      </w:r>
      <w:r w:rsidR="007A5AEC">
        <w:t xml:space="preserve"> që i përket një minoriteti ose është autokton, nuk</w:t>
      </w:r>
      <w:r w:rsidR="009446AF" w:rsidRPr="00EF130A">
        <w:t xml:space="preserve"> mund  t’i mohohet e drejta për të pasur kulturën e vet, të ushtrojë dhe praktikojë fenë e vet, ose të përdorë gjuhën e vet së bashku me anëtarët e tjerë të grupit të tij.</w:t>
      </w:r>
    </w:p>
    <w:p w:rsidR="009446AF" w:rsidRPr="00EF130A" w:rsidRDefault="009446AF" w:rsidP="00437391">
      <w:pPr>
        <w:pStyle w:val="Paragrafi"/>
      </w:pPr>
    </w:p>
    <w:p w:rsidR="009446AF" w:rsidRPr="00EF130A" w:rsidRDefault="009446AF" w:rsidP="00437391">
      <w:pPr>
        <w:pStyle w:val="NeniNr"/>
        <w:keepNext w:val="0"/>
      </w:pPr>
      <w:r w:rsidRPr="00EF130A">
        <w:t>Neni 31</w:t>
      </w:r>
    </w:p>
    <w:p w:rsidR="009446AF" w:rsidRPr="00EF130A" w:rsidRDefault="009446AF" w:rsidP="00437391">
      <w:pPr>
        <w:pStyle w:val="Paragrafi"/>
      </w:pPr>
    </w:p>
    <w:p w:rsidR="009446AF" w:rsidRPr="00EF130A" w:rsidRDefault="009446AF" w:rsidP="00437391">
      <w:pPr>
        <w:pStyle w:val="Paragrafi"/>
      </w:pPr>
      <w:r w:rsidRPr="00EF130A">
        <w:t>1. Shtetet Palë i njohin fëmijës të drejtën të pushojë dhe</w:t>
      </w:r>
      <w:r w:rsidR="007B5DC4">
        <w:t xml:space="preserve"> të</w:t>
      </w:r>
      <w:r w:rsidRPr="00EF130A">
        <w:t xml:space="preserve"> argëtohet, të merret me lojëra dhe veprimtari çlodhëse, në përshtatje me moshën, si dhe të marrë pjesë lirisht në jetën kulturore dhe artistike.</w:t>
      </w:r>
    </w:p>
    <w:p w:rsidR="009446AF" w:rsidRPr="00EF130A" w:rsidRDefault="009446AF" w:rsidP="00437391">
      <w:pPr>
        <w:pStyle w:val="Paragrafi"/>
      </w:pPr>
      <w:r w:rsidRPr="00EF130A">
        <w:t xml:space="preserve">2. Shtetet Palë respektojnë dhe nxisin të drejtën e fëmijës për pjesëmarrje të plotë në jetën kulturore dhe artistike, inkurajojnë sigurimin e mundësive të përshtatshme dhe të </w:t>
      </w:r>
      <w:proofErr w:type="gramStart"/>
      <w:r w:rsidRPr="00EF130A">
        <w:t>barabarta  për</w:t>
      </w:r>
      <w:proofErr w:type="gramEnd"/>
      <w:r w:rsidRPr="00EF130A">
        <w:t xml:space="preserve"> veprimtari</w:t>
      </w:r>
      <w:r w:rsidR="007A5AEC">
        <w:t xml:space="preserve"> kulturore, artistike, argëtuese</w:t>
      </w:r>
      <w:r w:rsidRPr="00EF130A">
        <w:t xml:space="preserve"> dhe çlodhëse.</w:t>
      </w:r>
    </w:p>
    <w:p w:rsidR="001C295D" w:rsidRDefault="001C295D" w:rsidP="001E7BBE">
      <w:pPr>
        <w:pStyle w:val="NeniNr"/>
        <w:keepNext w:val="0"/>
        <w:jc w:val="left"/>
      </w:pPr>
    </w:p>
    <w:p w:rsidR="009446AF" w:rsidRPr="00EF130A" w:rsidRDefault="009446AF" w:rsidP="00437391">
      <w:pPr>
        <w:pStyle w:val="NeniNr"/>
        <w:keepNext w:val="0"/>
      </w:pPr>
      <w:r w:rsidRPr="00EF130A">
        <w:t>Neni 32</w:t>
      </w:r>
    </w:p>
    <w:p w:rsidR="009446AF" w:rsidRPr="00EF130A" w:rsidRDefault="009446AF" w:rsidP="00437391">
      <w:pPr>
        <w:pStyle w:val="Paragrafi"/>
      </w:pPr>
    </w:p>
    <w:p w:rsidR="009446AF" w:rsidRPr="00EF130A" w:rsidRDefault="009446AF" w:rsidP="00437391">
      <w:pPr>
        <w:pStyle w:val="Paragrafi"/>
      </w:pPr>
      <w:r w:rsidRPr="00EF130A">
        <w:t>1. Shtetet Palë njohin të drejtën e fëmijës për t’u mbrojtur nga shfrytëzimi ekonomik dhe nga kryerja e çdo pune që paraqet rreziqe ose që cenon edukimin e tij ose dëmton shëndetin apo zhvillimin e tij fizik, mendor, shpirtëror, moral ose shoqëror.</w:t>
      </w:r>
    </w:p>
    <w:p w:rsidR="009446AF" w:rsidRPr="00EF130A" w:rsidRDefault="009446AF" w:rsidP="00437391">
      <w:pPr>
        <w:pStyle w:val="Paragrafi"/>
      </w:pPr>
      <w:r w:rsidRPr="00EF130A">
        <w:t xml:space="preserve">2. Shtetet Palë marrin masa legjislative, administrative, shoqërore dhe edukative, për të siguruar zbatimin e këtij neni.  Për këtë qëllim dhe duke pasur parasysh dispozitat përkatëse të instrumenteve të tjera ndërkombëtare, Shtetet Palë në mënyrë të veçantë: </w:t>
      </w:r>
    </w:p>
    <w:p w:rsidR="009446AF" w:rsidRPr="00EF130A" w:rsidRDefault="009446AF" w:rsidP="00437391">
      <w:pPr>
        <w:pStyle w:val="Paragrafi"/>
      </w:pPr>
      <w:r w:rsidRPr="00EF130A">
        <w:t>a) Përcaktojnë një moshë minimale ose moshat minimale të pranimit në punë;</w:t>
      </w:r>
    </w:p>
    <w:p w:rsidR="009446AF" w:rsidRPr="00EF130A" w:rsidRDefault="009446AF" w:rsidP="00437391">
      <w:pPr>
        <w:pStyle w:val="Paragrafi"/>
      </w:pPr>
      <w:r w:rsidRPr="00EF130A">
        <w:t>b)  Parashikojnë  një  rregullim  të  përshtatshëm  të  orarit  të  punës  dhe  të  kushteve  në punë;</w:t>
      </w:r>
    </w:p>
    <w:p w:rsidR="009446AF" w:rsidRPr="00EF130A" w:rsidRDefault="007652F9" w:rsidP="00437391">
      <w:pPr>
        <w:pStyle w:val="Paragrafi"/>
      </w:pPr>
      <w:r>
        <w:t>c)</w:t>
      </w:r>
      <w:r w:rsidR="009446AF" w:rsidRPr="00EF130A">
        <w:t xml:space="preserve"> </w:t>
      </w:r>
      <w:proofErr w:type="gramStart"/>
      <w:r w:rsidR="009446AF" w:rsidRPr="00EF130A">
        <w:t>Parashikojnë  dënime</w:t>
      </w:r>
      <w:proofErr w:type="gramEnd"/>
      <w:r w:rsidR="009446AF" w:rsidRPr="00EF130A">
        <w:t xml:space="preserve">  ose  sanksione  t</w:t>
      </w:r>
      <w:r>
        <w:t>ë  tjera  të  përshtatshme për të  siguruar</w:t>
      </w:r>
      <w:r w:rsidR="009446AF" w:rsidRPr="00EF130A">
        <w:t xml:space="preserve"> zbatimin efektiv të këtij neni.</w:t>
      </w:r>
    </w:p>
    <w:p w:rsidR="009446AF" w:rsidRPr="00EF130A" w:rsidRDefault="009446AF" w:rsidP="00437391">
      <w:pPr>
        <w:pStyle w:val="Paragrafi"/>
      </w:pPr>
    </w:p>
    <w:p w:rsidR="009446AF" w:rsidRPr="00EF130A" w:rsidRDefault="009446AF" w:rsidP="00437391">
      <w:pPr>
        <w:pStyle w:val="NeniNr"/>
        <w:keepNext w:val="0"/>
      </w:pPr>
      <w:r w:rsidRPr="00EF130A">
        <w:t>Neni 33</w:t>
      </w:r>
    </w:p>
    <w:p w:rsidR="009446AF" w:rsidRPr="00EF130A" w:rsidRDefault="009446AF" w:rsidP="00437391">
      <w:pPr>
        <w:pStyle w:val="Paragrafi"/>
      </w:pPr>
    </w:p>
    <w:p w:rsidR="009446AF" w:rsidRPr="00EF130A" w:rsidRDefault="007652F9" w:rsidP="00437391">
      <w:pPr>
        <w:pStyle w:val="Paragrafi"/>
      </w:pPr>
      <w:r>
        <w:t>Shtetet</w:t>
      </w:r>
      <w:r w:rsidR="009446AF" w:rsidRPr="00EF130A">
        <w:t xml:space="preserve"> </w:t>
      </w:r>
      <w:r w:rsidR="007A5AEC">
        <w:t>Palë marrin të gjitha</w:t>
      </w:r>
      <w:r>
        <w:t xml:space="preserve"> masat</w:t>
      </w:r>
      <w:r w:rsidR="009446AF" w:rsidRPr="00EF130A">
        <w:t xml:space="preserve"> e</w:t>
      </w:r>
      <w:r w:rsidR="007A5AEC">
        <w:t xml:space="preserve"> duhura, </w:t>
      </w:r>
      <w:r>
        <w:t>duke përfshirë ato</w:t>
      </w:r>
      <w:r w:rsidR="007A5AEC">
        <w:t xml:space="preserve"> legjislative, administrative,</w:t>
      </w:r>
      <w:r w:rsidR="009446AF" w:rsidRPr="00EF130A">
        <w:t xml:space="preserve"> shoqë</w:t>
      </w:r>
      <w:r w:rsidR="007A5AEC">
        <w:t>rore dhe edukative,</w:t>
      </w:r>
      <w:r>
        <w:t xml:space="preserve"> për</w:t>
      </w:r>
      <w:r w:rsidR="007A5AEC">
        <w:t xml:space="preserve"> të</w:t>
      </w:r>
      <w:r w:rsidR="009446AF" w:rsidRPr="00EF130A">
        <w:t xml:space="preserve"> mb</w:t>
      </w:r>
      <w:r>
        <w:t>rojtur fëm</w:t>
      </w:r>
      <w:r w:rsidR="007A5AEC">
        <w:t>ijët nga</w:t>
      </w:r>
      <w:r>
        <w:t xml:space="preserve"> përdorimi</w:t>
      </w:r>
      <w:r w:rsidR="009446AF" w:rsidRPr="00EF130A">
        <w:t xml:space="preserve"> i paligjshëm i drogave narkotike dhe lëndëve psikotrope, siç përcaktohen në konventat përkatëse ndërkombëtare dhe për të mos lejuar që fëmijët të përdoren për prodhimin dhe trafikun e paligjshëm të këtyre lëndëve.</w:t>
      </w:r>
    </w:p>
    <w:p w:rsidR="009446AF" w:rsidRPr="00EF130A" w:rsidRDefault="009446AF" w:rsidP="00437391">
      <w:pPr>
        <w:pStyle w:val="Paragrafi"/>
      </w:pPr>
    </w:p>
    <w:p w:rsidR="009446AF" w:rsidRPr="00EF130A" w:rsidRDefault="009446AF" w:rsidP="00437391">
      <w:pPr>
        <w:pStyle w:val="NeniNr"/>
        <w:keepNext w:val="0"/>
      </w:pPr>
      <w:r w:rsidRPr="00EF130A">
        <w:t>Neni 34</w:t>
      </w:r>
    </w:p>
    <w:p w:rsidR="009446AF" w:rsidRPr="00EF130A" w:rsidRDefault="009446AF" w:rsidP="00437391">
      <w:pPr>
        <w:pStyle w:val="Paragrafi"/>
      </w:pPr>
    </w:p>
    <w:p w:rsidR="009446AF" w:rsidRPr="00EF130A" w:rsidRDefault="007A5AEC" w:rsidP="00437391">
      <w:pPr>
        <w:pStyle w:val="Paragrafi"/>
      </w:pPr>
      <w:r>
        <w:t>Shtetet</w:t>
      </w:r>
      <w:r w:rsidR="009446AF" w:rsidRPr="00EF130A">
        <w:t xml:space="preserve"> Pa</w:t>
      </w:r>
      <w:r>
        <w:t xml:space="preserve">lë marrin përsipër të mbrojnë fëmijën nga çdo lloj </w:t>
      </w:r>
      <w:r w:rsidR="009446AF" w:rsidRPr="00EF130A">
        <w:t>form</w:t>
      </w:r>
      <w:r>
        <w:t>e e shfrytëzimit seksual dhe</w:t>
      </w:r>
      <w:r w:rsidR="009446AF" w:rsidRPr="00EF130A">
        <w:t xml:space="preserve"> </w:t>
      </w:r>
      <w:r>
        <w:t>abuzimit seksual.  Për këtë qëllim,</w:t>
      </w:r>
      <w:r w:rsidR="009446AF" w:rsidRPr="00EF130A">
        <w:t xml:space="preserve"> Sh</w:t>
      </w:r>
      <w:r>
        <w:t>tetet Palë marrin në mënyrë</w:t>
      </w:r>
      <w:r w:rsidR="009446AF" w:rsidRPr="00EF130A">
        <w:t xml:space="preserve"> të veçantë të gjitha masat e duhura në planin kombëtar, dypalësh dhe shumëpalësh për të mos lejuar që:</w:t>
      </w:r>
    </w:p>
    <w:p w:rsidR="009446AF" w:rsidRPr="00EF130A" w:rsidRDefault="007A5AEC" w:rsidP="00437391">
      <w:pPr>
        <w:pStyle w:val="Paragrafi"/>
      </w:pPr>
      <w:r>
        <w:t>a)  Fëmijët të</w:t>
      </w:r>
      <w:r w:rsidR="009446AF" w:rsidRPr="00EF130A">
        <w:t xml:space="preserve"> </w:t>
      </w:r>
      <w:r>
        <w:t>nxiten ose të detyrohen për t’u përfshirë në veprimtari të</w:t>
      </w:r>
      <w:r w:rsidR="009446AF" w:rsidRPr="00EF130A">
        <w:t xml:space="preserve"> paligjshme seksuale;</w:t>
      </w:r>
    </w:p>
    <w:p w:rsidR="009446AF" w:rsidRPr="00EF130A" w:rsidRDefault="009446AF" w:rsidP="00437391">
      <w:pPr>
        <w:pStyle w:val="Paragrafi"/>
      </w:pPr>
      <w:r w:rsidRPr="00EF130A">
        <w:t>b) Fëmijët të shfrytëzohen për qëllime prostitucioni ose praktika të tjera seksuale të paligjshme;</w:t>
      </w:r>
    </w:p>
    <w:p w:rsidR="009446AF" w:rsidRPr="00EF130A" w:rsidRDefault="009446AF" w:rsidP="00437391">
      <w:pPr>
        <w:pStyle w:val="Paragrafi"/>
      </w:pPr>
      <w:proofErr w:type="gramStart"/>
      <w:r w:rsidRPr="00EF130A">
        <w:t>c)Fëmijët</w:t>
      </w:r>
      <w:proofErr w:type="gramEnd"/>
      <w:r w:rsidRPr="00EF130A">
        <w:t xml:space="preserve"> të shfrytëzohen për shfaqje ose materiale pornografike.</w:t>
      </w:r>
    </w:p>
    <w:p w:rsidR="009446AF" w:rsidRPr="00EF130A" w:rsidRDefault="009446AF" w:rsidP="00437391">
      <w:pPr>
        <w:pStyle w:val="Paragrafi"/>
      </w:pPr>
    </w:p>
    <w:p w:rsidR="009446AF" w:rsidRPr="00EF130A" w:rsidRDefault="009446AF" w:rsidP="00437391">
      <w:pPr>
        <w:pStyle w:val="NeniNr"/>
        <w:keepNext w:val="0"/>
      </w:pPr>
      <w:r w:rsidRPr="00EF130A">
        <w:t>Neni 35</w:t>
      </w:r>
    </w:p>
    <w:p w:rsidR="009446AF" w:rsidRPr="00EF130A" w:rsidRDefault="009446AF" w:rsidP="00437391">
      <w:pPr>
        <w:pStyle w:val="Paragrafi"/>
      </w:pPr>
    </w:p>
    <w:p w:rsidR="009446AF" w:rsidRPr="00EF130A" w:rsidRDefault="007A5AEC" w:rsidP="00437391">
      <w:pPr>
        <w:pStyle w:val="Paragrafi"/>
      </w:pPr>
      <w:r>
        <w:t>Shtetet Palë marrin të</w:t>
      </w:r>
      <w:r w:rsidR="009446AF" w:rsidRPr="00EF130A">
        <w:t xml:space="preserve"> </w:t>
      </w:r>
      <w:r>
        <w:t xml:space="preserve">gjitha masat e nevojshme në planin </w:t>
      </w:r>
      <w:r w:rsidR="009446AF" w:rsidRPr="00EF130A">
        <w:t>kombët</w:t>
      </w:r>
      <w:r>
        <w:t>ar, dypalësh dhe shumëpalësh, për të mos lejuar rrëmbimin, shitjen, ose trafikun e fëmijëve për</w:t>
      </w:r>
      <w:r w:rsidR="009446AF" w:rsidRPr="00EF130A">
        <w:t xml:space="preserve"> çdo qëllim dhe në çfarëdo forme qoftë.</w:t>
      </w:r>
    </w:p>
    <w:p w:rsidR="00783139" w:rsidRDefault="00783139" w:rsidP="00437391">
      <w:pPr>
        <w:pStyle w:val="NeniNr"/>
        <w:keepNext w:val="0"/>
      </w:pPr>
    </w:p>
    <w:p w:rsidR="009446AF" w:rsidRPr="00EF130A" w:rsidRDefault="009446AF" w:rsidP="00437391">
      <w:pPr>
        <w:pStyle w:val="NeniNr"/>
        <w:keepNext w:val="0"/>
      </w:pPr>
      <w:r w:rsidRPr="00EF130A">
        <w:t>Neni 36</w:t>
      </w:r>
    </w:p>
    <w:p w:rsidR="009446AF" w:rsidRPr="00EF130A" w:rsidRDefault="009446AF" w:rsidP="00437391">
      <w:pPr>
        <w:pStyle w:val="Paragrafi"/>
      </w:pPr>
    </w:p>
    <w:p w:rsidR="009446AF" w:rsidRPr="00EF130A" w:rsidRDefault="009446AF" w:rsidP="00437391">
      <w:pPr>
        <w:pStyle w:val="Paragrafi"/>
      </w:pPr>
      <w:r w:rsidRPr="00EF130A">
        <w:t>Shtetet Palë mbrojnë fëmijën nga çdo formë tjetër shfrytëzimi, që dëmton në çfarëdo aspekti mirëqenien e tij.</w:t>
      </w:r>
    </w:p>
    <w:p w:rsidR="00783139" w:rsidRDefault="00783139" w:rsidP="00437391">
      <w:pPr>
        <w:pStyle w:val="NeniNr"/>
        <w:keepNext w:val="0"/>
      </w:pPr>
    </w:p>
    <w:p w:rsidR="009446AF" w:rsidRPr="00EF130A" w:rsidRDefault="009446AF" w:rsidP="00437391">
      <w:pPr>
        <w:pStyle w:val="NeniNr"/>
        <w:keepNext w:val="0"/>
      </w:pPr>
      <w:r w:rsidRPr="00EF130A">
        <w:t>Neni 37</w:t>
      </w:r>
    </w:p>
    <w:p w:rsidR="009446AF" w:rsidRPr="00EF130A" w:rsidRDefault="009446AF" w:rsidP="00437391">
      <w:pPr>
        <w:pStyle w:val="Paragrafi"/>
      </w:pPr>
    </w:p>
    <w:p w:rsidR="009446AF" w:rsidRPr="00EF130A" w:rsidRDefault="009446AF" w:rsidP="00437391">
      <w:pPr>
        <w:pStyle w:val="Paragrafi"/>
      </w:pPr>
      <w:r w:rsidRPr="00EF130A">
        <w:t>Shtetet Palë sigurojnë që:</w:t>
      </w:r>
    </w:p>
    <w:p w:rsidR="009446AF" w:rsidRPr="00EF130A" w:rsidRDefault="007A5AEC" w:rsidP="00437391">
      <w:pPr>
        <w:pStyle w:val="Paragrafi"/>
      </w:pPr>
      <w:r>
        <w:t>a) Asnjë</w:t>
      </w:r>
      <w:r w:rsidR="009446AF" w:rsidRPr="00EF130A">
        <w:t xml:space="preserve"> </w:t>
      </w:r>
      <w:r>
        <w:t>fëmijë të mos i nënshtrohet torturës, as trajtimeve ose dënimeve</w:t>
      </w:r>
      <w:r w:rsidR="009446AF" w:rsidRPr="00EF130A">
        <w:t xml:space="preserve"> mizo</w:t>
      </w:r>
      <w:r>
        <w:t>re, çnjerëzore ose poshtëruese.</w:t>
      </w:r>
      <w:r w:rsidR="009446AF" w:rsidRPr="00EF130A">
        <w:t xml:space="preserve"> As dënimi me vdekje, as burgimi i përjetshëm pa të drejtë lirimi nuk duhet të jepen për shkelje të ligjit; të kryera nga persona nën 18 vjeç;</w:t>
      </w:r>
    </w:p>
    <w:p w:rsidR="009446AF" w:rsidRPr="00EF130A" w:rsidRDefault="007652F9" w:rsidP="00437391">
      <w:pPr>
        <w:pStyle w:val="Paragrafi"/>
      </w:pPr>
      <w:r>
        <w:t>b)  Asnjë fëmije të mos</w:t>
      </w:r>
      <w:r w:rsidR="007A5AEC">
        <w:t xml:space="preserve"> i </w:t>
      </w:r>
      <w:proofErr w:type="gramStart"/>
      <w:r w:rsidR="007A5AEC">
        <w:t>mohohet  liria</w:t>
      </w:r>
      <w:proofErr w:type="gramEnd"/>
      <w:r w:rsidR="007A5AEC">
        <w:t xml:space="preserve"> në mënyrë të</w:t>
      </w:r>
      <w:r>
        <w:t xml:space="preserve"> paligjshme ose</w:t>
      </w:r>
      <w:r w:rsidR="009446AF" w:rsidRPr="00EF130A">
        <w:t xml:space="preserve"> arbitrare. Arrestimi, ndalimi ose burgimi i një fëmije duhet të jetë në përputhje me ligjin dhe të përdoret vetëm si një masë e fundit dhe për një kohë </w:t>
      </w:r>
      <w:proofErr w:type="gramStart"/>
      <w:r w:rsidR="009446AF" w:rsidRPr="00EF130A">
        <w:t>sa</w:t>
      </w:r>
      <w:proofErr w:type="gramEnd"/>
      <w:r w:rsidR="009446AF" w:rsidRPr="00EF130A">
        <w:t xml:space="preserve"> më të shkurtër të mundshme.</w:t>
      </w:r>
    </w:p>
    <w:p w:rsidR="009446AF" w:rsidRPr="00EF130A" w:rsidRDefault="009446AF" w:rsidP="00437391">
      <w:pPr>
        <w:pStyle w:val="Paragrafi"/>
      </w:pPr>
      <w:r w:rsidRPr="00EF130A">
        <w:t>c) Çdo fëmijë i privuar nga liria të trajtohet në mënyrë njerëzore dhe me resp</w:t>
      </w:r>
      <w:r w:rsidR="007A5AEC">
        <w:t>ektin që i takon dinjitetit të njeriut</w:t>
      </w:r>
      <w:r w:rsidRPr="00EF130A">
        <w:t xml:space="preserve"> </w:t>
      </w:r>
      <w:r w:rsidR="007A5AEC">
        <w:t>dhe në mënyrë të tillë; që merr parasysh nevojat</w:t>
      </w:r>
      <w:r w:rsidRPr="00EF130A">
        <w:t xml:space="preserve"> e personave të moshës së tij.  Në veçanti, çdo fëmijë i privuar nga liria duhet të veçohet nga të rriturit, përveç kur mendohet se është në interesin më të mirë të fëmijës që të mos veprohet kështu dhe të ketë të drejtën të mbajë lidhje me familjen me anë të korrespondencës dhe vizitave, me përjashtim të rrethanave të jashtëzakonshme;</w:t>
      </w:r>
    </w:p>
    <w:p w:rsidR="009446AF" w:rsidRPr="00EF130A" w:rsidRDefault="009446AF" w:rsidP="00437391">
      <w:pPr>
        <w:pStyle w:val="Paragrafi"/>
      </w:pPr>
      <w:r w:rsidRPr="00EF130A">
        <w:t>d) Çdo fëmijë i privuar nga liria duhet të ketë të drejtën që t’i jepet m</w:t>
      </w:r>
      <w:r w:rsidR="007A5AEC">
        <w:t>enjëherë ndihmë juridike ose çdo ndihmë tjetër e përshtatshme, si dhe të drejtën të</w:t>
      </w:r>
      <w:r w:rsidRPr="00EF130A">
        <w:t xml:space="preserve"> kundërshtojë vendimin për heqjen e lirisë përpara një gjykate ose një autoriteti tjetër kompetent, të pavarur dhe të paanshëm, si dhe për një vendim të shpejtë për çdo rast të tillë.</w:t>
      </w:r>
    </w:p>
    <w:p w:rsidR="009446AF" w:rsidRPr="00B8400C" w:rsidRDefault="009446AF" w:rsidP="00437391">
      <w:pPr>
        <w:pStyle w:val="Paragrafi"/>
        <w:rPr>
          <w:sz w:val="18"/>
        </w:rPr>
      </w:pPr>
    </w:p>
    <w:p w:rsidR="009446AF" w:rsidRPr="00EF130A" w:rsidRDefault="009446AF" w:rsidP="00437391">
      <w:pPr>
        <w:pStyle w:val="NeniNr"/>
        <w:keepNext w:val="0"/>
      </w:pPr>
      <w:r w:rsidRPr="00EF130A">
        <w:t>Neni 38</w:t>
      </w:r>
    </w:p>
    <w:p w:rsidR="009446AF" w:rsidRPr="00B8400C" w:rsidRDefault="009446AF" w:rsidP="00437391">
      <w:pPr>
        <w:pStyle w:val="Paragrafi"/>
        <w:rPr>
          <w:sz w:val="18"/>
        </w:rPr>
      </w:pPr>
    </w:p>
    <w:p w:rsidR="009446AF" w:rsidRPr="00EF130A" w:rsidRDefault="009446AF" w:rsidP="00437391">
      <w:pPr>
        <w:pStyle w:val="Paragrafi"/>
      </w:pPr>
      <w:r w:rsidRPr="00EF130A">
        <w:t>1. Shtetet Palë marrin përsipër të respektojnë dhe të garantojnë respekt</w:t>
      </w:r>
      <w:r w:rsidR="007A5AEC">
        <w:t>imin e rregullave të së drejtës humanitare ndërkombëtare, që janë të zbatueshme për ta në rast konflikti</w:t>
      </w:r>
      <w:r w:rsidRPr="00EF130A">
        <w:t xml:space="preserve"> të armatosur dhe që kanë të bëj</w:t>
      </w:r>
      <w:r w:rsidR="00DD6392">
        <w:t>n</w:t>
      </w:r>
      <w:r w:rsidRPr="00EF130A">
        <w:t>ë me fëmijën.</w:t>
      </w:r>
    </w:p>
    <w:p w:rsidR="009446AF" w:rsidRPr="00EF130A" w:rsidRDefault="009446AF" w:rsidP="00437391">
      <w:pPr>
        <w:pStyle w:val="Paragrafi"/>
      </w:pPr>
      <w:r w:rsidRPr="00EF130A">
        <w:t>2. Shtetet Palë marrin të gjitha masat e mundshme për të siguruar që personat, të cilët nuk kanë mbushur moshën pesëmbëdhjetë vjeç, të mos marrin pjesë drejtpërdrejt në veprimet luftarake.</w:t>
      </w:r>
    </w:p>
    <w:p w:rsidR="009446AF" w:rsidRPr="00EF130A" w:rsidRDefault="007A5AEC" w:rsidP="00437391">
      <w:pPr>
        <w:pStyle w:val="Paragrafi"/>
      </w:pPr>
      <w:r>
        <w:t>3. Shtetet Palë</w:t>
      </w:r>
      <w:r w:rsidR="009446AF" w:rsidRPr="00EF130A">
        <w:t xml:space="preserve"> duhet të shmangin rekrutimin në forcat e tyre të armatosura të çdo personi që nuk ka mbu</w:t>
      </w:r>
      <w:r>
        <w:t>shur moshën pesëmbëdhjetë vjeç.</w:t>
      </w:r>
      <w:r w:rsidR="009446AF" w:rsidRPr="00EF130A">
        <w:t xml:space="preserve"> Kur ata rekrutojnë persona që kanë mbushur 15 vjeç por janë më të vegjël se 18 vjeç, Shtetet Palë përpiqen të rekrutojnë më përpara më të mëdhenjtë në moshë.</w:t>
      </w:r>
    </w:p>
    <w:p w:rsidR="009446AF" w:rsidRPr="00EF130A" w:rsidRDefault="007A5AEC" w:rsidP="00437391">
      <w:pPr>
        <w:pStyle w:val="Paragrafi"/>
      </w:pPr>
      <w:r>
        <w:t>4.</w:t>
      </w:r>
      <w:r w:rsidR="009446AF" w:rsidRPr="00EF130A">
        <w:t xml:space="preserve"> N</w:t>
      </w:r>
      <w:r>
        <w:t>ë</w:t>
      </w:r>
      <w:r w:rsidR="007652F9">
        <w:t xml:space="preserve"> përputhje me detyrimin që u takon  në bazë të së drejtës</w:t>
      </w:r>
      <w:r w:rsidR="009446AF" w:rsidRPr="00EF130A">
        <w:t xml:space="preserve"> humanitare ndërkombëtare, për të mbrojtur popullsinë civile në rast konflikti të armatosur, </w:t>
      </w:r>
      <w:r>
        <w:t>Shtetet Palë marrin të gjitha</w:t>
      </w:r>
      <w:r w:rsidR="009446AF" w:rsidRPr="00EF130A">
        <w:t xml:space="preserve"> masat e mundshme, për të siguruar mbrojtjen dhe kujdesin për fëmijët e prekur nga konflikti i armatosur.</w:t>
      </w:r>
    </w:p>
    <w:p w:rsidR="009446AF" w:rsidRPr="00EF130A" w:rsidRDefault="009446AF" w:rsidP="00437391">
      <w:pPr>
        <w:pStyle w:val="Paragrafi"/>
      </w:pPr>
    </w:p>
    <w:p w:rsidR="009446AF" w:rsidRPr="00EF130A" w:rsidRDefault="009446AF" w:rsidP="00437391">
      <w:pPr>
        <w:pStyle w:val="NeniNr"/>
        <w:keepNext w:val="0"/>
      </w:pPr>
      <w:r w:rsidRPr="00EF130A">
        <w:t>Neni 39</w:t>
      </w:r>
    </w:p>
    <w:p w:rsidR="009446AF" w:rsidRPr="00EF130A" w:rsidRDefault="009446AF" w:rsidP="00437391">
      <w:pPr>
        <w:pStyle w:val="Paragrafi"/>
      </w:pPr>
    </w:p>
    <w:p w:rsidR="009446AF" w:rsidRPr="00EF130A" w:rsidRDefault="009446AF" w:rsidP="00437391">
      <w:pPr>
        <w:pStyle w:val="Paragrafi"/>
      </w:pPr>
      <w:r w:rsidRPr="00EF130A">
        <w:t xml:space="preserve">Shtetet Palë </w:t>
      </w:r>
      <w:proofErr w:type="gramStart"/>
      <w:r w:rsidRPr="00EF130A">
        <w:t>marrin  të</w:t>
      </w:r>
      <w:proofErr w:type="gramEnd"/>
      <w:r w:rsidRPr="00EF130A">
        <w:t xml:space="preserve"> gjitha masat e duhura për të nxitur riaftësimin fizik e psikologjik  dhe  riintegrimin  në  shoqëri të çdo  fëmije që  është viktimë:  e çdo  forme pakujdesie, shfrytëzimi ose keqtrajtimi, torture ose çdo forme tjetër të një trajtimi ose dënimi mizor, çnjerëzor e poshtërues ose konflikti të arm</w:t>
      </w:r>
      <w:r w:rsidR="00DD6392">
        <w:t>atosur.  Ky riaftësim dhe ky ri</w:t>
      </w:r>
      <w:r w:rsidRPr="00EF130A">
        <w:t>integrim  duhet  të  bëhen  në  kushtet e një  mjedisi,  që  ndihmon  shëndetin, personalitetin dhe dinjitetin e fëmijës.</w:t>
      </w:r>
    </w:p>
    <w:p w:rsidR="00B8400C" w:rsidRPr="00B8400C" w:rsidRDefault="00B8400C" w:rsidP="00437391">
      <w:pPr>
        <w:pStyle w:val="NeniNr"/>
        <w:keepNext w:val="0"/>
        <w:rPr>
          <w:sz w:val="18"/>
        </w:rPr>
      </w:pPr>
    </w:p>
    <w:p w:rsidR="009446AF" w:rsidRPr="00EF130A" w:rsidRDefault="009446AF" w:rsidP="00437391">
      <w:pPr>
        <w:pStyle w:val="NeniNr"/>
        <w:keepNext w:val="0"/>
      </w:pPr>
      <w:r w:rsidRPr="00EF130A">
        <w:t>Neni 40</w:t>
      </w:r>
    </w:p>
    <w:p w:rsidR="009446AF" w:rsidRPr="00B8400C" w:rsidRDefault="009446AF" w:rsidP="00437391">
      <w:pPr>
        <w:pStyle w:val="Paragrafi"/>
        <w:rPr>
          <w:sz w:val="18"/>
        </w:rPr>
      </w:pPr>
    </w:p>
    <w:p w:rsidR="009446AF" w:rsidRPr="00EF130A" w:rsidRDefault="009446AF" w:rsidP="00437391">
      <w:pPr>
        <w:pStyle w:val="Paragrafi"/>
      </w:pPr>
      <w:r w:rsidRPr="00EF130A">
        <w:t>1. Shtetet Palë i njohin çdo fëmije të dyshuar, t</w:t>
      </w:r>
      <w:r w:rsidR="007A5AEC">
        <w:t>ë akuzuar ose të cilësuar se ka</w:t>
      </w:r>
      <w:r w:rsidRPr="00EF130A">
        <w:t xml:space="preserve"> kryer shkelje të ligjit penal, të drejtën e një trajtimi në pajtueshmëri me zhvillimin e ndjenjës së dinjitetit dhe vlerës së fëmijës, që</w:t>
      </w:r>
      <w:r w:rsidR="007A5AEC">
        <w:t xml:space="preserve"> përforcon tek ai respektin për</w:t>
      </w:r>
      <w:r w:rsidRPr="00EF130A">
        <w:t xml:space="preserve"> të d</w:t>
      </w:r>
      <w:r w:rsidR="007A5AEC">
        <w:t>rejtat e njeriut dhe liritë</w:t>
      </w:r>
      <w:r w:rsidRPr="00EF130A">
        <w:t xml:space="preserve"> t</w:t>
      </w:r>
      <w:r w:rsidR="007A5AEC">
        <w:t>hemelore të të tjerëve dhe që merr</w:t>
      </w:r>
      <w:r w:rsidRPr="00EF130A">
        <w:t xml:space="preserve"> parasysh moshën e fëmijës</w:t>
      </w:r>
      <w:r w:rsidR="00DD6392">
        <w:t>,</w:t>
      </w:r>
      <w:r w:rsidRPr="00EF130A">
        <w:t xml:space="preserve"> si dhe dëshirën për të nxitur riintegrimin e tij në shoqëri dhe marrjen e një roli konstruktiv në të.</w:t>
      </w:r>
    </w:p>
    <w:p w:rsidR="009446AF" w:rsidRPr="00EF130A" w:rsidRDefault="007A5AEC" w:rsidP="00437391">
      <w:pPr>
        <w:pStyle w:val="Paragrafi"/>
      </w:pPr>
      <w:r>
        <w:t xml:space="preserve">2. </w:t>
      </w:r>
      <w:r w:rsidR="00B9167D">
        <w:t>Për këtë qëllim dhe duke pasur</w:t>
      </w:r>
      <w:r>
        <w:t xml:space="preserve"> </w:t>
      </w:r>
      <w:r w:rsidR="009446AF" w:rsidRPr="00EF130A">
        <w:t>parasy</w:t>
      </w:r>
      <w:r w:rsidR="00B9167D">
        <w:t>sh dispozitat përkatëse të</w:t>
      </w:r>
      <w:r w:rsidR="009446AF" w:rsidRPr="00EF130A">
        <w:t xml:space="preserve"> instrumenteve ndërkombëtare, Shtetet Palë sigurojnë në veçanti që:</w:t>
      </w:r>
    </w:p>
    <w:p w:rsidR="009446AF" w:rsidRPr="00EF130A" w:rsidRDefault="009446AF" w:rsidP="00437391">
      <w:pPr>
        <w:pStyle w:val="Paragrafi"/>
      </w:pPr>
      <w:r w:rsidRPr="00EF130A">
        <w:t>a)</w:t>
      </w:r>
      <w:r w:rsidR="001C295D">
        <w:t xml:space="preserve"> </w:t>
      </w:r>
      <w:r w:rsidRPr="00EF130A">
        <w:t>Asnjë fëmijë të mos jetë i dyshuar, i akuzuar ose i cilësuar për shkelje të ligjit penal për arsye të veprimeve ose mosveprimeve që nuk kanë qenë të ndaluara nga e drejta e brendshme ose ndërkombëtare në momentin kur ato janë kryer;</w:t>
      </w:r>
    </w:p>
    <w:p w:rsidR="009446AF" w:rsidRPr="00EF130A" w:rsidRDefault="007A5AEC" w:rsidP="00437391">
      <w:pPr>
        <w:pStyle w:val="Paragrafi"/>
      </w:pPr>
      <w:r>
        <w:t>b) Çdo</w:t>
      </w:r>
      <w:r w:rsidR="00B9167D">
        <w:t xml:space="preserve"> fëmijë</w:t>
      </w:r>
      <w:r w:rsidR="009446AF" w:rsidRPr="00EF130A">
        <w:t xml:space="preserve"> i</w:t>
      </w:r>
      <w:r w:rsidR="00B9167D">
        <w:t xml:space="preserve"> dyshuar ose i akuzuar për</w:t>
      </w:r>
      <w:r w:rsidR="009446AF" w:rsidRPr="00EF130A">
        <w:t xml:space="preserve"> shkel</w:t>
      </w:r>
      <w:r w:rsidR="00B9167D">
        <w:t>je të ligjit penal të ketë të</w:t>
      </w:r>
      <w:r w:rsidR="009446AF" w:rsidRPr="00EF130A">
        <w:t xml:space="preserve"> paktën garancitë që vijojnë:</w:t>
      </w:r>
    </w:p>
    <w:p w:rsidR="009446AF" w:rsidRPr="00EF130A" w:rsidRDefault="009446AF" w:rsidP="00437391">
      <w:pPr>
        <w:pStyle w:val="Paragrafi"/>
      </w:pPr>
      <w:r w:rsidRPr="00EF130A">
        <w:t>i) Të prezumohet i pafajshëm derisa të provohet pafajësia ligjërisht;</w:t>
      </w:r>
    </w:p>
    <w:p w:rsidR="009446AF" w:rsidRPr="00EF130A" w:rsidRDefault="009446AF" w:rsidP="00437391">
      <w:pPr>
        <w:pStyle w:val="Paragrafi"/>
      </w:pPr>
      <w:r w:rsidRPr="00EF130A">
        <w:t xml:space="preserve">ii) Të informohet menjëherë dhe drejtpërdrejt për akuzat </w:t>
      </w:r>
      <w:r w:rsidR="00B9167D">
        <w:t>e ngritura kundër tij, dhe nëse</w:t>
      </w:r>
      <w:r w:rsidRPr="00EF130A">
        <w:t xml:space="preserve"> </w:t>
      </w:r>
      <w:r w:rsidR="00B9167D">
        <w:t>është e përshtatshme, me</w:t>
      </w:r>
      <w:r w:rsidRPr="00EF130A">
        <w:t xml:space="preserve"> a</w:t>
      </w:r>
      <w:r w:rsidR="00B9167D">
        <w:t>në të prindërve të tij ose</w:t>
      </w:r>
      <w:r w:rsidRPr="00EF130A">
        <w:t xml:space="preserve"> </w:t>
      </w:r>
      <w:r w:rsidR="00B9167D">
        <w:t>të përfaqësuesve ligjorë, dhe</w:t>
      </w:r>
      <w:r w:rsidRPr="00EF130A">
        <w:t xml:space="preserve"> </w:t>
      </w:r>
      <w:r w:rsidR="00B9167D">
        <w:t>të ketë ndihmë juridike ose çdo ndihmë tjetër të duhur</w:t>
      </w:r>
      <w:r w:rsidRPr="00EF130A">
        <w:t xml:space="preserve"> për përgatitjen dhe paraqitjen e mbrojtjes së tij;</w:t>
      </w:r>
    </w:p>
    <w:p w:rsidR="009446AF" w:rsidRPr="00EF130A" w:rsidRDefault="009446AF" w:rsidP="00437391">
      <w:pPr>
        <w:pStyle w:val="Paragrafi"/>
      </w:pPr>
      <w:r w:rsidRPr="00EF130A">
        <w:t>iii) Çësht</w:t>
      </w:r>
      <w:r w:rsidR="00B9167D">
        <w:t xml:space="preserve">ja e tij të shqyrtohet pa </w:t>
      </w:r>
      <w:r w:rsidRPr="00EF130A">
        <w:t>v</w:t>
      </w:r>
      <w:r w:rsidR="00B9167D">
        <w:t>onesë nga një autoritet ose</w:t>
      </w:r>
      <w:r w:rsidRPr="00EF130A">
        <w:t xml:space="preserve"> organ gjyqësor kompe</w:t>
      </w:r>
      <w:r w:rsidR="00DD6392">
        <w:t>tent, të pavarur dhe të paanshëm</w:t>
      </w:r>
      <w:r w:rsidRPr="00EF130A">
        <w:t>, sipas një procedure të drejtë ligjore, në praninë e ndihmës juridike ose të një ndihme tjetër të përshtatshme, dhe, përveç kur gjykohet se kjo nuk është në interesin më të mirë të fëmijës, sidomos për arsye të moshës ose gjendjes së tij, të prindërve ose përfaqësuesve të tij ligjorë.</w:t>
      </w:r>
    </w:p>
    <w:p w:rsidR="009446AF" w:rsidRPr="00EF130A" w:rsidRDefault="009446AF" w:rsidP="00437391">
      <w:pPr>
        <w:pStyle w:val="Paragrafi"/>
      </w:pPr>
      <w:proofErr w:type="gramStart"/>
      <w:r w:rsidRPr="00EF130A">
        <w:t>iv) Të</w:t>
      </w:r>
      <w:proofErr w:type="gramEnd"/>
      <w:r w:rsidRPr="00EF130A">
        <w:t xml:space="preserve"> mos detyrohet të dëshmojë ose të deklarojë veten fajtor; të pyeten ose të bëjë të pyeten dëshmitarët e akuzës dhe të sigurojë paraqitjen dhe marrjen në pyetje të dëshmitarëve të mbrojtjes së tij, në kushte të barabarta.</w:t>
      </w:r>
    </w:p>
    <w:p w:rsidR="009446AF" w:rsidRPr="00EF130A" w:rsidRDefault="009446AF" w:rsidP="00437391">
      <w:pPr>
        <w:pStyle w:val="Paragrafi"/>
      </w:pPr>
      <w:r w:rsidRPr="00EF130A">
        <w:t>v) Në qoftë se gjykohet se ka shkelur ligjin penal, të bëjë ankim kundër këtij vendimi</w:t>
      </w:r>
      <w:r w:rsidR="00DD6392">
        <w:t>,</w:t>
      </w:r>
      <w:r w:rsidRPr="00EF130A">
        <w:t xml:space="preserve"> si dhe çdo mase të marrë si rrjedhojë e tij, para një autoriteti ose një organi më të lartë gjyqësor kompe</w:t>
      </w:r>
      <w:r w:rsidR="00DD6392">
        <w:t>tent, të pavarur dhe të paanshëm</w:t>
      </w:r>
      <w:r w:rsidRPr="00EF130A">
        <w:t>, në përputhje me ligjin.</w:t>
      </w:r>
    </w:p>
    <w:p w:rsidR="009446AF" w:rsidRPr="00EF130A" w:rsidRDefault="009446AF" w:rsidP="00437391">
      <w:pPr>
        <w:pStyle w:val="Paragrafi"/>
      </w:pPr>
      <w:proofErr w:type="gramStart"/>
      <w:r w:rsidRPr="00EF130A">
        <w:t>vi) T’i</w:t>
      </w:r>
      <w:proofErr w:type="gramEnd"/>
      <w:r w:rsidRPr="00EF130A">
        <w:t xml:space="preserve"> jepet ndihmë falas nga një përkthyes, në qoftë se ai nuk e kupton ose nuk e flet gjuhën që përdoret.</w:t>
      </w:r>
    </w:p>
    <w:p w:rsidR="009446AF" w:rsidRPr="00EF130A" w:rsidRDefault="009446AF" w:rsidP="00437391">
      <w:pPr>
        <w:pStyle w:val="Paragrafi"/>
      </w:pPr>
      <w:r w:rsidRPr="00EF130A">
        <w:t>vii) Të respektohet plotësisht jeta e tij private në të gjitha fazat e procedimit.</w:t>
      </w:r>
    </w:p>
    <w:p w:rsidR="009446AF" w:rsidRPr="00EF130A" w:rsidRDefault="001C295D" w:rsidP="00437391">
      <w:pPr>
        <w:pStyle w:val="Paragrafi"/>
      </w:pPr>
      <w:r>
        <w:t xml:space="preserve">3. </w:t>
      </w:r>
      <w:r w:rsidR="009446AF" w:rsidRPr="00EF130A">
        <w:t>S</w:t>
      </w:r>
      <w:r w:rsidR="00B9167D">
        <w:t>htetet Palë përpiqen të nxisin</w:t>
      </w:r>
      <w:r w:rsidR="009446AF" w:rsidRPr="00EF130A">
        <w:t xml:space="preserve"> kri</w:t>
      </w:r>
      <w:r w:rsidR="00B9167D">
        <w:t xml:space="preserve">jimin e ligjeve, procedurave, </w:t>
      </w:r>
      <w:r w:rsidR="009446AF" w:rsidRPr="00EF130A">
        <w:t>auto</w:t>
      </w:r>
      <w:r w:rsidR="00B9167D">
        <w:t>riteteve dhe institucioneve të posaçme për fëmijët që dyshohen, akuzohen ose që cilësohen</w:t>
      </w:r>
      <w:r w:rsidR="009446AF" w:rsidRPr="00EF130A">
        <w:t xml:space="preserve"> se kanë kryer shkelje të ligjit penal dhe në veçanti:</w:t>
      </w:r>
    </w:p>
    <w:p w:rsidR="009446AF" w:rsidRPr="00EF130A" w:rsidRDefault="00DD6392" w:rsidP="00437391">
      <w:pPr>
        <w:pStyle w:val="Paragrafi"/>
      </w:pPr>
      <w:r>
        <w:t>a) Përcaktojnë një moshë</w:t>
      </w:r>
      <w:r w:rsidR="009446AF" w:rsidRPr="00EF130A">
        <w:t xml:space="preserve"> minimale, nën të cilën fëmijët prezumohen të paaftë për të shkelur ligjin penal;</w:t>
      </w:r>
    </w:p>
    <w:p w:rsidR="009446AF" w:rsidRPr="00EF130A" w:rsidRDefault="009446AF" w:rsidP="00437391">
      <w:pPr>
        <w:pStyle w:val="Paragrafi"/>
      </w:pPr>
      <w:r w:rsidRPr="00EF130A">
        <w:t xml:space="preserve">b) Marrin masa, </w:t>
      </w:r>
      <w:proofErr w:type="gramStart"/>
      <w:r w:rsidRPr="00EF130A">
        <w:t>sa</w:t>
      </w:r>
      <w:proofErr w:type="gramEnd"/>
      <w:r w:rsidRPr="00EF130A">
        <w:t xml:space="preserve"> herë është e nevojshme dhe e dëshirueshme</w:t>
      </w:r>
      <w:r w:rsidR="00B9167D">
        <w:t>, për t’i trajtuar këta fëmijë pa iu drejtuar</w:t>
      </w:r>
      <w:r w:rsidRPr="00EF130A">
        <w:t xml:space="preserve"> procedur</w:t>
      </w:r>
      <w:r w:rsidR="00B9167D">
        <w:t>ës gjyqësore, me kusht që të respektohen plotësisht</w:t>
      </w:r>
      <w:r w:rsidRPr="00EF130A">
        <w:t xml:space="preserve"> të drejtat e njeriut dhe mbrojtja ligjore.</w:t>
      </w:r>
    </w:p>
    <w:p w:rsidR="009446AF" w:rsidRPr="00EF130A" w:rsidRDefault="00B9167D" w:rsidP="00437391">
      <w:pPr>
        <w:pStyle w:val="Paragrafi"/>
      </w:pPr>
      <w:r>
        <w:t xml:space="preserve">4.  Parashikohen rregullime të ndryshme, siç janë kujdesi, orientimi dhe </w:t>
      </w:r>
      <w:r w:rsidR="009446AF" w:rsidRPr="00EF130A">
        <w:t>kontrolli; këshillat; periudha e provës; kujdesi në familje; programet e edukimit dhe trajnimit profesional dhe alternativa të tjera, veç kujdesit institucional, për t’u siguruar fëmijëve një trajtim të përshtatshëm për mirëqenien e tyre dhe në raport me gjendjen e tyre dhe shkeljen e ligjit.</w:t>
      </w:r>
    </w:p>
    <w:p w:rsidR="00783139" w:rsidRPr="00EF130A" w:rsidRDefault="00783139" w:rsidP="00437391">
      <w:pPr>
        <w:pStyle w:val="Paragrafi"/>
      </w:pPr>
    </w:p>
    <w:p w:rsidR="009446AF" w:rsidRPr="00EF130A" w:rsidRDefault="009446AF" w:rsidP="00437391">
      <w:pPr>
        <w:pStyle w:val="NeniNr"/>
        <w:keepNext w:val="0"/>
      </w:pPr>
      <w:r w:rsidRPr="00EF130A">
        <w:t>Neni 41</w:t>
      </w:r>
    </w:p>
    <w:p w:rsidR="009446AF" w:rsidRPr="00EF130A" w:rsidRDefault="009446AF" w:rsidP="00437391">
      <w:pPr>
        <w:pStyle w:val="Paragrafi"/>
      </w:pPr>
    </w:p>
    <w:p w:rsidR="009446AF" w:rsidRPr="00EF130A" w:rsidRDefault="009446AF" w:rsidP="00437391">
      <w:pPr>
        <w:pStyle w:val="Paragrafi"/>
      </w:pPr>
      <w:r w:rsidRPr="00EF130A">
        <w:t>A</w:t>
      </w:r>
      <w:r w:rsidR="00B9167D">
        <w:t>snjë nga dispozitat e kësaj</w:t>
      </w:r>
      <w:r w:rsidRPr="00EF130A">
        <w:t xml:space="preserve"> K</w:t>
      </w:r>
      <w:r w:rsidR="00B9167D">
        <w:t xml:space="preserve">onvente nuk cenon dispozitat më të favorshme </w:t>
      </w:r>
      <w:r w:rsidRPr="00EF130A">
        <w:t>për realizimin e të drejtave të fëmijës, që mund të parashikohen:</w:t>
      </w:r>
    </w:p>
    <w:p w:rsidR="009446AF" w:rsidRPr="00EF130A" w:rsidRDefault="009446AF" w:rsidP="00437391">
      <w:pPr>
        <w:pStyle w:val="Paragrafi"/>
      </w:pPr>
      <w:r w:rsidRPr="00EF130A">
        <w:t xml:space="preserve">a) </w:t>
      </w:r>
      <w:proofErr w:type="gramStart"/>
      <w:r w:rsidRPr="00EF130A">
        <w:t>në</w:t>
      </w:r>
      <w:proofErr w:type="gramEnd"/>
      <w:r w:rsidRPr="00EF130A">
        <w:t xml:space="preserve"> legjislacionin e një Shteti Palë; ose</w:t>
      </w:r>
    </w:p>
    <w:p w:rsidR="009446AF" w:rsidRPr="00EF130A" w:rsidRDefault="009446AF" w:rsidP="00437391">
      <w:pPr>
        <w:pStyle w:val="Paragrafi"/>
      </w:pPr>
      <w:r w:rsidRPr="00EF130A">
        <w:t xml:space="preserve">b) </w:t>
      </w:r>
      <w:proofErr w:type="gramStart"/>
      <w:r w:rsidRPr="00EF130A">
        <w:t>në</w:t>
      </w:r>
      <w:proofErr w:type="gramEnd"/>
      <w:r w:rsidRPr="00EF130A">
        <w:t xml:space="preserve"> të drejtën ndërkombëtare në fuqi për atë Shtet.</w:t>
      </w:r>
    </w:p>
    <w:p w:rsidR="00665A47" w:rsidRDefault="00665A47" w:rsidP="00437391">
      <w:pPr>
        <w:pStyle w:val="KreuTitull"/>
        <w:keepNext w:val="0"/>
      </w:pPr>
    </w:p>
    <w:p w:rsidR="009446AF" w:rsidRPr="00EF130A" w:rsidRDefault="009446AF" w:rsidP="00437391">
      <w:pPr>
        <w:pStyle w:val="KreuTitull"/>
        <w:keepNext w:val="0"/>
      </w:pPr>
      <w:r w:rsidRPr="00EF130A">
        <w:t>PJESA II</w:t>
      </w:r>
    </w:p>
    <w:p w:rsidR="009446AF" w:rsidRPr="00EF130A" w:rsidRDefault="009446AF" w:rsidP="00437391">
      <w:pPr>
        <w:pStyle w:val="Paragrafi"/>
      </w:pPr>
    </w:p>
    <w:p w:rsidR="009446AF" w:rsidRPr="00EF130A" w:rsidRDefault="009446AF" w:rsidP="00437391">
      <w:pPr>
        <w:pStyle w:val="NeniNr"/>
        <w:keepNext w:val="0"/>
      </w:pPr>
      <w:r w:rsidRPr="00EF130A">
        <w:t>Neni 42</w:t>
      </w:r>
    </w:p>
    <w:p w:rsidR="009446AF" w:rsidRPr="00EF130A" w:rsidRDefault="009446AF" w:rsidP="00437391">
      <w:pPr>
        <w:pStyle w:val="Paragrafi"/>
      </w:pPr>
    </w:p>
    <w:p w:rsidR="009446AF" w:rsidRPr="00EF130A" w:rsidRDefault="009446AF" w:rsidP="00437391">
      <w:pPr>
        <w:pStyle w:val="Paragrafi"/>
      </w:pPr>
      <w:r w:rsidRPr="00EF130A">
        <w:t>Shtetet Palë marrin përsipër t’ua bëjnë gjerësisht të njohura parimet dhe dispozitat e kësaj Konvente, si të rriturve ashtu edhe fëmijëve, me anë të mjeteve vepruese dhe të përshtatshme.</w:t>
      </w:r>
    </w:p>
    <w:p w:rsidR="009446AF" w:rsidRPr="00EF130A" w:rsidRDefault="009446AF" w:rsidP="00437391">
      <w:pPr>
        <w:pStyle w:val="Paragrafi"/>
      </w:pPr>
    </w:p>
    <w:p w:rsidR="00B8400C" w:rsidRDefault="00B8400C" w:rsidP="00437391">
      <w:pPr>
        <w:pStyle w:val="NeniNr"/>
        <w:keepNext w:val="0"/>
      </w:pPr>
    </w:p>
    <w:p w:rsidR="009446AF" w:rsidRPr="00EF130A" w:rsidRDefault="009446AF" w:rsidP="00437391">
      <w:pPr>
        <w:pStyle w:val="NeniNr"/>
        <w:keepNext w:val="0"/>
      </w:pPr>
      <w:r w:rsidRPr="00EF130A">
        <w:t>Neni 43</w:t>
      </w:r>
    </w:p>
    <w:p w:rsidR="009446AF" w:rsidRPr="00B8400C" w:rsidRDefault="009446AF" w:rsidP="00437391">
      <w:pPr>
        <w:pStyle w:val="Paragrafi"/>
        <w:rPr>
          <w:sz w:val="16"/>
        </w:rPr>
      </w:pPr>
    </w:p>
    <w:p w:rsidR="009446AF" w:rsidRPr="00EF130A" w:rsidRDefault="009446AF" w:rsidP="00437391">
      <w:pPr>
        <w:pStyle w:val="Paragrafi"/>
      </w:pPr>
      <w:r w:rsidRPr="00EF130A">
        <w:t>1. Me qëllim që të shqyrtohet progresi i arritur nga Shtetet Palë në përmbushjen e detyrimeve të marra përsipër prej kësaj Konvente, krijohet një Komitet mbi të Drejtat e Fëmijës, i cili kryen funksionet e caktuara si më poshtë.</w:t>
      </w:r>
    </w:p>
    <w:p w:rsidR="009446AF" w:rsidRPr="00EF130A" w:rsidRDefault="00B9167D" w:rsidP="00437391">
      <w:pPr>
        <w:pStyle w:val="Paragrafi"/>
      </w:pPr>
      <w:r>
        <w:t>2.  Komitet përbëhet</w:t>
      </w:r>
      <w:r w:rsidR="009446AF" w:rsidRPr="00EF130A">
        <w:t xml:space="preserve"> nga</w:t>
      </w:r>
      <w:r>
        <w:t xml:space="preserve"> dhjetë</w:t>
      </w:r>
      <w:r w:rsidR="009446AF" w:rsidRPr="00EF130A">
        <w:t xml:space="preserve"> ekspertë</w:t>
      </w:r>
      <w:r>
        <w:t xml:space="preserve"> me moral të lartë dhe që</w:t>
      </w:r>
      <w:r w:rsidR="009446AF" w:rsidRPr="00EF130A">
        <w:t xml:space="preserve"> </w:t>
      </w:r>
      <w:proofErr w:type="gramStart"/>
      <w:r w:rsidR="009446AF" w:rsidRPr="00EF130A">
        <w:t>njihen</w:t>
      </w:r>
      <w:r>
        <w:t xml:space="preserve">  si</w:t>
      </w:r>
      <w:proofErr w:type="gramEnd"/>
      <w:r>
        <w:t xml:space="preserve"> kompetentë në fushën që</w:t>
      </w:r>
      <w:r w:rsidR="009446AF" w:rsidRPr="00EF130A">
        <w:t xml:space="preserve"> tr</w:t>
      </w:r>
      <w:r>
        <w:t>ajton kjo Konventë. Anëtarët e</w:t>
      </w:r>
      <w:r w:rsidR="009446AF" w:rsidRPr="00EF130A">
        <w:t xml:space="preserve"> Komitetit </w:t>
      </w:r>
      <w:proofErr w:type="gramStart"/>
      <w:r w:rsidR="009446AF" w:rsidRPr="00EF130A">
        <w:t>zgjidhen  nga</w:t>
      </w:r>
      <w:proofErr w:type="gramEnd"/>
      <w:r w:rsidR="009446AF" w:rsidRPr="00EF130A">
        <w:t xml:space="preserve">  Shtetet Palë midis shtetasve të tyre dhe marrin pjesë me cilësinë e tyre personale, duke pasur parasysh një shpërndarje të drejtë gjeografike dhe sistemet juridike kryesore.</w:t>
      </w:r>
    </w:p>
    <w:p w:rsidR="009446AF" w:rsidRPr="00EF130A" w:rsidRDefault="009446AF" w:rsidP="00437391">
      <w:pPr>
        <w:pStyle w:val="Paragrafi"/>
      </w:pPr>
      <w:r w:rsidRPr="00EF130A">
        <w:t>3. Anëtarët e Komitetit zgjidhen me votë të fshehtë, nga një listë personash të caktuar nga Shtetet Palë.  Çdo Shtet Palë mund të caktojë një kandidat nga shtetasit e tij.</w:t>
      </w:r>
    </w:p>
    <w:p w:rsidR="009446AF" w:rsidRPr="00EF130A" w:rsidRDefault="009446AF" w:rsidP="00437391">
      <w:pPr>
        <w:pStyle w:val="Paragrafi"/>
      </w:pPr>
      <w:r w:rsidRPr="00EF130A">
        <w:t>4. Zgjedhja e parë për Komitetin bëhet jo më vonë se gjashtë muaj nga data e hyr</w:t>
      </w:r>
      <w:r w:rsidR="00B9167D">
        <w:t xml:space="preserve">jes në </w:t>
      </w:r>
      <w:proofErr w:type="gramStart"/>
      <w:r w:rsidR="00B9167D">
        <w:t>fuqi  të</w:t>
      </w:r>
      <w:proofErr w:type="gramEnd"/>
      <w:r w:rsidR="00B9167D">
        <w:t xml:space="preserve"> kësaj Konvente.</w:t>
      </w:r>
      <w:r w:rsidRPr="00EF130A">
        <w:t xml:space="preserve"> Më p</w:t>
      </w:r>
      <w:r w:rsidR="00B9167D">
        <w:t xml:space="preserve">as zgjedhjet bëhen çdo </w:t>
      </w:r>
      <w:proofErr w:type="gramStart"/>
      <w:r w:rsidR="00B9167D">
        <w:t>dy</w:t>
      </w:r>
      <w:proofErr w:type="gramEnd"/>
      <w:r w:rsidR="00B9167D">
        <w:t xml:space="preserve"> vjet.</w:t>
      </w:r>
      <w:r w:rsidRPr="00EF130A">
        <w:t xml:space="preserve"> Të paktën katër muaj para datës së çdo zgjedhjeje, Sekretari i Përgjithshëm i Organizatës së Kombeve të Bashkuara me anë të nj</w:t>
      </w:r>
      <w:r w:rsidR="00B9167D">
        <w:t>ë letre drejtuar Shteteve Palë</w:t>
      </w:r>
      <w:r w:rsidRPr="00EF130A">
        <w:t xml:space="preserve"> i fton ata të</w:t>
      </w:r>
      <w:r w:rsidR="00B9167D">
        <w:t xml:space="preserve"> paraqesin kandidatët e tyre </w:t>
      </w:r>
      <w:proofErr w:type="gramStart"/>
      <w:r w:rsidR="00B9167D">
        <w:t>brenda</w:t>
      </w:r>
      <w:proofErr w:type="gramEnd"/>
      <w:r w:rsidRPr="00EF130A">
        <w:t xml:space="preserve"> dy muajve. Sekretari i Përgjithshëm përgatit më pas listën alfabetike të kandid</w:t>
      </w:r>
      <w:r w:rsidR="00B63A55">
        <w:t>atë</w:t>
      </w:r>
      <w:r w:rsidR="00B9167D">
        <w:t>ve të caktuar, duke cilësuar Shtetet</w:t>
      </w:r>
      <w:r w:rsidRPr="00EF130A">
        <w:t xml:space="preserve"> Palë</w:t>
      </w:r>
      <w:r w:rsidR="00B9167D">
        <w:t xml:space="preserve"> që i kanë caktuar dhe ua</w:t>
      </w:r>
      <w:r w:rsidRPr="00EF130A">
        <w:t xml:space="preserve"> paraq</w:t>
      </w:r>
      <w:r w:rsidR="00B63A55">
        <w:t>it atë</w:t>
      </w:r>
      <w:r w:rsidR="00B9167D">
        <w:t xml:space="preserve"> Shteteve Palë në</w:t>
      </w:r>
      <w:r w:rsidRPr="00EF130A">
        <w:t xml:space="preserve"> këtë Konventë.</w:t>
      </w:r>
    </w:p>
    <w:p w:rsidR="009446AF" w:rsidRPr="00EF130A" w:rsidRDefault="009446AF" w:rsidP="00437391">
      <w:pPr>
        <w:pStyle w:val="Paragrafi"/>
      </w:pPr>
      <w:r w:rsidRPr="00EF130A">
        <w:t>5. Zgjedhjet bëhen gjatë mbledhjeve të Shteteve Palë, të organizuara nga Sekretari i Përgjithshëm në Selinë e Organ</w:t>
      </w:r>
      <w:r w:rsidR="00B63A55">
        <w:t>izatës së Kombeve të Bashkuara.</w:t>
      </w:r>
      <w:r w:rsidRPr="00EF130A">
        <w:t xml:space="preserve"> </w:t>
      </w:r>
      <w:r w:rsidR="00B63A55">
        <w:t>Në këto mbledhje, për të  cilat</w:t>
      </w:r>
      <w:r w:rsidRPr="00EF130A">
        <w:t xml:space="preserve"> dy  të  tret</w:t>
      </w:r>
      <w:r w:rsidR="00B63A55">
        <w:t>at e Shteteve Palë duhet të</w:t>
      </w:r>
      <w:r w:rsidRPr="00EF130A">
        <w:t xml:space="preserve"> formojnë një kuorum, kandidatët e zgjedhur në Komitet janë ata që fitojnë numrin më të madh të votave dhe shumicën absolute të votave të përfaqësuesve të Shteteve Palë të pranishëm dhe votues.</w:t>
      </w:r>
    </w:p>
    <w:p w:rsidR="009446AF" w:rsidRPr="00EF130A" w:rsidRDefault="009446AF" w:rsidP="00437391">
      <w:pPr>
        <w:pStyle w:val="Paragrafi"/>
      </w:pPr>
      <w:r w:rsidRPr="00EF130A">
        <w:t>6. Anëtarët e Komitetit zgjidh</w:t>
      </w:r>
      <w:r w:rsidR="00CB6F81">
        <w:t xml:space="preserve">en për një mandat katërvjeçar. </w:t>
      </w:r>
      <w:r w:rsidRPr="00EF130A">
        <w:t>Ata kanë të drejtë të rizgji</w:t>
      </w:r>
      <w:r w:rsidR="00B9167D">
        <w:t xml:space="preserve">dhen në qoftë se kandidatura e </w:t>
      </w:r>
      <w:r w:rsidRPr="00EF130A">
        <w:t>ty</w:t>
      </w:r>
      <w:r w:rsidR="00B9167D">
        <w:t>r</w:t>
      </w:r>
      <w:r w:rsidR="00CB6F81">
        <w:t>e paraqitet</w:t>
      </w:r>
      <w:r w:rsidR="00B9167D">
        <w:t xml:space="preserve"> përsëri. Mandati i pesë prej anëtarëve</w:t>
      </w:r>
      <w:r w:rsidRPr="00EF130A">
        <w:t xml:space="preserve"> të zgjedhur në zgjedhjen e parë mbaron pas </w:t>
      </w:r>
      <w:proofErr w:type="gramStart"/>
      <w:r w:rsidRPr="00EF130A">
        <w:t>dy</w:t>
      </w:r>
      <w:proofErr w:type="gramEnd"/>
      <w:r w:rsidRPr="00EF130A">
        <w:t xml:space="preserve"> vjetësh.  Emrat e këtyre pesë anëtarëve hidhen në short nga Kryetari i mbledhjes, menjëherë pas zgjedhjes së parë.</w:t>
      </w:r>
    </w:p>
    <w:p w:rsidR="009446AF" w:rsidRPr="00EF130A" w:rsidRDefault="009446AF" w:rsidP="00437391">
      <w:pPr>
        <w:pStyle w:val="Paragrafi"/>
      </w:pPr>
      <w:r w:rsidRPr="00EF130A">
        <w:t>7. Në rast se një anëtar i Komitetit vdes ose jep dorëheqjen ose deklaron se për çdo arsye tjetër nuk mund t’i kryejë më funksionet e tij në Komitet, Shteti Palë, që kishte p</w:t>
      </w:r>
      <w:r w:rsidR="00B9167D">
        <w:t>araqitur kandidaturën e tij,</w:t>
      </w:r>
      <w:r w:rsidRPr="00EF130A">
        <w:t xml:space="preserve"> emëron</w:t>
      </w:r>
      <w:r w:rsidR="00B9167D">
        <w:t xml:space="preserve"> një tjetër ekspert nga shtetasit e vet, për të shërbyer deri në</w:t>
      </w:r>
      <w:r w:rsidRPr="00EF130A">
        <w:t xml:space="preserve"> përfundim </w:t>
      </w:r>
      <w:proofErr w:type="gramStart"/>
      <w:r w:rsidRPr="00EF130A">
        <w:t>të  ma</w:t>
      </w:r>
      <w:r w:rsidR="00B9167D">
        <w:t>ndatit</w:t>
      </w:r>
      <w:proofErr w:type="gramEnd"/>
      <w:r w:rsidR="00B9167D">
        <w:t xml:space="preserve"> korrespondues, gjë që</w:t>
      </w:r>
      <w:r w:rsidRPr="00EF130A">
        <w:t xml:space="preserve"> i nënshtrohet miratimit të Komitetit.</w:t>
      </w:r>
    </w:p>
    <w:p w:rsidR="009446AF" w:rsidRPr="00EF130A" w:rsidRDefault="009446AF" w:rsidP="00437391">
      <w:pPr>
        <w:pStyle w:val="Paragrafi"/>
      </w:pPr>
      <w:r w:rsidRPr="00EF130A">
        <w:t>8. Komiteti vendos rregullat e veta të brendshme.</w:t>
      </w:r>
    </w:p>
    <w:p w:rsidR="009446AF" w:rsidRPr="00EF130A" w:rsidRDefault="009446AF" w:rsidP="00437391">
      <w:pPr>
        <w:pStyle w:val="Paragrafi"/>
      </w:pPr>
      <w:r w:rsidRPr="00EF130A">
        <w:t xml:space="preserve">9. Komiteti zgjedh nëpunësit e tij për një periudhë prej </w:t>
      </w:r>
      <w:proofErr w:type="gramStart"/>
      <w:r w:rsidRPr="00EF130A">
        <w:t>dy</w:t>
      </w:r>
      <w:proofErr w:type="gramEnd"/>
      <w:r w:rsidRPr="00EF130A">
        <w:t xml:space="preserve"> vjetësh.</w:t>
      </w:r>
    </w:p>
    <w:p w:rsidR="009446AF" w:rsidRPr="00EF130A" w:rsidRDefault="009446AF" w:rsidP="00437391">
      <w:pPr>
        <w:pStyle w:val="Paragrafi"/>
      </w:pPr>
      <w:r w:rsidRPr="00EF130A">
        <w:t>10. Mbledhjet e Komitetit zakonisht mbahen në Selinë e Organizatës së Kombeve të Bashkuara ose në çdo vend tjetër të përshtatshëm, të caktuar nga Komiteti. Komiteti mblidhet zakonisht çdo vit.  Kohëzgjatja e mbledhjeve të Komitetit përc</w:t>
      </w:r>
      <w:r w:rsidR="00B9167D">
        <w:t xml:space="preserve">aktohet dhe rishikohet, në rast se </w:t>
      </w:r>
      <w:proofErr w:type="gramStart"/>
      <w:r w:rsidR="00B9167D">
        <w:t>është  e</w:t>
      </w:r>
      <w:proofErr w:type="gramEnd"/>
      <w:r w:rsidR="00B9167D">
        <w:t xml:space="preserve">  nevojshme, në</w:t>
      </w:r>
      <w:r w:rsidRPr="00EF130A">
        <w:t xml:space="preserve"> një mbled</w:t>
      </w:r>
      <w:r w:rsidR="00B9167D">
        <w:t>hje të Shteteve Palë në këtë</w:t>
      </w:r>
      <w:r w:rsidRPr="00EF130A">
        <w:t xml:space="preserve"> Konventë, duke iu nënshtruar miratimit të Asamblesë së Përgjithshme.</w:t>
      </w:r>
    </w:p>
    <w:p w:rsidR="009446AF" w:rsidRPr="00EF130A" w:rsidRDefault="009446AF" w:rsidP="00437391">
      <w:pPr>
        <w:pStyle w:val="Paragrafi"/>
      </w:pPr>
      <w:r w:rsidRPr="00EF130A">
        <w:t xml:space="preserve">11. Sekretari i Përgjithshëm i Organizatës së Kombeve të Bashkuara siguron personelin </w:t>
      </w:r>
      <w:proofErr w:type="gramStart"/>
      <w:r w:rsidRPr="00EF130A">
        <w:t>dhe  pajisjet</w:t>
      </w:r>
      <w:proofErr w:type="gramEnd"/>
      <w:r w:rsidRPr="00EF130A">
        <w:t xml:space="preserve"> e nevojshme,  për  të kryer me efektivitet funksionet e Komitetit në bazë të kësaj Konvente.</w:t>
      </w:r>
    </w:p>
    <w:p w:rsidR="009446AF" w:rsidRPr="00EF130A" w:rsidRDefault="009446AF" w:rsidP="00437391">
      <w:pPr>
        <w:pStyle w:val="Paragrafi"/>
      </w:pPr>
      <w:r w:rsidRPr="00EF130A">
        <w:t>12. Me miratimin e Asamblesë së Përgjithshme, anëtarët e Komitetit të krijuar në bazë të kësaj Konvente paguhen nga fondet e OKB-së, sipas afateve dhe kushteve të caktuara nga Asambleja e Përgjithshme.</w:t>
      </w:r>
    </w:p>
    <w:p w:rsidR="009446AF" w:rsidRPr="00B8400C" w:rsidRDefault="009446AF" w:rsidP="00437391">
      <w:pPr>
        <w:pStyle w:val="Paragrafi"/>
        <w:rPr>
          <w:sz w:val="14"/>
        </w:rPr>
      </w:pPr>
    </w:p>
    <w:p w:rsidR="009446AF" w:rsidRPr="00EF130A" w:rsidRDefault="009446AF" w:rsidP="00437391">
      <w:pPr>
        <w:pStyle w:val="NeniNr"/>
        <w:keepNext w:val="0"/>
      </w:pPr>
      <w:r w:rsidRPr="00EF130A">
        <w:t>Neni 44</w:t>
      </w:r>
    </w:p>
    <w:p w:rsidR="009446AF" w:rsidRPr="00EF130A" w:rsidRDefault="009446AF" w:rsidP="00437391">
      <w:pPr>
        <w:pStyle w:val="Paragrafi"/>
      </w:pPr>
    </w:p>
    <w:p w:rsidR="009446AF" w:rsidRPr="00EF130A" w:rsidRDefault="009446AF" w:rsidP="00437391">
      <w:pPr>
        <w:pStyle w:val="Paragrafi"/>
      </w:pPr>
      <w:r w:rsidRPr="00EF130A">
        <w:t>1. Shtetet Palë  marrin përsipër t’i paraqesin Komitetit, nëpërmjet Sekretarit të Përgjithshëm të Organizatës së Kombeve të</w:t>
      </w:r>
      <w:r w:rsidR="00336524">
        <w:t xml:space="preserve"> </w:t>
      </w:r>
      <w:r w:rsidRPr="00EF130A">
        <w:t>Bashkuara, raporte mbi masat e marra për të përmbushur të drejtat e njohura në këtë Konventë dhe mbi progresin e bërë për të gëzuar këto të drejta:</w:t>
      </w:r>
    </w:p>
    <w:p w:rsidR="009446AF" w:rsidRPr="00EF130A" w:rsidRDefault="00437391" w:rsidP="00437391">
      <w:pPr>
        <w:pStyle w:val="Paragrafi"/>
      </w:pPr>
      <w:r>
        <w:t xml:space="preserve">a) Brenda </w:t>
      </w:r>
      <w:proofErr w:type="gramStart"/>
      <w:r>
        <w:t>dy</w:t>
      </w:r>
      <w:proofErr w:type="gramEnd"/>
      <w:r>
        <w:t xml:space="preserve"> vjetëve, duke </w:t>
      </w:r>
      <w:r w:rsidR="009446AF" w:rsidRPr="00EF130A">
        <w:t>fi</w:t>
      </w:r>
      <w:r w:rsidR="00B9167D">
        <w:t>lluar nga data e hyrjes në fuqi</w:t>
      </w:r>
      <w:r w:rsidR="009446AF" w:rsidRPr="00EF130A">
        <w:t xml:space="preserve"> të kësaj Konvente për Shtetet Palë përkatëse;</w:t>
      </w:r>
    </w:p>
    <w:p w:rsidR="009446AF" w:rsidRPr="00EF130A" w:rsidRDefault="009446AF" w:rsidP="00437391">
      <w:pPr>
        <w:pStyle w:val="Paragrafi"/>
      </w:pPr>
      <w:r w:rsidRPr="00EF130A">
        <w:t>b) Në vazhdim, në çdo pesë vjet.</w:t>
      </w:r>
    </w:p>
    <w:p w:rsidR="009446AF" w:rsidRPr="00EF130A" w:rsidRDefault="009446AF" w:rsidP="00437391">
      <w:pPr>
        <w:pStyle w:val="Paragrafi"/>
      </w:pPr>
      <w:r w:rsidRPr="00EF130A">
        <w:t>2. Raportet e përgatitura në zbatim të këtij neni duhet të paraqesin faktorët dhe vështirësitë, në rast se ka, që kanë ndikuar në shkallën e përmbushjes nga Shtetet Palë të detyrimeve të parashikuara në këtë Konventë.  Raportet duhet të përmbajnë gjithashtu të dhëna të mjaftue</w:t>
      </w:r>
      <w:r w:rsidR="00437391">
        <w:t xml:space="preserve">shme </w:t>
      </w:r>
      <w:r w:rsidRPr="00EF130A">
        <w:t>p</w:t>
      </w:r>
      <w:r w:rsidR="00437391">
        <w:t xml:space="preserve">ër </w:t>
      </w:r>
      <w:proofErr w:type="gramStart"/>
      <w:r w:rsidR="00437391">
        <w:t>t’i  dhënë</w:t>
      </w:r>
      <w:proofErr w:type="gramEnd"/>
      <w:r w:rsidR="00437391">
        <w:t xml:space="preserve"> Komitetit një vlerësim të plotë mbi zbatimin e </w:t>
      </w:r>
      <w:r w:rsidRPr="00EF130A">
        <w:t>Konventës  në vendin përkatës.</w:t>
      </w:r>
    </w:p>
    <w:p w:rsidR="009446AF" w:rsidRPr="00EF130A" w:rsidRDefault="009446AF" w:rsidP="00437391">
      <w:pPr>
        <w:pStyle w:val="Paragrafi"/>
      </w:pPr>
      <w:r w:rsidRPr="00EF130A">
        <w:t>3. Shtetet Palë, që kanë paraqitur në Komitet raportin e parë të plotë, nuk duhet të përsërisin në</w:t>
      </w:r>
      <w:r w:rsidR="00336524">
        <w:t xml:space="preserve"> </w:t>
      </w:r>
      <w:r w:rsidRPr="00EF130A">
        <w:t>raportet  pasuese të paraqitura sipas  pikës  (b)</w:t>
      </w:r>
      <w:r w:rsidR="00437391">
        <w:t xml:space="preserve"> të paragrafit 1 të</w:t>
      </w:r>
      <w:r w:rsidRPr="00EF130A">
        <w:t xml:space="preserve"> këtij neni, informacionin kryesor të dhënë më parë.</w:t>
      </w:r>
    </w:p>
    <w:p w:rsidR="009446AF" w:rsidRPr="00EF130A" w:rsidRDefault="009446AF" w:rsidP="00437391">
      <w:pPr>
        <w:pStyle w:val="Paragrafi"/>
      </w:pPr>
      <w:r w:rsidRPr="00EF130A">
        <w:t>4. Komiteti mund t’u kërkojë Shteteve Palë të dhëna plotësuese, që kanë të bëjnë me zbatimin e Konventës.</w:t>
      </w:r>
    </w:p>
    <w:p w:rsidR="009446AF" w:rsidRPr="00EF130A" w:rsidRDefault="009446AF" w:rsidP="00437391">
      <w:pPr>
        <w:pStyle w:val="Paragrafi"/>
      </w:pPr>
      <w:r w:rsidRPr="00EF130A">
        <w:t>5.</w:t>
      </w:r>
      <w:r w:rsidR="00437391">
        <w:t xml:space="preserve">  Komiteti i paraqit çdo dy </w:t>
      </w:r>
      <w:proofErr w:type="gramStart"/>
      <w:r w:rsidR="00437391">
        <w:t>vjet  Asamblesë</w:t>
      </w:r>
      <w:proofErr w:type="gramEnd"/>
      <w:r w:rsidR="00437391">
        <w:t xml:space="preserve"> së Përgjithshme,</w:t>
      </w:r>
      <w:r w:rsidRPr="00EF130A">
        <w:t xml:space="preserve"> nëpë</w:t>
      </w:r>
      <w:r w:rsidR="00437391">
        <w:t>rmjet</w:t>
      </w:r>
      <w:r w:rsidRPr="00EF130A">
        <w:t xml:space="preserve"> Këshillit Ekonomik dhe Shoqëror, raporte mbi aktivitetet e tij.</w:t>
      </w:r>
    </w:p>
    <w:p w:rsidR="009446AF" w:rsidRPr="00EF130A" w:rsidRDefault="009446AF" w:rsidP="00437391">
      <w:pPr>
        <w:pStyle w:val="Paragrafi"/>
      </w:pPr>
      <w:r w:rsidRPr="00EF130A">
        <w:t>6. Shtetet Palë sigurojnë një shpërndarje të gjerë të raporteve të tyre në vendet e tyre.</w:t>
      </w:r>
    </w:p>
    <w:p w:rsidR="009446AF" w:rsidRPr="00EF130A" w:rsidRDefault="009446AF" w:rsidP="00437391">
      <w:pPr>
        <w:pStyle w:val="Paragrafi"/>
      </w:pPr>
    </w:p>
    <w:p w:rsidR="009446AF" w:rsidRPr="00EF130A" w:rsidRDefault="009446AF" w:rsidP="00437391">
      <w:pPr>
        <w:pStyle w:val="NeniNr"/>
        <w:keepNext w:val="0"/>
      </w:pPr>
      <w:r w:rsidRPr="00EF130A">
        <w:t>Neni 45</w:t>
      </w:r>
    </w:p>
    <w:p w:rsidR="009446AF" w:rsidRPr="00EF130A" w:rsidRDefault="009446AF" w:rsidP="00437391">
      <w:pPr>
        <w:pStyle w:val="Paragrafi"/>
      </w:pPr>
    </w:p>
    <w:p w:rsidR="009446AF" w:rsidRPr="00EF130A" w:rsidRDefault="00437391" w:rsidP="00437391">
      <w:pPr>
        <w:pStyle w:val="Paragrafi"/>
      </w:pPr>
      <w:r>
        <w:t>Për të arritur zbatimin efektiv të Konventës dhe për të inkurajuar</w:t>
      </w:r>
      <w:r w:rsidR="009446AF" w:rsidRPr="00EF130A">
        <w:t xml:space="preserve"> bashkëpunimin ndërkombëtar në fushën që mbulon kjo Konventë:</w:t>
      </w:r>
    </w:p>
    <w:p w:rsidR="009446AF" w:rsidRPr="00EF130A" w:rsidRDefault="009446AF" w:rsidP="00437391">
      <w:pPr>
        <w:pStyle w:val="Paragrafi"/>
      </w:pPr>
      <w:r w:rsidRPr="00EF130A">
        <w:t>a) Agjencitë e specializuara, Fondi i Kombeve të Bashkuara për Fëmijët dhe o</w:t>
      </w:r>
      <w:r w:rsidR="00437391">
        <w:t xml:space="preserve">rganizma </w:t>
      </w:r>
      <w:proofErr w:type="gramStart"/>
      <w:r w:rsidR="00437391">
        <w:t>të  tjera</w:t>
      </w:r>
      <w:proofErr w:type="gramEnd"/>
      <w:r w:rsidR="00437391">
        <w:t xml:space="preserve"> të Kombeve të Bashkuara, kanë të drejtë të përfaqësohen gjatë shqyrtimit të zbatimit të </w:t>
      </w:r>
      <w:r w:rsidRPr="00EF130A">
        <w:t>dispozi</w:t>
      </w:r>
      <w:r w:rsidR="00437391">
        <w:t>tave të kësaj Konvente, që kanë të bëjnë me qëllimin e mandatit të</w:t>
      </w:r>
      <w:r w:rsidRPr="00EF130A">
        <w:t xml:space="preserve"> tyre. Komiteti mund të ftojë agjencitë e specializuara, Fondin e Kombeve të Bashkuara për Fëmijët dhe të gjitha organet e tjera kompetente, që ai do ta gjykojë të përshtatshme, p</w:t>
      </w:r>
      <w:r w:rsidR="00437391">
        <w:t>ër të dhënë këshilla të</w:t>
      </w:r>
      <w:r w:rsidRPr="00EF130A">
        <w:t xml:space="preserve"> </w:t>
      </w:r>
      <w:r w:rsidR="00437391">
        <w:t xml:space="preserve">specializuara </w:t>
      </w:r>
      <w:proofErr w:type="gramStart"/>
      <w:r w:rsidR="00437391">
        <w:t>mbi  zbatimin</w:t>
      </w:r>
      <w:proofErr w:type="gramEnd"/>
      <w:r w:rsidR="00437391">
        <w:t xml:space="preserve"> e Konventës në fusha që kanë</w:t>
      </w:r>
      <w:r w:rsidRPr="00EF130A">
        <w:t xml:space="preserve"> të bëjnë me qëllimin e mandatit të tyre përkatës. Komiteti mund të ftojë agjencitë e specializuara, Fondin e Kombeve të Bashkuara për Fëmijët dhe organizma të tjera të Kombeve të Bashkuara për t’i paraqitur raporte mbi zbatimin e Konventës në sektorët që kanë të bëjnë me fushën e veprimtarisë së tyre;</w:t>
      </w:r>
    </w:p>
    <w:p w:rsidR="009446AF" w:rsidRPr="00EF130A" w:rsidRDefault="009446AF" w:rsidP="00437391">
      <w:pPr>
        <w:pStyle w:val="Paragrafi"/>
      </w:pPr>
      <w:r w:rsidRPr="00EF130A">
        <w:t>b) Komiteti u transmeton agjencive të specializuara, Fon</w:t>
      </w:r>
      <w:r w:rsidR="00437391">
        <w:t xml:space="preserve">dit të Kombeve të Bashkuara për Fëmijët dhe organeve të </w:t>
      </w:r>
      <w:proofErr w:type="gramStart"/>
      <w:r w:rsidR="00437391">
        <w:t>tjera  kompetente</w:t>
      </w:r>
      <w:proofErr w:type="gramEnd"/>
      <w:r w:rsidR="00437391">
        <w:t>, në rast se e gjykon të përshtatshme,</w:t>
      </w:r>
      <w:r w:rsidRPr="00EF130A">
        <w:t xml:space="preserve"> çdo raport të Shteteve Palë, që përmban një kërkesë ose që tregon një nevojë për këshilla ose ndihmë teknike, së bashku me vërejtjet dhe sugjerimet e Komitetit, në rast se ka të tilla, ndaj këtyre kërkesave dhe treguesve;</w:t>
      </w:r>
    </w:p>
    <w:p w:rsidR="009446AF" w:rsidRPr="00EF130A" w:rsidRDefault="00437391" w:rsidP="00437391">
      <w:pPr>
        <w:pStyle w:val="Paragrafi"/>
      </w:pPr>
      <w:r>
        <w:t>c) Komiteti mund t’i rekomandojë Asamblesë së Përgjithshme, që t’i</w:t>
      </w:r>
      <w:r w:rsidR="009446AF" w:rsidRPr="00EF130A">
        <w:t xml:space="preserve"> kërkojë Sekretarit të Përgjithshëm, të ndërmarrë në emër të tij studime për çështje të veçanta, që kanë të bëjnë me të drejtat e fëmijës;</w:t>
      </w:r>
    </w:p>
    <w:p w:rsidR="009446AF" w:rsidRPr="00EF130A" w:rsidRDefault="009446AF" w:rsidP="00437391">
      <w:pPr>
        <w:pStyle w:val="Paragrafi"/>
      </w:pPr>
      <w:r w:rsidRPr="00EF130A">
        <w:t>d) Komiteti mund të bëjë sugjerime dhe rekomandime të përgjithshme, të bazuara në të dhënat e marra në zbatim të nene</w:t>
      </w:r>
      <w:r w:rsidR="00437391">
        <w:t>ve 44 dhe 45 të kësaj Konvente.</w:t>
      </w:r>
      <w:r w:rsidRPr="00EF130A">
        <w:t xml:space="preserve"> Këto sugjerime dh</w:t>
      </w:r>
      <w:r w:rsidR="00437391">
        <w:t>e rekomandime të natyrës së përgjithshme i transmetohen çdo Shteti Palë</w:t>
      </w:r>
      <w:r w:rsidRPr="00EF130A">
        <w:t xml:space="preserve"> të interesuar dhe i përcillen për dijeni Asamblesë së Përgjithshme, të shoqëruara, në rast se ka të tilla, me komentet e Shteteve Palë.</w:t>
      </w:r>
    </w:p>
    <w:p w:rsidR="00336524" w:rsidRDefault="00336524" w:rsidP="00437391">
      <w:pPr>
        <w:pStyle w:val="Paragrafi"/>
      </w:pPr>
    </w:p>
    <w:p w:rsidR="009446AF" w:rsidRPr="00EF130A" w:rsidRDefault="009446AF" w:rsidP="00437391">
      <w:pPr>
        <w:pStyle w:val="KreuTitull"/>
        <w:keepNext w:val="0"/>
      </w:pPr>
      <w:r w:rsidRPr="00EF130A">
        <w:t>PJESA III</w:t>
      </w:r>
    </w:p>
    <w:p w:rsidR="009446AF" w:rsidRPr="00EF130A" w:rsidRDefault="009446AF" w:rsidP="00437391">
      <w:pPr>
        <w:pStyle w:val="Paragrafi"/>
      </w:pPr>
    </w:p>
    <w:p w:rsidR="009446AF" w:rsidRPr="00EF130A" w:rsidRDefault="009446AF" w:rsidP="00437391">
      <w:pPr>
        <w:pStyle w:val="NeniNr"/>
        <w:keepNext w:val="0"/>
      </w:pPr>
      <w:r w:rsidRPr="00EF130A">
        <w:t>Neni 46</w:t>
      </w:r>
    </w:p>
    <w:p w:rsidR="009446AF" w:rsidRPr="00EF130A" w:rsidRDefault="009446AF" w:rsidP="00437391">
      <w:pPr>
        <w:pStyle w:val="Paragrafi"/>
      </w:pPr>
    </w:p>
    <w:p w:rsidR="009446AF" w:rsidRPr="00EF130A" w:rsidRDefault="009446AF" w:rsidP="00437391">
      <w:pPr>
        <w:pStyle w:val="Paragrafi"/>
      </w:pPr>
      <w:r w:rsidRPr="00EF130A">
        <w:t>Kjo Konventë është e h</w:t>
      </w:r>
      <w:r w:rsidR="00CB6F81">
        <w:t>apur për nënshkrim nga të gjitha</w:t>
      </w:r>
      <w:r w:rsidRPr="00EF130A">
        <w:t xml:space="preserve"> Shtetet.</w:t>
      </w:r>
    </w:p>
    <w:p w:rsidR="009446AF" w:rsidRPr="00EF130A" w:rsidRDefault="009446AF" w:rsidP="00437391">
      <w:pPr>
        <w:pStyle w:val="Paragrafi"/>
      </w:pPr>
    </w:p>
    <w:p w:rsidR="009446AF" w:rsidRPr="00EF130A" w:rsidRDefault="009446AF" w:rsidP="00437391">
      <w:pPr>
        <w:pStyle w:val="NeniNr"/>
        <w:keepNext w:val="0"/>
      </w:pPr>
      <w:r w:rsidRPr="00EF130A">
        <w:t>Neni 47</w:t>
      </w:r>
    </w:p>
    <w:p w:rsidR="009446AF" w:rsidRPr="00EF130A" w:rsidRDefault="009446AF" w:rsidP="00437391">
      <w:pPr>
        <w:pStyle w:val="Paragrafi"/>
      </w:pPr>
    </w:p>
    <w:p w:rsidR="009446AF" w:rsidRPr="00EF130A" w:rsidRDefault="009446AF" w:rsidP="00437391">
      <w:pPr>
        <w:pStyle w:val="Paragrafi"/>
      </w:pPr>
      <w:r w:rsidRPr="00EF130A">
        <w:t>Kjo Konve</w:t>
      </w:r>
      <w:r w:rsidR="00665A47">
        <w:t>ntë i nënshtrohet ratifikimit.</w:t>
      </w:r>
      <w:r w:rsidR="001C295D">
        <w:t xml:space="preserve"> </w:t>
      </w:r>
      <w:r w:rsidR="00710A83">
        <w:t xml:space="preserve">Instrumentet e ratifikimit </w:t>
      </w:r>
      <w:r w:rsidRPr="00EF130A">
        <w:t>depozitohen pranë Sekretarit të Përgjithshëm të Organizatës së Kombeve të Bashkuara.</w:t>
      </w:r>
    </w:p>
    <w:p w:rsidR="009446AF" w:rsidRPr="00EF130A" w:rsidRDefault="009446AF" w:rsidP="00437391">
      <w:pPr>
        <w:pStyle w:val="Paragrafi"/>
      </w:pPr>
    </w:p>
    <w:p w:rsidR="009446AF" w:rsidRPr="00EF130A" w:rsidRDefault="009446AF" w:rsidP="00437391">
      <w:pPr>
        <w:pStyle w:val="NeniNr"/>
        <w:keepNext w:val="0"/>
      </w:pPr>
      <w:r w:rsidRPr="00EF130A">
        <w:t>Neni 48</w:t>
      </w:r>
    </w:p>
    <w:p w:rsidR="009446AF" w:rsidRPr="00EF130A" w:rsidRDefault="009446AF" w:rsidP="00437391">
      <w:pPr>
        <w:pStyle w:val="Paragrafi"/>
      </w:pPr>
    </w:p>
    <w:p w:rsidR="009446AF" w:rsidRPr="00EF130A" w:rsidRDefault="009446AF" w:rsidP="00437391">
      <w:pPr>
        <w:pStyle w:val="Paragrafi"/>
      </w:pPr>
      <w:r w:rsidRPr="00EF130A">
        <w:t xml:space="preserve">Konventa do të qëndrojë e </w:t>
      </w:r>
      <w:r w:rsidR="00710A83">
        <w:t>hapur për aderim nga çdo Shtet.</w:t>
      </w:r>
      <w:r w:rsidRPr="00EF130A">
        <w:t xml:space="preserve"> Instrumente</w:t>
      </w:r>
      <w:r w:rsidR="00710A83">
        <w:t>t e aderimit depozitohen pranë</w:t>
      </w:r>
      <w:r w:rsidRPr="00EF130A">
        <w:t xml:space="preserve"> </w:t>
      </w:r>
      <w:r w:rsidR="00710A83">
        <w:t>Sekretarit të</w:t>
      </w:r>
      <w:r w:rsidRPr="00EF130A">
        <w:t xml:space="preserve"> Përgjithshë</w:t>
      </w:r>
      <w:r w:rsidR="00710A83">
        <w:t>m të Organizatës së Kombeve</w:t>
      </w:r>
      <w:r w:rsidRPr="00EF130A">
        <w:t xml:space="preserve"> të Bashkuara.</w:t>
      </w:r>
    </w:p>
    <w:p w:rsidR="009446AF" w:rsidRPr="00EF130A" w:rsidRDefault="009446AF" w:rsidP="00437391">
      <w:pPr>
        <w:pStyle w:val="Paragrafi"/>
      </w:pPr>
    </w:p>
    <w:p w:rsidR="009446AF" w:rsidRPr="00EF130A" w:rsidRDefault="009446AF" w:rsidP="00437391">
      <w:pPr>
        <w:pStyle w:val="NeniNr"/>
        <w:keepNext w:val="0"/>
      </w:pPr>
      <w:r w:rsidRPr="00EF130A">
        <w:t>Neni 49</w:t>
      </w:r>
    </w:p>
    <w:p w:rsidR="009446AF" w:rsidRPr="00EF130A" w:rsidRDefault="009446AF" w:rsidP="00437391">
      <w:pPr>
        <w:pStyle w:val="NeniNr"/>
        <w:keepNext w:val="0"/>
      </w:pPr>
    </w:p>
    <w:p w:rsidR="009446AF" w:rsidRPr="00EF130A" w:rsidRDefault="009446AF" w:rsidP="00437391">
      <w:pPr>
        <w:pStyle w:val="Paragrafi"/>
      </w:pPr>
      <w:r w:rsidRPr="00EF130A">
        <w:t>1.  K</w:t>
      </w:r>
      <w:r w:rsidR="00710A83">
        <w:t>jo Konventë hyn në fuqi në</w:t>
      </w:r>
      <w:r w:rsidRPr="00EF130A">
        <w:t xml:space="preserve"> </w:t>
      </w:r>
      <w:r w:rsidR="00710A83">
        <w:t>ditën e tridhjetë pas datës së depozitimit</w:t>
      </w:r>
      <w:r w:rsidRPr="00EF130A">
        <w:t xml:space="preserve"> pranë Sekretarit të Përgjithshëm të Organizatës së Kombeve të Bashkuara, të instrumentit të njëzetë të ratifikimit ose aderimit.</w:t>
      </w:r>
    </w:p>
    <w:p w:rsidR="009446AF" w:rsidRPr="00EF130A" w:rsidRDefault="00A40751" w:rsidP="00437391">
      <w:pPr>
        <w:pStyle w:val="Paragrafi"/>
      </w:pPr>
      <w:r>
        <w:t xml:space="preserve">2. </w:t>
      </w:r>
      <w:r w:rsidR="009446AF" w:rsidRPr="00EF130A">
        <w:t xml:space="preserve">Për secilin Shtet që ratifikon këtë Konventë ose aderon në të, pas depozitimit të instrumentit të njëzetë të ratifikimit ose </w:t>
      </w:r>
      <w:r w:rsidR="00710A83">
        <w:t>aderimit,</w:t>
      </w:r>
      <w:r w:rsidR="009446AF" w:rsidRPr="00EF130A">
        <w:t xml:space="preserve"> Konventa hyn në fuqi ditën e tridhjetë pas depozitimit nga </w:t>
      </w:r>
      <w:proofErr w:type="gramStart"/>
      <w:r w:rsidR="009446AF" w:rsidRPr="00EF130A">
        <w:t>ky</w:t>
      </w:r>
      <w:proofErr w:type="gramEnd"/>
      <w:r w:rsidR="009446AF" w:rsidRPr="00EF130A">
        <w:t xml:space="preserve"> Shtet, të instrumentit të tij të ratifikimit ose aderimit.</w:t>
      </w:r>
    </w:p>
    <w:p w:rsidR="009446AF" w:rsidRPr="00EF130A" w:rsidRDefault="009446AF" w:rsidP="00437391">
      <w:pPr>
        <w:pStyle w:val="Paragrafi"/>
      </w:pPr>
    </w:p>
    <w:p w:rsidR="009446AF" w:rsidRPr="00EF130A" w:rsidRDefault="009446AF" w:rsidP="00437391">
      <w:pPr>
        <w:pStyle w:val="NeniNr"/>
        <w:keepNext w:val="0"/>
      </w:pPr>
      <w:r w:rsidRPr="00EF130A">
        <w:t>Neni 50</w:t>
      </w:r>
    </w:p>
    <w:p w:rsidR="009446AF" w:rsidRPr="00EF130A" w:rsidRDefault="009446AF" w:rsidP="00437391">
      <w:pPr>
        <w:pStyle w:val="Paragrafi"/>
      </w:pPr>
    </w:p>
    <w:p w:rsidR="009446AF" w:rsidRPr="00EF130A" w:rsidRDefault="009446AF" w:rsidP="00437391">
      <w:pPr>
        <w:pStyle w:val="Paragrafi"/>
      </w:pPr>
      <w:r w:rsidRPr="00EF130A">
        <w:t>1. Çdo Shtet Palë mund të propozojë një amendament dhe të depozitojë tekstin pranë Sekretarit të Përgjithshëm të Organizatës</w:t>
      </w:r>
      <w:r w:rsidR="00336524">
        <w:t xml:space="preserve"> së Kombeve të Bashkuara. </w:t>
      </w:r>
      <w:r w:rsidRPr="00EF130A">
        <w:t xml:space="preserve"> Sekretari i Përgjithshëm ua komunikon pastaj amendamentin e propozuar Shteteve Palë,  duke kërkuar që t’i bëjnë të ditur nëse janë dakord për thirrjen e një konference të Shteteve Palë për shqyrtimin e propozimeve d</w:t>
      </w:r>
      <w:r w:rsidR="008D3966">
        <w:t xml:space="preserve">he të hedhjes në votë të tyre. </w:t>
      </w:r>
      <w:r w:rsidRPr="00EF130A">
        <w:t>Nëse brenda katër muajve pas datës së këtij komunikimi, të paktën një e treta e Shteteve Palë shprehen dakor</w:t>
      </w:r>
      <w:r w:rsidR="00336524">
        <w:t>d për thirrjen e një konference</w:t>
      </w:r>
      <w:r w:rsidRPr="00EF130A">
        <w:t xml:space="preserve"> të tillë</w:t>
      </w:r>
      <w:proofErr w:type="gramStart"/>
      <w:r w:rsidRPr="00EF130A">
        <w:t>,  Sekretari</w:t>
      </w:r>
      <w:proofErr w:type="gramEnd"/>
      <w:r w:rsidRPr="00EF130A">
        <w:t xml:space="preserve"> i Përgjithshëm thërret konferencën nën kujdesin e Organizatës</w:t>
      </w:r>
      <w:r w:rsidR="00CB6F81">
        <w:t xml:space="preserve"> s</w:t>
      </w:r>
      <w:r w:rsidR="00336524">
        <w:t>ë Kombeve të Bashkuara. Çdo amendament i miratuar nga shumica</w:t>
      </w:r>
      <w:r w:rsidRPr="00EF130A">
        <w:t xml:space="preserve"> </w:t>
      </w:r>
      <w:r w:rsidR="00336524">
        <w:t>e Shteteve Palë të pranishëm dhe</w:t>
      </w:r>
      <w:r w:rsidRPr="00EF130A">
        <w:t xml:space="preserve"> votues në konferencë i paraqitet për miratim Asamblesë së Përgjithshme.</w:t>
      </w:r>
    </w:p>
    <w:p w:rsidR="009446AF" w:rsidRPr="00EF130A" w:rsidRDefault="009446AF" w:rsidP="00437391">
      <w:pPr>
        <w:pStyle w:val="Paragrafi"/>
      </w:pPr>
      <w:r w:rsidRPr="00EF130A">
        <w:t xml:space="preserve">2. Një amendament i miratuar në përputhje me paragrafin 1 të këtij neni hyn në fuqi pasi të jetë miratuar nga Asambleja e Përgjithshme e Kombeve të Bashkuara dhe të jetë pranuar nga </w:t>
      </w:r>
      <w:proofErr w:type="gramStart"/>
      <w:r w:rsidRPr="00EF130A">
        <w:t>dy</w:t>
      </w:r>
      <w:proofErr w:type="gramEnd"/>
      <w:r w:rsidRPr="00EF130A">
        <w:t xml:space="preserve"> të tretat e Shteteve Palë.</w:t>
      </w:r>
    </w:p>
    <w:p w:rsidR="009446AF" w:rsidRPr="00EF130A" w:rsidRDefault="009446AF" w:rsidP="00437391">
      <w:pPr>
        <w:pStyle w:val="Paragrafi"/>
      </w:pPr>
      <w:r w:rsidRPr="00EF130A">
        <w:t>3. Kur një amendament hyn në fuqi, ai bëhet i detyrueshëm</w:t>
      </w:r>
      <w:r w:rsidR="00CB6F81">
        <w:t xml:space="preserve"> për të gjithë Shtetet Palë, që </w:t>
      </w:r>
      <w:proofErr w:type="gramStart"/>
      <w:r w:rsidR="00CB6F81">
        <w:t>e  kanë</w:t>
      </w:r>
      <w:proofErr w:type="gramEnd"/>
      <w:r w:rsidR="00CB6F81">
        <w:t xml:space="preserve"> pranuar dhe Shtetet e tjera që mbeten të</w:t>
      </w:r>
      <w:r w:rsidRPr="00EF130A">
        <w:t xml:space="preserve"> lidhur</w:t>
      </w:r>
      <w:r w:rsidR="00CB6F81">
        <w:t>a me dispozitat e kësaj Konvente dhe me të gjitha</w:t>
      </w:r>
      <w:r w:rsidRPr="00EF130A">
        <w:t xml:space="preserve"> amendamentet e mëparshme të pranuar</w:t>
      </w:r>
      <w:r w:rsidR="00CB6F81">
        <w:t>a</w:t>
      </w:r>
      <w:r w:rsidRPr="00EF130A">
        <w:t xml:space="preserve"> prej tyre.</w:t>
      </w:r>
    </w:p>
    <w:p w:rsidR="001E7BBE" w:rsidRDefault="001E7BBE" w:rsidP="00437391">
      <w:pPr>
        <w:pStyle w:val="NeniNr"/>
        <w:keepNext w:val="0"/>
        <w:rPr>
          <w:lang w:val="en-US"/>
        </w:rPr>
      </w:pPr>
    </w:p>
    <w:p w:rsidR="001E7BBE" w:rsidRDefault="001E7BBE" w:rsidP="00437391">
      <w:pPr>
        <w:pStyle w:val="NeniNr"/>
        <w:keepNext w:val="0"/>
        <w:rPr>
          <w:lang w:val="en-US"/>
        </w:rPr>
      </w:pPr>
    </w:p>
    <w:p w:rsidR="001E7BBE" w:rsidRDefault="001E7BBE" w:rsidP="00437391">
      <w:pPr>
        <w:pStyle w:val="NeniNr"/>
        <w:keepNext w:val="0"/>
        <w:rPr>
          <w:lang w:val="en-US"/>
        </w:rPr>
      </w:pPr>
    </w:p>
    <w:p w:rsidR="009446AF" w:rsidRPr="00EF130A" w:rsidRDefault="009446AF" w:rsidP="00437391">
      <w:pPr>
        <w:pStyle w:val="NeniNr"/>
        <w:keepNext w:val="0"/>
      </w:pPr>
      <w:bookmarkStart w:id="0" w:name="_GoBack"/>
      <w:bookmarkEnd w:id="0"/>
      <w:r w:rsidRPr="00EF130A">
        <w:t>Neni 51</w:t>
      </w:r>
    </w:p>
    <w:p w:rsidR="009446AF" w:rsidRPr="00EF130A" w:rsidRDefault="009446AF" w:rsidP="00437391">
      <w:pPr>
        <w:pStyle w:val="Paragrafi"/>
      </w:pPr>
    </w:p>
    <w:p w:rsidR="009446AF" w:rsidRPr="00EF130A" w:rsidRDefault="00710A83" w:rsidP="00437391">
      <w:pPr>
        <w:pStyle w:val="Paragrafi"/>
      </w:pPr>
      <w:r>
        <w:t>1. Sekretari i</w:t>
      </w:r>
      <w:r w:rsidR="009446AF" w:rsidRPr="00EF130A">
        <w:t xml:space="preserve"> Përgjithsh</w:t>
      </w:r>
      <w:r>
        <w:t>ëm i Organizatës së Kombeve të Bashkuara merr dhe</w:t>
      </w:r>
      <w:r w:rsidR="009446AF" w:rsidRPr="00EF130A">
        <w:t xml:space="preserve"> ua dërgon të gjithë Shteteve tekstin e rezervave të bëra nga Shtetet në çastin e ratifikimit ose të aderimit.</w:t>
      </w:r>
    </w:p>
    <w:p w:rsidR="009446AF" w:rsidRPr="00EF130A" w:rsidRDefault="00710A83" w:rsidP="00437391">
      <w:pPr>
        <w:pStyle w:val="Paragrafi"/>
      </w:pPr>
      <w:r>
        <w:t xml:space="preserve">2. </w:t>
      </w:r>
      <w:r w:rsidR="00CA225B">
        <w:t>Nuk</w:t>
      </w:r>
      <w:r w:rsidR="009446AF" w:rsidRPr="00EF130A">
        <w:t xml:space="preserve"> lejohet asnjë rez</w:t>
      </w:r>
      <w:r>
        <w:t>ervë e papajtueshme me objektin dhe qëllimin e</w:t>
      </w:r>
      <w:r w:rsidR="009446AF" w:rsidRPr="00EF130A">
        <w:t xml:space="preserve"> kësaj Konvente.</w:t>
      </w:r>
    </w:p>
    <w:p w:rsidR="009446AF" w:rsidRPr="00EF130A" w:rsidRDefault="009446AF" w:rsidP="00437391">
      <w:pPr>
        <w:pStyle w:val="Paragrafi"/>
      </w:pPr>
      <w:r w:rsidRPr="00EF130A">
        <w:t>3. Rezervat mund të tërhiqen në çdo koh</w:t>
      </w:r>
      <w:r w:rsidR="00710A83">
        <w:t>ë, nëpërmjet njoftimit drejtuar Sekretarit të Përgjithshëm të</w:t>
      </w:r>
      <w:r w:rsidRPr="00EF130A">
        <w:t xml:space="preserve"> Organizatës </w:t>
      </w:r>
      <w:r w:rsidR="00710A83">
        <w:t>së Kombeve të</w:t>
      </w:r>
      <w:r w:rsidR="008D3966">
        <w:t xml:space="preserve"> Bashkuara,</w:t>
      </w:r>
      <w:r w:rsidR="00CA225B">
        <w:t xml:space="preserve"> i </w:t>
      </w:r>
      <w:r w:rsidRPr="00EF130A">
        <w:t>cili</w:t>
      </w:r>
      <w:r w:rsidR="00CA225B">
        <w:t xml:space="preserve"> informon për këtë</w:t>
      </w:r>
      <w:r w:rsidR="003F3799">
        <w:t xml:space="preserve"> të gjitha</w:t>
      </w:r>
      <w:r w:rsidRPr="00EF130A">
        <w:t xml:space="preserve"> Shtetet.  Njoftimi hyn në fuqi në datën kur ai është marrë nga Sekretari i Përgjithshëm.  </w:t>
      </w:r>
    </w:p>
    <w:p w:rsidR="009446AF" w:rsidRDefault="009446AF" w:rsidP="00437391">
      <w:pPr>
        <w:pStyle w:val="Paragrafi"/>
      </w:pPr>
    </w:p>
    <w:p w:rsidR="00B8400C" w:rsidRPr="00EF130A" w:rsidRDefault="00B8400C" w:rsidP="00437391">
      <w:pPr>
        <w:pStyle w:val="Paragrafi"/>
      </w:pPr>
    </w:p>
    <w:p w:rsidR="009446AF" w:rsidRPr="00EF130A" w:rsidRDefault="009446AF" w:rsidP="00437391">
      <w:pPr>
        <w:pStyle w:val="NeniNr"/>
        <w:keepNext w:val="0"/>
      </w:pPr>
      <w:r w:rsidRPr="00EF130A">
        <w:t>Neni 52</w:t>
      </w:r>
    </w:p>
    <w:p w:rsidR="009446AF" w:rsidRPr="00EF130A" w:rsidRDefault="009446AF" w:rsidP="00437391">
      <w:pPr>
        <w:pStyle w:val="Paragrafi"/>
      </w:pPr>
    </w:p>
    <w:p w:rsidR="009446AF" w:rsidRPr="00EF130A" w:rsidRDefault="009446AF" w:rsidP="00437391">
      <w:pPr>
        <w:pStyle w:val="Paragrafi"/>
      </w:pPr>
      <w:r w:rsidRPr="00EF130A">
        <w:t>Çdo Shtet Palë mund ta denoncojë këtë Konventë me anë të një njoftimi me shkrim, dre</w:t>
      </w:r>
      <w:r w:rsidR="00710A83">
        <w:t>jtuar Sekretarit të</w:t>
      </w:r>
      <w:r w:rsidRPr="00EF130A">
        <w:t xml:space="preserve"> Pë</w:t>
      </w:r>
      <w:r w:rsidR="00710A83">
        <w:t>rgjithshëm të Organizatës së</w:t>
      </w:r>
      <w:r w:rsidRPr="00EF130A">
        <w:t xml:space="preserve"> Ko</w:t>
      </w:r>
      <w:r w:rsidR="00710A83">
        <w:t>mbeve të</w:t>
      </w:r>
      <w:r w:rsidR="00CA225B">
        <w:t xml:space="preserve"> Bashkuara. Denoncimi hyn në</w:t>
      </w:r>
      <w:r w:rsidR="00710A83">
        <w:t xml:space="preserve"> fuqi një vit pas</w:t>
      </w:r>
      <w:r w:rsidRPr="00EF130A">
        <w:t xml:space="preserve"> datës së marrjes së njoftimit nga </w:t>
      </w:r>
      <w:proofErr w:type="gramStart"/>
      <w:r w:rsidRPr="00EF130A">
        <w:t>Sekretari  i</w:t>
      </w:r>
      <w:proofErr w:type="gramEnd"/>
      <w:r w:rsidRPr="00EF130A">
        <w:t xml:space="preserve"> Përgjithshëm.</w:t>
      </w:r>
    </w:p>
    <w:p w:rsidR="009446AF" w:rsidRPr="00EF130A" w:rsidRDefault="009446AF" w:rsidP="00437391">
      <w:pPr>
        <w:pStyle w:val="Paragrafi"/>
      </w:pPr>
    </w:p>
    <w:p w:rsidR="009446AF" w:rsidRPr="00EF130A" w:rsidRDefault="009446AF" w:rsidP="00437391">
      <w:pPr>
        <w:pStyle w:val="NeniNr"/>
        <w:keepNext w:val="0"/>
      </w:pPr>
      <w:r w:rsidRPr="00EF130A">
        <w:t>Neni 53</w:t>
      </w:r>
    </w:p>
    <w:p w:rsidR="009446AF" w:rsidRPr="00EF130A" w:rsidRDefault="009446AF" w:rsidP="00437391">
      <w:pPr>
        <w:pStyle w:val="Paragrafi"/>
      </w:pPr>
    </w:p>
    <w:p w:rsidR="009446AF" w:rsidRPr="00EF130A" w:rsidRDefault="00CA225B" w:rsidP="00CA225B">
      <w:pPr>
        <w:pStyle w:val="Paragrafi"/>
      </w:pPr>
      <w:r>
        <w:t>Sekretari i</w:t>
      </w:r>
      <w:r w:rsidR="009446AF" w:rsidRPr="00EF130A">
        <w:t xml:space="preserve"> Përgjithshëm </w:t>
      </w:r>
      <w:r>
        <w:t xml:space="preserve">i </w:t>
      </w:r>
      <w:r w:rsidR="009446AF" w:rsidRPr="00EF130A">
        <w:t>Organiza</w:t>
      </w:r>
      <w:r>
        <w:t>tës së Kombeve të Bashkuara caktohet</w:t>
      </w:r>
      <w:r w:rsidR="009446AF" w:rsidRPr="00EF130A">
        <w:t xml:space="preserve"> si depozitues i kësaj Konvente.</w:t>
      </w:r>
    </w:p>
    <w:p w:rsidR="009446AF" w:rsidRPr="00EF130A" w:rsidRDefault="009446AF" w:rsidP="00437391">
      <w:pPr>
        <w:pStyle w:val="Paragrafi"/>
      </w:pPr>
    </w:p>
    <w:p w:rsidR="009446AF" w:rsidRPr="00EF130A" w:rsidRDefault="009446AF" w:rsidP="00437391">
      <w:pPr>
        <w:pStyle w:val="NeniNr"/>
        <w:keepNext w:val="0"/>
      </w:pPr>
      <w:r w:rsidRPr="00EF130A">
        <w:t>Neni 54</w:t>
      </w:r>
    </w:p>
    <w:p w:rsidR="009446AF" w:rsidRPr="00EF130A" w:rsidRDefault="009446AF" w:rsidP="00437391">
      <w:pPr>
        <w:pStyle w:val="Paragrafi"/>
      </w:pPr>
    </w:p>
    <w:p w:rsidR="009446AF" w:rsidRPr="00EF130A" w:rsidRDefault="009446AF" w:rsidP="00A40751">
      <w:pPr>
        <w:pStyle w:val="Paragrafi"/>
      </w:pPr>
      <w:r w:rsidRPr="00EF130A">
        <w:t>Origjinali i kësaj Konvente, ku tekstet në gjuhën arabe, kineze, angleze, franceze, ruse dhe spanjolle, janë njëlloj të barasvlershme, depozitohet pranë Sekretarit të Përgjithshëm të</w:t>
      </w:r>
      <w:r w:rsidR="00A40751">
        <w:t xml:space="preserve"> </w:t>
      </w:r>
      <w:r w:rsidRPr="00EF130A">
        <w:t>Organizatës së Kombeve të Bashkuara.</w:t>
      </w:r>
    </w:p>
    <w:p w:rsidR="009446AF" w:rsidRPr="00EF130A" w:rsidRDefault="009446AF" w:rsidP="00437391">
      <w:pPr>
        <w:pStyle w:val="Paragrafi"/>
      </w:pPr>
      <w:r w:rsidRPr="00EF130A">
        <w:t>Në dëshmi të Kësaj</w:t>
      </w:r>
      <w:proofErr w:type="gramStart"/>
      <w:r w:rsidRPr="00EF130A">
        <w:t>,  të</w:t>
      </w:r>
      <w:proofErr w:type="gramEnd"/>
      <w:r w:rsidRPr="00EF130A">
        <w:t xml:space="preserve"> nënshkruarit, të plotfuqishëm e të autorizuar ligjërisht nga qeveritë e tyre përkatëse, nënshkruan këtë Konventë.</w:t>
      </w:r>
    </w:p>
    <w:p w:rsidR="00060D9D" w:rsidRPr="00846562" w:rsidRDefault="00060D9D" w:rsidP="00437391">
      <w:pPr>
        <w:widowControl w:val="0"/>
        <w:ind w:firstLine="720"/>
        <w:rPr>
          <w:rFonts w:ascii="CG Times" w:hAnsi="CG Times"/>
          <w:sz w:val="22"/>
          <w:szCs w:val="22"/>
        </w:rPr>
      </w:pPr>
    </w:p>
    <w:p w:rsidR="00060D9D" w:rsidRPr="00846562" w:rsidRDefault="00060D9D" w:rsidP="00437391">
      <w:pPr>
        <w:widowControl w:val="0"/>
        <w:ind w:firstLine="720"/>
        <w:rPr>
          <w:rFonts w:ascii="CG Times" w:hAnsi="CG Times"/>
          <w:sz w:val="22"/>
          <w:szCs w:val="22"/>
        </w:rPr>
      </w:pPr>
    </w:p>
    <w:p w:rsidR="00060D9D" w:rsidRPr="00846562" w:rsidRDefault="00060D9D" w:rsidP="00437391">
      <w:pPr>
        <w:widowControl w:val="0"/>
        <w:ind w:firstLine="720"/>
        <w:rPr>
          <w:rFonts w:ascii="CG Times" w:hAnsi="CG Times"/>
          <w:sz w:val="22"/>
          <w:szCs w:val="22"/>
        </w:rPr>
      </w:pPr>
    </w:p>
    <w:p w:rsidR="00FF4180" w:rsidRPr="00846562" w:rsidRDefault="00FF4180" w:rsidP="00437391">
      <w:pPr>
        <w:pStyle w:val="Paragrafi"/>
      </w:pPr>
    </w:p>
    <w:p w:rsidR="00060D9D" w:rsidRPr="00846562" w:rsidRDefault="00060D9D" w:rsidP="00437391">
      <w:pPr>
        <w:pStyle w:val="Paragrafi"/>
      </w:pPr>
    </w:p>
    <w:p w:rsidR="00060D9D" w:rsidRPr="00846562" w:rsidRDefault="00060D9D" w:rsidP="00437391">
      <w:pPr>
        <w:pStyle w:val="Paragrafi"/>
      </w:pPr>
    </w:p>
    <w:p w:rsidR="00060D9D" w:rsidRPr="00846562" w:rsidRDefault="00060D9D" w:rsidP="00437391">
      <w:pPr>
        <w:pStyle w:val="Paragrafi"/>
      </w:pPr>
    </w:p>
    <w:p w:rsidR="00FF4180" w:rsidRPr="00846562" w:rsidRDefault="00FF4180" w:rsidP="00437391">
      <w:pPr>
        <w:pStyle w:val="Paragrafi"/>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sectPr w:rsidR="007876FB" w:rsidRPr="00846562" w:rsidSect="001E7BBE">
      <w:headerReference w:type="even" r:id="rId7"/>
      <w:headerReference w:type="default" r:id="rId8"/>
      <w:type w:val="continuous"/>
      <w:pgSz w:w="11907" w:h="16840" w:code="9"/>
      <w:pgMar w:top="1418" w:right="1418" w:bottom="1418" w:left="1418" w:header="1588"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4E9" w:rsidRDefault="00AD14E9" w:rsidP="0039754A">
      <w:pPr>
        <w:pStyle w:val="Paragrafi"/>
        <w:rPr>
          <w:rFonts w:cs="Times New Roman"/>
        </w:rPr>
      </w:pPr>
      <w:r>
        <w:rPr>
          <w:rFonts w:cs="Times New Roman"/>
        </w:rPr>
        <w:separator/>
      </w:r>
    </w:p>
  </w:endnote>
  <w:endnote w:type="continuationSeparator" w:id="0">
    <w:p w:rsidR="00AD14E9" w:rsidRDefault="00AD14E9"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4E9" w:rsidRDefault="00AD14E9" w:rsidP="0039754A">
      <w:pPr>
        <w:pStyle w:val="Paragrafi"/>
        <w:rPr>
          <w:rFonts w:cs="Times New Roman"/>
        </w:rPr>
      </w:pPr>
      <w:r>
        <w:rPr>
          <w:rFonts w:cs="Times New Roman"/>
        </w:rPr>
        <w:separator/>
      </w:r>
    </w:p>
  </w:footnote>
  <w:footnote w:type="continuationSeparator" w:id="0">
    <w:p w:rsidR="00AD14E9" w:rsidRDefault="00AD14E9"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42" w:rsidRDefault="00795E42" w:rsidP="0039754A">
    <w:pPr>
      <w:ind w:left="-1418" w:right="-1418"/>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42" w:rsidRDefault="00795E42"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36165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340980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A041D6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DAA8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C18180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32A1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EF6C7F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15:restartNumberingAfterBreak="0">
    <w:nsid w:val="FFFFFF88"/>
    <w:multiLevelType w:val="singleLevel"/>
    <w:tmpl w:val="22AA1D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F943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AC54E9"/>
    <w:multiLevelType w:val="hybridMultilevel"/>
    <w:tmpl w:val="CBD41B1E"/>
    <w:lvl w:ilvl="0" w:tplc="C732807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261D4D"/>
    <w:multiLevelType w:val="hybridMultilevel"/>
    <w:tmpl w:val="B5AE7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4" w15:restartNumberingAfterBreak="0">
    <w:nsid w:val="68956E00"/>
    <w:multiLevelType w:val="hybridMultilevel"/>
    <w:tmpl w:val="80B66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75521378"/>
    <w:multiLevelType w:val="hybridMultilevel"/>
    <w:tmpl w:val="30381984"/>
    <w:lvl w:ilvl="0" w:tplc="E08869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5"/>
  </w:num>
  <w:num w:numId="4">
    <w:abstractNumId w:val="13"/>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1"/>
  </w:num>
  <w:num w:numId="16">
    <w:abstractNumId w:val="16"/>
  </w:num>
  <w:num w:numId="1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proofState w:grammar="clean"/>
  <w:stylePaneSortMethod w:val="0003"/>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07C"/>
    <w:rsid w:val="00026A61"/>
    <w:rsid w:val="00060D9D"/>
    <w:rsid w:val="00077355"/>
    <w:rsid w:val="00094BFA"/>
    <w:rsid w:val="000A4929"/>
    <w:rsid w:val="000B3C61"/>
    <w:rsid w:val="000B601D"/>
    <w:rsid w:val="000C44DB"/>
    <w:rsid w:val="000D0E53"/>
    <w:rsid w:val="000D37EF"/>
    <w:rsid w:val="00112F01"/>
    <w:rsid w:val="00116D68"/>
    <w:rsid w:val="00126E59"/>
    <w:rsid w:val="001302D1"/>
    <w:rsid w:val="001C295D"/>
    <w:rsid w:val="001D5148"/>
    <w:rsid w:val="001D51CE"/>
    <w:rsid w:val="001E7BBE"/>
    <w:rsid w:val="00213FDE"/>
    <w:rsid w:val="0021576D"/>
    <w:rsid w:val="00233A49"/>
    <w:rsid w:val="00251027"/>
    <w:rsid w:val="00264C62"/>
    <w:rsid w:val="002E0F46"/>
    <w:rsid w:val="002F3F87"/>
    <w:rsid w:val="00310C60"/>
    <w:rsid w:val="0032331D"/>
    <w:rsid w:val="00336524"/>
    <w:rsid w:val="00353279"/>
    <w:rsid w:val="00371D42"/>
    <w:rsid w:val="00380D32"/>
    <w:rsid w:val="00393DEE"/>
    <w:rsid w:val="0039754A"/>
    <w:rsid w:val="003F3799"/>
    <w:rsid w:val="003F57CA"/>
    <w:rsid w:val="003F7C5D"/>
    <w:rsid w:val="004242F8"/>
    <w:rsid w:val="00437391"/>
    <w:rsid w:val="004479BA"/>
    <w:rsid w:val="00462361"/>
    <w:rsid w:val="004A5139"/>
    <w:rsid w:val="004C02C8"/>
    <w:rsid w:val="004C3973"/>
    <w:rsid w:val="004C5B87"/>
    <w:rsid w:val="004E5499"/>
    <w:rsid w:val="00501C46"/>
    <w:rsid w:val="00507BAC"/>
    <w:rsid w:val="00554484"/>
    <w:rsid w:val="00562343"/>
    <w:rsid w:val="00563B3B"/>
    <w:rsid w:val="00564473"/>
    <w:rsid w:val="00567049"/>
    <w:rsid w:val="005729FD"/>
    <w:rsid w:val="00592C87"/>
    <w:rsid w:val="005D51E8"/>
    <w:rsid w:val="006013FB"/>
    <w:rsid w:val="00613502"/>
    <w:rsid w:val="006172FF"/>
    <w:rsid w:val="00622F48"/>
    <w:rsid w:val="00665A47"/>
    <w:rsid w:val="0067465B"/>
    <w:rsid w:val="00695C57"/>
    <w:rsid w:val="006B3D51"/>
    <w:rsid w:val="006E1F4E"/>
    <w:rsid w:val="006E3F3D"/>
    <w:rsid w:val="006F3B2B"/>
    <w:rsid w:val="00710A83"/>
    <w:rsid w:val="00716054"/>
    <w:rsid w:val="0073420E"/>
    <w:rsid w:val="00760BD9"/>
    <w:rsid w:val="007652F9"/>
    <w:rsid w:val="00783139"/>
    <w:rsid w:val="007876FB"/>
    <w:rsid w:val="00795E42"/>
    <w:rsid w:val="007A5AEC"/>
    <w:rsid w:val="007B4B02"/>
    <w:rsid w:val="007B5DC4"/>
    <w:rsid w:val="007F5018"/>
    <w:rsid w:val="00846562"/>
    <w:rsid w:val="008553EF"/>
    <w:rsid w:val="008744B8"/>
    <w:rsid w:val="0088207C"/>
    <w:rsid w:val="00896A76"/>
    <w:rsid w:val="008B3756"/>
    <w:rsid w:val="008D3966"/>
    <w:rsid w:val="009446AF"/>
    <w:rsid w:val="00981679"/>
    <w:rsid w:val="00985BAF"/>
    <w:rsid w:val="009B759D"/>
    <w:rsid w:val="009C64D9"/>
    <w:rsid w:val="009D15D2"/>
    <w:rsid w:val="009F2245"/>
    <w:rsid w:val="00A0512E"/>
    <w:rsid w:val="00A40751"/>
    <w:rsid w:val="00A80C05"/>
    <w:rsid w:val="00AB2EDB"/>
    <w:rsid w:val="00AD14E9"/>
    <w:rsid w:val="00AF34FF"/>
    <w:rsid w:val="00AF6F98"/>
    <w:rsid w:val="00B200E5"/>
    <w:rsid w:val="00B635BB"/>
    <w:rsid w:val="00B63A55"/>
    <w:rsid w:val="00B65957"/>
    <w:rsid w:val="00B8400C"/>
    <w:rsid w:val="00B9167D"/>
    <w:rsid w:val="00BA03D3"/>
    <w:rsid w:val="00BC1B3D"/>
    <w:rsid w:val="00BD12D4"/>
    <w:rsid w:val="00BE1B84"/>
    <w:rsid w:val="00BF5FAA"/>
    <w:rsid w:val="00C07FF2"/>
    <w:rsid w:val="00C15204"/>
    <w:rsid w:val="00C172B4"/>
    <w:rsid w:val="00C20C4D"/>
    <w:rsid w:val="00C24A3F"/>
    <w:rsid w:val="00C24EEF"/>
    <w:rsid w:val="00C3240D"/>
    <w:rsid w:val="00C64689"/>
    <w:rsid w:val="00C7450F"/>
    <w:rsid w:val="00C92026"/>
    <w:rsid w:val="00CA225B"/>
    <w:rsid w:val="00CB0BB8"/>
    <w:rsid w:val="00CB212E"/>
    <w:rsid w:val="00CB6F81"/>
    <w:rsid w:val="00D15130"/>
    <w:rsid w:val="00D6179A"/>
    <w:rsid w:val="00D97D0A"/>
    <w:rsid w:val="00DC5099"/>
    <w:rsid w:val="00DD6392"/>
    <w:rsid w:val="00E44A08"/>
    <w:rsid w:val="00E53763"/>
    <w:rsid w:val="00E766C1"/>
    <w:rsid w:val="00EB3896"/>
    <w:rsid w:val="00EB4F68"/>
    <w:rsid w:val="00ED43E9"/>
    <w:rsid w:val="00EF13E4"/>
    <w:rsid w:val="00EF33B4"/>
    <w:rsid w:val="00F41E09"/>
    <w:rsid w:val="00F72A78"/>
    <w:rsid w:val="00F85472"/>
    <w:rsid w:val="00F97A4A"/>
    <w:rsid w:val="00FA18AE"/>
    <w:rsid w:val="00FA48F7"/>
    <w:rsid w:val="00FA503C"/>
    <w:rsid w:val="00FE142A"/>
    <w:rsid w:val="00FF084A"/>
    <w:rsid w:val="00FF4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CB6398B3-D764-4F28-A3B4-A2336F1F8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2B"/>
    <w:rPr>
      <w:sz w:val="24"/>
      <w:szCs w:val="24"/>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uiPriority w:val="9"/>
    <w:rsid w:val="00251027"/>
    <w:rPr>
      <w:rFonts w:ascii="Trebuchet MS" w:eastAsia="MS Mincho" w:hAnsi="Trebuchet MS" w:cs="Trebuchet MS"/>
      <w:b/>
      <w:bCs/>
      <w:sz w:val="24"/>
      <w:szCs w:val="24"/>
      <w:lang w:val="en-US" w:eastAsia="en-US"/>
    </w:rPr>
  </w:style>
  <w:style w:type="paragraph" w:styleId="Header">
    <w:name w:val="header"/>
    <w:basedOn w:val="Normal"/>
    <w:link w:val="HeaderChar"/>
    <w:uiPriority w:val="99"/>
    <w:unhideWhenUsed/>
    <w:rsid w:val="00846562"/>
    <w:pPr>
      <w:tabs>
        <w:tab w:val="center" w:pos="4680"/>
        <w:tab w:val="right" w:pos="9360"/>
      </w:tabs>
    </w:pPr>
    <w:rPr>
      <w:rFonts w:ascii="Calibri" w:eastAsia="Times New Roman" w:hAnsi="Calibri"/>
      <w:sz w:val="22"/>
      <w:szCs w:val="22"/>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character" w:customStyle="1" w:styleId="HeaderChar">
    <w:name w:val="Header Char"/>
    <w:basedOn w:val="DefaultParagraphFont"/>
    <w:link w:val="Header"/>
    <w:uiPriority w:val="99"/>
    <w:rsid w:val="00846562"/>
    <w:rPr>
      <w:rFonts w:ascii="Calibri" w:eastAsia="Times New Roman" w:hAnsi="Calibri" w:cs="Times New Roman"/>
      <w:sz w:val="22"/>
      <w:szCs w:val="22"/>
    </w:rPr>
  </w:style>
  <w:style w:type="paragraph" w:styleId="Footer">
    <w:name w:val="footer"/>
    <w:basedOn w:val="Normal"/>
    <w:link w:val="FooterChar"/>
    <w:uiPriority w:val="99"/>
    <w:unhideWhenUsed/>
    <w:locked/>
    <w:rsid w:val="00846562"/>
    <w:pPr>
      <w:tabs>
        <w:tab w:val="center" w:pos="4680"/>
        <w:tab w:val="right" w:pos="9360"/>
      </w:tabs>
    </w:pPr>
    <w:rPr>
      <w:rFonts w:ascii="Calibri" w:eastAsia="Times New Roman" w:hAnsi="Calibri"/>
      <w:sz w:val="22"/>
      <w:szCs w:val="22"/>
    </w:rPr>
  </w:style>
  <w:style w:type="character" w:customStyle="1" w:styleId="FooterChar">
    <w:name w:val="Footer Char"/>
    <w:basedOn w:val="DefaultParagraphFont"/>
    <w:link w:val="Footer"/>
    <w:uiPriority w:val="99"/>
    <w:rsid w:val="00846562"/>
    <w:rPr>
      <w:rFonts w:ascii="Calibri" w:eastAsia="Times New Roman" w:hAnsi="Calibri" w:cs="Times New Roman"/>
      <w:sz w:val="22"/>
      <w:szCs w:val="22"/>
    </w:rPr>
  </w:style>
  <w:style w:type="paragraph" w:customStyle="1" w:styleId="Char">
    <w:name w:val="Char"/>
    <w:basedOn w:val="Normal"/>
    <w:rsid w:val="009446AF"/>
    <w:pPr>
      <w:spacing w:after="160" w:line="240" w:lineRule="exact"/>
    </w:pPr>
    <w:rPr>
      <w:rFonts w:ascii="Tahoma" w:hAnsi="Tahoma"/>
      <w:noProof/>
      <w:sz w:val="20"/>
      <w:szCs w:val="20"/>
      <w:lang w:val="en-GB" w:bidi="en-US"/>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CharCharCharChar">
    <w:name w:val="Char Char Char Char"/>
    <w:basedOn w:val="Normal"/>
    <w:rsid w:val="009446AF"/>
    <w:pPr>
      <w:spacing w:after="160" w:line="240" w:lineRule="exact"/>
    </w:pPr>
    <w:rPr>
      <w:rFonts w:ascii="Tahoma" w:eastAsia="Times New Roman" w:hAnsi="Tahoma"/>
      <w:sz w:val="20"/>
      <w:szCs w:val="20"/>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CharChar1">
    <w:name w:val="Char Char1"/>
    <w:basedOn w:val="DefaultParagraphFont"/>
    <w:rsid w:val="009446AF"/>
    <w:rPr>
      <w:rFonts w:ascii="Trebuchet MS" w:eastAsia="MS Mincho" w:hAnsi="Trebuchet MS"/>
      <w:lang w:val="en-GB" w:eastAsia="en-US" w:bidi="ar-SA"/>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cpara">
    <w:name w:val="bc para"/>
    <w:basedOn w:val="Normal"/>
    <w:rsid w:val="009446AF"/>
    <w:pPr>
      <w:spacing w:after="240" w:line="240" w:lineRule="atLeast"/>
      <w:ind w:left="1134"/>
      <w:jc w:val="both"/>
    </w:pPr>
    <w:rPr>
      <w:rFonts w:ascii="Arial" w:hAnsi="Arial"/>
      <w:sz w:val="20"/>
      <w:szCs w:val="20"/>
      <w:lang w:val="en-GB"/>
    </w:rPr>
  </w:style>
  <w:style w:type="paragraph" w:customStyle="1" w:styleId="bcparaa">
    <w:name w:val="bc para (a)"/>
    <w:basedOn w:val="Normal"/>
    <w:rsid w:val="009446AF"/>
    <w:pPr>
      <w:tabs>
        <w:tab w:val="left" w:pos="1843"/>
      </w:tabs>
      <w:spacing w:after="240" w:line="240" w:lineRule="atLeast"/>
      <w:ind w:left="1843" w:hanging="709"/>
      <w:jc w:val="both"/>
    </w:pPr>
    <w:rPr>
      <w:rFonts w:ascii="Arial" w:hAnsi="Arial"/>
      <w:sz w:val="20"/>
      <w:szCs w:val="20"/>
      <w:lang w:val="nl-NL"/>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bcverylastpara">
    <w:name w:val="bc very last para"/>
    <w:basedOn w:val="Normal"/>
    <w:rsid w:val="009446AF"/>
    <w:pPr>
      <w:widowControl w:val="0"/>
      <w:spacing w:after="720"/>
      <w:ind w:left="1134"/>
      <w:jc w:val="both"/>
    </w:pPr>
    <w:rPr>
      <w:rFonts w:ascii="Arial" w:hAnsi="Arial"/>
      <w:sz w:val="20"/>
      <w:szCs w:val="20"/>
      <w:lang w:val="en-GB"/>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paragraph" w:customStyle="1" w:styleId="bcverylastparaa">
    <w:name w:val="bc very last para (a)"/>
    <w:basedOn w:val="Normal"/>
    <w:rsid w:val="009446AF"/>
    <w:pPr>
      <w:widowControl w:val="0"/>
      <w:spacing w:after="720"/>
      <w:ind w:left="1843" w:hanging="709"/>
      <w:jc w:val="both"/>
    </w:pPr>
    <w:rPr>
      <w:rFonts w:ascii="Arial" w:hAnsi="Arial"/>
      <w:sz w:val="20"/>
      <w:szCs w:val="20"/>
      <w:lang w:val="en-GB"/>
    </w:rPr>
  </w:style>
  <w:style w:type="paragraph" w:customStyle="1" w:styleId="BoxText">
    <w:name w:val="Box Text"/>
    <w:basedOn w:val="Normal"/>
    <w:rsid w:val="009446AF"/>
    <w:pPr>
      <w:widowControl w:val="0"/>
      <w:spacing w:before="40" w:after="40"/>
      <w:ind w:left="284" w:right="284"/>
    </w:pPr>
    <w:rPr>
      <w:rFonts w:ascii="Trebuchet MS" w:hAnsi="Trebuchet MS"/>
      <w:sz w:val="18"/>
      <w:szCs w:val="18"/>
      <w:lang w:val="en-GB"/>
    </w:rPr>
  </w:style>
  <w:style w:type="character" w:customStyle="1" w:styleId="bulletmenumraChar">
    <w:name w:val="bullet me numra Char"/>
    <w:basedOn w:val="DefaultParagraphFont"/>
    <w:rsid w:val="009446AF"/>
    <w:rPr>
      <w:rFonts w:ascii="Trebuchet MS" w:eastAsia="MS Mincho" w:hAnsi="Trebuchet MS"/>
      <w:szCs w:val="22"/>
      <w:lang w:val="en-GB" w:eastAsia="en-US" w:bidi="ar-SA"/>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1">
    <w:name w:val="List Bullet1"/>
    <w:basedOn w:val="Normal"/>
    <w:rsid w:val="00251027"/>
    <w:pPr>
      <w:widowControl w:val="0"/>
      <w:spacing w:after="120"/>
    </w:pPr>
    <w:rPr>
      <w:rFonts w:ascii="Trebuchet MS" w:hAnsi="Trebuchet MS" w:cs="Trebuchet MS"/>
      <w:sz w:val="22"/>
      <w:szCs w:val="22"/>
      <w:lang w:val="sq-AL" w:eastAsia="zh-CN"/>
    </w:rPr>
  </w:style>
  <w:style w:type="paragraph" w:customStyle="1" w:styleId="BULLETUDHEZIM">
    <w:name w:val="BULLET UDHEZIM"/>
    <w:basedOn w:val="Normal"/>
    <w:rsid w:val="009446AF"/>
    <w:pPr>
      <w:widowControl w:val="0"/>
      <w:tabs>
        <w:tab w:val="num" w:pos="360"/>
      </w:tabs>
      <w:spacing w:before="120" w:after="120"/>
      <w:jc w:val="both"/>
    </w:pPr>
    <w:rPr>
      <w:rFonts w:ascii="Book Antiqua" w:hAnsi="Book Antiqua"/>
    </w:rPr>
  </w:style>
  <w:style w:type="paragraph" w:customStyle="1" w:styleId="Char1">
    <w:name w:val="Char1"/>
    <w:basedOn w:val="Normal"/>
    <w:rsid w:val="009446AF"/>
    <w:pPr>
      <w:spacing w:after="160" w:line="240" w:lineRule="exact"/>
    </w:pPr>
    <w:rPr>
      <w:rFonts w:ascii="Tahoma" w:hAnsi="Tahoma"/>
      <w:sz w:val="20"/>
      <w:szCs w:val="20"/>
      <w:lang w:val="en-GB" w:eastAsia="en-GB"/>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CharChar">
    <w:name w:val="Char Char"/>
    <w:basedOn w:val="DefaultParagraphFont"/>
    <w:locked/>
    <w:rsid w:val="009446AF"/>
    <w:rPr>
      <w:rFonts w:ascii="Trebuchet MS" w:eastAsia="MS Mincho" w:hAnsi="Trebuchet MS"/>
      <w:sz w:val="22"/>
      <w:lang w:val="en-GB" w:eastAsia="en-US" w:bidi="ar-SA"/>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Default">
    <w:name w:val="Default"/>
    <w:rsid w:val="009446AF"/>
    <w:pPr>
      <w:autoSpaceDE w:val="0"/>
      <w:autoSpaceDN w:val="0"/>
      <w:adjustRightInd w:val="0"/>
    </w:pPr>
    <w:rPr>
      <w:rFonts w:eastAsia="Times New Roman"/>
      <w:color w:val="000000"/>
      <w:sz w:val="24"/>
      <w:szCs w:val="24"/>
      <w:lang w:bidi="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paragraph" w:customStyle="1" w:styleId="Figure">
    <w:name w:val="Figure"/>
    <w:next w:val="Normal"/>
    <w:rsid w:val="009446AF"/>
    <w:pPr>
      <w:widowControl w:val="0"/>
      <w:outlineLvl w:val="2"/>
    </w:pPr>
    <w:rPr>
      <w:rFonts w:ascii="CG Times" w:eastAsia="Times New Roman" w:hAnsi="CG Times"/>
      <w:sz w:val="22"/>
      <w:lang w:bidi="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character" w:customStyle="1" w:styleId="footnoteChar">
    <w:name w:val="footnote Char"/>
    <w:basedOn w:val="DefaultParagraphFont"/>
    <w:rsid w:val="009446A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9446AF"/>
    <w:rPr>
      <w:rFonts w:ascii="Trebuchet MS" w:eastAsia="MS Mincho" w:hAnsi="Trebuchet MS"/>
      <w:sz w:val="18"/>
      <w:lang w:val="en-GB" w:eastAsia="en-US" w:bidi="ar-SA"/>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character" w:customStyle="1" w:styleId="Heading1CharChar">
    <w:name w:val="Heading 1 Char Char"/>
    <w:basedOn w:val="DefaultParagraphFont"/>
    <w:rsid w:val="009446AF"/>
    <w:rPr>
      <w:rFonts w:ascii="Trebuchet MS" w:eastAsia="MS Mincho" w:hAnsi="Trebuchet MS" w:cs="Arial"/>
      <w:b/>
      <w:bCs/>
      <w:kern w:val="32"/>
      <w:sz w:val="36"/>
      <w:szCs w:val="36"/>
      <w:lang w:val="en-US" w:eastAsia="en-US" w:bidi="ar-SA"/>
    </w:rPr>
  </w:style>
  <w:style w:type="character" w:customStyle="1" w:styleId="ListBullet2Char">
    <w:name w:val="List Bullet 2 Char"/>
    <w:aliases w:val="List me numra Char"/>
    <w:basedOn w:val="DefaultParagraphFont"/>
    <w:rsid w:val="009446A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9446AF"/>
    <w:rPr>
      <w:rFonts w:ascii="Trebuchet MS" w:eastAsia="MS Mincho" w:hAnsi="Trebuchet MS"/>
      <w:sz w:val="22"/>
      <w:szCs w:val="22"/>
      <w:lang w:val="en-US" w:eastAsia="en-US" w:bidi="ar-SA"/>
    </w:rPr>
  </w:style>
  <w:style w:type="character" w:customStyle="1" w:styleId="listmenumraCharChar">
    <w:name w:val="list me numra Char Char"/>
    <w:basedOn w:val="ListBullet2Char"/>
    <w:rsid w:val="009446AF"/>
    <w:rPr>
      <w:rFonts w:ascii="Trebuchet MS" w:eastAsia="MS Mincho" w:hAnsi="Trebuchet MS"/>
      <w:sz w:val="22"/>
      <w:szCs w:val="22"/>
      <w:lang w:val="en-US" w:eastAsia="en-US" w:bidi="ar-SA"/>
    </w:rPr>
  </w:style>
  <w:style w:type="paragraph" w:customStyle="1" w:styleId="numberedindent">
    <w:name w:val="numberedindent"/>
    <w:rsid w:val="009446AF"/>
    <w:pPr>
      <w:tabs>
        <w:tab w:val="num" w:pos="1800"/>
      </w:tabs>
      <w:spacing w:after="120"/>
      <w:jc w:val="both"/>
    </w:pPr>
    <w:rPr>
      <w:rFonts w:ascii="Arial" w:eastAsia="Times New Roman" w:hAnsi="Arial"/>
      <w:lang w:val="en-GB" w:bidi="en-US"/>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character" w:styleId="PageNumber">
    <w:name w:val="page number"/>
    <w:basedOn w:val="DefaultParagraphFont"/>
    <w:rsid w:val="009446AF"/>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character" w:customStyle="1" w:styleId="paraChar">
    <w:name w:val="para Char"/>
    <w:basedOn w:val="DefaultParagraphFont"/>
    <w:rsid w:val="009446AF"/>
    <w:rPr>
      <w:rFonts w:ascii="Arial" w:eastAsia="MS Mincho" w:hAnsi="Arial"/>
      <w:sz w:val="22"/>
      <w:szCs w:val="24"/>
      <w:lang w:val="en-US" w:eastAsia="en-US" w:bidi="ar-SA"/>
    </w:rPr>
  </w:style>
  <w:style w:type="paragraph" w:customStyle="1" w:styleId="Section">
    <w:name w:val="Section"/>
    <w:rsid w:val="009446AF"/>
    <w:rPr>
      <w:rFonts w:ascii="Arial" w:eastAsia="Times New Roman" w:hAnsi="Arial" w:cs="Arial"/>
      <w:bCs/>
      <w:kern w:val="32"/>
      <w:sz w:val="48"/>
      <w:szCs w:val="32"/>
      <w:lang w:bidi="en-US"/>
    </w:rPr>
  </w:style>
  <w:style w:type="paragraph" w:customStyle="1" w:styleId="SectionNUM">
    <w:name w:val="Section NUM"/>
    <w:next w:val="Heading1"/>
    <w:rsid w:val="009446A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tyle">
    <w:name w:val="Style"/>
    <w:rsid w:val="009446AF"/>
    <w:pPr>
      <w:widowControl w:val="0"/>
      <w:autoSpaceDE w:val="0"/>
      <w:autoSpaceDN w:val="0"/>
      <w:adjustRightInd w:val="0"/>
    </w:pPr>
    <w:rPr>
      <w:sz w:val="24"/>
      <w:szCs w:val="24"/>
      <w:lang w:bidi="en-US"/>
    </w:rPr>
  </w:style>
  <w:style w:type="paragraph" w:customStyle="1" w:styleId="StyleCaption">
    <w:name w:val="Style Caption"/>
    <w:basedOn w:val="Normal"/>
    <w:rsid w:val="009446A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9446AF"/>
    <w:rPr>
      <w:rFonts w:ascii="Trebuchet MS" w:eastAsia="MS Mincho" w:hAnsi="Trebuchet MS"/>
      <w:sz w:val="18"/>
      <w:szCs w:val="18"/>
      <w:lang w:val="en-US" w:eastAsia="en-US" w:bidi="ar-SA"/>
    </w:rPr>
  </w:style>
  <w:style w:type="paragraph" w:customStyle="1" w:styleId="sub-list">
    <w:name w:val="sub-list"/>
    <w:rsid w:val="009446AF"/>
    <w:pPr>
      <w:spacing w:before="60" w:after="120"/>
    </w:pPr>
    <w:rPr>
      <w:rFonts w:ascii="Arial" w:eastAsia="Times New Roman" w:hAnsi="Arial"/>
      <w:sz w:val="22"/>
      <w:szCs w:val="24"/>
      <w:lang w:bidi="en-US"/>
    </w:rPr>
  </w:style>
  <w:style w:type="paragraph" w:customStyle="1" w:styleId="tabela">
    <w:name w:val="tabela"/>
    <w:basedOn w:val="Normal"/>
    <w:rsid w:val="009446AF"/>
    <w:pPr>
      <w:keepNext/>
      <w:keepLines/>
      <w:widowControl w:val="0"/>
      <w:spacing w:before="60" w:after="60"/>
      <w:jc w:val="both"/>
    </w:pPr>
    <w:rPr>
      <w:rFonts w:ascii="Trebuchet MS" w:hAnsi="Trebuchet MS" w:cs="Arial"/>
      <w:sz w:val="16"/>
      <w:szCs w:val="16"/>
      <w:lang w:val="en-GB"/>
    </w:rPr>
  </w:style>
  <w:style w:type="paragraph" w:customStyle="1" w:styleId="TableFootnote">
    <w:name w:val="Table Footnote"/>
    <w:basedOn w:val="Normal"/>
    <w:rsid w:val="009446AF"/>
    <w:pPr>
      <w:widowControl w:val="0"/>
      <w:spacing w:before="80" w:after="240"/>
      <w:contextualSpacing/>
    </w:pPr>
    <w:rPr>
      <w:rFonts w:ascii="Trebuchet MS" w:hAnsi="Trebuchet MS"/>
      <w:sz w:val="18"/>
      <w:szCs w:val="20"/>
      <w:lang w:val="en-GB" w:eastAsia="en-GB"/>
    </w:rPr>
  </w:style>
  <w:style w:type="paragraph" w:styleId="Title">
    <w:name w:val="Title"/>
    <w:basedOn w:val="Normal"/>
    <w:next w:val="Normal"/>
    <w:link w:val="TitleChar"/>
    <w:uiPriority w:val="10"/>
    <w:qFormat/>
    <w:locked/>
    <w:rsid w:val="009446AF"/>
    <w:pPr>
      <w:pBdr>
        <w:bottom w:val="single" w:sz="4" w:space="1" w:color="auto"/>
      </w:pBdr>
      <w:contextualSpacing/>
    </w:pPr>
    <w:rPr>
      <w:rFonts w:ascii="Cambria" w:eastAsia="Times New Roman" w:hAnsi="Cambria"/>
      <w:noProof/>
      <w:spacing w:val="5"/>
      <w:sz w:val="52"/>
      <w:szCs w:val="52"/>
      <w:lang w:val="sq-AL" w:bidi="en-US"/>
    </w:rPr>
  </w:style>
  <w:style w:type="character" w:customStyle="1" w:styleId="TitleChar">
    <w:name w:val="Title Char"/>
    <w:basedOn w:val="DefaultParagraphFont"/>
    <w:link w:val="Title"/>
    <w:uiPriority w:val="10"/>
    <w:rsid w:val="009446AF"/>
    <w:rPr>
      <w:rFonts w:ascii="Cambria" w:eastAsia="Times New Roman" w:hAnsi="Cambria" w:cs="Times New Roman"/>
      <w:noProof/>
      <w:spacing w:val="5"/>
      <w:sz w:val="52"/>
      <w:szCs w:val="52"/>
      <w:lang w:val="sq-AL" w:bidi="en-US"/>
    </w:rPr>
  </w:style>
  <w:style w:type="paragraph" w:styleId="Subtitle">
    <w:name w:val="Subtitle"/>
    <w:basedOn w:val="Normal"/>
    <w:next w:val="Normal"/>
    <w:link w:val="SubtitleChar"/>
    <w:uiPriority w:val="11"/>
    <w:qFormat/>
    <w:locked/>
    <w:rsid w:val="009446AF"/>
    <w:pPr>
      <w:spacing w:after="600"/>
    </w:pPr>
    <w:rPr>
      <w:rFonts w:ascii="Cambria" w:eastAsia="Times New Roman" w:hAnsi="Cambria"/>
      <w:i/>
      <w:iCs/>
      <w:noProof/>
      <w:spacing w:val="13"/>
      <w:lang w:val="sq-AL" w:bidi="en-US"/>
    </w:rPr>
  </w:style>
  <w:style w:type="character" w:customStyle="1" w:styleId="SubtitleChar">
    <w:name w:val="Subtitle Char"/>
    <w:basedOn w:val="DefaultParagraphFont"/>
    <w:link w:val="Subtitle"/>
    <w:uiPriority w:val="11"/>
    <w:rsid w:val="009446AF"/>
    <w:rPr>
      <w:rFonts w:ascii="Cambria" w:eastAsia="Times New Roman" w:hAnsi="Cambria" w:cs="Times New Roman"/>
      <w:i/>
      <w:iCs/>
      <w:noProof/>
      <w:spacing w:val="13"/>
      <w:sz w:val="24"/>
      <w:szCs w:val="24"/>
      <w:lang w:val="sq-AL" w:bidi="en-US"/>
    </w:rPr>
  </w:style>
  <w:style w:type="character" w:styleId="Emphasis">
    <w:name w:val="Emphasis"/>
    <w:uiPriority w:val="20"/>
    <w:qFormat/>
    <w:locked/>
    <w:rsid w:val="009446AF"/>
    <w:rPr>
      <w:b/>
      <w:bCs/>
      <w:i/>
      <w:iCs/>
      <w:spacing w:val="10"/>
      <w:bdr w:val="none" w:sz="0" w:space="0" w:color="auto"/>
      <w:shd w:val="clear" w:color="auto" w:fill="auto"/>
    </w:rPr>
  </w:style>
  <w:style w:type="paragraph" w:styleId="NoSpacing">
    <w:name w:val="No Spacing"/>
    <w:basedOn w:val="Normal"/>
    <w:uiPriority w:val="1"/>
    <w:qFormat/>
    <w:rsid w:val="009446AF"/>
    <w:rPr>
      <w:rFonts w:ascii="Calibri" w:eastAsia="Calibri" w:hAnsi="Calibri"/>
      <w:noProof/>
      <w:sz w:val="22"/>
      <w:szCs w:val="22"/>
      <w:lang w:val="sq-AL" w:bidi="en-US"/>
    </w:rPr>
  </w:style>
  <w:style w:type="character" w:styleId="SubtleEmphasis">
    <w:name w:val="Subtle Emphasis"/>
    <w:uiPriority w:val="19"/>
    <w:qFormat/>
    <w:rsid w:val="009446AF"/>
    <w:rPr>
      <w:i/>
      <w:iCs/>
    </w:rPr>
  </w:style>
  <w:style w:type="character" w:styleId="IntenseEmphasis">
    <w:name w:val="Intense Emphasis"/>
    <w:uiPriority w:val="21"/>
    <w:qFormat/>
    <w:rsid w:val="009446AF"/>
    <w:rPr>
      <w:b/>
      <w:bCs/>
    </w:rPr>
  </w:style>
  <w:style w:type="character" w:styleId="SubtleReference">
    <w:name w:val="Subtle Reference"/>
    <w:uiPriority w:val="31"/>
    <w:qFormat/>
    <w:rsid w:val="009446AF"/>
    <w:rPr>
      <w:smallCaps/>
    </w:rPr>
  </w:style>
  <w:style w:type="character" w:styleId="IntenseReference">
    <w:name w:val="Intense Reference"/>
    <w:uiPriority w:val="32"/>
    <w:qFormat/>
    <w:rsid w:val="009446AF"/>
    <w:rPr>
      <w:smallCaps/>
      <w:spacing w:val="5"/>
      <w:u w:val="single"/>
    </w:rPr>
  </w:style>
  <w:style w:type="character" w:styleId="BookTitle">
    <w:name w:val="Book Title"/>
    <w:uiPriority w:val="33"/>
    <w:qFormat/>
    <w:rsid w:val="009446AF"/>
    <w:rPr>
      <w:i/>
      <w:iCs/>
      <w:smallCaps/>
      <w:spacing w:val="5"/>
    </w:rPr>
  </w:style>
  <w:style w:type="paragraph" w:customStyle="1" w:styleId="CharCharCarattereCarattereCharChar1CarattereCarattereCharCharCarattereCarattere">
    <w:name w:val="Char Char Carattere Carattere Char Char1 Carattere Carattere Char Char Carattere Carattere"/>
    <w:basedOn w:val="Normal"/>
    <w:rsid w:val="009446AF"/>
    <w:pPr>
      <w:spacing w:after="160" w:line="240" w:lineRule="exact"/>
    </w:pPr>
    <w:rPr>
      <w:rFonts w:ascii="Tahoma" w:hAnsi="Tahoma"/>
      <w:sz w:val="20"/>
      <w:szCs w:val="20"/>
      <w:lang w:val="sq-AL"/>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51027"/>
    <w:rPr>
      <w:b/>
      <w:bCs/>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Char"/>
    <w:basedOn w:val="Normal"/>
    <w:rsid w:val="00C20C4D"/>
    <w:pPr>
      <w:spacing w:after="160" w:line="240" w:lineRule="exact"/>
    </w:pPr>
    <w:rPr>
      <w:rFonts w:ascii="Tahoma" w:hAnsi="Tahoma"/>
      <w:sz w:val="20"/>
      <w:szCs w:val="20"/>
      <w:lang w:val="sq-AL"/>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TOCHeading">
    <w:name w:val="TOC Heading"/>
    <w:basedOn w:val="Heading1"/>
    <w:next w:val="Normal"/>
    <w:uiPriority w:val="39"/>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4"/>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7263</Words>
  <Characters>41402</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48568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bruna aliaj</cp:lastModifiedBy>
  <cp:revision>3</cp:revision>
  <cp:lastPrinted>2011-10-31T06:48:00Z</cp:lastPrinted>
  <dcterms:created xsi:type="dcterms:W3CDTF">2019-05-22T09:59:00Z</dcterms:created>
  <dcterms:modified xsi:type="dcterms:W3CDTF">2019-08-14T09:03:00Z</dcterms:modified>
</cp:coreProperties>
</file>