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41F" w:rsidRPr="00214DD8" w:rsidRDefault="001E241F" w:rsidP="001E241F">
      <w:pPr>
        <w:pStyle w:val="Akti"/>
      </w:pPr>
      <w:bookmarkStart w:id="0" w:name="_GoBack"/>
      <w:bookmarkEnd w:id="0"/>
      <w:r w:rsidRPr="00214DD8">
        <w:t>L I G J</w:t>
      </w:r>
    </w:p>
    <w:p w:rsidR="001E241F" w:rsidRPr="00214DD8" w:rsidRDefault="001E241F" w:rsidP="001E241F">
      <w:pPr>
        <w:pStyle w:val="NumriData"/>
      </w:pPr>
      <w:r w:rsidRPr="00214DD8">
        <w:t>Nr.7535, datë 17.12.l991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Titulli"/>
      </w:pPr>
      <w:r w:rsidRPr="00214DD8">
        <w:t>PËR DISA  NDRYSHIME NË DEKRETIN NR.7174</w:t>
      </w:r>
      <w:r w:rsidR="009669AE">
        <w:t>, DATË 20.11.1</w:t>
      </w:r>
      <w:r w:rsidRPr="00214DD8">
        <w:t>987</w:t>
      </w:r>
      <w:r>
        <w:t xml:space="preserve"> </w:t>
      </w:r>
      <w:r w:rsidRPr="00214DD8">
        <w:t>"PËR ORGANIZIMIN GJYQËSOR TË REPUBLIKËS SË</w:t>
      </w:r>
      <w:r>
        <w:t xml:space="preserve"> </w:t>
      </w:r>
      <w:r w:rsidRPr="00214DD8">
        <w:t>SHQIPËRISË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BazLigjPropozues"/>
      </w:pPr>
      <w:r w:rsidRPr="00214DD8">
        <w:t>Në mbështetje të nenit 16 të ligjit nr.7491</w:t>
      </w:r>
      <w:r w:rsidR="009669AE">
        <w:t>,</w:t>
      </w:r>
      <w:r w:rsidRPr="00214DD8">
        <w:t xml:space="preserve"> datë 29.4.l991 "Për dispozitat kryesore kushtetuese", me propozimin e Këshillit të Ministrave</w:t>
      </w:r>
    </w:p>
    <w:p w:rsidR="001E241F" w:rsidRPr="00214DD8" w:rsidRDefault="001E241F" w:rsidP="001E241F">
      <w:pPr>
        <w:pStyle w:val="Paragrafi"/>
      </w:pPr>
    </w:p>
    <w:p w:rsidR="009669AE" w:rsidRDefault="001E241F" w:rsidP="001E241F">
      <w:pPr>
        <w:pStyle w:val="Institucioni"/>
      </w:pPr>
      <w:r w:rsidRPr="00214DD8">
        <w:t xml:space="preserve">KUVENDI POPULLOR </w:t>
      </w:r>
    </w:p>
    <w:p w:rsidR="001E241F" w:rsidRPr="00214DD8" w:rsidRDefault="001E241F" w:rsidP="001E241F">
      <w:pPr>
        <w:pStyle w:val="Institucioni"/>
      </w:pPr>
      <w:r w:rsidRPr="00214DD8">
        <w:t>I</w:t>
      </w:r>
      <w:r w:rsidR="009669AE">
        <w:t xml:space="preserve"> </w:t>
      </w:r>
      <w:r w:rsidRPr="00214DD8">
        <w:t>REPUBLIKËS SË SHQIPËRISË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VENDOSI"/>
      </w:pPr>
      <w:r w:rsidRPr="00214DD8">
        <w:t>V E N D O S I :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1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Neni 1 ndryshohet si vijon:</w:t>
      </w:r>
    </w:p>
    <w:p w:rsidR="001E241F" w:rsidRPr="00214DD8" w:rsidRDefault="001E241F" w:rsidP="001E241F">
      <w:pPr>
        <w:pStyle w:val="Paragrafi"/>
      </w:pPr>
      <w:r w:rsidRPr="00214DD8">
        <w:t>"Gjykatat janë organe që realizojnë dhënien e drejtësisë. Ato kanë për detyrë të mbrojnë rendin kushtetues, të drejtat dhe liritë e shtetasve".</w:t>
      </w:r>
    </w:p>
    <w:p w:rsidR="001E241F" w:rsidRPr="00214DD8" w:rsidRDefault="001E241F" w:rsidP="001E241F">
      <w:pPr>
        <w:pStyle w:val="NeniNr"/>
      </w:pPr>
    </w:p>
    <w:p w:rsidR="001E241F" w:rsidRPr="00214DD8" w:rsidRDefault="001E241F" w:rsidP="001E241F">
      <w:pPr>
        <w:pStyle w:val="NeniNr"/>
      </w:pPr>
      <w:r w:rsidRPr="00214DD8">
        <w:t>Neni 2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Neni 5 ndryshohet si vijon:</w:t>
      </w:r>
    </w:p>
    <w:p w:rsidR="001E241F" w:rsidRPr="00214DD8" w:rsidRDefault="001E241F" w:rsidP="001E241F">
      <w:pPr>
        <w:pStyle w:val="Paragrafi"/>
      </w:pPr>
      <w:r w:rsidRPr="00214DD8">
        <w:t>"Gjykatat gjykohen kolegjali</w:t>
      </w:r>
      <w:r w:rsidR="009669AE">
        <w:t>sht, me pjesëmarrjen e ndihmës</w:t>
      </w:r>
      <w:r w:rsidRPr="00214DD8">
        <w:t>gjyqtarëve ose me një gjyqtar, sipas rregullave të vendosura në Kodin e Procedurës Penale dhe në Kodin e Procedurës Civile".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3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Paragrafi i katër</w:t>
      </w:r>
      <w:r w:rsidR="009669AE">
        <w:t>t i nenit 7 ndryshohet si vijon</w:t>
      </w:r>
      <w:r w:rsidRPr="00214DD8">
        <w:t>:</w:t>
      </w:r>
    </w:p>
    <w:p w:rsidR="001E241F" w:rsidRPr="00214DD8" w:rsidRDefault="001E241F" w:rsidP="001E241F">
      <w:pPr>
        <w:pStyle w:val="Paragrafi"/>
      </w:pPr>
      <w:r w:rsidRPr="00214DD8">
        <w:t>"Numri i përgjithshëm i gjyqtarëve dhe i ndihmësgjyqtarëve të të gjitha hallkave gjyqësore caktohet nga Presidenti i Republikës, me propozimin e ministrit të Drejtësisë.</w:t>
      </w:r>
    </w:p>
    <w:p w:rsidR="001E241F" w:rsidRPr="00214DD8" w:rsidRDefault="001E241F" w:rsidP="001E241F">
      <w:pPr>
        <w:pStyle w:val="Paragrafi"/>
      </w:pPr>
      <w:r w:rsidRPr="00214DD8">
        <w:t>Gjyqtarët e ndihmësgjyqtarët e gjykatave të rretheve dhe të zonave, si dhe ato ushtarake emërohen e shkarkohen nga Presidenti i Republikës, me propozim të Ministrit të Drejtësisë</w:t>
      </w:r>
      <w:r w:rsidR="009669AE">
        <w:t>"</w:t>
      </w:r>
      <w:r w:rsidRPr="00214DD8">
        <w:t>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4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Në nenin 12, pas fjalëve "e zonave" shtohen fjalët "gjykatat ushtarake".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5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Neni 16 ndryshohet si vijon:</w:t>
      </w:r>
    </w:p>
    <w:p w:rsidR="001E241F" w:rsidRPr="00214DD8" w:rsidRDefault="001E241F" w:rsidP="001E241F">
      <w:pPr>
        <w:pStyle w:val="Paragrafi"/>
      </w:pPr>
      <w:r w:rsidRPr="00214DD8">
        <w:t>"Gjykatat ushtarake gjykojnë në shkallë të parë veprat penale të kryera nga ushtarakët dhe veprat e tjera penale, që me ligj janë lënë në kompetencën e tyre".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6</w:t>
      </w:r>
    </w:p>
    <w:p w:rsidR="001E241F" w:rsidRPr="00214DD8" w:rsidRDefault="001E241F" w:rsidP="001E241F">
      <w:pPr>
        <w:pStyle w:val="Paragrafi"/>
      </w:pPr>
    </w:p>
    <w:p w:rsidR="001E241F" w:rsidRPr="00214DD8" w:rsidRDefault="009669AE" w:rsidP="001E241F">
      <w:pPr>
        <w:pStyle w:val="Paragrafi"/>
      </w:pPr>
      <w:r>
        <w:t>Neni 23 ndryshohet si vijon</w:t>
      </w:r>
      <w:r w:rsidR="001E241F" w:rsidRPr="00214DD8">
        <w:t>:</w:t>
      </w:r>
    </w:p>
    <w:p w:rsidR="001E241F" w:rsidRPr="00214DD8" w:rsidRDefault="001E241F" w:rsidP="001E241F">
      <w:pPr>
        <w:pStyle w:val="Paragrafi"/>
      </w:pPr>
      <w:r w:rsidRPr="00214DD8">
        <w:t>"Kufijtë tokësorë të veprimtarisë se gjykatave, kur ndryshojnë nga ndarja administrative tokësore, caktohen nga Presidenti i Republikës, me propozim të Ministrit të Drejtësisë.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7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Paragrafi i dytë i nenit 27 ndryshohet vijon:</w:t>
      </w:r>
    </w:p>
    <w:p w:rsidR="001E241F" w:rsidRPr="00214DD8" w:rsidRDefault="001E241F" w:rsidP="001E241F">
      <w:pPr>
        <w:pStyle w:val="Paragrafi"/>
      </w:pPr>
      <w:r w:rsidRPr="00214DD8">
        <w:t>"Ministri i Drejtësisë, në raste të veçanta, mund t</w:t>
      </w:r>
      <w:r w:rsidR="009669AE">
        <w:t>'</w:t>
      </w:r>
      <w:r w:rsidRPr="00214DD8">
        <w:t xml:space="preserve">i ngarkojë një gjyqtari të gjykatës së rrethit  a të gjykatës ushtarake për të gjykuar në një gjykatë tjetër rrethi ose ushtarake, si dhe një gjyqtar të </w:t>
      </w:r>
      <w:r w:rsidRPr="00214DD8">
        <w:lastRenderedPageBreak/>
        <w:t>gjykatës së zonës për të gjykuar në shk</w:t>
      </w:r>
      <w:r w:rsidR="009669AE">
        <w:t>allë të parë çështje të gjykatave</w:t>
      </w:r>
      <w:r w:rsidRPr="00214DD8">
        <w:t xml:space="preserve"> të rretheve, që përfshihen në zonën përkatëse".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8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Nenet 2, 3, 6 dhe 8 shfuqizohen.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9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Çdo dispozitë që bie në kundërshtim me këtë ligj, shfuqizohet.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NeniNr"/>
      </w:pPr>
      <w:r w:rsidRPr="00214DD8">
        <w:t>Neni 10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Paragrafi"/>
      </w:pPr>
      <w:r w:rsidRPr="00214DD8">
        <w:t>Ky ligj hyn në fuqi menjëherë.</w:t>
      </w:r>
    </w:p>
    <w:p w:rsidR="001E241F" w:rsidRPr="00214DD8" w:rsidRDefault="001E241F" w:rsidP="001E241F">
      <w:pPr>
        <w:pStyle w:val="Paragrafi"/>
      </w:pPr>
    </w:p>
    <w:p w:rsidR="001E241F" w:rsidRPr="00214DD8" w:rsidRDefault="001E241F" w:rsidP="001E241F">
      <w:pPr>
        <w:pStyle w:val="Shpallja"/>
      </w:pPr>
      <w:r w:rsidRPr="00214DD8">
        <w:t xml:space="preserve">Shpallur me dekretin nr.96, datë 25.12.l991 të Presidentit të Republikës së Shqipërisë, Ramiz Alia.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241F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669A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E3DA1-B7EE-4172-9861-68946DEC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1E241F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