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0E" w:rsidRPr="00AC42FD" w:rsidRDefault="0098540E" w:rsidP="0098540E">
      <w:pPr>
        <w:pStyle w:val="Akti"/>
      </w:pPr>
      <w:bookmarkStart w:id="0" w:name="_GoBack"/>
      <w:bookmarkEnd w:id="0"/>
      <w:r w:rsidRPr="00AC42FD">
        <w:t>LIGJ</w:t>
      </w:r>
    </w:p>
    <w:p w:rsidR="0098540E" w:rsidRPr="00AC42FD" w:rsidRDefault="0098540E" w:rsidP="0098540E">
      <w:pPr>
        <w:pStyle w:val="NumriData"/>
      </w:pPr>
      <w:r w:rsidRPr="00AC42FD">
        <w:t>Nr.7553, datë 30.1.1992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Titulli"/>
      </w:pPr>
      <w:r w:rsidRPr="00AC42FD">
        <w:t>PËR DISA NDRYSHIME NË KODIN PENAL TË</w:t>
      </w:r>
      <w:r>
        <w:t xml:space="preserve"> </w:t>
      </w:r>
      <w:r w:rsidRPr="00AC42FD">
        <w:t>REPUBLIKËS SË SHQIPËRISË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BazLigjPropozues"/>
      </w:pPr>
      <w:r w:rsidRPr="00AC42FD">
        <w:t>Në mbështetje të nenit 16 të ligjit nr.7491, datë 29.4.1991 "Për dispozitat kryesore kushtetuese", me propozimin e Këshillit të Ministrave,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Institucioni"/>
      </w:pPr>
      <w:r w:rsidRPr="00AC42FD">
        <w:t>KUVENDI POPULLOR</w:t>
      </w:r>
    </w:p>
    <w:p w:rsidR="0098540E" w:rsidRPr="00AC42FD" w:rsidRDefault="0098540E" w:rsidP="0098540E">
      <w:pPr>
        <w:pStyle w:val="Institucioni"/>
      </w:pPr>
      <w:r w:rsidRPr="00AC42FD">
        <w:t>I REPUBLIKËS SË SHQIPËRISË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VENDOSI"/>
      </w:pPr>
      <w:r w:rsidRPr="00AC42FD">
        <w:t>V E N D O S I: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</w:t>
      </w:r>
    </w:p>
    <w:p w:rsidR="0098540E" w:rsidRPr="00AC42FD" w:rsidRDefault="0098540E" w:rsidP="0098540E">
      <w:pPr>
        <w:pStyle w:val="NeniNr"/>
      </w:pPr>
    </w:p>
    <w:p w:rsidR="0098540E" w:rsidRPr="00AC42FD" w:rsidRDefault="0098540E" w:rsidP="0098540E">
      <w:pPr>
        <w:pStyle w:val="Paragrafi"/>
      </w:pPr>
      <w:r w:rsidRPr="00AC42FD">
        <w:t>Pas nenit 60 shtohet neni 60-a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Korrupsioni politik</w:t>
      </w:r>
    </w:p>
    <w:p w:rsidR="00A67F98" w:rsidRDefault="0098540E" w:rsidP="0098540E">
      <w:pPr>
        <w:pStyle w:val="Paragrafi"/>
      </w:pPr>
      <w:r w:rsidRPr="00AC42FD">
        <w:t>Marrja ose pranimi për të marrë, për vete ose për të tjerët, shpërblim në të holla ose sende të tjera për të kryer veprime në kundërshtim me interesat kombëtare, dënohet:</w:t>
      </w:r>
      <w:r>
        <w:t xml:space="preserve"> </w:t>
      </w:r>
      <w:r w:rsidRPr="00AC42FD">
        <w:t xml:space="preserve"> </w:t>
      </w:r>
    </w:p>
    <w:p w:rsidR="0098540E" w:rsidRPr="00AC42FD" w:rsidRDefault="0098540E" w:rsidP="0098540E">
      <w:pPr>
        <w:pStyle w:val="Paragrafi"/>
      </w:pPr>
      <w:r w:rsidRPr="00AC42FD">
        <w:t>me heqje të lirisë jo më pak se 10 vjet ose me vdekje.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2</w:t>
      </w:r>
    </w:p>
    <w:p w:rsidR="0098540E" w:rsidRPr="00AC42FD" w:rsidRDefault="0098540E" w:rsidP="0098540E">
      <w:pPr>
        <w:pStyle w:val="NeniNr"/>
      </w:pPr>
    </w:p>
    <w:p w:rsidR="0098540E" w:rsidRPr="00AC42FD" w:rsidRDefault="0098540E" w:rsidP="0098540E">
      <w:pPr>
        <w:pStyle w:val="Paragrafi"/>
      </w:pPr>
      <w:r w:rsidRPr="00AC42FD">
        <w:t>Në nenin 71 shtohet një paragraf me këtë përmbajtje:</w:t>
      </w:r>
    </w:p>
    <w:p w:rsidR="0098540E" w:rsidRPr="00AC42FD" w:rsidRDefault="0098540E" w:rsidP="0098540E">
      <w:pPr>
        <w:pStyle w:val="Paragrafi"/>
      </w:pPr>
      <w:r w:rsidRPr="00AC42FD">
        <w:t>Dëmtimi oes bllokimi i ujësjellësave, linjave të tensionit</w:t>
      </w:r>
      <w:r w:rsidR="00A67F98">
        <w:t xml:space="preserve"> </w:t>
      </w:r>
      <w:r w:rsidRPr="00AC42FD">
        <w:t>të lartë e atyre telefonike, dënohet:</w:t>
      </w:r>
      <w:r w:rsidR="00F32E0B">
        <w:t xml:space="preserve"> </w:t>
      </w:r>
      <w:r w:rsidR="00A67F98">
        <w:tab/>
      </w:r>
      <w:r w:rsidRPr="00AC42FD">
        <w:t>me heqje të lilrisë gjer në pesë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3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 xml:space="preserve">Pas nenit 73 shtohet neni 73-a me këtë përmbajtje:                               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Përgatitja dhe shitja e prodhimeve ushqimore  të rrezikshme për shëndetin</w:t>
      </w:r>
    </w:p>
    <w:p w:rsidR="00F32E0B" w:rsidRDefault="0098540E" w:rsidP="0098540E">
      <w:pPr>
        <w:pStyle w:val="Paragrafi"/>
      </w:pPr>
      <w:r w:rsidRPr="00AC42FD">
        <w:t>Përgatitja, importimi, ruajtja dhe shitja e prodhimeve ushqimore, e pijeve dhe barnave të rrezikshme ose të dëmshme për jetën ose shëndetin, si dhe futja në përdorim e kimikateve, materialeve dhe lëndëve shtesë në prodhimin e përpunimin e artikujve ushqimorë e të pijeve, kur nga këto vepra kanë ardhur pasoja të rënda dënohen:</w:t>
      </w:r>
      <w:r w:rsidR="00F32E0B">
        <w:t xml:space="preserve"> </w:t>
      </w:r>
    </w:p>
    <w:p w:rsidR="0098540E" w:rsidRPr="00AC42FD" w:rsidRDefault="0098540E" w:rsidP="0098540E">
      <w:pPr>
        <w:pStyle w:val="Paragrafi"/>
      </w:pPr>
      <w:r w:rsidRPr="00AC42FD">
        <w:t>me heqje të lirisë nga dy gjer në njëzet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4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Pas nenit 78 shtohet neni 78-a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Pengimi i qarkullimit të mjeteve të transportit</w:t>
      </w:r>
    </w:p>
    <w:p w:rsidR="0098540E" w:rsidRPr="00AC42FD" w:rsidRDefault="0098540E" w:rsidP="0098540E">
      <w:pPr>
        <w:pStyle w:val="Paragrafi"/>
      </w:pPr>
      <w:r w:rsidRPr="00AC42FD">
        <w:t>Vënia e pagesave dhe ndalimi me çdo mjet e mënyrë i qarkullimit të mjeteve të transportit automobilistik, hekurudhor, detar e ajror, dënohet:</w:t>
      </w:r>
    </w:p>
    <w:p w:rsidR="0098540E" w:rsidRPr="00AC42FD" w:rsidRDefault="0098540E" w:rsidP="0098540E">
      <w:pPr>
        <w:pStyle w:val="Paragrafi"/>
      </w:pPr>
      <w:r w:rsidRPr="00AC42FD">
        <w:t>me heqje të lirisë gjer në tre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5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Pas nenit 94 shtohet neni 94-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Rrëmbimi i personit</w:t>
      </w:r>
    </w:p>
    <w:p w:rsidR="0098540E" w:rsidRPr="00AC42FD" w:rsidRDefault="0098540E" w:rsidP="0098540E">
      <w:pPr>
        <w:pStyle w:val="Paragrafi"/>
      </w:pPr>
      <w:r w:rsidRPr="00AC42FD">
        <w:t>Rrëmbimi i personit me qëllim për të fituar pasuri ose për të siguruar përfitime të tjera, dënohet:</w:t>
      </w:r>
    </w:p>
    <w:p w:rsidR="0098540E" w:rsidRPr="00AC42FD" w:rsidRDefault="0098540E" w:rsidP="0098540E">
      <w:pPr>
        <w:pStyle w:val="Paragrafi"/>
      </w:pPr>
      <w:r w:rsidRPr="00AC42FD">
        <w:t>me heqje të lirisë jo më pak se dhjetë vjet;</w:t>
      </w:r>
    </w:p>
    <w:p w:rsidR="0098540E" w:rsidRPr="00AC42FD" w:rsidRDefault="0098540E" w:rsidP="0098540E">
      <w:pPr>
        <w:pStyle w:val="Paragrafi"/>
      </w:pPr>
      <w:r w:rsidRPr="00AC42FD">
        <w:t>Rrëmbimi, fshehja ose zëvendësimi i fëmijës së tjetrit dënohet:</w:t>
      </w:r>
    </w:p>
    <w:p w:rsidR="0098540E" w:rsidRPr="00AC42FD" w:rsidRDefault="0098540E" w:rsidP="0098540E">
      <w:pPr>
        <w:pStyle w:val="Paragrafi"/>
      </w:pPr>
      <w:r w:rsidRPr="00AC42FD">
        <w:t>me heqje të lirisë jo më pak se dhjetë vjet ose me vdekje.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lastRenderedPageBreak/>
        <w:t>Neni 6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Paragrafi i dytë i nenit 101 ndryshohet si vijon:</w:t>
      </w:r>
    </w:p>
    <w:p w:rsidR="0098540E" w:rsidRPr="00AC42FD" w:rsidRDefault="0098540E" w:rsidP="0098540E">
      <w:pPr>
        <w:pStyle w:val="Paragrafi"/>
      </w:pPr>
      <w:r w:rsidRPr="00AC42FD">
        <w:t>Vjedhja e pasurisë së tjetrit e kryer më shumë se një herë ose nga një grup i organizuar ose në përpjestime të mëdha dënohet:</w:t>
      </w:r>
    </w:p>
    <w:p w:rsidR="0098540E" w:rsidRPr="00AC42FD" w:rsidRDefault="0098540E" w:rsidP="0098540E">
      <w:pPr>
        <w:pStyle w:val="Paragrafi"/>
      </w:pPr>
      <w:r w:rsidRPr="00AC42FD">
        <w:t>me heqje të lirisë jo më pak se tre vjet ose me vdekje.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7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Në nenin 105 shtohet një paragraf me këtë përmbajtje:</w:t>
      </w:r>
    </w:p>
    <w:p w:rsidR="0098540E" w:rsidRPr="00AC42FD" w:rsidRDefault="0098540E" w:rsidP="0098540E">
      <w:pPr>
        <w:pStyle w:val="Paragrafi"/>
      </w:pPr>
      <w:r w:rsidRPr="00AC42FD">
        <w:t>Shkatërrimi ose dëmtimi i pasurisë së tjetrit i kryer me zjarr ose me mjet tjetër të rrezikut të përbashkët, dënohet:</w:t>
      </w:r>
    </w:p>
    <w:p w:rsidR="0098540E" w:rsidRPr="00AC42FD" w:rsidRDefault="0098540E" w:rsidP="0098540E">
      <w:pPr>
        <w:pStyle w:val="Paragrafi"/>
      </w:pPr>
      <w:r w:rsidRPr="00AC42FD">
        <w:t>me heqje të lirisë jo më pak se pesë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8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Pas nenit 105 shtohet neni 105-a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Vjedhja ose shpërdorimi i ndihmave humanitare</w:t>
      </w:r>
    </w:p>
    <w:p w:rsidR="0098540E" w:rsidRPr="00AC42FD" w:rsidRDefault="0098540E" w:rsidP="0098540E">
      <w:pPr>
        <w:pStyle w:val="Paragrafi"/>
      </w:pPr>
      <w:r w:rsidRPr="00AC42FD">
        <w:t>Vjedhja ose shpërdorimi i ndihmave humanitare që hyjnë në Republikën e Shqipërisë dënohet:</w:t>
      </w:r>
    </w:p>
    <w:p w:rsidR="0098540E" w:rsidRPr="00AC42FD" w:rsidRDefault="0098540E" w:rsidP="0098540E">
      <w:pPr>
        <w:pStyle w:val="Paragrafi"/>
      </w:pPr>
      <w:r w:rsidRPr="00AC42FD">
        <w:t>me heqje të lirisë nga gjashtë muaj gjer në dhjetë vjet.</w:t>
      </w:r>
    </w:p>
    <w:p w:rsidR="0098540E" w:rsidRPr="00AC42FD" w:rsidRDefault="0098540E" w:rsidP="0098540E">
      <w:pPr>
        <w:pStyle w:val="Paragrafi"/>
      </w:pPr>
      <w:smartTag w:uri="urn:schemas-microsoft-com:office:smarttags" w:element="place">
        <w:r w:rsidRPr="00AC42FD">
          <w:t>Po</w:t>
        </w:r>
      </w:smartTag>
      <w:r w:rsidRPr="00AC42FD">
        <w:t xml:space="preserve"> kjo vepër e kryer nga një grup i organizuar ose në perpjestime të mëdha dënohet me heqje të lirisë nga pesë gjer në njëzet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9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Në nenin 118 hiqen fjalët "e të Partisë".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10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Neni 118-a ndryshohet si vijon: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Kundërshtimi ndaj përfaqësuesit të shtetit</w:t>
      </w:r>
    </w:p>
    <w:p w:rsidR="0098540E" w:rsidRPr="00AC42FD" w:rsidRDefault="0098540E" w:rsidP="0098540E">
      <w:pPr>
        <w:pStyle w:val="Paragrafi"/>
      </w:pPr>
      <w:r w:rsidRPr="00AC42FD">
        <w:t>Kundërshtimi me dhunë fizike ose në bashkëpunim që i bëhet përfaqësuesit të shtetit, kur është duke kryer detyrën sipas ligjit, dënohet:</w:t>
      </w:r>
    </w:p>
    <w:p w:rsidR="0098540E" w:rsidRPr="00AC42FD" w:rsidRDefault="0098540E" w:rsidP="0098540E">
      <w:pPr>
        <w:pStyle w:val="Paragrafi"/>
      </w:pPr>
      <w:r w:rsidRPr="00AC42FD">
        <w:t>me heqje të lirisë gjer  në dhjetë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11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Pas nenit 120 shtohet  neni 120-a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Pengimi me dhunë i veprimtarisë së partive politike</w:t>
      </w:r>
    </w:p>
    <w:p w:rsidR="00F32E0B" w:rsidRDefault="0098540E" w:rsidP="0098540E">
      <w:pPr>
        <w:pStyle w:val="Paragrafi"/>
      </w:pPr>
      <w:r w:rsidRPr="00AC42FD">
        <w:t xml:space="preserve">Pengimi me dhunë i veprimtarisë së ligjshme të partive, organizatave dhe shoqatave politike, dënohet: </w:t>
      </w:r>
    </w:p>
    <w:p w:rsidR="0098540E" w:rsidRPr="00AC42FD" w:rsidRDefault="0098540E" w:rsidP="0098540E">
      <w:pPr>
        <w:pStyle w:val="Paragrafi"/>
      </w:pPr>
      <w:r w:rsidRPr="00AC42FD">
        <w:t>me heqje të lirisë gjer në pesë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12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Në nenin 129 hiqen fjalët "me riedukim nëpërmjet punës".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13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Paragrafi i dytë i nenit  134 ndryshohet si vijon:</w:t>
      </w:r>
    </w:p>
    <w:p w:rsidR="0098540E" w:rsidRPr="00AC42FD" w:rsidRDefault="0098540E" w:rsidP="0098540E">
      <w:pPr>
        <w:pStyle w:val="Paragrafi"/>
      </w:pPr>
      <w:r w:rsidRPr="00AC42FD">
        <w:t>Përgatitja, importimi, mbajtja dhe shitja e drogës dhe lëndëve të tjera narkotike pa leje, dënohet:</w:t>
      </w:r>
    </w:p>
    <w:p w:rsidR="0098540E" w:rsidRPr="00AC42FD" w:rsidRDefault="0098540E" w:rsidP="0098540E">
      <w:pPr>
        <w:pStyle w:val="Paragrafi"/>
      </w:pPr>
      <w:r w:rsidRPr="00AC42FD">
        <w:t>me heqje të lirisë gjer në pesëmbëdhjetë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lastRenderedPageBreak/>
        <w:t>Neni 14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Pas nenit 137 shtohet neni 137-a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Dhunimi i varreve</w:t>
      </w:r>
    </w:p>
    <w:p w:rsidR="0098540E" w:rsidRPr="00AC42FD" w:rsidRDefault="0098540E" w:rsidP="0098540E">
      <w:pPr>
        <w:pStyle w:val="Paragrafi"/>
      </w:pPr>
      <w:r w:rsidRPr="00AC42FD">
        <w:t>Gërmimi ose prishja e varreve, nxjerrja e kufomës, si dhe përvetësimi i sendeve që mund të ndodhen në varr, dënohet:</w:t>
      </w:r>
    </w:p>
    <w:p w:rsidR="0098540E" w:rsidRPr="00AC42FD" w:rsidRDefault="0098540E" w:rsidP="0098540E">
      <w:pPr>
        <w:pStyle w:val="Paragrafi"/>
      </w:pPr>
      <w:r w:rsidRPr="00AC42FD">
        <w:t>me heqje të lirisë gjer në dhjetë vjet.</w:t>
      </w:r>
    </w:p>
    <w:p w:rsidR="0098540E" w:rsidRPr="00AC42FD" w:rsidRDefault="0098540E" w:rsidP="0098540E">
      <w:pPr>
        <w:pStyle w:val="Paragrafi"/>
      </w:pPr>
      <w:r w:rsidRPr="00AC42FD">
        <w:t xml:space="preserve">                           </w:t>
      </w:r>
    </w:p>
    <w:p w:rsidR="0098540E" w:rsidRPr="00AC42FD" w:rsidRDefault="0098540E" w:rsidP="0098540E">
      <w:pPr>
        <w:pStyle w:val="NeniNr"/>
      </w:pPr>
      <w:r w:rsidRPr="00AC42FD">
        <w:t>Neni 15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Neni 10 ndryshohet si vijon: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Pushtimi dhe shpërdorimi i tokës</w:t>
      </w:r>
    </w:p>
    <w:p w:rsidR="0098540E" w:rsidRPr="00AC42FD" w:rsidRDefault="0098540E" w:rsidP="0098540E">
      <w:pPr>
        <w:pStyle w:val="Paragrafi"/>
      </w:pPr>
      <w:r w:rsidRPr="00AC42FD">
        <w:t>Pushtimi dhe shpërdorimi i tokës, si dhe pengimi me dhunë për zbatimin e ligjit për tokën, dënohet:</w:t>
      </w:r>
    </w:p>
    <w:p w:rsidR="0098540E" w:rsidRPr="00AC42FD" w:rsidRDefault="0098540E" w:rsidP="0098540E">
      <w:pPr>
        <w:pStyle w:val="Paragrafi"/>
      </w:pPr>
      <w:r w:rsidRPr="00AC42FD">
        <w:t>me heqje të lirisë nga gjashtë muaj gjer në dy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16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Neni 173 ndryshohet si vijon: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Prerja e paligjshme e pyjeve ose dëmtimi i tyre</w:t>
      </w:r>
    </w:p>
    <w:p w:rsidR="0098540E" w:rsidRPr="00AC42FD" w:rsidRDefault="0098540E" w:rsidP="0098540E">
      <w:pPr>
        <w:pStyle w:val="Paragrafi"/>
      </w:pPr>
      <w:r w:rsidRPr="00AC42FD">
        <w:t>Prerja e paligjshme e pyjeve ose dëmtimi i tyre, si dhe prerja e pemëve, drurëve jofrutorë ose dekorativë, kur vepra nuk formon kundërvajtje administrative, dënohet:</w:t>
      </w:r>
    </w:p>
    <w:p w:rsidR="0098540E" w:rsidRPr="00AC42FD" w:rsidRDefault="0098540E" w:rsidP="0098540E">
      <w:pPr>
        <w:pStyle w:val="Paragrafi"/>
      </w:pPr>
      <w:r w:rsidRPr="00AC42FD">
        <w:t>me riedukim nëpërmjet punës ose me heqje të lirisë gjer në një vit.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17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Pas nenit 216 shtohet neni 216-a me këtë përmbajtje: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Pengimi ose ndalimi i ushtrimit të shërbimeve fetare</w:t>
      </w:r>
    </w:p>
    <w:p w:rsidR="0098540E" w:rsidRPr="00AC42FD" w:rsidRDefault="0098540E" w:rsidP="0098540E">
      <w:pPr>
        <w:pStyle w:val="Paragrafi"/>
      </w:pPr>
      <w:r w:rsidRPr="00AC42FD">
        <w:t>Pengimi ose ndalimi i ushtrimit të shërbimeve fetare,</w:t>
      </w:r>
      <w:r w:rsidR="00A67F98">
        <w:t xml:space="preserve"> </w:t>
      </w:r>
      <w:r w:rsidRPr="00AC42FD">
        <w:t>dënohet:</w:t>
      </w:r>
    </w:p>
    <w:p w:rsidR="0098540E" w:rsidRPr="00AC42FD" w:rsidRDefault="0098540E" w:rsidP="0098540E">
      <w:pPr>
        <w:pStyle w:val="Paragrafi"/>
      </w:pPr>
      <w:r w:rsidRPr="00AC42FD">
        <w:t>me riedukim  nëpërmjet punës ose me heqje të lirisë gjer në dy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18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Neni 224 ndryshohet si vijon: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Prodhimi, mbajtja, blerja ose shitja e armëve</w:t>
      </w:r>
    </w:p>
    <w:p w:rsidR="0098540E" w:rsidRPr="00AC42FD" w:rsidRDefault="0098540E" w:rsidP="0098540E">
      <w:pPr>
        <w:pStyle w:val="Paragrafi"/>
      </w:pPr>
      <w:r w:rsidRPr="00AC42FD">
        <w:t>Prodhimi, importimi, transportimi, mbajtja, blerja ose shitja e armëve të zjarrit dhe e lëndëve plasëse pa lejen e organeve kompetente dënohet:</w:t>
      </w:r>
    </w:p>
    <w:p w:rsidR="0098540E" w:rsidRPr="00AC42FD" w:rsidRDefault="0098540E" w:rsidP="0098540E">
      <w:pPr>
        <w:pStyle w:val="Paragrafi"/>
      </w:pPr>
      <w:r w:rsidRPr="00AC42FD">
        <w:t>me heqje të lirisë nga një gjer në dhjetë vjet.</w:t>
      </w:r>
    </w:p>
    <w:p w:rsidR="0098540E" w:rsidRPr="00AC42FD" w:rsidRDefault="0098540E" w:rsidP="0098540E">
      <w:pPr>
        <w:pStyle w:val="Paragrafi"/>
      </w:pPr>
      <w:r w:rsidRPr="00AC42FD">
        <w:t>Prodhimi, importimi, mbajtja, blerja ose shitja e armëve të ftohta pa lejen e organeve kompetente dënohet:</w:t>
      </w:r>
    </w:p>
    <w:p w:rsidR="0098540E" w:rsidRPr="00AC42FD" w:rsidRDefault="0098540E" w:rsidP="0098540E">
      <w:pPr>
        <w:pStyle w:val="Paragrafi"/>
      </w:pPr>
      <w:r w:rsidRPr="00AC42FD">
        <w:t>me riedukim nëpërmjet punës ose me heqje të lirisë gjer në dy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19</w:t>
      </w:r>
    </w:p>
    <w:p w:rsidR="0098540E" w:rsidRPr="00AC42FD" w:rsidRDefault="0098540E" w:rsidP="0098540E">
      <w:pPr>
        <w:pStyle w:val="NeniNr"/>
      </w:pPr>
    </w:p>
    <w:p w:rsidR="0098540E" w:rsidRPr="00AC42FD" w:rsidRDefault="0098540E" w:rsidP="0098540E">
      <w:pPr>
        <w:pStyle w:val="Paragrafi"/>
      </w:pPr>
      <w:r w:rsidRPr="00AC42FD">
        <w:t>Neni 234 ndryshohet si vijon:</w:t>
      </w:r>
    </w:p>
    <w:p w:rsidR="0098540E" w:rsidRPr="00A67F98" w:rsidRDefault="0098540E" w:rsidP="0098540E">
      <w:pPr>
        <w:pStyle w:val="Paragrafi"/>
        <w:rPr>
          <w:b/>
        </w:rPr>
      </w:pPr>
      <w:r w:rsidRPr="00A67F98">
        <w:rPr>
          <w:b/>
        </w:rPr>
        <w:t>Përgatitja dhe shitja e prodhimeve ushqimore</w:t>
      </w:r>
      <w:r w:rsidR="00C83BC5" w:rsidRPr="00A67F98">
        <w:rPr>
          <w:b/>
        </w:rPr>
        <w:t xml:space="preserve"> </w:t>
      </w:r>
      <w:r w:rsidRPr="00A67F98">
        <w:rPr>
          <w:b/>
        </w:rPr>
        <w:t>të rrezikshme për shëndetin</w:t>
      </w:r>
    </w:p>
    <w:p w:rsidR="0098540E" w:rsidRPr="00AC42FD" w:rsidRDefault="0098540E" w:rsidP="0098540E">
      <w:pPr>
        <w:pStyle w:val="Paragrafi"/>
      </w:pPr>
      <w:r w:rsidRPr="00AC42FD">
        <w:t>Përgatitja, importimi, ruajta dhe shitja e prodhimeve ushqimore, e pijeve dhe barnave të rrezikshme ose të dëmshme për shëndetin, si dhe futja në përdorim e kimikateve, materialeve dhe lëndëve shtesë në prodhimin e përpunimin e artikujve ushqimorë e të pijeve, dënohet:</w:t>
      </w:r>
    </w:p>
    <w:p w:rsidR="0098540E" w:rsidRPr="00AC42FD" w:rsidRDefault="0098540E" w:rsidP="0098540E">
      <w:pPr>
        <w:pStyle w:val="Paragrafi"/>
      </w:pPr>
      <w:r w:rsidRPr="00AC42FD">
        <w:t>me riedukim nëpërmjet punës ose me heqje të lirisë gjer në dy vjet.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20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Fjalët "pasuri socialiste" që përmenden në këtë Kod, të zëvendësohen me fjalët "pasuri shtetërore e shoqërore".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21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Shfuqizohen: paragrafi i dytë i nenit 32 dhe nenet 53, 55, 60, 64, 164, 165, 178 e 205.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NeniNr"/>
      </w:pPr>
      <w:r w:rsidRPr="00AC42FD">
        <w:t>Neni 22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  <w:r w:rsidRPr="00AC42FD">
        <w:t>Ky ligj hyn në fuqi më datën 10 shkurt 1992.</w:t>
      </w: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Paragrafi"/>
      </w:pPr>
    </w:p>
    <w:p w:rsidR="0098540E" w:rsidRPr="00AC42FD" w:rsidRDefault="0098540E" w:rsidP="0098540E">
      <w:pPr>
        <w:pStyle w:val="Shpallja"/>
      </w:pPr>
      <w:r w:rsidRPr="00AC42FD">
        <w:t xml:space="preserve">Shpallur me dekretin nr.120, datë 4.2.1992 të Presidentit të Republikës së Shqipërisë, Ramiz Alia. </w:t>
      </w:r>
    </w:p>
    <w:p w:rsidR="0098540E" w:rsidRPr="00AC42FD" w:rsidRDefault="0098540E" w:rsidP="0098540E">
      <w:pPr>
        <w:pStyle w:val="Paragrafi"/>
      </w:pPr>
      <w:r w:rsidRPr="00AC42FD">
        <w:t xml:space="preserve">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4D49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8540E"/>
    <w:rsid w:val="0099468E"/>
    <w:rsid w:val="009C29DF"/>
    <w:rsid w:val="009F72BC"/>
    <w:rsid w:val="00A0784B"/>
    <w:rsid w:val="00A16F91"/>
    <w:rsid w:val="00A246D1"/>
    <w:rsid w:val="00A43657"/>
    <w:rsid w:val="00A47BC4"/>
    <w:rsid w:val="00A67F98"/>
    <w:rsid w:val="00A923BE"/>
    <w:rsid w:val="00AA3124"/>
    <w:rsid w:val="00AA4D4B"/>
    <w:rsid w:val="00AF7A6F"/>
    <w:rsid w:val="00B31D1B"/>
    <w:rsid w:val="00B673CE"/>
    <w:rsid w:val="00BB3954"/>
    <w:rsid w:val="00BB5AB5"/>
    <w:rsid w:val="00BC6B73"/>
    <w:rsid w:val="00C22BA7"/>
    <w:rsid w:val="00C36B40"/>
    <w:rsid w:val="00C40649"/>
    <w:rsid w:val="00C7710C"/>
    <w:rsid w:val="00C83BC5"/>
    <w:rsid w:val="00D1319A"/>
    <w:rsid w:val="00D7455C"/>
    <w:rsid w:val="00D92AC6"/>
    <w:rsid w:val="00D97A55"/>
    <w:rsid w:val="00DC64E5"/>
    <w:rsid w:val="00E06AA7"/>
    <w:rsid w:val="00E14B2E"/>
    <w:rsid w:val="00E624E2"/>
    <w:rsid w:val="00E645E3"/>
    <w:rsid w:val="00EA206E"/>
    <w:rsid w:val="00EC5F99"/>
    <w:rsid w:val="00EE2805"/>
    <w:rsid w:val="00F15D98"/>
    <w:rsid w:val="00F32E0B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F25799-7E87-415F-B577-6B5CFBBC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