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98E" w:rsidRPr="00AC42FD" w:rsidRDefault="0016098E" w:rsidP="0016098E">
      <w:pPr>
        <w:pStyle w:val="Akti"/>
      </w:pPr>
      <w:bookmarkStart w:id="0" w:name="_GoBack"/>
      <w:bookmarkEnd w:id="0"/>
      <w:r w:rsidRPr="00AC42FD">
        <w:t>LIGJ</w:t>
      </w:r>
    </w:p>
    <w:p w:rsidR="0016098E" w:rsidRPr="00AC42FD" w:rsidRDefault="0016098E" w:rsidP="0016098E">
      <w:pPr>
        <w:pStyle w:val="NumriData"/>
      </w:pPr>
      <w:r w:rsidRPr="00AC42FD">
        <w:t>Nr.7554, datë 30.1.1992</w:t>
      </w:r>
    </w:p>
    <w:p w:rsidR="0016098E" w:rsidRPr="00AC42FD" w:rsidRDefault="0016098E" w:rsidP="0016098E">
      <w:pPr>
        <w:pStyle w:val="Paragrafi"/>
      </w:pPr>
    </w:p>
    <w:p w:rsidR="0016098E" w:rsidRPr="00AC42FD" w:rsidRDefault="0016098E" w:rsidP="0016098E">
      <w:pPr>
        <w:pStyle w:val="Titulli"/>
      </w:pPr>
      <w:r w:rsidRPr="00AC42FD">
        <w:t>PËR DISA SHTESA E NDRYSHIME NË LIGJIN NR.7498,</w:t>
      </w:r>
      <w:r>
        <w:t xml:space="preserve"> </w:t>
      </w:r>
      <w:r w:rsidRPr="00AC42FD">
        <w:t>DATË 5.7.1991 "PËR RUAJTJEN E RENDIT E TË QETËSISË"</w:t>
      </w:r>
    </w:p>
    <w:p w:rsidR="0016098E" w:rsidRPr="00AC42FD" w:rsidRDefault="0016098E" w:rsidP="0016098E">
      <w:pPr>
        <w:pStyle w:val="Paragrafi"/>
      </w:pPr>
    </w:p>
    <w:p w:rsidR="0016098E" w:rsidRPr="00AC42FD" w:rsidRDefault="0016098E" w:rsidP="0016098E">
      <w:pPr>
        <w:pStyle w:val="BazLigjPropozues"/>
      </w:pPr>
      <w:r w:rsidRPr="00AC42FD">
        <w:t>Në mështetje të neneve 16 e 23 të ligjit nr.7491, datë 29.4.1991 "Për dispozitat kryesore kushtetuese",</w:t>
      </w:r>
    </w:p>
    <w:p w:rsidR="0016098E" w:rsidRPr="00AC42FD" w:rsidRDefault="0016098E" w:rsidP="0016098E">
      <w:pPr>
        <w:pStyle w:val="Paragrafi"/>
      </w:pPr>
    </w:p>
    <w:p w:rsidR="0016098E" w:rsidRPr="00AC42FD" w:rsidRDefault="0016098E" w:rsidP="0016098E">
      <w:pPr>
        <w:pStyle w:val="Institucioni"/>
      </w:pPr>
      <w:r w:rsidRPr="00AC42FD">
        <w:t>KUVENDI POPULLOR</w:t>
      </w:r>
    </w:p>
    <w:p w:rsidR="0016098E" w:rsidRPr="00AC42FD" w:rsidRDefault="0016098E" w:rsidP="0016098E">
      <w:pPr>
        <w:pStyle w:val="Institucioni"/>
      </w:pPr>
      <w:r w:rsidRPr="00AC42FD">
        <w:t>I REPUBLIKËS SË SHQIPËRISË</w:t>
      </w:r>
    </w:p>
    <w:p w:rsidR="0016098E" w:rsidRPr="00AC42FD" w:rsidRDefault="0016098E" w:rsidP="0016098E">
      <w:pPr>
        <w:pStyle w:val="Institucioni"/>
      </w:pPr>
    </w:p>
    <w:p w:rsidR="0016098E" w:rsidRPr="00AC42FD" w:rsidRDefault="0016098E" w:rsidP="0016098E">
      <w:pPr>
        <w:pStyle w:val="VENDOSI"/>
      </w:pPr>
      <w:r w:rsidRPr="00AC42FD">
        <w:t>V E N D O S I:</w:t>
      </w:r>
    </w:p>
    <w:p w:rsidR="0016098E" w:rsidRPr="00AC42FD" w:rsidRDefault="0016098E" w:rsidP="0016098E">
      <w:pPr>
        <w:pStyle w:val="Paragrafi"/>
      </w:pPr>
    </w:p>
    <w:p w:rsidR="0016098E" w:rsidRPr="00AC42FD" w:rsidRDefault="0016098E" w:rsidP="0016098E">
      <w:pPr>
        <w:pStyle w:val="NeniNr"/>
      </w:pPr>
      <w:r w:rsidRPr="00AC42FD">
        <w:t>Neni 1</w:t>
      </w:r>
    </w:p>
    <w:p w:rsidR="0016098E" w:rsidRPr="00AC42FD" w:rsidRDefault="0016098E" w:rsidP="0016098E">
      <w:pPr>
        <w:pStyle w:val="Paragrafi"/>
      </w:pPr>
    </w:p>
    <w:p w:rsidR="0016098E" w:rsidRPr="00AC42FD" w:rsidRDefault="0016098E" w:rsidP="0016098E">
      <w:pPr>
        <w:pStyle w:val="Paragrafi"/>
      </w:pPr>
      <w:r w:rsidRPr="00AC42FD">
        <w:t>Në ligjin nr.7498, datë 5.7.1991 "Për ruajtjen e rendit e të qetësisë", neni 6 ndryshohet si vijon:</w:t>
      </w:r>
    </w:p>
    <w:p w:rsidR="0016098E" w:rsidRPr="00AC42FD" w:rsidRDefault="0016098E" w:rsidP="0016098E">
      <w:pPr>
        <w:pStyle w:val="Paragrafi"/>
      </w:pPr>
      <w:r w:rsidRPr="00AC42FD">
        <w:t>Ndalohet zënia dhe përdorimi arbitrarisht i apartamenteve të banimit apo i mjediseve të tjera shtetërore ose private pa lidhur në fillim kontratën përkatëse.</w:t>
      </w:r>
    </w:p>
    <w:p w:rsidR="0016098E" w:rsidRPr="00AC42FD" w:rsidRDefault="0016098E" w:rsidP="0016098E">
      <w:pPr>
        <w:pStyle w:val="Paragrafi"/>
      </w:pPr>
      <w:r w:rsidRPr="00AC42FD">
        <w:t>Në këto mjedise, me kërkesë me shkrim të personit juridik ose fizik të interesuar, organi i policisë urdhëron kundërvajtësin të lirojë menjëherë banesën ose mejdisin e zënë</w:t>
      </w:r>
      <w:r w:rsidR="008121EF">
        <w:t xml:space="preserve"> </w:t>
      </w:r>
      <w:r w:rsidRPr="00AC42FD">
        <w:t>padrejtësisht. Në këto raste organet e policisë janë të detyruara të bëjnë lirimin e apartamentit të banimit apo mjediseve të tjera me forca të aktivizuara prej tyre.</w:t>
      </w:r>
    </w:p>
    <w:p w:rsidR="0016098E" w:rsidRPr="00AC42FD" w:rsidRDefault="0016098E" w:rsidP="0016098E">
      <w:pPr>
        <w:pStyle w:val="Paragrafi"/>
      </w:pPr>
      <w:r w:rsidRPr="00AC42FD">
        <w:t>Kur ka mosmarrëveshje për efekt pronësie ose qiraje, ky urdhër zbatohet pas miratimit nga organet e pushtetit lokal.</w:t>
      </w:r>
    </w:p>
    <w:p w:rsidR="0016098E" w:rsidRPr="00AC42FD" w:rsidRDefault="0016098E" w:rsidP="0016098E">
      <w:pPr>
        <w:pStyle w:val="Paragrafi"/>
      </w:pPr>
      <w:r w:rsidRPr="00AC42FD">
        <w:t>Shpenzimet që bëhen për këto veprime t'i ngarkohen kundërvajtësit sipas urdhrit të policisë,  i cili është i formës së prerë.</w:t>
      </w:r>
    </w:p>
    <w:p w:rsidR="0016098E" w:rsidRPr="00AC42FD" w:rsidRDefault="0016098E" w:rsidP="0016098E">
      <w:pPr>
        <w:pStyle w:val="Paragrafi"/>
      </w:pPr>
      <w:r w:rsidRPr="00AC42FD">
        <w:t>Policia nuk mban përgjegjësi për pasojat që mund të vijnë nga veprimet që kryhen konform kërkesave të këtij ligji.</w:t>
      </w:r>
    </w:p>
    <w:p w:rsidR="0016098E" w:rsidRPr="00AC42FD" w:rsidRDefault="0016098E" w:rsidP="0016098E">
      <w:pPr>
        <w:pStyle w:val="Paragrafi"/>
      </w:pPr>
      <w:r w:rsidRPr="00AC42FD">
        <w:t>Përsëritja e veprimeve të tilla formon vepër penale e dënohet sipas Kodit Penal.</w:t>
      </w:r>
    </w:p>
    <w:p w:rsidR="0016098E" w:rsidRPr="00AC42FD" w:rsidRDefault="0016098E" w:rsidP="0016098E">
      <w:pPr>
        <w:pStyle w:val="Paragrafi"/>
      </w:pPr>
    </w:p>
    <w:p w:rsidR="0016098E" w:rsidRPr="00AC42FD" w:rsidRDefault="0016098E" w:rsidP="0016098E">
      <w:pPr>
        <w:pStyle w:val="NeniNr"/>
      </w:pPr>
      <w:r w:rsidRPr="00AC42FD">
        <w:t>Neni 2</w:t>
      </w:r>
    </w:p>
    <w:p w:rsidR="0016098E" w:rsidRPr="00AC42FD" w:rsidRDefault="0016098E" w:rsidP="0016098E">
      <w:pPr>
        <w:pStyle w:val="Paragrafi"/>
      </w:pPr>
    </w:p>
    <w:p w:rsidR="0016098E" w:rsidRPr="00AC42FD" w:rsidRDefault="0016098E" w:rsidP="0016098E">
      <w:pPr>
        <w:pStyle w:val="Paragrafi"/>
      </w:pPr>
      <w:r w:rsidRPr="00AC42FD">
        <w:t>Ky ligj hyn në fuqi menjëherë.</w:t>
      </w:r>
    </w:p>
    <w:p w:rsidR="0016098E" w:rsidRPr="00AC42FD" w:rsidRDefault="0016098E" w:rsidP="0016098E">
      <w:pPr>
        <w:pStyle w:val="Paragrafi"/>
      </w:pPr>
    </w:p>
    <w:p w:rsidR="0016098E" w:rsidRPr="00AC42FD" w:rsidRDefault="0016098E" w:rsidP="0016098E">
      <w:pPr>
        <w:pStyle w:val="Shpallja"/>
      </w:pPr>
      <w:r w:rsidRPr="00AC42FD">
        <w:t xml:space="preserve">Shpallur me dekretin nr.124, datë 6.2.1992 të Presidentit të Republikës së Shqipërisë, Ramiz Alia. </w:t>
      </w:r>
    </w:p>
    <w:p w:rsidR="0016098E" w:rsidRPr="00AC42FD" w:rsidRDefault="0016098E" w:rsidP="0016098E">
      <w:pPr>
        <w:pStyle w:val="Paragrafi"/>
      </w:pPr>
      <w:r w:rsidRPr="00AC42FD">
        <w:t xml:space="preserve">   </w:t>
      </w:r>
    </w:p>
    <w:p w:rsidR="00A0784B" w:rsidRPr="0016098E" w:rsidRDefault="00A0784B" w:rsidP="003941D1">
      <w:pPr>
        <w:pStyle w:val="Paragrafi"/>
        <w:rPr>
          <w:b/>
        </w:rPr>
      </w:pPr>
    </w:p>
    <w:sectPr w:rsidR="00A0784B" w:rsidRPr="0016098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098E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0D1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121EF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D14477-3E1A-46F5-89AF-E9F2F903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2019-03-27T08:31:00Z</dcterms:created>
  <dcterms:modified xsi:type="dcterms:W3CDTF">2019-03-27T08:31:00Z</dcterms:modified>
</cp:coreProperties>
</file>