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26" w:rsidRPr="0051181D" w:rsidRDefault="00E11126" w:rsidP="00E11126">
      <w:pPr>
        <w:pStyle w:val="Akti"/>
      </w:pPr>
      <w:bookmarkStart w:id="0" w:name="_GoBack"/>
      <w:bookmarkEnd w:id="0"/>
      <w:r w:rsidRPr="0051181D">
        <w:t>LIGJ</w:t>
      </w:r>
    </w:p>
    <w:p w:rsidR="00E11126" w:rsidRPr="0051181D" w:rsidRDefault="00E11126" w:rsidP="00E11126">
      <w:pPr>
        <w:pStyle w:val="NumriData"/>
      </w:pPr>
      <w:r w:rsidRPr="0051181D">
        <w:t>Nr.7567, datë 25.5.1992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Titulli"/>
      </w:pPr>
      <w:r w:rsidRPr="0051181D">
        <w:t>PËR NJË NDRYSHIM NË LIGJIN NR.7504, DATË 30.7.1991</w:t>
      </w:r>
      <w:r>
        <w:t xml:space="preserve"> </w:t>
      </w:r>
      <w:r w:rsidRPr="0051181D">
        <w:t>"PËR POLICINË E RENDIT"</w:t>
      </w:r>
    </w:p>
    <w:p w:rsidR="00BC7559" w:rsidRDefault="00BC7559" w:rsidP="00E11126">
      <w:pPr>
        <w:pStyle w:val="Paragrafi"/>
      </w:pPr>
    </w:p>
    <w:p w:rsidR="00E11126" w:rsidRPr="0051181D" w:rsidRDefault="00E11126" w:rsidP="00E11126">
      <w:pPr>
        <w:pStyle w:val="Paragrafi"/>
      </w:pPr>
      <w:r w:rsidRPr="0051181D">
        <w:t xml:space="preserve"> Në mbështetje të nenit 16 të ligjit nr.7491, datë 29.4.1991  "Për dispozitat kryesore kushtetuese", me propozimin e Këshillit të Ministrave,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Institucioni"/>
      </w:pPr>
      <w:r w:rsidRPr="0051181D">
        <w:t>KUVENDI POPULLOR</w:t>
      </w:r>
    </w:p>
    <w:p w:rsidR="00E11126" w:rsidRPr="0051181D" w:rsidRDefault="00E11126" w:rsidP="00E11126">
      <w:pPr>
        <w:pStyle w:val="Institucioni"/>
      </w:pPr>
      <w:r w:rsidRPr="0051181D">
        <w:t>I REPUBLIKËS SË SHQIPËRISË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VENDOSI"/>
      </w:pPr>
      <w:r w:rsidRPr="0051181D">
        <w:t>V E N D O S I :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NeniNr"/>
      </w:pPr>
      <w:r w:rsidRPr="0051181D">
        <w:t>Neni 1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Paragrafi"/>
      </w:pPr>
      <w:r w:rsidRPr="0051181D">
        <w:t>Neni 36 ndryshohet si vijon:</w:t>
      </w:r>
    </w:p>
    <w:p w:rsidR="00E11126" w:rsidRPr="0051181D" w:rsidRDefault="00E11126" w:rsidP="00E11126">
      <w:pPr>
        <w:pStyle w:val="Paragrafi"/>
      </w:pPr>
      <w:r w:rsidRPr="0051181D">
        <w:t>"Në organet e policisë së rendit pranohen për policë, mbi baza vullnetare dhe me kontratë, shtetasit shqiptarë që plotësojnë këto kërkesa:</w:t>
      </w:r>
    </w:p>
    <w:p w:rsidR="00E11126" w:rsidRPr="0051181D" w:rsidRDefault="00E11126" w:rsidP="00E11126">
      <w:pPr>
        <w:pStyle w:val="Paragrafi"/>
      </w:pPr>
      <w:r w:rsidRPr="0051181D">
        <w:t xml:space="preserve">- Të kenë përfunduar arsimin e mesëm.               </w:t>
      </w:r>
    </w:p>
    <w:p w:rsidR="00E11126" w:rsidRPr="0051181D" w:rsidRDefault="00E11126" w:rsidP="00E11126">
      <w:pPr>
        <w:pStyle w:val="Paragrafi"/>
      </w:pPr>
      <w:r w:rsidRPr="0051181D">
        <w:t xml:space="preserve">- Të kenë kryer shërbimin ushtarak.                 </w:t>
      </w:r>
    </w:p>
    <w:p w:rsidR="00E11126" w:rsidRPr="0051181D" w:rsidRDefault="00E11126" w:rsidP="00E11126">
      <w:pPr>
        <w:pStyle w:val="Paragrafi"/>
      </w:pPr>
      <w:r w:rsidRPr="0051181D">
        <w:t xml:space="preserve">- Të mos jenë të dënuar me heqje lirie.             </w:t>
      </w:r>
    </w:p>
    <w:p w:rsidR="00E11126" w:rsidRPr="0051181D" w:rsidRDefault="00E11126" w:rsidP="00E11126">
      <w:pPr>
        <w:pStyle w:val="Paragrafi"/>
      </w:pPr>
      <w:r w:rsidRPr="0051181D">
        <w:t xml:space="preserve">- Të plotësojnë kushtet e konkursit për polic.      </w:t>
      </w:r>
    </w:p>
    <w:p w:rsidR="00E11126" w:rsidRPr="0051181D" w:rsidRDefault="00E11126" w:rsidP="00E11126">
      <w:pPr>
        <w:pStyle w:val="Paragrafi"/>
      </w:pPr>
      <w:r w:rsidRPr="0051181D">
        <w:t>- Të plotësjnë kushtet shëndetësore, fizike dhe gjatësinë mbi 1.70 cm, si dhe të jenë të moshës gjer në 30 vjeç.</w:t>
      </w:r>
    </w:p>
    <w:p w:rsidR="00E11126" w:rsidRPr="0051181D" w:rsidRDefault="00E11126" w:rsidP="00E11126">
      <w:pPr>
        <w:pStyle w:val="Paragrafi"/>
      </w:pPr>
      <w:r w:rsidRPr="0051181D">
        <w:t xml:space="preserve">Me miratimin e ministrit të Rendit Publik, kur komisioni mjekësor e ka parë të përshtatshëm, mund të pranohet polic edhe shtetasi me moshë mbi 30 vjeç gjer në 40 vjeç.  </w:t>
      </w:r>
    </w:p>
    <w:p w:rsidR="00E11126" w:rsidRPr="0051181D" w:rsidRDefault="00E11126" w:rsidP="00E11126">
      <w:pPr>
        <w:pStyle w:val="Paragrafi"/>
      </w:pPr>
      <w:r w:rsidRPr="0051181D">
        <w:t>- Të kenë figurë të pastër morale ".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NeniNr"/>
      </w:pPr>
      <w:r w:rsidRPr="0051181D">
        <w:t>Neni 2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Paragrafi"/>
      </w:pPr>
      <w:r w:rsidRPr="0051181D">
        <w:t xml:space="preserve">         Në nenin 38, mbas paragrafit të parë, shtohet paragrafi:</w:t>
      </w:r>
    </w:p>
    <w:p w:rsidR="00E11126" w:rsidRPr="0051181D" w:rsidRDefault="00E11126" w:rsidP="00E11126">
      <w:pPr>
        <w:pStyle w:val="Paragrafi"/>
      </w:pPr>
      <w:r w:rsidRPr="0051181D">
        <w:t xml:space="preserve">        "Për të përndjekurit politikë ( të dënuar e të internuar) mjafton arsimi i mesëm.</w:t>
      </w:r>
      <w:r w:rsidR="00BC7559">
        <w:t xml:space="preserve"> </w:t>
      </w:r>
      <w:r w:rsidRPr="0051181D">
        <w:t>Kriteri i moshës për këtë grup personash nuk merret parasysh".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NeniNr"/>
      </w:pPr>
      <w:r w:rsidRPr="0051181D">
        <w:t>Neni 3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Paragrafi"/>
      </w:pPr>
      <w:r w:rsidRPr="0051181D">
        <w:t xml:space="preserve">              Ky ligj hyn në fuqi menjëherë.</w:t>
      </w:r>
    </w:p>
    <w:p w:rsidR="00E11126" w:rsidRPr="0051181D" w:rsidRDefault="00E11126" w:rsidP="00E11126">
      <w:pPr>
        <w:pStyle w:val="Paragrafi"/>
      </w:pPr>
    </w:p>
    <w:p w:rsidR="00E11126" w:rsidRPr="0051181D" w:rsidRDefault="00E11126" w:rsidP="00E11126">
      <w:pPr>
        <w:pStyle w:val="Shpallja"/>
      </w:pPr>
      <w:r w:rsidRPr="0051181D">
        <w:t>Shpallur me dekretin nr.196, datë 29.5.1992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2BC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C755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112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4112C5-CA21-4A69-AE9A-6F7D9092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