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2BA" w:rsidRPr="009373BA" w:rsidRDefault="00D022BA" w:rsidP="00D022BA">
      <w:pPr>
        <w:pStyle w:val="Akti"/>
      </w:pPr>
      <w:bookmarkStart w:id="0" w:name="_GoBack"/>
      <w:bookmarkEnd w:id="0"/>
      <w:r w:rsidRPr="009373BA">
        <w:t>LIGJ</w:t>
      </w:r>
    </w:p>
    <w:p w:rsidR="00D022BA" w:rsidRPr="009373BA" w:rsidRDefault="00D022BA" w:rsidP="00D022BA">
      <w:pPr>
        <w:pStyle w:val="NumriData"/>
      </w:pPr>
      <w:r w:rsidRPr="009373BA">
        <w:t>Nr.7580, datë 7.7.1992</w:t>
      </w:r>
    </w:p>
    <w:p w:rsidR="00D022BA" w:rsidRPr="009373BA" w:rsidRDefault="00D022BA" w:rsidP="00D022BA">
      <w:pPr>
        <w:pStyle w:val="Paragrafi"/>
      </w:pPr>
    </w:p>
    <w:p w:rsidR="00D022BA" w:rsidRPr="009373BA" w:rsidRDefault="00D022BA" w:rsidP="00D022BA">
      <w:pPr>
        <w:pStyle w:val="Titulli"/>
      </w:pPr>
      <w:r w:rsidRPr="009373BA">
        <w:t>PËR MIRATIMIN E MEDALJES SË ARTË</w:t>
      </w:r>
      <w:r>
        <w:t xml:space="preserve"> </w:t>
      </w:r>
      <w:r w:rsidRPr="009373BA">
        <w:t>"PISHTAR I DEMOKRACISË"</w:t>
      </w:r>
    </w:p>
    <w:p w:rsidR="00D022BA" w:rsidRPr="009373BA" w:rsidRDefault="00D022BA" w:rsidP="00D022BA">
      <w:pPr>
        <w:pStyle w:val="Paragrafi"/>
      </w:pPr>
    </w:p>
    <w:p w:rsidR="00D022BA" w:rsidRPr="009373BA" w:rsidRDefault="00D022BA" w:rsidP="00D022BA">
      <w:pPr>
        <w:pStyle w:val="BazLigjPropozues"/>
      </w:pPr>
      <w:r w:rsidRPr="009373BA">
        <w:t>Në mbështetje të nenit 16 të ligjit nr.7491, datë 24.4.1991 "Për dispozitat kryesore kushtetuese", me propozim të Këshillit të Ministrave,</w:t>
      </w:r>
    </w:p>
    <w:p w:rsidR="00D022BA" w:rsidRPr="009373BA" w:rsidRDefault="00D022BA" w:rsidP="00D022BA">
      <w:pPr>
        <w:pStyle w:val="Paragrafi"/>
      </w:pPr>
    </w:p>
    <w:p w:rsidR="00D022BA" w:rsidRPr="009373BA" w:rsidRDefault="00D022BA" w:rsidP="00D022BA">
      <w:pPr>
        <w:pStyle w:val="Institucioni"/>
      </w:pPr>
      <w:r w:rsidRPr="009373BA">
        <w:t xml:space="preserve">KUVENDI POPULLOR </w:t>
      </w:r>
    </w:p>
    <w:p w:rsidR="00D022BA" w:rsidRPr="009373BA" w:rsidRDefault="00D022BA" w:rsidP="00D022BA">
      <w:pPr>
        <w:pStyle w:val="Institucioni"/>
      </w:pPr>
      <w:r w:rsidRPr="009373BA">
        <w:t>I REPUBLIKËS SË SHQIPËRISË</w:t>
      </w:r>
    </w:p>
    <w:p w:rsidR="00D022BA" w:rsidRPr="009373BA" w:rsidRDefault="00D022BA" w:rsidP="00D022BA">
      <w:pPr>
        <w:pStyle w:val="Institucioni"/>
      </w:pPr>
    </w:p>
    <w:p w:rsidR="00D022BA" w:rsidRPr="009373BA" w:rsidRDefault="00275B11" w:rsidP="00D022BA">
      <w:pPr>
        <w:pStyle w:val="VENDOSI"/>
      </w:pPr>
      <w:r>
        <w:t>V E N D O S I</w:t>
      </w:r>
      <w:r w:rsidR="00D022BA" w:rsidRPr="009373BA">
        <w:t>:</w:t>
      </w:r>
    </w:p>
    <w:p w:rsidR="00D022BA" w:rsidRPr="009373BA" w:rsidRDefault="00D022BA" w:rsidP="00D022BA">
      <w:pPr>
        <w:pStyle w:val="Paragrafi"/>
      </w:pPr>
    </w:p>
    <w:p w:rsidR="00D022BA" w:rsidRPr="009373BA" w:rsidRDefault="00D022BA" w:rsidP="00D022BA">
      <w:pPr>
        <w:pStyle w:val="Paragrafi"/>
      </w:pPr>
    </w:p>
    <w:p w:rsidR="00D022BA" w:rsidRPr="009373BA" w:rsidRDefault="00D022BA" w:rsidP="00D022BA">
      <w:pPr>
        <w:pStyle w:val="NeniNr"/>
      </w:pPr>
      <w:r w:rsidRPr="009373BA">
        <w:t>Neni 1</w:t>
      </w:r>
    </w:p>
    <w:p w:rsidR="00D022BA" w:rsidRPr="009373BA" w:rsidRDefault="00D022BA" w:rsidP="00D022BA">
      <w:pPr>
        <w:pStyle w:val="Paragrafi"/>
      </w:pPr>
    </w:p>
    <w:p w:rsidR="00D022BA" w:rsidRPr="009373BA" w:rsidRDefault="00D022BA" w:rsidP="00D022BA">
      <w:pPr>
        <w:pStyle w:val="Paragrafi"/>
      </w:pPr>
      <w:r w:rsidRPr="009373BA">
        <w:t>Miratimin e medaljes së artë "Pishtar i demokracisë".</w:t>
      </w:r>
    </w:p>
    <w:p w:rsidR="00D022BA" w:rsidRPr="009373BA" w:rsidRDefault="00D022BA" w:rsidP="00D022BA">
      <w:pPr>
        <w:pStyle w:val="Paragrafi"/>
      </w:pPr>
    </w:p>
    <w:p w:rsidR="00D022BA" w:rsidRPr="009373BA" w:rsidRDefault="00D022BA" w:rsidP="00D022BA">
      <w:pPr>
        <w:pStyle w:val="NeniNr"/>
      </w:pPr>
      <w:r w:rsidRPr="009373BA">
        <w:t>Neni 2</w:t>
      </w:r>
    </w:p>
    <w:p w:rsidR="00D022BA" w:rsidRPr="009373BA" w:rsidRDefault="00D022BA" w:rsidP="00D022BA">
      <w:pPr>
        <w:pStyle w:val="Paragrafi"/>
      </w:pPr>
    </w:p>
    <w:p w:rsidR="00D022BA" w:rsidRPr="009373BA" w:rsidRDefault="00D022BA" w:rsidP="00D022BA">
      <w:pPr>
        <w:pStyle w:val="Paragrafi"/>
      </w:pPr>
      <w:r w:rsidRPr="009373BA">
        <w:t>Medalja e artë  "Pishtar i demokracisë" u jepet shtetasve</w:t>
      </w:r>
      <w:r w:rsidR="00275B11">
        <w:t xml:space="preserve"> </w:t>
      </w:r>
      <w:r w:rsidRPr="009373BA">
        <w:t>shqiptarë ose me kombësi shqiptare dhe shoqatave a organizatave</w:t>
      </w:r>
      <w:r w:rsidR="00275B11">
        <w:t xml:space="preserve"> </w:t>
      </w:r>
      <w:r w:rsidRPr="009373BA">
        <w:t>patriotike për shërbime veçanërisht të shquara e sakrifica supreme atdhetare, të kryera në shërbim të idealeve të larta të kombit  shqiptar e të demokracisë".</w:t>
      </w:r>
    </w:p>
    <w:p w:rsidR="00D022BA" w:rsidRPr="009373BA" w:rsidRDefault="00D022BA" w:rsidP="00D022BA">
      <w:pPr>
        <w:pStyle w:val="Paragrafi"/>
      </w:pPr>
    </w:p>
    <w:p w:rsidR="00D022BA" w:rsidRPr="009373BA" w:rsidRDefault="00D022BA" w:rsidP="00D022BA">
      <w:pPr>
        <w:pStyle w:val="Paragrafi"/>
      </w:pPr>
    </w:p>
    <w:p w:rsidR="00D022BA" w:rsidRPr="009373BA" w:rsidRDefault="00D022BA" w:rsidP="00D022BA">
      <w:pPr>
        <w:pStyle w:val="NeniNr"/>
      </w:pPr>
      <w:r w:rsidRPr="009373BA">
        <w:t>Neni 3</w:t>
      </w:r>
    </w:p>
    <w:p w:rsidR="00D022BA" w:rsidRPr="009373BA" w:rsidRDefault="00D022BA" w:rsidP="00D022BA">
      <w:pPr>
        <w:pStyle w:val="NeniNr"/>
      </w:pPr>
    </w:p>
    <w:p w:rsidR="00D022BA" w:rsidRPr="009373BA" w:rsidRDefault="00D022BA" w:rsidP="00D022BA">
      <w:pPr>
        <w:pStyle w:val="Paragrafi"/>
      </w:pPr>
      <w:r w:rsidRPr="009373BA">
        <w:t xml:space="preserve">     Ky ligj hyn në fuqi menjëherë.</w:t>
      </w:r>
    </w:p>
    <w:p w:rsidR="00D022BA" w:rsidRPr="009373BA" w:rsidRDefault="00D022BA" w:rsidP="00D022BA">
      <w:pPr>
        <w:pStyle w:val="Paragrafi"/>
      </w:pPr>
    </w:p>
    <w:p w:rsidR="00D022BA" w:rsidRPr="009373BA" w:rsidRDefault="00D022BA" w:rsidP="00D022BA">
      <w:pPr>
        <w:pStyle w:val="Shpallja"/>
      </w:pPr>
      <w:r w:rsidRPr="009373BA">
        <w:t>Shpallur me dekretin nr.24</w:t>
      </w:r>
      <w:r w:rsidR="00275B11">
        <w:t>7, datë 11</w:t>
      </w:r>
      <w:r w:rsidRPr="009373BA">
        <w:t>.7.1992 të Presidentit të Republikës së Shqipërisë, Sali Berisha</w:t>
      </w:r>
    </w:p>
    <w:p w:rsidR="00D022BA" w:rsidRDefault="00D022BA" w:rsidP="00D022B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504F2"/>
    <w:rsid w:val="00187855"/>
    <w:rsid w:val="001A58B2"/>
    <w:rsid w:val="001C7978"/>
    <w:rsid w:val="001D7C94"/>
    <w:rsid w:val="001E3F0B"/>
    <w:rsid w:val="0022170D"/>
    <w:rsid w:val="00275B11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022BA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E1D38ED-3B67-48F8-AE37-3927FF8E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2019-03-27T08:32:00Z</dcterms:created>
  <dcterms:modified xsi:type="dcterms:W3CDTF">2019-03-27T08:32:00Z</dcterms:modified>
</cp:coreProperties>
</file>