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702" w:rsidRPr="009373BA" w:rsidRDefault="00EE7702" w:rsidP="00EE7702">
      <w:pPr>
        <w:pStyle w:val="Akti"/>
      </w:pPr>
      <w:bookmarkStart w:id="0" w:name="_GoBack"/>
      <w:bookmarkEnd w:id="0"/>
      <w:r w:rsidRPr="009373BA">
        <w:t>LIGJ</w:t>
      </w:r>
    </w:p>
    <w:p w:rsidR="00EE7702" w:rsidRPr="009373BA" w:rsidRDefault="00EE7702" w:rsidP="00EE7702">
      <w:pPr>
        <w:pStyle w:val="NumriData"/>
      </w:pPr>
      <w:r w:rsidRPr="009373BA">
        <w:t>Nr.7590, datë</w:t>
      </w:r>
      <w:r w:rsidR="000654F9">
        <w:t xml:space="preserve"> </w:t>
      </w:r>
      <w:r w:rsidRPr="009373BA">
        <w:t>16.7.1992</w:t>
      </w:r>
    </w:p>
    <w:p w:rsidR="00EE7702" w:rsidRPr="009373BA" w:rsidRDefault="00EE7702" w:rsidP="00EE7702">
      <w:pPr>
        <w:pStyle w:val="Paragrafi"/>
      </w:pPr>
    </w:p>
    <w:p w:rsidR="00EE7702" w:rsidRPr="009373BA" w:rsidRDefault="00EE7702" w:rsidP="00EE7702">
      <w:pPr>
        <w:pStyle w:val="Titulli"/>
      </w:pPr>
      <w:r w:rsidRPr="009373BA">
        <w:t>PËR DISA NDRYSHIME NË LIGJIN NR.7545, DATË 6.1.1992</w:t>
      </w:r>
      <w:r>
        <w:t xml:space="preserve"> </w:t>
      </w:r>
      <w:r w:rsidRPr="009373BA">
        <w:t>"PËR TATIMIN MBI TË ARDHURAT E PERSONAVE FIZIKË NË SEKTORËT</w:t>
      </w:r>
      <w:r>
        <w:t xml:space="preserve"> </w:t>
      </w:r>
      <w:r w:rsidRPr="009373BA">
        <w:t>PRIVATË TË TREGTISË, ARTIZANATIT E SHËRBIMEVE TË TJERA"</w:t>
      </w:r>
    </w:p>
    <w:p w:rsidR="00EE7702" w:rsidRPr="009373BA" w:rsidRDefault="00EE7702" w:rsidP="00EE7702">
      <w:pPr>
        <w:pStyle w:val="Paragrafi"/>
      </w:pPr>
    </w:p>
    <w:p w:rsidR="00EE7702" w:rsidRPr="009373BA" w:rsidRDefault="00EE7702" w:rsidP="00EE7702">
      <w:pPr>
        <w:pStyle w:val="BazLigjPropozues"/>
      </w:pPr>
      <w:r w:rsidRPr="009373BA">
        <w:t>Në mbështetje të neneve 13 dhe 16 të ligjit nr.7491, datë 29.4.1991 "Për dispozitat kryesore kushtetuese", me propozimin e Këshillit të Ministrave,</w:t>
      </w:r>
    </w:p>
    <w:p w:rsidR="00EE7702" w:rsidRPr="009373BA" w:rsidRDefault="00EE7702" w:rsidP="00EE7702">
      <w:pPr>
        <w:pStyle w:val="Paragrafi"/>
      </w:pPr>
    </w:p>
    <w:p w:rsidR="00EE7702" w:rsidRPr="009373BA" w:rsidRDefault="00EE7702" w:rsidP="00EE7702">
      <w:pPr>
        <w:pStyle w:val="Institucioni"/>
      </w:pPr>
      <w:r w:rsidRPr="009373BA">
        <w:t>KUVENDI POPULLOR</w:t>
      </w:r>
    </w:p>
    <w:p w:rsidR="00EE7702" w:rsidRPr="009373BA" w:rsidRDefault="00EE7702" w:rsidP="00EE7702">
      <w:pPr>
        <w:pStyle w:val="Institucioni"/>
      </w:pPr>
      <w:r w:rsidRPr="009373BA">
        <w:t>I REPUBLIKËS SË  SHQIPËRISË</w:t>
      </w:r>
    </w:p>
    <w:p w:rsidR="00EE7702" w:rsidRPr="009373BA" w:rsidRDefault="00EE7702" w:rsidP="00EE7702">
      <w:pPr>
        <w:pStyle w:val="Paragrafi"/>
      </w:pPr>
    </w:p>
    <w:p w:rsidR="00EE7702" w:rsidRPr="009373BA" w:rsidRDefault="00EE7702" w:rsidP="00EE7702">
      <w:pPr>
        <w:pStyle w:val="VENDOSI"/>
      </w:pPr>
      <w:r w:rsidRPr="009373BA">
        <w:t>V E N D O S I:</w:t>
      </w:r>
    </w:p>
    <w:p w:rsidR="00EE7702" w:rsidRPr="009373BA" w:rsidRDefault="00EE7702" w:rsidP="00EE7702">
      <w:pPr>
        <w:pStyle w:val="Paragrafi"/>
      </w:pPr>
    </w:p>
    <w:p w:rsidR="00EE7702" w:rsidRPr="009373BA" w:rsidRDefault="00EE7702" w:rsidP="00EE7702">
      <w:pPr>
        <w:pStyle w:val="NeniNr"/>
      </w:pPr>
      <w:r w:rsidRPr="009373BA">
        <w:t>Neni 1</w:t>
      </w:r>
    </w:p>
    <w:p w:rsidR="00EE7702" w:rsidRPr="009373BA" w:rsidRDefault="00EE7702" w:rsidP="00EE7702">
      <w:pPr>
        <w:pStyle w:val="Paragrafi"/>
      </w:pPr>
    </w:p>
    <w:p w:rsidR="00EE7702" w:rsidRPr="009373BA" w:rsidRDefault="00EE7702" w:rsidP="00EE7702">
      <w:pPr>
        <w:pStyle w:val="Paragrafi"/>
      </w:pPr>
      <w:r w:rsidRPr="009373BA">
        <w:t>Në ligjin nr.7545, datë 6.1.1992,  neni 2 ndryshohet si</w:t>
      </w:r>
      <w:r>
        <w:t xml:space="preserve"> </w:t>
      </w:r>
      <w:r w:rsidRPr="009373BA">
        <w:t>vijon:</w:t>
      </w:r>
    </w:p>
    <w:p w:rsidR="00EE7702" w:rsidRPr="009373BA" w:rsidRDefault="00EE7702" w:rsidP="00EE7702">
      <w:pPr>
        <w:pStyle w:val="Paragrafi"/>
      </w:pPr>
      <w:r w:rsidRPr="009373BA">
        <w:t>"Tatimi llogaritet me tarifa proporcionale mbi të ardhurat që realizohen nga shitja ose nga kryerja e shërbimeve, si dhe me kuota fikse, dhe derdhen në buxhetin e shtetit".</w:t>
      </w:r>
    </w:p>
    <w:p w:rsidR="00EE7702" w:rsidRPr="009373BA" w:rsidRDefault="00EE7702" w:rsidP="00EE7702">
      <w:pPr>
        <w:pStyle w:val="Paragrafi"/>
      </w:pPr>
    </w:p>
    <w:p w:rsidR="00EE7702" w:rsidRPr="009373BA" w:rsidRDefault="00EE7702" w:rsidP="00EE7702">
      <w:pPr>
        <w:pStyle w:val="NeniNr"/>
      </w:pPr>
      <w:r w:rsidRPr="009373BA">
        <w:t>Neni 2</w:t>
      </w:r>
    </w:p>
    <w:p w:rsidR="00EE7702" w:rsidRPr="009373BA" w:rsidRDefault="00EE7702" w:rsidP="00EE7702">
      <w:pPr>
        <w:pStyle w:val="Paragrafi"/>
      </w:pPr>
    </w:p>
    <w:p w:rsidR="00EE7702" w:rsidRPr="009373BA" w:rsidRDefault="00EE7702" w:rsidP="00EE7702">
      <w:pPr>
        <w:pStyle w:val="Paragrafi"/>
      </w:pPr>
      <w:r w:rsidRPr="009373BA">
        <w:t>Në nenin 3 bëhen këto ndryshime:</w:t>
      </w:r>
    </w:p>
    <w:p w:rsidR="00EE7702" w:rsidRPr="009373BA" w:rsidRDefault="00EE7702" w:rsidP="00EE7702">
      <w:pPr>
        <w:pStyle w:val="Paragrafi"/>
      </w:pPr>
      <w:r w:rsidRPr="009373BA">
        <w:t>- Shkronja "a" dhe "b" bashkohen dhe ndryshohen si vijon:</w:t>
      </w:r>
    </w:p>
    <w:p w:rsidR="00EE7702" w:rsidRPr="009373BA" w:rsidRDefault="00EE7702" w:rsidP="00EE7702">
      <w:pPr>
        <w:pStyle w:val="Paragrafi"/>
      </w:pPr>
      <w:r w:rsidRPr="009373BA">
        <w:t>a) Tregtarët që shesin prodhime  të përpunuara vetë, mallra konsumi industrial e ushqimor si dhe produkte të  tjera të gatshme, 6 për qind të arkëtimeve nga shitja e këtyre mallrave".</w:t>
      </w:r>
    </w:p>
    <w:p w:rsidR="00EE7702" w:rsidRPr="009373BA" w:rsidRDefault="00EE7702" w:rsidP="00EE7702">
      <w:pPr>
        <w:pStyle w:val="Paragrafi"/>
      </w:pPr>
      <w:r w:rsidRPr="009373BA">
        <w:t>- Shkronja "c" bëhet "b" dhe ndryshohet si vijon:</w:t>
      </w:r>
    </w:p>
    <w:p w:rsidR="00EE7702" w:rsidRPr="009373BA" w:rsidRDefault="00EE7702" w:rsidP="00EE7702">
      <w:pPr>
        <w:pStyle w:val="Paragrafi"/>
      </w:pPr>
      <w:r w:rsidRPr="009373BA">
        <w:t>"Artizanët e shërbimeve të tjera publike 4 për qind të të arshurave të realizuara".</w:t>
      </w:r>
    </w:p>
    <w:p w:rsidR="00EE7702" w:rsidRPr="009373BA" w:rsidRDefault="00EE7702" w:rsidP="00EE7702">
      <w:pPr>
        <w:pStyle w:val="Paragrafi"/>
      </w:pPr>
      <w:r w:rsidRPr="009373BA">
        <w:t>- Shkronja "ç" bëhet "c" dhe ndryshohet si vijon:</w:t>
      </w:r>
    </w:p>
    <w:p w:rsidR="00EE7702" w:rsidRPr="009373BA" w:rsidRDefault="00EE7702" w:rsidP="00EE7702">
      <w:pPr>
        <w:pStyle w:val="Paragrafi"/>
      </w:pPr>
      <w:r w:rsidRPr="009373BA">
        <w:t>"Avokatët, mjekët, veterinerët e persona të tjerë fizikë që ushtrojnë profesione të ngjashme me to, 10 për qind të të ardhurave të realizuara".</w:t>
      </w:r>
    </w:p>
    <w:p w:rsidR="00EE7702" w:rsidRPr="009373BA" w:rsidRDefault="00EE7702" w:rsidP="00EE7702">
      <w:pPr>
        <w:pStyle w:val="Paragrafi"/>
      </w:pPr>
      <w:r w:rsidRPr="009373BA">
        <w:t>- Shtohet shkronja "ç" me këtë përmbajtje:</w:t>
      </w:r>
    </w:p>
    <w:p w:rsidR="00EE7702" w:rsidRPr="009373BA" w:rsidRDefault="00EE7702" w:rsidP="00EE7702">
      <w:pPr>
        <w:pStyle w:val="Paragrafi"/>
      </w:pPr>
      <w:r w:rsidRPr="009373BA">
        <w:t>"ç" Traktoristët, kombajnerët etj. që kryejnë shërbime bujqësore, transporti etj.</w:t>
      </w:r>
    </w:p>
    <w:p w:rsidR="00EE7702" w:rsidRPr="009373BA" w:rsidRDefault="00EE7702" w:rsidP="00EE7702">
      <w:pPr>
        <w:pStyle w:val="Paragrafi"/>
      </w:pPr>
      <w:r w:rsidRPr="009373BA">
        <w:t>- Për traktorët me zinxhirë 2 për qind të të ardhurave të realizuara.</w:t>
      </w:r>
    </w:p>
    <w:p w:rsidR="00EE7702" w:rsidRPr="009373BA" w:rsidRDefault="00EE7702" w:rsidP="00EE7702">
      <w:pPr>
        <w:pStyle w:val="Paragrafi"/>
      </w:pPr>
      <w:r w:rsidRPr="009373BA">
        <w:t>- Për traktorët me goma 4 për qind të të ardhurave të realizuara.</w:t>
      </w:r>
    </w:p>
    <w:p w:rsidR="00EE7702" w:rsidRPr="009373BA" w:rsidRDefault="00EE7702" w:rsidP="00EE7702">
      <w:pPr>
        <w:pStyle w:val="Paragrafi"/>
      </w:pPr>
      <w:r w:rsidRPr="009373BA">
        <w:t>- Për autokombajnat 5 për qind të të ardhurave të realizuara.</w:t>
      </w:r>
    </w:p>
    <w:p w:rsidR="00EE7702" w:rsidRPr="009373BA" w:rsidRDefault="00EE7702" w:rsidP="00EE7702">
      <w:pPr>
        <w:pStyle w:val="Paragrafi"/>
      </w:pPr>
      <w:r w:rsidRPr="009373BA">
        <w:t>- Për makineritë e tjera bujqësore 2 për qind të të ardhurave të realizuara.</w:t>
      </w:r>
    </w:p>
    <w:p w:rsidR="00EE7702" w:rsidRPr="009373BA" w:rsidRDefault="00EE7702" w:rsidP="00EE7702">
      <w:pPr>
        <w:pStyle w:val="Paragrafi"/>
      </w:pPr>
      <w:r w:rsidRPr="009373BA">
        <w:t>- Në fund të këtij neni shtohet shkronja "d" dhe "dh" me këtë përmbajtje:</w:t>
      </w:r>
    </w:p>
    <w:p w:rsidR="00EE7702" w:rsidRPr="009373BA" w:rsidRDefault="00EE7702" w:rsidP="00EE7702">
      <w:pPr>
        <w:pStyle w:val="Paragrafi"/>
      </w:pPr>
      <w:r w:rsidRPr="009373BA">
        <w:t>"d" Personat që organizojnë kurse të ndryshme, 10 për qind të të ardhurave të realizuara.</w:t>
      </w:r>
    </w:p>
    <w:p w:rsidR="00EE7702" w:rsidRPr="009373BA" w:rsidRDefault="00EE7702" w:rsidP="00EE7702">
      <w:pPr>
        <w:pStyle w:val="Paragrafi"/>
      </w:pPr>
      <w:r w:rsidRPr="009373BA">
        <w:t>"dh" Për motoskafe, trape dhe mjete të tjera lundrimi ujor, që përdoren për transport udhëtarësh e mallrash 6 për qind të të ardhurave të realizuara.</w:t>
      </w:r>
    </w:p>
    <w:p w:rsidR="00EE7702" w:rsidRPr="009373BA" w:rsidRDefault="00EE7702" w:rsidP="00EE7702">
      <w:pPr>
        <w:pStyle w:val="Paragrafi"/>
      </w:pPr>
    </w:p>
    <w:p w:rsidR="00EE7702" w:rsidRPr="009373BA" w:rsidRDefault="00EE7702" w:rsidP="00EE7702">
      <w:pPr>
        <w:pStyle w:val="NeniNr"/>
      </w:pPr>
      <w:r w:rsidRPr="009373BA">
        <w:t>Neni 3</w:t>
      </w:r>
    </w:p>
    <w:p w:rsidR="00EE7702" w:rsidRPr="009373BA" w:rsidRDefault="00EE7702" w:rsidP="00EE7702">
      <w:pPr>
        <w:pStyle w:val="Paragrafi"/>
      </w:pPr>
    </w:p>
    <w:p w:rsidR="00EE7702" w:rsidRPr="009373BA" w:rsidRDefault="00EE7702" w:rsidP="00EE7702">
      <w:pPr>
        <w:pStyle w:val="Paragrafi"/>
      </w:pPr>
      <w:r w:rsidRPr="009373BA">
        <w:t>Në nenin  4 bëhen këto ndryshime:</w:t>
      </w:r>
    </w:p>
    <w:p w:rsidR="00EE7702" w:rsidRPr="009373BA" w:rsidRDefault="00EE7702" w:rsidP="00EE7702">
      <w:pPr>
        <w:pStyle w:val="Paragrafi"/>
      </w:pPr>
      <w:r w:rsidRPr="009373BA">
        <w:t>Në paragrafin e parë fjala "tarifë" zëvendësohet me fjalën</w:t>
      </w:r>
      <w:r w:rsidR="00441E84">
        <w:t xml:space="preserve"> </w:t>
      </w:r>
      <w:r w:rsidRPr="009373BA">
        <w:t>"kuotë".</w:t>
      </w:r>
    </w:p>
    <w:p w:rsidR="00EE7702" w:rsidRPr="009373BA" w:rsidRDefault="00EE7702" w:rsidP="00EE7702">
      <w:pPr>
        <w:pStyle w:val="Paragrafi"/>
      </w:pPr>
      <w:r w:rsidRPr="009373BA">
        <w:t>- shkronja "a" bashkohet me shkronjën "b" dhe ndryshohet si vijon:</w:t>
      </w:r>
    </w:p>
    <w:p w:rsidR="00EE7702" w:rsidRPr="009373BA" w:rsidRDefault="00EE7702" w:rsidP="00EE7702">
      <w:pPr>
        <w:pStyle w:val="Paragrafi"/>
      </w:pPr>
      <w:r w:rsidRPr="009373BA">
        <w:t>"a" Tregtarët që shesin prodhime mishi, sheqeri, brumi, mallra konsumi ushqimor dhe mallra të tjerë industrialë, 9000 lekë.</w:t>
      </w:r>
    </w:p>
    <w:p w:rsidR="00441E84" w:rsidRDefault="00EE7702" w:rsidP="00EE7702">
      <w:pPr>
        <w:pStyle w:val="Paragrafi"/>
      </w:pPr>
      <w:r w:rsidRPr="009373BA">
        <w:t>Shkronja "c" bëhet "b" dhe ndryshohet si vijon:</w:t>
      </w:r>
    </w:p>
    <w:p w:rsidR="00EE7702" w:rsidRPr="009373BA" w:rsidRDefault="00EE7702" w:rsidP="00EE7702">
      <w:pPr>
        <w:pStyle w:val="Paragrafi"/>
      </w:pPr>
      <w:r w:rsidRPr="009373BA">
        <w:t>"Për shërbimet në transport 6 për qind të të ardhurave të realizuara, por jo më pak se:</w:t>
      </w:r>
    </w:p>
    <w:p w:rsidR="00EE7702" w:rsidRPr="009373BA" w:rsidRDefault="00EE7702" w:rsidP="00EE7702">
      <w:pPr>
        <w:pStyle w:val="Paragrafi"/>
      </w:pPr>
      <w:r w:rsidRPr="009373BA">
        <w:t>- 12000 lekë në vit për automjetet deri në 5 vende.</w:t>
      </w:r>
    </w:p>
    <w:p w:rsidR="00EE7702" w:rsidRPr="009373BA" w:rsidRDefault="00EE7702" w:rsidP="00EE7702">
      <w:pPr>
        <w:pStyle w:val="Paragrafi"/>
      </w:pPr>
      <w:r w:rsidRPr="009373BA">
        <w:t>- 25000 lekë në vit për automjetet deri në 10 vende.</w:t>
      </w:r>
    </w:p>
    <w:p w:rsidR="00EE7702" w:rsidRPr="009373BA" w:rsidRDefault="00EE7702" w:rsidP="00EE7702">
      <w:pPr>
        <w:pStyle w:val="Paragrafi"/>
      </w:pPr>
      <w:r w:rsidRPr="009373BA">
        <w:t>- 60000 lekë në vit për automjetet deri në 25 vende.</w:t>
      </w:r>
    </w:p>
    <w:p w:rsidR="00EE7702" w:rsidRPr="009373BA" w:rsidRDefault="00EE7702" w:rsidP="00EE7702">
      <w:pPr>
        <w:pStyle w:val="Paragrafi"/>
      </w:pPr>
      <w:r w:rsidRPr="009373BA">
        <w:lastRenderedPageBreak/>
        <w:t>- 70000 lekë në vit për automjetet deri në 40 vende.</w:t>
      </w:r>
    </w:p>
    <w:p w:rsidR="00EE7702" w:rsidRPr="009373BA" w:rsidRDefault="00EE7702" w:rsidP="00EE7702">
      <w:pPr>
        <w:pStyle w:val="Paragrafi"/>
      </w:pPr>
      <w:r w:rsidRPr="009373BA">
        <w:t xml:space="preserve">- 80000 lekë në vit për automjetet mbi 40 vende". </w:t>
      </w:r>
    </w:p>
    <w:p w:rsidR="00EE7702" w:rsidRPr="009373BA" w:rsidRDefault="00EE7702" w:rsidP="00EE7702">
      <w:pPr>
        <w:pStyle w:val="Paragrafi"/>
      </w:pPr>
      <w:r w:rsidRPr="009373BA">
        <w:t>- Për shërbimet në transportin brenda rrethit sipas</w:t>
      </w:r>
      <w:r w:rsidR="00441E84">
        <w:t xml:space="preserve"> </w:t>
      </w:r>
      <w:r w:rsidRPr="009373BA">
        <w:t>nënndarjeve të mësipërme, bëhet një zbritje 20 për qind e tatimit.</w:t>
      </w:r>
    </w:p>
    <w:p w:rsidR="00EE7702" w:rsidRPr="009373BA" w:rsidRDefault="00EE7702" w:rsidP="00EE7702">
      <w:pPr>
        <w:pStyle w:val="Paragrafi"/>
      </w:pPr>
      <w:r w:rsidRPr="009373BA">
        <w:t>- Shtohet shkronja "c" me këtë përmbajtje:</w:t>
      </w:r>
    </w:p>
    <w:p w:rsidR="00EE7702" w:rsidRPr="009373BA" w:rsidRDefault="00EE7702" w:rsidP="00EE7702">
      <w:pPr>
        <w:pStyle w:val="Paragrafi"/>
      </w:pPr>
      <w:r w:rsidRPr="009373BA">
        <w:t>"c" Personat fizikë që kryejnë shërbime në transportin ujor:</w:t>
      </w:r>
    </w:p>
    <w:p w:rsidR="00EE7702" w:rsidRPr="009373BA" w:rsidRDefault="00EE7702" w:rsidP="00EE7702">
      <w:pPr>
        <w:pStyle w:val="Paragrafi"/>
      </w:pPr>
      <w:r w:rsidRPr="009373BA">
        <w:t>- Për varka në dispozicion të pushuesve 4000 lekë.</w:t>
      </w:r>
    </w:p>
    <w:p w:rsidR="00EE7702" w:rsidRPr="009373BA" w:rsidRDefault="00EE7702" w:rsidP="00EE7702">
      <w:pPr>
        <w:pStyle w:val="Paragrafi"/>
      </w:pPr>
      <w:r w:rsidRPr="009373BA">
        <w:t>- Shkronja "d" ndryshohet si vijon:</w:t>
      </w:r>
    </w:p>
    <w:p w:rsidR="00EE7702" w:rsidRPr="009373BA" w:rsidRDefault="00EE7702" w:rsidP="00EE7702">
      <w:pPr>
        <w:pStyle w:val="Paragrafi"/>
      </w:pPr>
      <w:r w:rsidRPr="009373BA">
        <w:t>Personat që kryejnë riparime e shërbime të artikujve elektroshtëpiakë, 9000 lekë".</w:t>
      </w:r>
    </w:p>
    <w:p w:rsidR="00EE7702" w:rsidRPr="009373BA" w:rsidRDefault="00EE7702" w:rsidP="00EE7702">
      <w:pPr>
        <w:pStyle w:val="Paragrafi"/>
      </w:pPr>
      <w:r w:rsidRPr="009373BA">
        <w:t>- Pas shkronjës "e" shtohet shkronja "f" me këtë përmbajtje:</w:t>
      </w:r>
    </w:p>
    <w:p w:rsidR="00EE7702" w:rsidRPr="009373BA" w:rsidRDefault="00EE7702" w:rsidP="00EE7702">
      <w:pPr>
        <w:pStyle w:val="Paragrafi"/>
      </w:pPr>
      <w:r w:rsidRPr="009373BA">
        <w:t>"f" Për veprimtari të tjera ambulante që nuk përmenden në shkronjat e mësipërme, 4000 lekë".</w:t>
      </w:r>
    </w:p>
    <w:p w:rsidR="00EE7702" w:rsidRPr="009373BA" w:rsidRDefault="00EE7702" w:rsidP="00EE7702">
      <w:pPr>
        <w:pStyle w:val="Paragrafi"/>
      </w:pPr>
    </w:p>
    <w:p w:rsidR="00EE7702" w:rsidRPr="009373BA" w:rsidRDefault="00EE7702" w:rsidP="00EE7702">
      <w:pPr>
        <w:pStyle w:val="NeniNr"/>
      </w:pPr>
      <w:r w:rsidRPr="009373BA">
        <w:t>Neni 4</w:t>
      </w:r>
    </w:p>
    <w:p w:rsidR="00EE7702" w:rsidRPr="009373BA" w:rsidRDefault="00EE7702" w:rsidP="00EE7702">
      <w:pPr>
        <w:pStyle w:val="Paragrafi"/>
      </w:pPr>
      <w:r w:rsidRPr="009373BA">
        <w:t xml:space="preserve">     </w:t>
      </w:r>
    </w:p>
    <w:p w:rsidR="00EE7702" w:rsidRPr="009373BA" w:rsidRDefault="00EE7702" w:rsidP="00EE7702">
      <w:pPr>
        <w:pStyle w:val="Paragrafi"/>
      </w:pPr>
      <w:r w:rsidRPr="009373BA">
        <w:t>Neni 5 ndryshohet si vijon: "Tatimi vjetor sipas neneve 3 dhe 4 llogaritet dhe caktohet nga organet tatimore të rretheve brenda muajit janar për çdo vit tatimor, mbështetur në deklaratën vjetore parashikuese të bërë nga tatimpaguesi", dhe verifikimit të bërë nga punonjësit e organeve tatimore.</w:t>
      </w:r>
    </w:p>
    <w:p w:rsidR="00EE7702" w:rsidRPr="009373BA" w:rsidRDefault="00EE7702" w:rsidP="00EE7702">
      <w:pPr>
        <w:pStyle w:val="Paragrafi"/>
      </w:pPr>
    </w:p>
    <w:p w:rsidR="00EE7702" w:rsidRPr="009373BA" w:rsidRDefault="00EE7702" w:rsidP="00EE7702">
      <w:pPr>
        <w:pStyle w:val="NeniNr"/>
      </w:pPr>
      <w:r w:rsidRPr="009373BA">
        <w:t>Neni 5</w:t>
      </w:r>
    </w:p>
    <w:p w:rsidR="00EE7702" w:rsidRPr="009373BA" w:rsidRDefault="00EE7702" w:rsidP="00EE7702">
      <w:pPr>
        <w:pStyle w:val="Paragrafi"/>
      </w:pPr>
    </w:p>
    <w:p w:rsidR="00EE7702" w:rsidRPr="009373BA" w:rsidRDefault="00EE7702" w:rsidP="00EE7702">
      <w:pPr>
        <w:pStyle w:val="Paragrafi"/>
      </w:pPr>
      <w:r w:rsidRPr="009373BA">
        <w:t>Në nenin 7 fjalia e dytë, ndryshohet si vijon:</w:t>
      </w:r>
    </w:p>
    <w:p w:rsidR="00EE7702" w:rsidRPr="009373BA" w:rsidRDefault="00EE7702" w:rsidP="00EE7702">
      <w:pPr>
        <w:pStyle w:val="Paragrafi"/>
      </w:pPr>
      <w:r w:rsidRPr="009373BA">
        <w:t>"Deklarata vjetore për të ardhurat e realizuara i jepet organeve tatimore brenda datës 15 janar të çdo viti për vitin paraardhës, sipas modelit të përcaktuar nga Ministria e Financave dhe e Ekonomisë".</w:t>
      </w:r>
    </w:p>
    <w:p w:rsidR="00EE7702" w:rsidRPr="009373BA" w:rsidRDefault="00EE7702" w:rsidP="00EE7702">
      <w:pPr>
        <w:pStyle w:val="Paragrafi"/>
      </w:pPr>
    </w:p>
    <w:p w:rsidR="00EE7702" w:rsidRPr="009373BA" w:rsidRDefault="00EE7702" w:rsidP="00EE7702">
      <w:pPr>
        <w:pStyle w:val="NeniNr"/>
      </w:pPr>
      <w:r w:rsidRPr="009373BA">
        <w:t>Neni 6</w:t>
      </w:r>
    </w:p>
    <w:p w:rsidR="00EE7702" w:rsidRPr="009373BA" w:rsidRDefault="00EE7702" w:rsidP="00EE7702">
      <w:pPr>
        <w:pStyle w:val="Paragrafi"/>
      </w:pPr>
    </w:p>
    <w:p w:rsidR="00EE7702" w:rsidRPr="009373BA" w:rsidRDefault="00EE7702" w:rsidP="00EE7702">
      <w:pPr>
        <w:pStyle w:val="Paragrafi"/>
      </w:pPr>
      <w:r w:rsidRPr="009373BA">
        <w:t>Në nenin 8 shkronja "c" ndryshohet si vijon:</w:t>
      </w:r>
    </w:p>
    <w:p w:rsidR="00EE7702" w:rsidRPr="009373BA" w:rsidRDefault="00EE7702" w:rsidP="00EE7702">
      <w:pPr>
        <w:pStyle w:val="Paragrafi"/>
      </w:pPr>
      <w:r w:rsidRPr="009373BA">
        <w:t>"c". Mosparaqitja e deklaratës për të ardhurat e realizuara.</w:t>
      </w:r>
    </w:p>
    <w:p w:rsidR="00EE7702" w:rsidRPr="009373BA" w:rsidRDefault="00EE7702" w:rsidP="00EE7702">
      <w:pPr>
        <w:pStyle w:val="Paragrafi"/>
      </w:pPr>
      <w:smartTag w:uri="urn:schemas-microsoft-com:office:smarttags" w:element="place">
        <w:r w:rsidRPr="009373BA">
          <w:t>Po</w:t>
        </w:r>
      </w:smartTag>
      <w:r w:rsidRPr="009373BA">
        <w:t xml:space="preserve"> në këtë nen shtohet shkronja "ç" me këtë përmbajtje:</w:t>
      </w:r>
    </w:p>
    <w:p w:rsidR="00EE7702" w:rsidRPr="009373BA" w:rsidRDefault="00EE7702" w:rsidP="00EE7702">
      <w:pPr>
        <w:pStyle w:val="Paragrafi"/>
      </w:pPr>
      <w:r w:rsidRPr="009373BA">
        <w:t>"Mosderdhja në afatin e caktuar e tatimit mbi  të ardhurat".</w:t>
      </w:r>
    </w:p>
    <w:p w:rsidR="00EE7702" w:rsidRPr="009373BA" w:rsidRDefault="00EE7702" w:rsidP="00EE7702">
      <w:pPr>
        <w:pStyle w:val="Paragrafi"/>
      </w:pPr>
    </w:p>
    <w:p w:rsidR="00EE7702" w:rsidRPr="009373BA" w:rsidRDefault="00EE7702" w:rsidP="00EE7702">
      <w:pPr>
        <w:pStyle w:val="NeniNr"/>
      </w:pPr>
      <w:r w:rsidRPr="009373BA">
        <w:t>Neni 7</w:t>
      </w:r>
    </w:p>
    <w:p w:rsidR="00EE7702" w:rsidRPr="009373BA" w:rsidRDefault="00EE7702" w:rsidP="00EE7702">
      <w:pPr>
        <w:pStyle w:val="Paragrafi"/>
      </w:pPr>
    </w:p>
    <w:p w:rsidR="00EE7702" w:rsidRPr="009373BA" w:rsidRDefault="00EE7702" w:rsidP="00EE7702">
      <w:pPr>
        <w:pStyle w:val="Paragrafi"/>
      </w:pPr>
      <w:r w:rsidRPr="009373BA">
        <w:t>Neni 9 ndryshohet si vijon: "Shkeljet e parashikuara në nenin 8 të këtij ligji kur nuk përnëjnë vepër penale, quhen kundërvajtje administrative dhe dënohen:</w:t>
      </w:r>
    </w:p>
    <w:p w:rsidR="00EE7702" w:rsidRPr="009373BA" w:rsidRDefault="00441E84" w:rsidP="00EE7702">
      <w:pPr>
        <w:pStyle w:val="Paragrafi"/>
      </w:pPr>
      <w:r>
        <w:t>- s</w:t>
      </w:r>
      <w:r w:rsidR="00EE7702" w:rsidRPr="009373BA">
        <w:t>hkeljet e parashikuara në shkronjën "a" me gjobë 1000 deri në 4000 lekë;</w:t>
      </w:r>
    </w:p>
    <w:p w:rsidR="00EE7702" w:rsidRPr="009373BA" w:rsidRDefault="00EE7702" w:rsidP="00EE7702">
      <w:pPr>
        <w:pStyle w:val="Paragrafi"/>
      </w:pPr>
      <w:r w:rsidRPr="009373BA">
        <w:t>- shkeljet e parashikuara në shkronjën "b" me gjobë 2000 deri në  5000 lekë;</w:t>
      </w:r>
    </w:p>
    <w:p w:rsidR="00EE7702" w:rsidRPr="009373BA" w:rsidRDefault="00EE7702" w:rsidP="00EE7702">
      <w:pPr>
        <w:pStyle w:val="Paragrafi"/>
      </w:pPr>
      <w:r w:rsidRPr="009373BA">
        <w:t>- shkeljet e parashikuara në shkronjën "c" me gjobë 1000 deri në 4000 lekë;</w:t>
      </w:r>
    </w:p>
    <w:p w:rsidR="00EE7702" w:rsidRPr="009373BA" w:rsidRDefault="00EE7702" w:rsidP="00EE7702">
      <w:pPr>
        <w:pStyle w:val="Paragrafi"/>
      </w:pPr>
      <w:r w:rsidRPr="009373BA">
        <w:t>- shkeljet e parashikuara në shkronjën "ç" me gjobë 1000 deri në 2000 lekë.</w:t>
      </w:r>
    </w:p>
    <w:p w:rsidR="00EE7702" w:rsidRPr="009373BA" w:rsidRDefault="00EE7702" w:rsidP="00EE7702">
      <w:pPr>
        <w:pStyle w:val="Paragrafi"/>
      </w:pPr>
      <w:r w:rsidRPr="009373BA">
        <w:t>Në çdo rast tatimi nxirret 100 për qind.</w:t>
      </w:r>
    </w:p>
    <w:p w:rsidR="00EE7702" w:rsidRPr="009373BA" w:rsidRDefault="00EE7702" w:rsidP="00EE7702">
      <w:pPr>
        <w:pStyle w:val="Paragrafi"/>
      </w:pPr>
    </w:p>
    <w:p w:rsidR="00EE7702" w:rsidRPr="009373BA" w:rsidRDefault="00EE7702" w:rsidP="00EE7702">
      <w:pPr>
        <w:pStyle w:val="NeniNr"/>
      </w:pPr>
      <w:r w:rsidRPr="009373BA">
        <w:t>Neni 8</w:t>
      </w:r>
    </w:p>
    <w:p w:rsidR="00EE7702" w:rsidRPr="009373BA" w:rsidRDefault="00EE7702" w:rsidP="00EE7702">
      <w:pPr>
        <w:pStyle w:val="Paragrafi"/>
      </w:pPr>
    </w:p>
    <w:p w:rsidR="00EE7702" w:rsidRPr="009373BA" w:rsidRDefault="00EE7702" w:rsidP="00EE7702">
      <w:pPr>
        <w:pStyle w:val="Paragrafi"/>
      </w:pPr>
      <w:r w:rsidRPr="009373BA">
        <w:t>Në nenin 10, në paragrafin e parë para fjalës "rrethe" shtohen fjalët "komuna, bashki e" dhe pas fjalës "Financave" shtohen fjalët "dhe e Ekonomisë".</w:t>
      </w:r>
    </w:p>
    <w:p w:rsidR="00EE7702" w:rsidRPr="009373BA" w:rsidRDefault="00EE7702" w:rsidP="00EE7702">
      <w:pPr>
        <w:pStyle w:val="Paragrafi"/>
      </w:pPr>
      <w:r w:rsidRPr="009373BA">
        <w:t>Në paragrafin e dytë fjalët "te përgjegjësi i seksionit të financës" zëvendësohen me fjalët "te kryetari i zyrës së tatimeve e taksave në komunë e bashki ose te kryetari i degës së tatimeve e taksave në rreth".</w:t>
      </w:r>
    </w:p>
    <w:p w:rsidR="00EE7702" w:rsidRPr="009373BA" w:rsidRDefault="00EE7702" w:rsidP="00EE7702">
      <w:pPr>
        <w:pStyle w:val="NeniNr"/>
      </w:pPr>
    </w:p>
    <w:p w:rsidR="00EE7702" w:rsidRPr="009373BA" w:rsidRDefault="00EE7702" w:rsidP="00EE7702">
      <w:pPr>
        <w:pStyle w:val="NeniNr"/>
      </w:pPr>
      <w:r w:rsidRPr="009373BA">
        <w:t>Neni 9</w:t>
      </w:r>
    </w:p>
    <w:p w:rsidR="00EE7702" w:rsidRPr="009373BA" w:rsidRDefault="00EE7702" w:rsidP="00EE7702">
      <w:pPr>
        <w:pStyle w:val="Paragrafi"/>
      </w:pPr>
    </w:p>
    <w:p w:rsidR="00EE7702" w:rsidRPr="009373BA" w:rsidRDefault="00EE7702" w:rsidP="00EE7702">
      <w:pPr>
        <w:pStyle w:val="Paragrafi"/>
      </w:pPr>
      <w:r w:rsidRPr="009373BA">
        <w:t>Në nenin 11, pas fjalës "Financave" shtohen fjalët "dhe e Ekonomisë".</w:t>
      </w:r>
    </w:p>
    <w:p w:rsidR="00EE7702" w:rsidRPr="009373BA" w:rsidRDefault="00EE7702" w:rsidP="00EE7702">
      <w:pPr>
        <w:pStyle w:val="Paragrafi"/>
      </w:pPr>
    </w:p>
    <w:p w:rsidR="00EE7702" w:rsidRPr="009373BA" w:rsidRDefault="00EE7702" w:rsidP="00EE7702">
      <w:pPr>
        <w:pStyle w:val="NeniNr"/>
      </w:pPr>
      <w:r w:rsidRPr="009373BA">
        <w:lastRenderedPageBreak/>
        <w:t>Neni 10</w:t>
      </w:r>
    </w:p>
    <w:p w:rsidR="00EE7702" w:rsidRPr="009373BA" w:rsidRDefault="00EE7702" w:rsidP="00EE7702">
      <w:pPr>
        <w:pStyle w:val="Paragrafi"/>
      </w:pPr>
    </w:p>
    <w:p w:rsidR="00EE7702" w:rsidRPr="009373BA" w:rsidRDefault="00EE7702" w:rsidP="00EE7702">
      <w:pPr>
        <w:pStyle w:val="Paragrafi"/>
      </w:pPr>
      <w:r w:rsidRPr="009373BA">
        <w:t>Neni 13 shfuqizohet.</w:t>
      </w:r>
    </w:p>
    <w:p w:rsidR="00EE7702" w:rsidRPr="009373BA" w:rsidRDefault="00EE7702" w:rsidP="00EE7702">
      <w:pPr>
        <w:pStyle w:val="Paragrafi"/>
      </w:pPr>
    </w:p>
    <w:p w:rsidR="00EE7702" w:rsidRPr="009373BA" w:rsidRDefault="00EE7702" w:rsidP="00EE7702">
      <w:pPr>
        <w:pStyle w:val="NeniNr"/>
      </w:pPr>
      <w:r w:rsidRPr="009373BA">
        <w:t>Neni 11</w:t>
      </w:r>
    </w:p>
    <w:p w:rsidR="00EE7702" w:rsidRPr="009373BA" w:rsidRDefault="00EE7702" w:rsidP="00EE7702">
      <w:pPr>
        <w:pStyle w:val="Paragrafi"/>
      </w:pPr>
    </w:p>
    <w:p w:rsidR="00EE7702" w:rsidRPr="009373BA" w:rsidRDefault="00EE7702" w:rsidP="00EE7702">
      <w:pPr>
        <w:pStyle w:val="Paragrafi"/>
      </w:pPr>
      <w:r w:rsidRPr="009373BA">
        <w:t>Ky ligj hyn në fuqi 5 ditë pas shpalljes së tij.</w:t>
      </w:r>
    </w:p>
    <w:p w:rsidR="00EE7702" w:rsidRPr="009373BA" w:rsidRDefault="00EE7702" w:rsidP="00EE7702">
      <w:pPr>
        <w:pStyle w:val="Paragrafi"/>
      </w:pPr>
    </w:p>
    <w:p w:rsidR="00EE7702" w:rsidRPr="009373BA" w:rsidRDefault="00EE7702" w:rsidP="00EE7702">
      <w:pPr>
        <w:pStyle w:val="Shpallja"/>
      </w:pPr>
      <w:r w:rsidRPr="009373BA">
        <w:t>Shpallur me dekretin nr.258, datë 20.7.1992 të Presidentit të</w:t>
      </w:r>
      <w:r>
        <w:t xml:space="preserve"> </w:t>
      </w:r>
      <w:r w:rsidRPr="009373BA">
        <w:t xml:space="preserve">Republikës së Shqipërisë, Sali Berisha. </w:t>
      </w:r>
    </w:p>
    <w:p w:rsidR="00EE7702" w:rsidRPr="009373BA" w:rsidRDefault="00EE7702" w:rsidP="00EE7702">
      <w:pPr>
        <w:pStyle w:val="Paragrafi"/>
      </w:pPr>
    </w:p>
    <w:p w:rsidR="00EE7702" w:rsidRDefault="00EE7702" w:rsidP="00EE7702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654F9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1E84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EE7702"/>
    <w:rsid w:val="00F15D98"/>
    <w:rsid w:val="00F52BF2"/>
    <w:rsid w:val="00F55282"/>
    <w:rsid w:val="00F60878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B6B3DBB-673D-4DF8-BF62-1202AF65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2019-03-27T08:33:00Z</dcterms:created>
  <dcterms:modified xsi:type="dcterms:W3CDTF">2019-03-27T08:33:00Z</dcterms:modified>
</cp:coreProperties>
</file>