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CB" w:rsidRPr="00133B94" w:rsidRDefault="004903CB" w:rsidP="004903CB">
      <w:pPr>
        <w:pStyle w:val="Akti"/>
      </w:pPr>
      <w:bookmarkStart w:id="0" w:name="_GoBack"/>
      <w:bookmarkEnd w:id="0"/>
      <w:r w:rsidRPr="00133B94">
        <w:t>LIGJ</w:t>
      </w:r>
    </w:p>
    <w:p w:rsidR="004903CB" w:rsidRPr="00133B94" w:rsidRDefault="004903CB" w:rsidP="004903CB">
      <w:pPr>
        <w:pStyle w:val="NumriData"/>
      </w:pPr>
      <w:r w:rsidRPr="00133B94">
        <w:t>Nr.7592, datë 29.7.1992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Titulli"/>
      </w:pPr>
      <w:r w:rsidRPr="00133B94">
        <w:t>PËR BUXHETIN E SHTETIT TË VITIT 1992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BazLigjPropozues"/>
      </w:pPr>
      <w:r w:rsidRPr="00133B94">
        <w:t>Në mbështetje të nenit 16 të ligjit nr.7401, datë 29.4.1991 “Për dispozitat kryesore kushtetuese”, me propozim të Këshillit të Ministrave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Institucioni"/>
      </w:pPr>
      <w:r w:rsidRPr="00133B94">
        <w:t>KUBVENDI POPULLOR</w:t>
      </w:r>
    </w:p>
    <w:p w:rsidR="004903CB" w:rsidRPr="00133B94" w:rsidRDefault="004903CB" w:rsidP="004903CB">
      <w:pPr>
        <w:pStyle w:val="Institucioni"/>
      </w:pPr>
      <w:r w:rsidRPr="00133B94">
        <w:t>I REPUBLIKËS SË SHQIPËRISË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VENDOSI"/>
      </w:pPr>
      <w:r w:rsidRPr="00133B94">
        <w:t>VENDOSI: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Miratohet Buxheti i Shtetit për vitin 1992 nga Këshilli i Ministrave me të ardhura vjetore 14 miliardë e 830 milionë lekë, shpenzime vjetore 28 miliardë e 091 milionë lekë, si edhe për periudhën 1 gusht-31 dhjetor 1992 me të ardhura prej 10 miliardë e 479 milionë lekë dhe shpenzime për këtë 5-mujor 15 miliardë e 747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Defiçiti i Buxhetit të Shtetit për vitin 1992 parashikohet të jetë 13 miliardë e 374 milionë lekë, ndërsa për periudhën 5-mujor 1 gusht-31 dhjetor 5 miliardë e 617 milion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3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Deficiti i Buxhetit të Shtetit për vitin 1992 parashikohet të mbulohet nga financimet e huaja dhe kredia e brendshme bankare për financimin e shpenzimeve. Për periudhën 1 gusht-31 dhjetor si financim i huaj do të jetë programi i Bankës Botërore për importet kritike prej 1 miliardë e 293 milion lekë, ndërsa kredia bankare për financimin e shpenzimeve do të kufizohet në 4 miliardë e 575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4</w:t>
      </w:r>
    </w:p>
    <w:p w:rsidR="004903CB" w:rsidRPr="00133B94" w:rsidRDefault="004903CB" w:rsidP="004903CB">
      <w:pPr>
        <w:pStyle w:val="NeniNr"/>
      </w:pPr>
    </w:p>
    <w:p w:rsidR="004903CB" w:rsidRPr="00133B94" w:rsidRDefault="004903CB" w:rsidP="004903CB">
      <w:pPr>
        <w:pStyle w:val="Paragrafi"/>
      </w:pPr>
      <w:r w:rsidRPr="00133B94">
        <w:t>Përjashtimisht për vitin 1992 kredia bankare për finacimimin e shpenzimeve buxhetore do të jetë më e lartë se kufiri i parashikuar në ligjin nr.7559, datë 22.4.1992 “Për Bankën e Shqipërisë".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5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Të ardhurat tatimore vjetore nga sektori shtetëror do të jenë 2 miliardë e 849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6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Të ardhura të tjera vjetore nga tatime e taksa parashikohen 3 miliardë e 517 milionë lekë, ndër të cilat taksa doganore 1 miliardë e 120 milionë lekë dhe akciza 2 miliardë e 121 milion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7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Të ardhurat nga shitja e ndihmës së huaj ushqimore në Buxhetin e Shtetit të vitit 1992 janë parashikuar të jenë 5 milardë e 489 milionë lekë dhe për periudhën 1 gusht-31 dhjetor 1992 4 miliardë e 184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8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lastRenderedPageBreak/>
        <w:t>Të ardhurat e fondeve kundërparti të krijuara nga shitja e ndihmës ushqimore mbi 4 miliardë e 184 milionë lekë për periudhën 5 mujore gusht-dhjetor, mund të përdoren për financimin e shpenzimeve të buxhetit, vetëm në rast të mosrealizimit të të ardhurave të tjera të parashikuara në buxhetin e kësaj periudhe.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9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Të ardhurat jotatimore në Buxhetin e Shtetit të vitit 1992 parashikohen 135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10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Në rast të mosrealizimit të të ardhurave në masën e parashikuar në Buxhetin e vitit 1992 shpenzimet do të ulen në të njëjtën masë.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11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Shtesa e Borxhit të Brendshëm Shtetëror ndaj Sistemit Bankar për periudhën 1 gusht-31 dhjetor do të jetë 6 miliardë e 575 milion lekë, nga i cili jo më shumë se 4 miliardë e 575 milionë mund të financohen nga kredia bankare.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12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Shpenzimet e Buxhetit të Shtetit të vitit 1992 për sektorët e shërbimeve shoqërore arsim-kulturë caktohen 3 miliardë e 108 milionë lekë për Shëndetësinë 2 miliardë e 056 milionë lekë dhe për Sigurimet Shoqërore 4 miliardë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13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Shëenzimet e Buxhetit të Shtetit për investime për vitin 1992 të dë jenë 2 miliardë e 25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14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Për Përkrahjen Sociale në Buxhetin e Sthetit të vitit 1992 do të jenë 2 mliardë e 762 milionë lekëm nga të cilat 1 miliardë e 866 milion lekë për përfitim papunësie, 255 milionë programi i uljes së varfërisë dhe 400 milionë për kompensimin e bukës në fshat.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15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Ngarkohen Ministria e Bujqësisë dhe e Ushqimit dhe Ministria e Financave dhe Ekopnomisë të caktojnë kriteret e përdorimit e të shpërndarjes së fondit prej 400 milionë lekë, për kompensimin e bukës në fshat.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16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Për mbrojtjen e vendit në Buxhetin e Shtetit të vitit 1992 parashikohen 2 miliardë e 362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17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Për ruajtjen e Rendit Publik në Buxhetin e Shteit të vitit 1992 janë caktuar 1 miliardë e 685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18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lastRenderedPageBreak/>
        <w:t>Në Buxhetin e Shtetit të vitit 1992 për mbajtjen e aparatit shtetëror janë caktuar 1 miliardë e 47 milionë lekë, për organet e drejtësisë 38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19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Në Buxhetin e Shtetit të vitit 1992 caktohet një fond oprej 400 milionë lekë për periudhën 1 gusht-31 dhjetor, për ristrukturimin e pagave të punonjësve të institucioneve buxhetore.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20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Subvencionet e parashikuara në Buxhetin e shteit të periudhës janar-korrik 1992 do të jenë 3 miliardë e 004 milionë lekë. Ndërsa për periudhën gusht-dhjetor 1992 do të jenë 460 milionë lekë.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21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Të ardhurat e Buxhetit të Shtetit të vitit 1992 të zbërthyera sipas rrretheve do të jenë sipas lidhjes nr.1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22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Shpenzimet e Buxhetit të rretheve të parashikuara për çdo rreth do të jenë sipas lidhjes nr.1.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23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Këshilli i Ministrave brenda datës 15 gusht 1992, të bëjë ndarjen e buxhetit të rretheve të rinj e për bashkinë e Tiranës, për të cilat u paraqit buxhet i përbashkët dhe të miratohet me dekret të Presidentit.</w:t>
      </w:r>
    </w:p>
    <w:p w:rsidR="004903CB" w:rsidRPr="00133B94" w:rsidRDefault="004903CB" w:rsidP="004903CB">
      <w:pPr>
        <w:pStyle w:val="Paragrafi"/>
      </w:pPr>
      <w:r w:rsidRPr="00133B94">
        <w:t>Ngarkohet Këshilli i Ministrave të caktojë kriteret e ndarjes së buxheteve të bashkive e komunave.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24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Miratohet Buxheti faktik i viti 1990 dhe burimet e financimit të tij:</w:t>
      </w:r>
    </w:p>
    <w:p w:rsidR="004903CB" w:rsidRPr="00133B94" w:rsidRDefault="004903CB" w:rsidP="004903CB">
      <w:pPr>
        <w:pStyle w:val="Paragrafi"/>
      </w:pPr>
      <w:r w:rsidRPr="00133B94">
        <w:t>- Të ardhurat 8 292 201 000.00 lekë</w:t>
      </w:r>
    </w:p>
    <w:p w:rsidR="004903CB" w:rsidRPr="00133B94" w:rsidRDefault="004903CB" w:rsidP="004903CB">
      <w:pPr>
        <w:pStyle w:val="Paragrafi"/>
      </w:pPr>
      <w:r w:rsidRPr="00133B94">
        <w:t>- Shpenzimet 10 870 473 372.30 lekë</w:t>
      </w:r>
    </w:p>
    <w:p w:rsidR="004903CB" w:rsidRPr="00133B94" w:rsidRDefault="004903CB" w:rsidP="004903CB">
      <w:pPr>
        <w:pStyle w:val="Paragrafi"/>
      </w:pPr>
      <w:r w:rsidRPr="00133B94">
        <w:t>- Defiçiti 2 578 272 372.30 lekë.</w:t>
      </w:r>
    </w:p>
    <w:p w:rsidR="004903CB" w:rsidRPr="00133B94" w:rsidRDefault="004903CB" w:rsidP="004903CB">
      <w:pPr>
        <w:pStyle w:val="Paragrafi"/>
      </w:pPr>
      <w:r w:rsidRPr="00133B94">
        <w:t>Financimi i deficitit të bëhet nga gjendja e arkës së Buxhetit të Shtetit për 352 milionë lekë dhe pjesa tjetër të mbulohet nga kredia bankare.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NeniNr"/>
      </w:pPr>
      <w:r w:rsidRPr="00133B94">
        <w:t>Neni 25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  <w:r w:rsidRPr="00133B94">
        <w:t>Ky ligj hyn në fuqi menjëherë.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Shpallja"/>
      </w:pPr>
      <w:r w:rsidRPr="00133B94">
        <w:t>Shpallur me dekretin nr.273, datë 31.7.1992 të Presidentit të Republikës së Shqipërisë Sali Berisha.</w:t>
      </w: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</w:p>
    <w:p w:rsidR="004903CB" w:rsidRPr="00133B94" w:rsidRDefault="004903CB" w:rsidP="004903CB">
      <w:pPr>
        <w:pStyle w:val="Paragrafi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lastRenderedPageBreak/>
        <w:drawing>
          <wp:inline distT="0" distB="0" distL="0" distR="0">
            <wp:extent cx="5762625" cy="6486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lastRenderedPageBreak/>
        <w:drawing>
          <wp:inline distT="0" distB="0" distL="0" distR="0">
            <wp:extent cx="5753100" cy="6181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drawing>
          <wp:inline distT="0" distB="0" distL="0" distR="0">
            <wp:extent cx="4505325" cy="6324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drawing>
          <wp:inline distT="0" distB="0" distL="0" distR="0">
            <wp:extent cx="49149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drawing>
          <wp:inline distT="0" distB="0" distL="0" distR="0">
            <wp:extent cx="4838700" cy="5181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drawing>
          <wp:inline distT="0" distB="0" distL="0" distR="0">
            <wp:extent cx="5257800" cy="6505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03CB" w:rsidP="004903CB">
      <w:pPr>
        <w:pStyle w:val="Figure"/>
      </w:pPr>
    </w:p>
    <w:p w:rsidR="004903CB" w:rsidRPr="00133B94" w:rsidRDefault="004926B7" w:rsidP="004903CB">
      <w:pPr>
        <w:pStyle w:val="Figure"/>
      </w:pPr>
      <w:r w:rsidRPr="00133B94">
        <w:rPr>
          <w:noProof/>
        </w:rPr>
        <w:drawing>
          <wp:inline distT="0" distB="0" distL="0" distR="0">
            <wp:extent cx="5248275" cy="5715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3CB" w:rsidRPr="00133B94" w:rsidRDefault="004903CB" w:rsidP="004903CB">
      <w:pPr>
        <w:pStyle w:val="Figure"/>
      </w:pPr>
    </w:p>
    <w:p w:rsidR="00A0784B" w:rsidRPr="003941D1" w:rsidRDefault="00A0784B" w:rsidP="004903CB">
      <w:pPr>
        <w:pStyle w:val="Figure"/>
      </w:pPr>
    </w:p>
    <w:sectPr w:rsidR="00A0784B" w:rsidRPr="003941D1" w:rsidSect="004903CB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903CB"/>
    <w:rsid w:val="004926B7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CEA74F8-5194-427C-91A1-5B5AE484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2019-03-27T08:34:00Z</dcterms:created>
  <dcterms:modified xsi:type="dcterms:W3CDTF">2019-03-27T08:34:00Z</dcterms:modified>
</cp:coreProperties>
</file>