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554" w:rsidRPr="009373BA" w:rsidRDefault="000A1554" w:rsidP="000A1554">
      <w:pPr>
        <w:pStyle w:val="Akti"/>
      </w:pPr>
      <w:bookmarkStart w:id="0" w:name="_GoBack"/>
      <w:bookmarkEnd w:id="0"/>
      <w:r w:rsidRPr="009373BA">
        <w:t>LIGJ</w:t>
      </w:r>
    </w:p>
    <w:p w:rsidR="000A1554" w:rsidRPr="009373BA" w:rsidRDefault="000A1554" w:rsidP="000A1554">
      <w:pPr>
        <w:pStyle w:val="NumriData"/>
      </w:pPr>
      <w:r w:rsidRPr="009373BA">
        <w:t>Nr.7612, datë 24.9.1992</w:t>
      </w:r>
    </w:p>
    <w:p w:rsidR="000A1554" w:rsidRPr="009373BA" w:rsidRDefault="000A1554" w:rsidP="000A1554">
      <w:pPr>
        <w:pStyle w:val="Paragrafi"/>
      </w:pPr>
    </w:p>
    <w:p w:rsidR="000A1554" w:rsidRPr="009373BA" w:rsidRDefault="00401322" w:rsidP="000A1554">
      <w:pPr>
        <w:pStyle w:val="Titulli"/>
      </w:pPr>
      <w:r>
        <w:t>PËR ANU</w:t>
      </w:r>
      <w:r w:rsidR="000A1554" w:rsidRPr="009373BA">
        <w:t xml:space="preserve">LIMIN </w:t>
      </w:r>
      <w:smartTag w:uri="urn:schemas-microsoft-com:office:smarttags" w:element="place">
        <w:r w:rsidR="000A1554" w:rsidRPr="009373BA">
          <w:t>E DEKRETIT</w:t>
        </w:r>
      </w:smartTag>
      <w:r w:rsidR="000A1554" w:rsidRPr="009373BA">
        <w:t xml:space="preserve"> NR.287, DATË 2.9.1992</w:t>
      </w:r>
      <w:r w:rsidR="000A1554">
        <w:t xml:space="preserve"> </w:t>
      </w:r>
      <w:r w:rsidR="000A1554" w:rsidRPr="009373BA">
        <w:t>"PËR NJË NDRYSHIM NË LIGJIN NR.7588, DATË 15.7.1992"</w:t>
      </w:r>
    </w:p>
    <w:p w:rsidR="000A1554" w:rsidRPr="009373BA" w:rsidRDefault="000A1554" w:rsidP="000A1554">
      <w:pPr>
        <w:pStyle w:val="Paragrafi"/>
      </w:pPr>
    </w:p>
    <w:p w:rsidR="000A1554" w:rsidRPr="009373BA" w:rsidRDefault="000A1554" w:rsidP="000A1554">
      <w:pPr>
        <w:pStyle w:val="BazLigjPropozues"/>
      </w:pPr>
      <w:r w:rsidRPr="009373BA">
        <w:t>Në mbështetje të nenit 16 dhe 28 të ligjit nr.7491, datë 29.4.1991 "Për dispozitat kryesore kushtetuese",</w:t>
      </w:r>
    </w:p>
    <w:p w:rsidR="000A1554" w:rsidRPr="009373BA" w:rsidRDefault="000A1554" w:rsidP="000A1554">
      <w:pPr>
        <w:pStyle w:val="Paragrafi"/>
      </w:pPr>
    </w:p>
    <w:p w:rsidR="000A1554" w:rsidRPr="009373BA" w:rsidRDefault="000A1554" w:rsidP="000A1554">
      <w:pPr>
        <w:pStyle w:val="Institucioni"/>
      </w:pPr>
      <w:r w:rsidRPr="009373BA">
        <w:t>KUVENDI POPULLOR</w:t>
      </w:r>
    </w:p>
    <w:p w:rsidR="000A1554" w:rsidRPr="009373BA" w:rsidRDefault="000A1554" w:rsidP="000A1554">
      <w:pPr>
        <w:pStyle w:val="Institucioni"/>
      </w:pPr>
      <w:r w:rsidRPr="009373BA">
        <w:t>I REPUBLIKËS SË SHQIPËRISË</w:t>
      </w:r>
    </w:p>
    <w:p w:rsidR="000A1554" w:rsidRPr="009373BA" w:rsidRDefault="000A1554" w:rsidP="000A1554">
      <w:pPr>
        <w:pStyle w:val="Paragrafi"/>
      </w:pPr>
    </w:p>
    <w:p w:rsidR="000A1554" w:rsidRPr="009373BA" w:rsidRDefault="000A1554" w:rsidP="000A1554">
      <w:pPr>
        <w:pStyle w:val="VENDOSI"/>
      </w:pPr>
      <w:r w:rsidRPr="009373BA">
        <w:t>V E N D O S I:</w:t>
      </w:r>
    </w:p>
    <w:p w:rsidR="000A1554" w:rsidRPr="009373BA" w:rsidRDefault="000A1554" w:rsidP="000A1554">
      <w:pPr>
        <w:pStyle w:val="Paragrafi"/>
      </w:pPr>
    </w:p>
    <w:p w:rsidR="000A1554" w:rsidRPr="009373BA" w:rsidRDefault="000A1554" w:rsidP="000A1554">
      <w:pPr>
        <w:pStyle w:val="NeniNr"/>
      </w:pPr>
      <w:r w:rsidRPr="009373BA">
        <w:t>Neni 1</w:t>
      </w:r>
    </w:p>
    <w:p w:rsidR="000A1554" w:rsidRPr="009373BA" w:rsidRDefault="000A1554" w:rsidP="000A1554">
      <w:pPr>
        <w:pStyle w:val="Paragrafi"/>
      </w:pPr>
    </w:p>
    <w:p w:rsidR="000A1554" w:rsidRPr="009373BA" w:rsidRDefault="000A1554" w:rsidP="000A1554">
      <w:pPr>
        <w:pStyle w:val="Paragrafi"/>
      </w:pPr>
      <w:r w:rsidRPr="009373BA">
        <w:t>Të mos miratohet dekreti nr.287, datë 2.9.1992 "Për një ndryshim në ligjin nr.7588, datë 15.7.1992 "Për disa ndryshime në ligjin nr.7548, datë 8.1.1992 "Për sistemin e taksave në Republikën e Shqipërisë".</w:t>
      </w:r>
    </w:p>
    <w:p w:rsidR="000A1554" w:rsidRPr="009373BA" w:rsidRDefault="000A1554" w:rsidP="000A1554">
      <w:pPr>
        <w:pStyle w:val="Paragrafi"/>
      </w:pPr>
    </w:p>
    <w:p w:rsidR="000A1554" w:rsidRPr="009373BA" w:rsidRDefault="000A1554" w:rsidP="000A1554">
      <w:pPr>
        <w:pStyle w:val="NeniNr"/>
      </w:pPr>
      <w:r w:rsidRPr="009373BA">
        <w:t>Neni 2</w:t>
      </w:r>
    </w:p>
    <w:p w:rsidR="000A1554" w:rsidRPr="009373BA" w:rsidRDefault="000A1554" w:rsidP="000A1554">
      <w:pPr>
        <w:pStyle w:val="Paragrafi"/>
      </w:pPr>
    </w:p>
    <w:p w:rsidR="000A1554" w:rsidRPr="009373BA" w:rsidRDefault="000A1554" w:rsidP="000A1554">
      <w:pPr>
        <w:pStyle w:val="Paragrafi"/>
      </w:pPr>
      <w:r w:rsidRPr="009373BA">
        <w:t>Ky ligj hyn në fuqi menjëherë.</w:t>
      </w:r>
    </w:p>
    <w:p w:rsidR="000A1554" w:rsidRPr="009373BA" w:rsidRDefault="000A1554" w:rsidP="000A1554">
      <w:pPr>
        <w:pStyle w:val="Paragrafi"/>
      </w:pPr>
    </w:p>
    <w:p w:rsidR="000A1554" w:rsidRPr="009373BA" w:rsidRDefault="000A1554" w:rsidP="000A1554">
      <w:pPr>
        <w:pStyle w:val="Shpallja"/>
      </w:pPr>
      <w:r w:rsidRPr="009373BA">
        <w:t xml:space="preserve">Shpallur me dekretin nr.314, datë 7.10.1992 të Presidentit të Republikës së Shqipërisë, Sali Berisha. </w:t>
      </w:r>
    </w:p>
    <w:p w:rsidR="000A1554" w:rsidRPr="009373BA" w:rsidRDefault="000A1554" w:rsidP="000A155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1554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01322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15E3D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C48185-37A8-4731-BA6B-87580143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