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F9D" w:rsidRDefault="00487F9D" w:rsidP="00487F9D">
      <w:pPr>
        <w:pStyle w:val="Akti"/>
      </w:pPr>
      <w:bookmarkStart w:id="0" w:name="_GoBack"/>
      <w:bookmarkEnd w:id="0"/>
    </w:p>
    <w:p w:rsidR="00487F9D" w:rsidRPr="00DA3939" w:rsidRDefault="00487F9D" w:rsidP="00487F9D">
      <w:pPr>
        <w:pStyle w:val="Akti"/>
      </w:pPr>
      <w:r w:rsidRPr="00DA3939">
        <w:t>LIGJ</w:t>
      </w:r>
    </w:p>
    <w:p w:rsidR="00487F9D" w:rsidRPr="00DA3939" w:rsidRDefault="00487F9D" w:rsidP="00487F9D">
      <w:pPr>
        <w:pStyle w:val="NumriData"/>
      </w:pPr>
      <w:r w:rsidRPr="00DA3939">
        <w:t>Nr.7713, datë 27.5.1993</w:t>
      </w:r>
    </w:p>
    <w:p w:rsidR="00487F9D" w:rsidRPr="00487F9D" w:rsidRDefault="00487F9D" w:rsidP="00487F9D">
      <w:pPr>
        <w:pStyle w:val="Paragrafi"/>
        <w:rPr>
          <w:lang w:val="en-GB"/>
        </w:rPr>
      </w:pPr>
    </w:p>
    <w:p w:rsidR="00487F9D" w:rsidRPr="00DA3939" w:rsidRDefault="00487F9D" w:rsidP="00487F9D">
      <w:pPr>
        <w:pStyle w:val="Titulli"/>
      </w:pPr>
      <w:r w:rsidRPr="00DA3939">
        <w:t>PëR RATIFIKIMIN E "MARRëVESHJES Së GARANCISë Të HUASë NDERMJET QEVERISë Së REPUBLIKë</w:t>
      </w:r>
      <w:r w:rsidR="00A90B23">
        <w:t>S Së SHQIPëRISë DHE Të BANKëS EU</w:t>
      </w:r>
      <w:r w:rsidRPr="00DA3939">
        <w:t>ROPIANE PëR RINDëRTIM DHE ZHVILLIM PëR PROJEKTIN E TELEKOMUNIKACIONIT SHQIPTAR"</w:t>
      </w:r>
    </w:p>
    <w:p w:rsidR="00487F9D" w:rsidRPr="00487F9D" w:rsidRDefault="00487F9D" w:rsidP="00487F9D">
      <w:pPr>
        <w:pStyle w:val="Paragrafi"/>
        <w:rPr>
          <w:lang w:val="en-GB"/>
        </w:rPr>
      </w:pPr>
    </w:p>
    <w:p w:rsidR="00487F9D" w:rsidRPr="00487F9D" w:rsidRDefault="00487F9D" w:rsidP="00487F9D">
      <w:pPr>
        <w:pStyle w:val="BazLigjPropozues"/>
        <w:rPr>
          <w:lang w:val="it-IT"/>
        </w:rPr>
      </w:pPr>
      <w:r w:rsidRPr="00487F9D">
        <w:rPr>
          <w:lang w:val="it-IT"/>
        </w:rPr>
        <w:t xml:space="preserve">Në mbështetje të nenit 16 të ligjit nr.7491, datë 29.4.1991 "Për dispozitat kryesore kushtetuese", me propozimin e Këshillit të Ministrave, </w:t>
      </w:r>
    </w:p>
    <w:p w:rsidR="00487F9D" w:rsidRPr="00DA3939" w:rsidRDefault="00487F9D" w:rsidP="00487F9D">
      <w:pPr>
        <w:pStyle w:val="Paragrafi"/>
        <w:rPr>
          <w:lang w:val="it-IT"/>
        </w:rPr>
      </w:pPr>
    </w:p>
    <w:p w:rsidR="00487F9D" w:rsidRPr="00920CA5" w:rsidRDefault="00487F9D" w:rsidP="00487F9D">
      <w:pPr>
        <w:pStyle w:val="VENDOSI"/>
      </w:pPr>
      <w:r w:rsidRPr="00920CA5">
        <w:t>KUVENDI POPULLOR</w:t>
      </w:r>
    </w:p>
    <w:p w:rsidR="00487F9D" w:rsidRPr="00920CA5" w:rsidRDefault="00487F9D" w:rsidP="00487F9D">
      <w:pPr>
        <w:pStyle w:val="VENDOSI"/>
      </w:pPr>
      <w:r w:rsidRPr="00920CA5">
        <w:t>I REPUBLIKëS Së SHQIPëRISë</w:t>
      </w:r>
    </w:p>
    <w:p w:rsidR="00487F9D" w:rsidRPr="00920CA5" w:rsidRDefault="00487F9D" w:rsidP="00487F9D">
      <w:pPr>
        <w:pStyle w:val="VENDOSI"/>
      </w:pPr>
    </w:p>
    <w:p w:rsidR="00487F9D" w:rsidRPr="00DA3939" w:rsidRDefault="00487F9D" w:rsidP="00487F9D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487F9D" w:rsidRPr="00DA3939" w:rsidRDefault="00487F9D" w:rsidP="00487F9D">
      <w:pPr>
        <w:pStyle w:val="Paragrafi"/>
        <w:rPr>
          <w:lang w:val="it-IT"/>
        </w:rPr>
      </w:pPr>
    </w:p>
    <w:p w:rsidR="00487F9D" w:rsidRPr="00487F9D" w:rsidRDefault="00487F9D" w:rsidP="00487F9D">
      <w:pPr>
        <w:pStyle w:val="NeniNr"/>
        <w:rPr>
          <w:lang w:val="it-IT"/>
        </w:rPr>
      </w:pPr>
      <w:r w:rsidRPr="00487F9D">
        <w:rPr>
          <w:lang w:val="it-IT"/>
        </w:rPr>
        <w:t>Neni 1</w:t>
      </w:r>
    </w:p>
    <w:p w:rsidR="00487F9D" w:rsidRPr="00DA3939" w:rsidRDefault="00487F9D" w:rsidP="00487F9D">
      <w:pPr>
        <w:pStyle w:val="Paragrafi"/>
        <w:rPr>
          <w:lang w:val="it-IT"/>
        </w:rPr>
      </w:pPr>
    </w:p>
    <w:p w:rsidR="00487F9D" w:rsidRPr="00DA3939" w:rsidRDefault="00487F9D" w:rsidP="00487F9D">
      <w:pPr>
        <w:pStyle w:val="Paragrafi"/>
        <w:rPr>
          <w:lang w:val="it-IT"/>
        </w:rPr>
      </w:pPr>
      <w:r w:rsidRPr="00DA3939">
        <w:rPr>
          <w:lang w:val="it-IT"/>
        </w:rPr>
        <w:t>Ratifikimin e "Marrëveshjes së garancisë të huasë ndërmjet Qeverisë së Republ</w:t>
      </w:r>
      <w:r w:rsidR="00A90B23">
        <w:rPr>
          <w:lang w:val="it-IT"/>
        </w:rPr>
        <w:t>ikës të Shqipërisë dhe Bankës Eu</w:t>
      </w:r>
      <w:r w:rsidRPr="00DA3939">
        <w:rPr>
          <w:lang w:val="it-IT"/>
        </w:rPr>
        <w:t>ropiane për Rindërtim dhe Zhvillim për projektin e telekomunikacionit shqiptar", nënshkruar në Londër me 16.12.1992.</w:t>
      </w:r>
    </w:p>
    <w:p w:rsidR="00487F9D" w:rsidRPr="00DA3939" w:rsidRDefault="00487F9D" w:rsidP="00487F9D">
      <w:pPr>
        <w:pStyle w:val="Paragrafi"/>
        <w:rPr>
          <w:lang w:val="it-IT"/>
        </w:rPr>
      </w:pPr>
    </w:p>
    <w:p w:rsidR="00487F9D" w:rsidRPr="00487F9D" w:rsidRDefault="00487F9D" w:rsidP="00487F9D">
      <w:pPr>
        <w:pStyle w:val="NeniNr"/>
        <w:rPr>
          <w:lang w:val="it-IT"/>
        </w:rPr>
      </w:pPr>
      <w:r w:rsidRPr="00487F9D">
        <w:rPr>
          <w:lang w:val="it-IT"/>
        </w:rPr>
        <w:t>Neni 2</w:t>
      </w:r>
    </w:p>
    <w:p w:rsidR="00487F9D" w:rsidRPr="00DA3939" w:rsidRDefault="00487F9D" w:rsidP="00487F9D">
      <w:pPr>
        <w:pStyle w:val="Paragrafi"/>
        <w:rPr>
          <w:lang w:val="it-IT"/>
        </w:rPr>
      </w:pPr>
    </w:p>
    <w:p w:rsidR="00487F9D" w:rsidRPr="00DA3939" w:rsidRDefault="00487F9D" w:rsidP="00487F9D">
      <w:pPr>
        <w:pStyle w:val="Paragrafi"/>
        <w:rPr>
          <w:lang w:val="it-IT"/>
        </w:rPr>
      </w:pPr>
      <w:r w:rsidRPr="00DA3939">
        <w:rPr>
          <w:lang w:val="it-IT"/>
        </w:rPr>
        <w:t>Ky ligj hyn në fuqi menjëherë.</w:t>
      </w:r>
    </w:p>
    <w:p w:rsidR="00487F9D" w:rsidRPr="00DA3939" w:rsidRDefault="00487F9D" w:rsidP="00487F9D">
      <w:pPr>
        <w:pStyle w:val="Paragrafi"/>
        <w:rPr>
          <w:lang w:val="it-IT"/>
        </w:rPr>
      </w:pPr>
    </w:p>
    <w:p w:rsidR="00487F9D" w:rsidRPr="00DA3939" w:rsidRDefault="00487F9D" w:rsidP="00487F9D">
      <w:pPr>
        <w:pStyle w:val="Shpallja"/>
      </w:pPr>
      <w:r w:rsidRPr="00DA3939">
        <w:t xml:space="preserve">Shpallur me dekretin nr.553, datë 5.6.1993 të Presidentit të Republikës së Shqipërisë, Sali Berisha. </w:t>
      </w:r>
    </w:p>
    <w:p w:rsidR="00A0784B" w:rsidRPr="00487F9D" w:rsidRDefault="00A0784B" w:rsidP="00116978">
      <w:pPr>
        <w:pStyle w:val="Paragrafi"/>
        <w:rPr>
          <w:lang w:val="sq-AL"/>
        </w:rPr>
      </w:pPr>
    </w:p>
    <w:sectPr w:rsidR="00A0784B" w:rsidRPr="00487F9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87F9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0B2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26989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876537-58FC-4B1D-83DD-93BC51C7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487F9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87F9D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487F9D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487F9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