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BE1" w:rsidRPr="00920CA5" w:rsidRDefault="00967BE1" w:rsidP="00967BE1">
      <w:pPr>
        <w:pStyle w:val="Akti"/>
      </w:pPr>
      <w:bookmarkStart w:id="0" w:name="_GoBack"/>
      <w:bookmarkEnd w:id="0"/>
      <w:r w:rsidRPr="00920CA5">
        <w:t>LIGJ</w:t>
      </w:r>
    </w:p>
    <w:p w:rsidR="00967BE1" w:rsidRPr="00920CA5" w:rsidRDefault="00967BE1" w:rsidP="00967BE1">
      <w:pPr>
        <w:pStyle w:val="NumriData"/>
      </w:pPr>
      <w:r w:rsidRPr="00920CA5">
        <w:t>Nr.7727, datë 30.6.1993</w:t>
      </w:r>
    </w:p>
    <w:p w:rsidR="00967BE1" w:rsidRPr="00920CA5" w:rsidRDefault="00967BE1" w:rsidP="00967BE1">
      <w:pPr>
        <w:pStyle w:val="Paragrafi"/>
      </w:pPr>
    </w:p>
    <w:p w:rsidR="00967BE1" w:rsidRPr="00920CA5" w:rsidRDefault="00967BE1" w:rsidP="00967BE1">
      <w:pPr>
        <w:pStyle w:val="Titulli"/>
      </w:pPr>
      <w:r w:rsidRPr="00920CA5">
        <w:t>PëR ADERIMIN E REPUBLIKëS Së SHQIPëRISë Në "KONVENTëN KUNDëR TORTURëS DHE VUAJTEVE Të TJERA OSE TRAJTIMIT MIZOR, JONJERëZOR A DEGRADUES"</w:t>
      </w:r>
    </w:p>
    <w:p w:rsidR="00967BE1" w:rsidRPr="00920CA5" w:rsidRDefault="00967BE1" w:rsidP="00967BE1">
      <w:pPr>
        <w:pStyle w:val="Paragrafi"/>
      </w:pPr>
    </w:p>
    <w:p w:rsidR="00967BE1" w:rsidRPr="00920CA5" w:rsidRDefault="00967BE1" w:rsidP="00967BE1">
      <w:pPr>
        <w:pStyle w:val="BazLigjPropozues"/>
      </w:pPr>
      <w:r w:rsidRPr="00920CA5">
        <w:t>Në mbështetje të nenit 16 të ligjit nr.7491, datë 29.4.1991 "Për dispozitat kryesore kushtetuese", me propozimin e Këshillit të Ministrave,</w:t>
      </w:r>
    </w:p>
    <w:p w:rsidR="00967BE1" w:rsidRPr="00920CA5" w:rsidRDefault="00967BE1" w:rsidP="00967BE1">
      <w:pPr>
        <w:pStyle w:val="Paragrafi"/>
        <w:ind w:firstLine="0"/>
      </w:pPr>
    </w:p>
    <w:p w:rsidR="00967BE1" w:rsidRPr="00920CA5" w:rsidRDefault="00967BE1" w:rsidP="00967BE1">
      <w:pPr>
        <w:pStyle w:val="VENDOSI"/>
      </w:pPr>
      <w:r w:rsidRPr="00920CA5">
        <w:t>KUVENDI POPULLOR</w:t>
      </w:r>
    </w:p>
    <w:p w:rsidR="00967BE1" w:rsidRPr="00920CA5" w:rsidRDefault="00967BE1" w:rsidP="00967BE1">
      <w:pPr>
        <w:pStyle w:val="VENDOSI"/>
      </w:pPr>
      <w:r w:rsidRPr="00920CA5">
        <w:t>I REPUBLIKëS Së SHQIPëRISë</w:t>
      </w:r>
    </w:p>
    <w:p w:rsidR="00967BE1" w:rsidRPr="00920CA5" w:rsidRDefault="00967BE1" w:rsidP="00967BE1">
      <w:pPr>
        <w:pStyle w:val="VENDOSI"/>
      </w:pPr>
    </w:p>
    <w:p w:rsidR="00967BE1" w:rsidRPr="00DA3939" w:rsidRDefault="00967BE1" w:rsidP="00967BE1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967BE1" w:rsidRPr="00DA3939" w:rsidRDefault="00967BE1" w:rsidP="00967BE1">
      <w:pPr>
        <w:pStyle w:val="Paragrafi"/>
        <w:rPr>
          <w:lang w:val="it-IT"/>
        </w:rPr>
      </w:pPr>
    </w:p>
    <w:p w:rsidR="00967BE1" w:rsidRPr="00967BE1" w:rsidRDefault="00967BE1" w:rsidP="00967BE1">
      <w:pPr>
        <w:pStyle w:val="NeniNr"/>
        <w:rPr>
          <w:lang w:val="it-IT"/>
        </w:rPr>
      </w:pPr>
      <w:r w:rsidRPr="00967BE1">
        <w:rPr>
          <w:lang w:val="it-IT"/>
        </w:rPr>
        <w:t>Neni 1</w:t>
      </w:r>
    </w:p>
    <w:p w:rsidR="00967BE1" w:rsidRPr="00DA3939" w:rsidRDefault="00967BE1" w:rsidP="00967BE1">
      <w:pPr>
        <w:pStyle w:val="Paragrafi"/>
        <w:rPr>
          <w:lang w:val="it-IT"/>
        </w:rPr>
      </w:pPr>
    </w:p>
    <w:p w:rsidR="00967BE1" w:rsidRPr="00DA3939" w:rsidRDefault="00967BE1" w:rsidP="00967BE1">
      <w:pPr>
        <w:pStyle w:val="Paragrafi"/>
        <w:rPr>
          <w:lang w:val="it-IT"/>
        </w:rPr>
      </w:pPr>
      <w:r w:rsidRPr="00DA3939">
        <w:rPr>
          <w:lang w:val="it-IT"/>
        </w:rPr>
        <w:t>Aderimin e Republikës së Shqipërisë në "Konventën kundër torturës dhe vuajtjeve të tjera ose trajtimit mizor, jonjerëzor a degradues".</w:t>
      </w:r>
    </w:p>
    <w:p w:rsidR="00967BE1" w:rsidRPr="00DA3939" w:rsidRDefault="00967BE1" w:rsidP="00967BE1">
      <w:pPr>
        <w:pStyle w:val="Paragrafi"/>
        <w:rPr>
          <w:lang w:val="it-IT"/>
        </w:rPr>
      </w:pPr>
    </w:p>
    <w:p w:rsidR="00967BE1" w:rsidRPr="00967BE1" w:rsidRDefault="00967BE1" w:rsidP="00967BE1">
      <w:pPr>
        <w:pStyle w:val="NeniNr"/>
        <w:rPr>
          <w:lang w:val="it-IT"/>
        </w:rPr>
      </w:pPr>
      <w:r w:rsidRPr="00967BE1">
        <w:rPr>
          <w:lang w:val="it-IT"/>
        </w:rPr>
        <w:t>Neni 2</w:t>
      </w:r>
    </w:p>
    <w:p w:rsidR="00967BE1" w:rsidRPr="00DA3939" w:rsidRDefault="00967BE1" w:rsidP="00967BE1">
      <w:pPr>
        <w:pStyle w:val="Paragrafi"/>
        <w:rPr>
          <w:lang w:val="it-IT"/>
        </w:rPr>
      </w:pPr>
    </w:p>
    <w:p w:rsidR="00967BE1" w:rsidRPr="00DA3939" w:rsidRDefault="00967BE1" w:rsidP="00967BE1">
      <w:pPr>
        <w:pStyle w:val="Paragrafi"/>
        <w:rPr>
          <w:lang w:val="it-IT"/>
        </w:rPr>
      </w:pPr>
      <w:r w:rsidRPr="00DA3939">
        <w:rPr>
          <w:lang w:val="it-IT"/>
        </w:rPr>
        <w:t>Ky ligj hyn në fuqi menjëherë.</w:t>
      </w:r>
    </w:p>
    <w:p w:rsidR="00967BE1" w:rsidRPr="00DA3939" w:rsidRDefault="00967BE1" w:rsidP="00967BE1">
      <w:pPr>
        <w:pStyle w:val="Paragrafi"/>
        <w:rPr>
          <w:lang w:val="it-IT"/>
        </w:rPr>
      </w:pPr>
    </w:p>
    <w:p w:rsidR="00967BE1" w:rsidRPr="00DA3939" w:rsidRDefault="00967BE1" w:rsidP="00967BE1">
      <w:pPr>
        <w:pStyle w:val="Shpallja"/>
      </w:pPr>
      <w:r w:rsidRPr="00DA3939">
        <w:t xml:space="preserve">Shpallur me dekretin nr.592, datë 6.7.1993 të Presidentit të Republikës së Shqipërisë, Sali Berisha. </w:t>
      </w:r>
    </w:p>
    <w:p w:rsidR="00A0784B" w:rsidRPr="00967BE1" w:rsidRDefault="00A0784B" w:rsidP="00116978">
      <w:pPr>
        <w:pStyle w:val="Paragrafi"/>
        <w:rPr>
          <w:lang w:val="sq-AL"/>
        </w:rPr>
      </w:pPr>
    </w:p>
    <w:sectPr w:rsidR="00A0784B" w:rsidRPr="00967BE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D4B39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67BE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75D724-1EA5-49BB-BF00-2EB0E297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967BE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67BE1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967BE1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967BE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