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1B0C" w:rsidRPr="00920CA5" w:rsidRDefault="000E1B0C" w:rsidP="000E1B0C">
      <w:pPr>
        <w:pStyle w:val="Akti"/>
      </w:pPr>
      <w:bookmarkStart w:id="0" w:name="_GoBack"/>
      <w:bookmarkEnd w:id="0"/>
      <w:r w:rsidRPr="00920CA5">
        <w:t>LIGJ</w:t>
      </w:r>
    </w:p>
    <w:p w:rsidR="000E1B0C" w:rsidRPr="00920CA5" w:rsidRDefault="000E1B0C" w:rsidP="000E1B0C">
      <w:pPr>
        <w:pStyle w:val="NumriData"/>
      </w:pPr>
      <w:r w:rsidRPr="00920CA5">
        <w:t>Nr. 7731, datë 20.7.1993</w:t>
      </w:r>
    </w:p>
    <w:p w:rsidR="000E1B0C" w:rsidRPr="00920CA5" w:rsidRDefault="000E1B0C" w:rsidP="000E1B0C">
      <w:pPr>
        <w:pStyle w:val="Paragrafi"/>
      </w:pPr>
    </w:p>
    <w:p w:rsidR="000E1B0C" w:rsidRPr="00920CA5" w:rsidRDefault="000E1B0C" w:rsidP="000E1B0C">
      <w:pPr>
        <w:pStyle w:val="Titulli"/>
      </w:pPr>
      <w:r w:rsidRPr="00920CA5">
        <w:t>PËR DISA NDRYSHIME NË LIGJIN NR.768O, DATË 3.3.1993 "PËR SISTEMIN E TAKSAVE NË REPUBLIKËN E SHQIPËRISË</w:t>
      </w:r>
    </w:p>
    <w:p w:rsidR="000E1B0C" w:rsidRPr="00920CA5" w:rsidRDefault="000E1B0C" w:rsidP="000E1B0C">
      <w:pPr>
        <w:pStyle w:val="Paragrafi"/>
      </w:pPr>
    </w:p>
    <w:p w:rsidR="000E1B0C" w:rsidRPr="00920CA5" w:rsidRDefault="000E1B0C" w:rsidP="000E1B0C">
      <w:pPr>
        <w:pStyle w:val="BazLigjPropozues"/>
      </w:pPr>
      <w:r w:rsidRPr="00920CA5">
        <w:t>Në mbështetje të nenit 16 të ligjit nr.7491, datë 29.4.1991 "Për dispozitat kryesore kushtetuese", me propozimin e Këshillit të Ministrave,</w:t>
      </w:r>
    </w:p>
    <w:p w:rsidR="000E1B0C" w:rsidRPr="00920CA5" w:rsidRDefault="000E1B0C" w:rsidP="000E1B0C">
      <w:pPr>
        <w:pStyle w:val="Paragrafi"/>
      </w:pPr>
    </w:p>
    <w:p w:rsidR="000E1B0C" w:rsidRPr="00920CA5" w:rsidRDefault="000E1B0C" w:rsidP="000E1B0C">
      <w:pPr>
        <w:pStyle w:val="VENDOSI"/>
      </w:pPr>
      <w:r w:rsidRPr="00920CA5">
        <w:t>KUVENDI POPULLOR</w:t>
      </w:r>
    </w:p>
    <w:p w:rsidR="000E1B0C" w:rsidRPr="00920CA5" w:rsidRDefault="000E1B0C" w:rsidP="000E1B0C">
      <w:pPr>
        <w:pStyle w:val="VENDOSI"/>
      </w:pPr>
      <w:r w:rsidRPr="00920CA5">
        <w:t>I REPUBLIKËS SË SHQIPËRISË</w:t>
      </w:r>
    </w:p>
    <w:p w:rsidR="000E1B0C" w:rsidRPr="00920CA5" w:rsidRDefault="000E1B0C" w:rsidP="000E1B0C">
      <w:pPr>
        <w:pStyle w:val="VENDOSI"/>
      </w:pPr>
    </w:p>
    <w:p w:rsidR="000E1B0C" w:rsidRPr="00920CA5" w:rsidRDefault="000E1B0C" w:rsidP="000E1B0C">
      <w:pPr>
        <w:pStyle w:val="VENDOSI"/>
      </w:pPr>
      <w:r w:rsidRPr="00920CA5">
        <w:t>VENDOSI:</w:t>
      </w:r>
    </w:p>
    <w:p w:rsidR="000E1B0C" w:rsidRPr="00920CA5" w:rsidRDefault="000E1B0C" w:rsidP="000E1B0C">
      <w:pPr>
        <w:pStyle w:val="Paragrafi"/>
      </w:pPr>
    </w:p>
    <w:p w:rsidR="000E1B0C" w:rsidRPr="00920CA5" w:rsidRDefault="000E1B0C" w:rsidP="000E1B0C">
      <w:pPr>
        <w:pStyle w:val="NeniNr"/>
      </w:pPr>
      <w:r w:rsidRPr="00920CA5">
        <w:t>Neni l</w:t>
      </w:r>
    </w:p>
    <w:p w:rsidR="000E1B0C" w:rsidRPr="00920CA5" w:rsidRDefault="000E1B0C" w:rsidP="000E1B0C">
      <w:pPr>
        <w:pStyle w:val="Paragrafi"/>
      </w:pPr>
    </w:p>
    <w:p w:rsidR="000E1B0C" w:rsidRPr="00920CA5" w:rsidRDefault="000E1B0C" w:rsidP="000E1B0C">
      <w:pPr>
        <w:pStyle w:val="Paragrafi"/>
      </w:pPr>
      <w:r w:rsidRPr="00920CA5">
        <w:t>Në ligjin nr.7680, datë 3.3.1993 "Për sistemin e taksave në Republikën e Shqipërisë", bëhen këto ndryshime:</w:t>
      </w:r>
    </w:p>
    <w:p w:rsidR="000E1B0C" w:rsidRPr="00920CA5" w:rsidRDefault="000E1B0C" w:rsidP="000E1B0C">
      <w:pPr>
        <w:pStyle w:val="Paragrafi"/>
      </w:pPr>
      <w:r w:rsidRPr="00920CA5">
        <w:t>Në fund të nenit 2 shtohen fjalët:</w:t>
      </w:r>
    </w:p>
    <w:p w:rsidR="000E1B0C" w:rsidRPr="00920CA5" w:rsidRDefault="000E1B0C" w:rsidP="000E1B0C">
      <w:pPr>
        <w:pStyle w:val="Paragrafi"/>
      </w:pPr>
      <w:r w:rsidRPr="00920CA5">
        <w:t>"Taksë për qarkullimin e automjeteve të huaja".</w:t>
      </w:r>
    </w:p>
    <w:p w:rsidR="000E1B0C" w:rsidRPr="00920CA5" w:rsidRDefault="000E1B0C" w:rsidP="000E1B0C">
      <w:pPr>
        <w:pStyle w:val="Paragrafi"/>
      </w:pPr>
    </w:p>
    <w:p w:rsidR="000E1B0C" w:rsidRDefault="000E1B0C" w:rsidP="000E1B0C">
      <w:pPr>
        <w:pStyle w:val="NeniNr"/>
      </w:pPr>
      <w:r w:rsidRPr="00920CA5">
        <w:t>Neni 2</w:t>
      </w:r>
    </w:p>
    <w:p w:rsidR="000E1B0C" w:rsidRPr="00A96510" w:rsidRDefault="000E1B0C" w:rsidP="000E1B0C">
      <w:pPr>
        <w:rPr>
          <w:lang w:val="en-GB"/>
        </w:rPr>
      </w:pPr>
    </w:p>
    <w:p w:rsidR="000E1B0C" w:rsidRPr="00920CA5" w:rsidRDefault="000E1B0C" w:rsidP="000E1B0C">
      <w:pPr>
        <w:pStyle w:val="Paragrafi"/>
      </w:pPr>
      <w:r w:rsidRPr="00920CA5">
        <w:t>Në nenin 7 bëhen këto ndryshime:</w:t>
      </w:r>
    </w:p>
    <w:p w:rsidR="000E1B0C" w:rsidRPr="00920CA5" w:rsidRDefault="000E1B0C" w:rsidP="000E1B0C">
      <w:pPr>
        <w:pStyle w:val="Paragrafi"/>
      </w:pPr>
      <w:r w:rsidRPr="00920CA5">
        <w:t>Pika</w:t>
      </w:r>
      <w:r w:rsidR="005D2AE0">
        <w:t xml:space="preserve"> "i" për taksat nacionale bëhet</w:t>
      </w:r>
      <w:r w:rsidRPr="00920CA5">
        <w:t>:</w:t>
      </w:r>
    </w:p>
    <w:p w:rsidR="000E1B0C" w:rsidRPr="00920CA5" w:rsidRDefault="000E1B0C" w:rsidP="000E1B0C">
      <w:pPr>
        <w:pStyle w:val="Paragrafi"/>
      </w:pPr>
      <w:r w:rsidRPr="00920CA5">
        <w:t>"i. Taksa për fjetjen në hotele caktohet në masën l0 për qind mbi çmimin e fjetjes për çdo natë fjetjeje vetëm për shtetas të huaj"</w:t>
      </w:r>
    </w:p>
    <w:p w:rsidR="000E1B0C" w:rsidRPr="00920CA5" w:rsidRDefault="000E1B0C" w:rsidP="000E1B0C">
      <w:pPr>
        <w:pStyle w:val="Paragrafi"/>
      </w:pPr>
      <w:r w:rsidRPr="00920CA5">
        <w:t>Në pikën "l" në fund të p</w:t>
      </w:r>
      <w:r w:rsidR="005D2AE0">
        <w:t>aragrafit të dytë</w:t>
      </w:r>
      <w:r w:rsidRPr="00920CA5">
        <w:t xml:space="preserve"> shtohen fjalët</w:t>
      </w:r>
      <w:r w:rsidR="005D2AE0">
        <w:t xml:space="preserve"> </w:t>
      </w:r>
      <w:r w:rsidRPr="00920CA5">
        <w:t>"dhe personat juridikë shtetërorë 8000 lekë"</w:t>
      </w:r>
    </w:p>
    <w:p w:rsidR="000E1B0C" w:rsidRPr="00920CA5" w:rsidRDefault="000E1B0C" w:rsidP="000E1B0C">
      <w:pPr>
        <w:pStyle w:val="Paragrafi"/>
      </w:pPr>
      <w:r w:rsidRPr="00920CA5">
        <w:t>Në nenin 7, te taksat nacionale, shtohet pika "n" me këtë</w:t>
      </w:r>
      <w:r w:rsidR="005D2AE0">
        <w:t xml:space="preserve"> </w:t>
      </w:r>
      <w:r w:rsidRPr="00920CA5">
        <w:t>përmbajtje:</w:t>
      </w:r>
    </w:p>
    <w:p w:rsidR="000E1B0C" w:rsidRPr="00920CA5" w:rsidRDefault="000E1B0C" w:rsidP="000E1B0C">
      <w:pPr>
        <w:pStyle w:val="Paragrafi"/>
      </w:pPr>
      <w:r w:rsidRPr="00920CA5">
        <w:t>"n) Taksa për qarkullimin e automjeteve të huaja caktohet sipas lidhjes nr.6 bashkëngjitur".</w:t>
      </w:r>
    </w:p>
    <w:p w:rsidR="000E1B0C" w:rsidRPr="00920CA5" w:rsidRDefault="000E1B0C" w:rsidP="000E1B0C">
      <w:pPr>
        <w:pStyle w:val="Paragrafi"/>
      </w:pPr>
    </w:p>
    <w:p w:rsidR="000E1B0C" w:rsidRDefault="000E1B0C" w:rsidP="000E1B0C">
      <w:pPr>
        <w:pStyle w:val="NeniNr"/>
      </w:pPr>
      <w:r w:rsidRPr="00920CA5">
        <w:t>Neni 3</w:t>
      </w:r>
    </w:p>
    <w:p w:rsidR="000E1B0C" w:rsidRPr="00A96510" w:rsidRDefault="000E1B0C" w:rsidP="000E1B0C">
      <w:pPr>
        <w:rPr>
          <w:lang w:val="en-GB"/>
        </w:rPr>
      </w:pPr>
    </w:p>
    <w:p w:rsidR="000E1B0C" w:rsidRPr="00920CA5" w:rsidRDefault="000E1B0C" w:rsidP="000E1B0C">
      <w:pPr>
        <w:pStyle w:val="Paragrafi"/>
      </w:pPr>
      <w:r w:rsidRPr="00920CA5">
        <w:t>Në nenin 8, në pikën "A" për taksat nacionale,</w:t>
      </w:r>
      <w:r w:rsidR="005D2AE0">
        <w:t xml:space="preserve"> </w:t>
      </w:r>
      <w:r w:rsidRPr="00920CA5">
        <w:t>ku jepet në</w:t>
      </w:r>
      <w:r w:rsidR="005D2AE0">
        <w:t xml:space="preserve"> </w:t>
      </w:r>
      <w:r w:rsidRPr="00920CA5">
        <w:t>përqindje masa e taksës që u lihet agjentëve tatimorë s</w:t>
      </w:r>
      <w:r w:rsidR="005D2AE0">
        <w:t>htohet nënpika "m" si më poshtë</w:t>
      </w:r>
      <w:r w:rsidRPr="00920CA5">
        <w:t>:</w:t>
      </w:r>
    </w:p>
    <w:p w:rsidR="000E1B0C" w:rsidRPr="00920CA5" w:rsidRDefault="000E1B0C" w:rsidP="000E1B0C">
      <w:pPr>
        <w:pStyle w:val="Paragrafi"/>
      </w:pPr>
      <w:r w:rsidRPr="00920CA5">
        <w:t>Për taksën për qarkullimin e automjeteve të huaja 3 për qind.</w:t>
      </w:r>
    </w:p>
    <w:p w:rsidR="000E1B0C" w:rsidRPr="00920CA5" w:rsidRDefault="000E1B0C" w:rsidP="000E1B0C">
      <w:pPr>
        <w:pStyle w:val="Paragrafi"/>
      </w:pPr>
      <w:smartTag w:uri="urn:schemas-microsoft-com:office:smarttags" w:element="place">
        <w:r w:rsidRPr="00920CA5">
          <w:t>Po</w:t>
        </w:r>
      </w:smartTag>
      <w:r w:rsidRPr="00920CA5">
        <w:t xml:space="preserve"> në nenin 8, në pikën "A" për taksat nacionale ku jepen organet që ngarkohen me nxjerrjen e taksave shtohet nënpika "k" me këtë përmbajtje:</w:t>
      </w:r>
    </w:p>
    <w:p w:rsidR="000E1B0C" w:rsidRPr="00920CA5" w:rsidRDefault="000E1B0C" w:rsidP="000E1B0C">
      <w:pPr>
        <w:pStyle w:val="Paragrafi"/>
      </w:pPr>
      <w:r w:rsidRPr="00920CA5">
        <w:t>"k. Për taksën për qarkullimin e automjeteve të huaja ngarkohen degët e doganave në rrethe".</w:t>
      </w:r>
    </w:p>
    <w:p w:rsidR="000E1B0C" w:rsidRPr="00920CA5" w:rsidRDefault="000E1B0C" w:rsidP="000E1B0C">
      <w:pPr>
        <w:pStyle w:val="Paragrafi"/>
      </w:pPr>
    </w:p>
    <w:p w:rsidR="000E1B0C" w:rsidRPr="00920CA5" w:rsidRDefault="000E1B0C" w:rsidP="000E1B0C">
      <w:pPr>
        <w:pStyle w:val="NeniNr"/>
      </w:pPr>
      <w:r w:rsidRPr="00920CA5">
        <w:t>Neni 4</w:t>
      </w:r>
    </w:p>
    <w:p w:rsidR="000E1B0C" w:rsidRPr="00920CA5" w:rsidRDefault="000E1B0C" w:rsidP="000E1B0C">
      <w:pPr>
        <w:pStyle w:val="Paragrafi"/>
      </w:pPr>
    </w:p>
    <w:p w:rsidR="000E1B0C" w:rsidRPr="00920CA5" w:rsidRDefault="000E1B0C" w:rsidP="000E1B0C">
      <w:pPr>
        <w:pStyle w:val="Paragrafi"/>
      </w:pPr>
      <w:r w:rsidRPr="00920CA5">
        <w:t>Në lidhjen nr.2, pika 4 ndryshohet si vijon:</w:t>
      </w:r>
    </w:p>
    <w:p w:rsidR="000E1B0C" w:rsidRPr="00920CA5" w:rsidRDefault="000E1B0C" w:rsidP="000E1B0C">
      <w:pPr>
        <w:pStyle w:val="Paragrafi"/>
      </w:pPr>
      <w:r w:rsidRPr="00920CA5">
        <w:t>"4". Për shtetasit e shteteve, ndaj të cilëve nuk kërkohet vizë hyrjeje, merret taksë hyrjeje në territorin e Republikës së Shqipërisë në masën 5 dollar.</w:t>
      </w:r>
    </w:p>
    <w:p w:rsidR="000E1B0C" w:rsidRPr="00920CA5" w:rsidRDefault="000E1B0C" w:rsidP="000E1B0C">
      <w:pPr>
        <w:pStyle w:val="Paragrafi"/>
      </w:pPr>
      <w:r w:rsidRPr="00920CA5">
        <w:t>Shtetasit e shteteve që nuk marrin taksë vize për shtetasit shqiptarë janë të përjashtuar nga pagimi i taksës së hyrjes"</w:t>
      </w:r>
      <w:r w:rsidR="005D2AE0">
        <w:t>.</w:t>
      </w:r>
    </w:p>
    <w:p w:rsidR="000E1B0C" w:rsidRPr="00920CA5" w:rsidRDefault="000E1B0C" w:rsidP="000E1B0C">
      <w:pPr>
        <w:pStyle w:val="Paragrafi"/>
      </w:pPr>
    </w:p>
    <w:p w:rsidR="005D2AE0" w:rsidRDefault="005D2AE0" w:rsidP="000E1B0C">
      <w:pPr>
        <w:pStyle w:val="NeniNr"/>
      </w:pPr>
    </w:p>
    <w:p w:rsidR="000E1B0C" w:rsidRPr="00920CA5" w:rsidRDefault="000E1B0C" w:rsidP="000E1B0C">
      <w:pPr>
        <w:pStyle w:val="NeniNr"/>
      </w:pPr>
      <w:r w:rsidRPr="00920CA5">
        <w:t>Neni 5</w:t>
      </w:r>
    </w:p>
    <w:p w:rsidR="000E1B0C" w:rsidRPr="00920CA5" w:rsidRDefault="000E1B0C" w:rsidP="000E1B0C">
      <w:pPr>
        <w:pStyle w:val="Paragrafi"/>
      </w:pPr>
    </w:p>
    <w:p w:rsidR="000E1B0C" w:rsidRPr="00920CA5" w:rsidRDefault="000E1B0C" w:rsidP="000E1B0C">
      <w:pPr>
        <w:pStyle w:val="Paragrafi"/>
      </w:pPr>
      <w:r w:rsidRPr="00920CA5">
        <w:t>Në nenin 9 shtohet pika 8 me këtë përmbajtje:</w:t>
      </w:r>
    </w:p>
    <w:p w:rsidR="000E1B0C" w:rsidRPr="00920CA5" w:rsidRDefault="000E1B0C" w:rsidP="000E1B0C">
      <w:pPr>
        <w:pStyle w:val="Paragrafi"/>
      </w:pPr>
      <w:r w:rsidRPr="00920CA5">
        <w:t>Përjashtohen nga taksa e qarkullimit të automjeteve të huaja:</w:t>
      </w:r>
    </w:p>
    <w:p w:rsidR="000E1B0C" w:rsidRPr="000B5886" w:rsidRDefault="000E1B0C" w:rsidP="000E1B0C">
      <w:pPr>
        <w:pStyle w:val="Paragrafi"/>
        <w:rPr>
          <w:lang w:val="it-IT"/>
        </w:rPr>
      </w:pPr>
      <w:r w:rsidRPr="000B5886">
        <w:rPr>
          <w:lang w:val="it-IT"/>
        </w:rPr>
        <w:t>a) Automjetet e huaja që sjellin ndihma humanitare falas,</w:t>
      </w:r>
    </w:p>
    <w:p w:rsidR="000E1B0C" w:rsidRPr="000B5886" w:rsidRDefault="000E1B0C" w:rsidP="000E1B0C">
      <w:pPr>
        <w:pStyle w:val="Paragrafi"/>
        <w:rPr>
          <w:lang w:val="it-IT"/>
        </w:rPr>
      </w:pPr>
      <w:r w:rsidRPr="000B5886">
        <w:rPr>
          <w:lang w:val="it-IT"/>
        </w:rPr>
        <w:lastRenderedPageBreak/>
        <w:t>b) Mjetet që qarkullojnë me leje kalimi pa pagesë të taksave rrugore mbi bazë reciprociteti,</w:t>
      </w:r>
    </w:p>
    <w:p w:rsidR="000E1B0C" w:rsidRPr="000B5886" w:rsidRDefault="000E1B0C" w:rsidP="000E1B0C">
      <w:pPr>
        <w:pStyle w:val="Paragrafi"/>
        <w:rPr>
          <w:lang w:val="it-IT"/>
        </w:rPr>
      </w:pPr>
      <w:r w:rsidRPr="000B5886">
        <w:rPr>
          <w:lang w:val="it-IT"/>
        </w:rPr>
        <w:t>c) Mjetet e përfaqësive diplomatike shoqatave dhe firmave të huaja e të përbashkëta të regjistruara në Republikën e Shqipërisë, mbasi e paguajnë atë me çmimin e karburantit".</w:t>
      </w:r>
    </w:p>
    <w:p w:rsidR="000E1B0C" w:rsidRPr="000B5886" w:rsidRDefault="000E1B0C" w:rsidP="000E1B0C">
      <w:pPr>
        <w:pStyle w:val="Paragrafi"/>
        <w:rPr>
          <w:lang w:val="it-IT"/>
        </w:rPr>
      </w:pPr>
    </w:p>
    <w:p w:rsidR="000E1B0C" w:rsidRPr="000E1B0C" w:rsidRDefault="000E1B0C" w:rsidP="000E1B0C">
      <w:pPr>
        <w:pStyle w:val="NeniNr"/>
        <w:rPr>
          <w:lang w:val="it-IT"/>
        </w:rPr>
      </w:pPr>
      <w:r w:rsidRPr="000E1B0C">
        <w:rPr>
          <w:lang w:val="it-IT"/>
        </w:rPr>
        <w:t>Neni 6</w:t>
      </w:r>
    </w:p>
    <w:p w:rsidR="000E1B0C" w:rsidRPr="000B5886" w:rsidRDefault="000E1B0C" w:rsidP="000E1B0C">
      <w:pPr>
        <w:pStyle w:val="Paragrafi"/>
        <w:rPr>
          <w:lang w:val="it-IT"/>
        </w:rPr>
      </w:pPr>
    </w:p>
    <w:p w:rsidR="000E1B0C" w:rsidRPr="000B5886" w:rsidRDefault="000E1B0C" w:rsidP="000E1B0C">
      <w:pPr>
        <w:pStyle w:val="Paragrafi"/>
        <w:rPr>
          <w:lang w:val="it-IT"/>
        </w:rPr>
      </w:pPr>
      <w:r w:rsidRPr="000B5886">
        <w:rPr>
          <w:lang w:val="it-IT"/>
        </w:rPr>
        <w:t>Ky ligj hyn në fuqi 15 ditë pas botimit në Fletoren Zyrtare.</w:t>
      </w:r>
    </w:p>
    <w:p w:rsidR="000E1B0C" w:rsidRPr="000B5886" w:rsidRDefault="000E1B0C" w:rsidP="000E1B0C">
      <w:pPr>
        <w:pStyle w:val="Paragrafi"/>
        <w:rPr>
          <w:lang w:val="it-IT"/>
        </w:rPr>
      </w:pPr>
    </w:p>
    <w:p w:rsidR="000E1B0C" w:rsidRPr="000B5886" w:rsidRDefault="005D2AE0" w:rsidP="000E1B0C">
      <w:pPr>
        <w:pStyle w:val="Shpallja"/>
      </w:pPr>
      <w:r>
        <w:t>Shpallur me dekretin nr.</w:t>
      </w:r>
      <w:r w:rsidR="000E1B0C" w:rsidRPr="000B5886">
        <w:t>604, datë 29.7.1993 të Presidentit të Republikës së Shqipërisë, Sali Berisha</w:t>
      </w:r>
      <w:r>
        <w:t>.</w:t>
      </w:r>
    </w:p>
    <w:p w:rsidR="000E1B0C" w:rsidRPr="000B5886" w:rsidRDefault="000E1B0C" w:rsidP="000E1B0C">
      <w:pPr>
        <w:pStyle w:val="Paragrafi"/>
        <w:rPr>
          <w:lang w:val="it-IT"/>
        </w:rPr>
      </w:pPr>
    </w:p>
    <w:p w:rsidR="000E1B0C" w:rsidRPr="000E1B0C" w:rsidRDefault="000E1B0C" w:rsidP="005D2AE0">
      <w:pPr>
        <w:pStyle w:val="Aneksi"/>
        <w:jc w:val="right"/>
        <w:rPr>
          <w:lang w:val="it-IT"/>
        </w:rPr>
      </w:pPr>
      <w:r w:rsidRPr="000E1B0C">
        <w:rPr>
          <w:lang w:val="it-IT"/>
        </w:rPr>
        <w:t>LIDHJA NR.6</w:t>
      </w:r>
    </w:p>
    <w:p w:rsidR="000E1B0C" w:rsidRPr="000B5886" w:rsidRDefault="000E1B0C" w:rsidP="000E1B0C">
      <w:pPr>
        <w:pStyle w:val="Paragrafi"/>
        <w:rPr>
          <w:lang w:val="it-IT"/>
        </w:rPr>
      </w:pPr>
    </w:p>
    <w:p w:rsidR="000E1B0C" w:rsidRPr="000E1B0C" w:rsidRDefault="000E1B0C" w:rsidP="000E1B0C">
      <w:pPr>
        <w:pStyle w:val="TitulliTitull"/>
        <w:rPr>
          <w:lang w:val="it-IT"/>
        </w:rPr>
      </w:pPr>
      <w:r w:rsidRPr="000E1B0C">
        <w:rPr>
          <w:lang w:val="it-IT"/>
        </w:rPr>
        <w:t>TAKSA E QARKULLIMIT PËR AUTOMJETET E HUAJA:</w:t>
      </w:r>
    </w:p>
    <w:p w:rsidR="000E1B0C" w:rsidRPr="000B5886" w:rsidRDefault="000E1B0C" w:rsidP="000E1B0C">
      <w:pPr>
        <w:pStyle w:val="Paragrafi"/>
        <w:rPr>
          <w:lang w:val="it-IT"/>
        </w:rPr>
      </w:pPr>
    </w:p>
    <w:p w:rsidR="000E1B0C" w:rsidRPr="000B5886" w:rsidRDefault="000E1B0C" w:rsidP="005D2AE0">
      <w:pPr>
        <w:pStyle w:val="Paragrafi"/>
        <w:ind w:left="6480" w:firstLine="0"/>
        <w:rPr>
          <w:lang w:val="it-IT"/>
        </w:rPr>
      </w:pPr>
      <w:r w:rsidRPr="000B5886">
        <w:rPr>
          <w:lang w:val="it-IT"/>
        </w:rPr>
        <w:t>Në USD</w:t>
      </w:r>
    </w:p>
    <w:p w:rsidR="000E1B0C" w:rsidRPr="000B5886" w:rsidRDefault="000E1B0C" w:rsidP="000E1B0C">
      <w:pPr>
        <w:pStyle w:val="Paragrafi"/>
        <w:rPr>
          <w:lang w:val="it-IT"/>
        </w:rPr>
      </w:pPr>
      <w:r w:rsidRPr="000B5886">
        <w:rPr>
          <w:lang w:val="it-IT"/>
        </w:rPr>
        <w:t xml:space="preserve">- Për veturant e udhëtarëve për çdo ditë ose </w:t>
      </w:r>
    </w:p>
    <w:p w:rsidR="000E1B0C" w:rsidRPr="000B5886" w:rsidRDefault="000E1B0C" w:rsidP="000E1B0C">
      <w:pPr>
        <w:pStyle w:val="Paragrafi"/>
        <w:rPr>
          <w:lang w:val="it-IT"/>
        </w:rPr>
      </w:pPr>
      <w:r w:rsidRPr="000B5886">
        <w:rPr>
          <w:lang w:val="it-IT"/>
        </w:rPr>
        <w:t>pjesë të ditës .........................</w:t>
      </w:r>
      <w:r w:rsidR="005D2AE0">
        <w:rPr>
          <w:lang w:val="it-IT"/>
        </w:rPr>
        <w:t>.......................</w:t>
      </w:r>
      <w:r w:rsidR="005D2AE0">
        <w:rPr>
          <w:lang w:val="it-IT"/>
        </w:rPr>
        <w:tab/>
      </w:r>
      <w:r w:rsidR="005D2AE0">
        <w:rPr>
          <w:lang w:val="it-IT"/>
        </w:rPr>
        <w:tab/>
      </w:r>
      <w:r w:rsidRPr="000B5886">
        <w:rPr>
          <w:lang w:val="it-IT"/>
        </w:rPr>
        <w:t>l</w:t>
      </w:r>
    </w:p>
    <w:p w:rsidR="000E1B0C" w:rsidRPr="000B5886" w:rsidRDefault="000E1B0C" w:rsidP="000E1B0C">
      <w:pPr>
        <w:pStyle w:val="Paragrafi"/>
        <w:rPr>
          <w:lang w:val="it-IT"/>
        </w:rPr>
      </w:pPr>
      <w:r w:rsidRPr="000B5886">
        <w:rPr>
          <w:lang w:val="it-IT"/>
        </w:rPr>
        <w:t xml:space="preserve">- Për autobuzët për udh/km në tokën </w:t>
      </w:r>
    </w:p>
    <w:p w:rsidR="000E1B0C" w:rsidRPr="000B5886" w:rsidRDefault="000E1B0C" w:rsidP="000E1B0C">
      <w:pPr>
        <w:pStyle w:val="Paragrafi"/>
        <w:rPr>
          <w:lang w:val="it-IT"/>
        </w:rPr>
      </w:pPr>
      <w:r w:rsidRPr="000B5886">
        <w:rPr>
          <w:lang w:val="it-IT"/>
        </w:rPr>
        <w:t xml:space="preserve">shqiptare kjo taksë nuk mund të jetë më e vogël </w:t>
      </w:r>
    </w:p>
    <w:p w:rsidR="000E1B0C" w:rsidRPr="000B5886" w:rsidRDefault="000E1B0C" w:rsidP="000E1B0C">
      <w:pPr>
        <w:pStyle w:val="Paragrafi"/>
        <w:rPr>
          <w:lang w:val="it-IT"/>
        </w:rPr>
      </w:pPr>
      <w:r w:rsidRPr="000B5886">
        <w:rPr>
          <w:lang w:val="it-IT"/>
        </w:rPr>
        <w:t>se 5 USD për çdo ditë………………………………….</w:t>
      </w:r>
      <w:r w:rsidRPr="000B5886">
        <w:rPr>
          <w:lang w:val="it-IT"/>
        </w:rPr>
        <w:tab/>
      </w:r>
      <w:r w:rsidRPr="000B5886">
        <w:rPr>
          <w:lang w:val="it-IT"/>
        </w:rPr>
        <w:tab/>
        <w:t>0.002</w:t>
      </w:r>
    </w:p>
    <w:p w:rsidR="000E1B0C" w:rsidRPr="000B5886" w:rsidRDefault="000E1B0C" w:rsidP="000E1B0C">
      <w:pPr>
        <w:pStyle w:val="Paragrafi"/>
        <w:rPr>
          <w:lang w:val="it-IT"/>
        </w:rPr>
      </w:pPr>
      <w:r w:rsidRPr="000B5886">
        <w:rPr>
          <w:lang w:val="it-IT"/>
        </w:rPr>
        <w:t>- Për kamionët e rimorkio kamioni për çdo</w:t>
      </w:r>
    </w:p>
    <w:p w:rsidR="000E1B0C" w:rsidRPr="00920CA5" w:rsidRDefault="000E1B0C" w:rsidP="000E1B0C">
      <w:pPr>
        <w:pStyle w:val="Paragrafi"/>
      </w:pPr>
      <w:r w:rsidRPr="00920CA5">
        <w:t xml:space="preserve">ton/km në tokën shqiptare. Kjo taksë nuk </w:t>
      </w:r>
    </w:p>
    <w:p w:rsidR="000E1B0C" w:rsidRPr="00920CA5" w:rsidRDefault="000E1B0C" w:rsidP="000E1B0C">
      <w:pPr>
        <w:pStyle w:val="Paragrafi"/>
      </w:pPr>
      <w:r w:rsidRPr="00920CA5">
        <w:t>mund të jetë më</w:t>
      </w:r>
      <w:r w:rsidR="00071434">
        <w:t xml:space="preserve"> e vogël se 8 USD për çdo ditë..</w:t>
      </w:r>
      <w:r w:rsidR="005D2AE0">
        <w:t>………..</w:t>
      </w:r>
      <w:r w:rsidRPr="00920CA5">
        <w:tab/>
        <w:t>0.02</w:t>
      </w:r>
    </w:p>
    <w:p w:rsidR="000E1B0C" w:rsidRPr="00920CA5" w:rsidRDefault="000E1B0C" w:rsidP="000E1B0C">
      <w:pPr>
        <w:pStyle w:val="Paragrafi"/>
      </w:pPr>
      <w:r w:rsidRPr="00920CA5">
        <w:t xml:space="preserve">- Kur automjetet kalojnë pa ngarkesë, paguajnë </w:t>
      </w:r>
    </w:p>
    <w:p w:rsidR="000E1B0C" w:rsidRPr="00920CA5" w:rsidRDefault="000E1B0C" w:rsidP="000E1B0C">
      <w:pPr>
        <w:pStyle w:val="Paragrafi"/>
      </w:pPr>
      <w:r w:rsidRPr="00920CA5">
        <w:t>50 për qind të taksës.</w:t>
      </w:r>
    </w:p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1434"/>
    <w:rsid w:val="00074162"/>
    <w:rsid w:val="00075BF5"/>
    <w:rsid w:val="000B29AB"/>
    <w:rsid w:val="000E1B0C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2AE0"/>
    <w:rsid w:val="005D4BA8"/>
    <w:rsid w:val="006A37D8"/>
    <w:rsid w:val="00705463"/>
    <w:rsid w:val="0074183C"/>
    <w:rsid w:val="00767527"/>
    <w:rsid w:val="007B0B5A"/>
    <w:rsid w:val="007E67D4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DA42B9A-6373-4256-8A5F-A5BB0DB9E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1B0C"/>
    <w:rPr>
      <w:sz w:val="24"/>
      <w:szCs w:val="24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link w:val="AktiChar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link w:val="NeniNrChar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link w:val="ShpalljaChar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link w:val="TitulliTitullChar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AktiChar">
    <w:name w:val="Akti Char"/>
    <w:basedOn w:val="DefaultParagraphFont"/>
    <w:link w:val="Akti"/>
    <w:rsid w:val="000E1B0C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0E1B0C"/>
    <w:rPr>
      <w:rFonts w:ascii="CG Times" w:hAnsi="CG Times"/>
      <w:sz w:val="22"/>
      <w:lang w:val="en-GB" w:eastAsia="en-US" w:bidi="ar-SA"/>
    </w:rPr>
  </w:style>
  <w:style w:type="character" w:customStyle="1" w:styleId="ShpalljaChar">
    <w:name w:val="Shpallja Char"/>
    <w:basedOn w:val="DefaultParagraphFont"/>
    <w:link w:val="Shpallja"/>
    <w:rsid w:val="000E1B0C"/>
    <w:rPr>
      <w:rFonts w:ascii="CG Times" w:hAnsi="CG Times"/>
      <w:b/>
      <w:color w:val="000000"/>
      <w:sz w:val="22"/>
      <w:szCs w:val="22"/>
      <w:lang w:val="sq-AL" w:eastAsia="en-US" w:bidi="ar-SA"/>
    </w:rPr>
  </w:style>
  <w:style w:type="character" w:customStyle="1" w:styleId="TitulliChar">
    <w:name w:val="Titulli Char"/>
    <w:basedOn w:val="DefaultParagraphFont"/>
    <w:link w:val="Titulli"/>
    <w:rsid w:val="000E1B0C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TitulliTitullChar">
    <w:name w:val="Titulli_Titull Char"/>
    <w:basedOn w:val="DefaultParagraphFont"/>
    <w:link w:val="TitulliTitull"/>
    <w:rsid w:val="000E1B0C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437</Words>
  <Characters>2492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2924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2019-03-27T08:41:00Z</dcterms:created>
  <dcterms:modified xsi:type="dcterms:W3CDTF">2019-03-27T08:41:00Z</dcterms:modified>
</cp:coreProperties>
</file>