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AEF" w:rsidRPr="00DA3939" w:rsidRDefault="003C5AEF" w:rsidP="003C5AEF">
      <w:pPr>
        <w:pStyle w:val="Akti"/>
      </w:pPr>
      <w:bookmarkStart w:id="0" w:name="_GoBack"/>
      <w:bookmarkEnd w:id="0"/>
      <w:r w:rsidRPr="00DA3939">
        <w:t>L I G J</w:t>
      </w:r>
    </w:p>
    <w:p w:rsidR="003C5AEF" w:rsidRPr="00DA3939" w:rsidRDefault="003C5AEF" w:rsidP="003C5AEF">
      <w:pPr>
        <w:pStyle w:val="NumriData"/>
      </w:pPr>
      <w:r w:rsidRPr="00DA3939">
        <w:t>Nr.7743, datë 26.7.1993</w:t>
      </w:r>
    </w:p>
    <w:p w:rsidR="003C5AEF" w:rsidRPr="00DA3939" w:rsidRDefault="003C5AEF" w:rsidP="003C5AEF">
      <w:pPr>
        <w:pStyle w:val="Paragrafi"/>
        <w:ind w:firstLine="0"/>
        <w:rPr>
          <w:lang w:val="it-IT"/>
        </w:rPr>
      </w:pPr>
    </w:p>
    <w:p w:rsidR="003C5AEF" w:rsidRPr="00DA3939" w:rsidRDefault="003C5AEF" w:rsidP="003C5AEF">
      <w:pPr>
        <w:pStyle w:val="Titulli"/>
      </w:pPr>
      <w:r w:rsidRPr="00DA3939">
        <w:t>PëR NJë SHTESë Në LIGJIN NR.7582, DATë 13.7.1992 "PëR NDERMARRJET SHTETëRORE”</w:t>
      </w:r>
    </w:p>
    <w:p w:rsidR="003C5AEF" w:rsidRPr="00DA3939" w:rsidRDefault="003C5AEF" w:rsidP="003C5AEF">
      <w:pPr>
        <w:pStyle w:val="Paragrafi"/>
        <w:ind w:firstLine="0"/>
        <w:rPr>
          <w:lang w:val="it-IT"/>
        </w:rPr>
      </w:pPr>
    </w:p>
    <w:p w:rsidR="003C5AEF" w:rsidRPr="003C5AEF" w:rsidRDefault="003C5AEF" w:rsidP="003C5AEF">
      <w:pPr>
        <w:pStyle w:val="BazLigjPropozues"/>
        <w:rPr>
          <w:lang w:val="it-IT"/>
        </w:rPr>
      </w:pPr>
      <w:r w:rsidRPr="003C5AEF">
        <w:rPr>
          <w:lang w:val="it-IT"/>
        </w:rPr>
        <w:t>Në mbështetje të nenit 16, të ligjit nr.7491, datë 29.4.1991 "Për dispozitat kryesore kushtetuese", me propozimin e Këshillit të Ministrave,</w:t>
      </w:r>
    </w:p>
    <w:p w:rsidR="003C5AEF" w:rsidRPr="003C5AEF" w:rsidRDefault="003C5AEF" w:rsidP="003C5AEF">
      <w:pPr>
        <w:pStyle w:val="VENDOSI"/>
        <w:rPr>
          <w:lang w:val="it-IT"/>
        </w:rPr>
      </w:pPr>
    </w:p>
    <w:p w:rsidR="003C5AEF" w:rsidRPr="00920CA5" w:rsidRDefault="003C5AEF" w:rsidP="003C5AEF">
      <w:pPr>
        <w:pStyle w:val="VENDOSI"/>
      </w:pPr>
      <w:r w:rsidRPr="00920CA5">
        <w:t>KUVENDI POPULLOR</w:t>
      </w:r>
    </w:p>
    <w:p w:rsidR="003C5AEF" w:rsidRPr="00920CA5" w:rsidRDefault="003C5AEF" w:rsidP="003C5AEF">
      <w:pPr>
        <w:pStyle w:val="VENDOSI"/>
      </w:pPr>
      <w:r w:rsidRPr="00920CA5">
        <w:t>I REPUBLIKëS Së SHQIPëRISë</w:t>
      </w:r>
    </w:p>
    <w:p w:rsidR="003C5AEF" w:rsidRPr="00920CA5" w:rsidRDefault="003C5AEF" w:rsidP="003C5AEF">
      <w:pPr>
        <w:pStyle w:val="VENDOSI"/>
      </w:pPr>
    </w:p>
    <w:p w:rsidR="003C5AEF" w:rsidRPr="003C5AEF" w:rsidRDefault="003C5AEF" w:rsidP="003C5AEF">
      <w:pPr>
        <w:pStyle w:val="VENDOSI"/>
        <w:rPr>
          <w:lang w:val="it-IT"/>
        </w:rPr>
      </w:pPr>
      <w:r w:rsidRPr="003C5AEF">
        <w:rPr>
          <w:lang w:val="it-IT"/>
        </w:rPr>
        <w:t>V E N D O S I:</w:t>
      </w:r>
    </w:p>
    <w:p w:rsidR="003C5AEF" w:rsidRPr="00DA3939" w:rsidRDefault="003C5AEF" w:rsidP="003C5AEF">
      <w:pPr>
        <w:pStyle w:val="Paragrafi"/>
        <w:rPr>
          <w:lang w:val="it-IT"/>
        </w:rPr>
      </w:pPr>
    </w:p>
    <w:p w:rsidR="003C5AEF" w:rsidRPr="003C5AEF" w:rsidRDefault="003C5AEF" w:rsidP="003C5AEF">
      <w:pPr>
        <w:pStyle w:val="NeniNr"/>
        <w:rPr>
          <w:lang w:val="it-IT"/>
        </w:rPr>
      </w:pPr>
      <w:r w:rsidRPr="003C5AEF">
        <w:rPr>
          <w:lang w:val="it-IT"/>
        </w:rPr>
        <w:t>Neni 1</w:t>
      </w:r>
    </w:p>
    <w:p w:rsidR="003C5AEF" w:rsidRPr="00DA3939" w:rsidRDefault="003C5AEF" w:rsidP="003C5AEF">
      <w:pPr>
        <w:pStyle w:val="Paragrafi"/>
        <w:rPr>
          <w:lang w:val="it-IT"/>
        </w:rPr>
      </w:pPr>
    </w:p>
    <w:p w:rsidR="003C5AEF" w:rsidRPr="00DA3939" w:rsidRDefault="003C5AEF" w:rsidP="003C5AEF">
      <w:pPr>
        <w:pStyle w:val="Paragrafi"/>
        <w:rPr>
          <w:lang w:val="it-IT"/>
        </w:rPr>
      </w:pPr>
      <w:r w:rsidRPr="00DA3939">
        <w:rPr>
          <w:lang w:val="it-IT"/>
        </w:rPr>
        <w:t>Në ligjin nr. 7582, datë 13.7.1992 "Për ndërmarrjet shtetërore", në kreun IV, para nenit 32 shtoh</w:t>
      </w:r>
      <w:r w:rsidR="00D75CC3">
        <w:rPr>
          <w:lang w:val="it-IT"/>
        </w:rPr>
        <w:t>et neni 31/a me këtë përmbajtje</w:t>
      </w:r>
      <w:r w:rsidRPr="00DA3939">
        <w:rPr>
          <w:lang w:val="it-IT"/>
        </w:rPr>
        <w:t>:</w:t>
      </w:r>
    </w:p>
    <w:p w:rsidR="003C5AEF" w:rsidRPr="00DA3939" w:rsidRDefault="003C5AEF" w:rsidP="003C5AEF">
      <w:pPr>
        <w:pStyle w:val="Paragrafi"/>
        <w:rPr>
          <w:lang w:val="it-IT"/>
        </w:rPr>
      </w:pPr>
      <w:r w:rsidRPr="00DA3939">
        <w:rPr>
          <w:lang w:val="it-IT"/>
        </w:rPr>
        <w:t xml:space="preserve">     "Personat përgjegjës në ndërmarrjet shtetërore, për kryerjen e pagesave me lekë në dorë mbi limitin ditor të arkës të caktuar nga Këshilli i Ministrave, dënohen për kundërvajtje administrative me gjobë deri në 5 mijë lekë. Të drejtën e gjobës e kanë punonjësit e seksionit të financës t</w:t>
      </w:r>
      <w:r w:rsidR="00D75CC3">
        <w:rPr>
          <w:lang w:val="it-IT"/>
        </w:rPr>
        <w:t>ë</w:t>
      </w:r>
      <w:r w:rsidRPr="00DA3939">
        <w:rPr>
          <w:lang w:val="it-IT"/>
        </w:rPr>
        <w:t xml:space="preserve"> rrethit dhe bashkisë për Tiranën". </w:t>
      </w:r>
    </w:p>
    <w:p w:rsidR="003C5AEF" w:rsidRPr="00DA3939" w:rsidRDefault="003C5AEF" w:rsidP="003C5AEF">
      <w:pPr>
        <w:pStyle w:val="Paragrafi"/>
        <w:rPr>
          <w:lang w:val="it-IT"/>
        </w:rPr>
      </w:pPr>
      <w:r w:rsidRPr="00DA3939">
        <w:rPr>
          <w:lang w:val="it-IT"/>
        </w:rPr>
        <w:t>Kundër vendimit të dënimit me gjobë të dhënë nga punonjësit e seksionit të financës të rrethit dhe të bashkisë për Tiranën ankimi bëhet në përputhje me procedurën e caktuar nga ligji nr.7697 datë 7.4.1993 "Për kundërvajtjet administrative".</w:t>
      </w:r>
    </w:p>
    <w:p w:rsidR="003C5AEF" w:rsidRPr="00DA3939" w:rsidRDefault="003C5AEF" w:rsidP="003C5AEF">
      <w:pPr>
        <w:pStyle w:val="Paragrafi"/>
        <w:rPr>
          <w:lang w:val="it-IT"/>
        </w:rPr>
      </w:pPr>
    </w:p>
    <w:p w:rsidR="003C5AEF" w:rsidRPr="003C5AEF" w:rsidRDefault="003C5AEF" w:rsidP="003C5AEF">
      <w:pPr>
        <w:pStyle w:val="NeniNr"/>
        <w:rPr>
          <w:lang w:val="it-IT"/>
        </w:rPr>
      </w:pPr>
      <w:r w:rsidRPr="003C5AEF">
        <w:rPr>
          <w:lang w:val="it-IT"/>
        </w:rPr>
        <w:t>Neni 2</w:t>
      </w:r>
    </w:p>
    <w:p w:rsidR="003C5AEF" w:rsidRPr="00DA3939" w:rsidRDefault="003C5AEF" w:rsidP="003C5AEF">
      <w:pPr>
        <w:pStyle w:val="Paragrafi"/>
        <w:rPr>
          <w:lang w:val="it-IT"/>
        </w:rPr>
      </w:pPr>
    </w:p>
    <w:p w:rsidR="003C5AEF" w:rsidRPr="00DA3939" w:rsidRDefault="003C5AEF" w:rsidP="003C5AEF">
      <w:pPr>
        <w:pStyle w:val="Paragrafi"/>
        <w:rPr>
          <w:lang w:val="it-IT"/>
        </w:rPr>
      </w:pPr>
      <w:r w:rsidRPr="00DA3939">
        <w:rPr>
          <w:lang w:val="it-IT"/>
        </w:rPr>
        <w:t>Ky ligj hyn në fuqi 15 ditë pas botimit në Fletoren Zyrtare.</w:t>
      </w:r>
    </w:p>
    <w:p w:rsidR="003C5AEF" w:rsidRPr="00DA3939" w:rsidRDefault="003C5AEF" w:rsidP="003C5AEF">
      <w:pPr>
        <w:pStyle w:val="Paragrafi"/>
        <w:rPr>
          <w:lang w:val="it-IT"/>
        </w:rPr>
      </w:pPr>
    </w:p>
    <w:p w:rsidR="003C5AEF" w:rsidRDefault="003C5AEF" w:rsidP="003C5AEF">
      <w:pPr>
        <w:pStyle w:val="Shpallja"/>
      </w:pPr>
      <w:r w:rsidRPr="00DA3939">
        <w:t>Shpallur me dekretin nr.623, datë 4.8.1993 të Presidentit të Republikës së Shqipërisë, Sali Berisha.</w:t>
      </w:r>
    </w:p>
    <w:p w:rsidR="00A0784B" w:rsidRPr="003C5AEF" w:rsidRDefault="00A0784B" w:rsidP="00116978">
      <w:pPr>
        <w:pStyle w:val="Paragrafi"/>
        <w:rPr>
          <w:lang w:val="sq-AL"/>
        </w:rPr>
      </w:pPr>
    </w:p>
    <w:sectPr w:rsidR="00A0784B" w:rsidRPr="003C5AE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41742"/>
    <w:rsid w:val="00187855"/>
    <w:rsid w:val="001A58B2"/>
    <w:rsid w:val="001C7978"/>
    <w:rsid w:val="0022170D"/>
    <w:rsid w:val="002C6BAB"/>
    <w:rsid w:val="00304413"/>
    <w:rsid w:val="00383FD5"/>
    <w:rsid w:val="003C5AEF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75CC3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224605-E25E-43F1-A962-B40DD4C8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3C5AE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C5AEF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3C5AEF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3C5AE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